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80" w:rsidRDefault="0055588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55880" w:rsidRDefault="00555880">
      <w:pPr>
        <w:pStyle w:val="ConsPlusTitle"/>
        <w:jc w:val="center"/>
        <w:outlineLvl w:val="0"/>
      </w:pPr>
      <w:r>
        <w:t>ЖЕЛЕЗНОГОРСКАЯ ГОРОДСКАЯ ДУМА</w:t>
      </w:r>
    </w:p>
    <w:p w:rsidR="00555880" w:rsidRDefault="00555880">
      <w:pPr>
        <w:pStyle w:val="ConsPlusTitle"/>
        <w:jc w:val="center"/>
      </w:pPr>
    </w:p>
    <w:p w:rsidR="00555880" w:rsidRDefault="00555880">
      <w:pPr>
        <w:pStyle w:val="ConsPlusTitle"/>
        <w:jc w:val="center"/>
      </w:pPr>
      <w:r>
        <w:t>РЕШЕНИЕ</w:t>
      </w:r>
    </w:p>
    <w:p w:rsidR="00555880" w:rsidRDefault="00555880">
      <w:pPr>
        <w:pStyle w:val="ConsPlusTitle"/>
        <w:jc w:val="center"/>
      </w:pPr>
      <w:r>
        <w:t>от 20 ноября 2008 г. N 111-4-РД</w:t>
      </w:r>
    </w:p>
    <w:p w:rsidR="00555880" w:rsidRDefault="00555880">
      <w:pPr>
        <w:pStyle w:val="ConsPlusTitle"/>
        <w:jc w:val="center"/>
      </w:pPr>
    </w:p>
    <w:p w:rsidR="00555880" w:rsidRDefault="00555880">
      <w:pPr>
        <w:pStyle w:val="ConsPlusTitle"/>
        <w:jc w:val="center"/>
      </w:pPr>
      <w:r>
        <w:t>ОБ УТВЕРЖДЕНИИ ПОРЯДКА ФОРМИРОВАНИЯ, ВЕДЕНИЯ, ОПУБЛИКОВАНИЯ</w:t>
      </w:r>
    </w:p>
    <w:p w:rsidR="00555880" w:rsidRDefault="00555880">
      <w:pPr>
        <w:pStyle w:val="ConsPlusTitle"/>
        <w:jc w:val="center"/>
      </w:pPr>
      <w:r>
        <w:t>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</w:p>
    <w:p w:rsidR="00555880" w:rsidRDefault="00555880">
      <w:pPr>
        <w:pStyle w:val="ConsPlusTitle"/>
        <w:jc w:val="center"/>
      </w:pPr>
      <w:r>
        <w:t>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ПОРЯДКА И УСЛОВИЙ ПРЕДОСТАВЛЕНИЯ</w:t>
      </w:r>
    </w:p>
    <w:p w:rsidR="00555880" w:rsidRDefault="00555880">
      <w:pPr>
        <w:pStyle w:val="ConsPlusTitle"/>
        <w:jc w:val="center"/>
      </w:pPr>
      <w:r>
        <w:t>В АРЕНДУ ВКЛЮЧЕННОГО В УКАЗАННЫЙ ПЕРЕЧЕНЬ МУНИЦИПАЛЬНОГО ИМУЩЕСТВА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558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880" w:rsidRDefault="005558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880" w:rsidRDefault="005558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5880" w:rsidRDefault="005558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5880" w:rsidRDefault="005558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Железногорской городской Думы</w:t>
            </w:r>
            <w:proofErr w:type="gramEnd"/>
          </w:p>
          <w:p w:rsidR="00555880" w:rsidRDefault="005558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24.05.2012 </w:t>
            </w:r>
            <w:hyperlink r:id="rId5">
              <w:r>
                <w:rPr>
                  <w:color w:val="0000FF"/>
                </w:rPr>
                <w:t>N 21-5-РД</w:t>
              </w:r>
            </w:hyperlink>
            <w:r>
              <w:rPr>
                <w:color w:val="392C69"/>
              </w:rPr>
              <w:t xml:space="preserve">, от 23.05.2013 </w:t>
            </w:r>
            <w:hyperlink r:id="rId6">
              <w:r>
                <w:rPr>
                  <w:color w:val="0000FF"/>
                </w:rPr>
                <w:t>N 139-5-РД</w:t>
              </w:r>
            </w:hyperlink>
            <w:r>
              <w:rPr>
                <w:color w:val="392C69"/>
              </w:rPr>
              <w:t xml:space="preserve">, от 18.10.2016 </w:t>
            </w:r>
            <w:hyperlink r:id="rId7">
              <w:r>
                <w:rPr>
                  <w:color w:val="0000FF"/>
                </w:rPr>
                <w:t>N 450-5-РД</w:t>
              </w:r>
            </w:hyperlink>
            <w:r>
              <w:rPr>
                <w:color w:val="392C69"/>
              </w:rPr>
              <w:t>,</w:t>
            </w:r>
          </w:p>
          <w:p w:rsidR="00555880" w:rsidRDefault="005558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8">
              <w:r>
                <w:rPr>
                  <w:color w:val="0000FF"/>
                </w:rPr>
                <w:t>N 5-6-РД</w:t>
              </w:r>
            </w:hyperlink>
            <w:r>
              <w:rPr>
                <w:color w:val="392C69"/>
              </w:rPr>
              <w:t xml:space="preserve">, от 11.12.2018 </w:t>
            </w:r>
            <w:hyperlink r:id="rId9">
              <w:r>
                <w:rPr>
                  <w:color w:val="0000FF"/>
                </w:rPr>
                <w:t>N 141-6-РД</w:t>
              </w:r>
            </w:hyperlink>
            <w:r>
              <w:rPr>
                <w:color w:val="392C69"/>
              </w:rPr>
              <w:t xml:space="preserve">, от 10.10.2019 </w:t>
            </w:r>
            <w:hyperlink r:id="rId10">
              <w:r>
                <w:rPr>
                  <w:color w:val="0000FF"/>
                </w:rPr>
                <w:t>N 213-6-РД</w:t>
              </w:r>
            </w:hyperlink>
            <w:r>
              <w:rPr>
                <w:color w:val="392C69"/>
              </w:rPr>
              <w:t>,</w:t>
            </w:r>
          </w:p>
          <w:p w:rsidR="00555880" w:rsidRDefault="005558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25.03.2021 </w:t>
            </w:r>
            <w:hyperlink r:id="rId11">
              <w:r>
                <w:rPr>
                  <w:color w:val="0000FF"/>
                </w:rPr>
                <w:t>N 333-6-РД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880" w:rsidRDefault="00555880">
            <w:pPr>
              <w:pStyle w:val="ConsPlusNormal"/>
            </w:pPr>
          </w:p>
        </w:tc>
      </w:tr>
    </w:tbl>
    <w:p w:rsidR="00555880" w:rsidRDefault="00555880">
      <w:pPr>
        <w:pStyle w:val="ConsPlusNormal"/>
        <w:jc w:val="center"/>
      </w:pPr>
    </w:p>
    <w:p w:rsidR="00555880" w:rsidRDefault="0055588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>
        <w:t xml:space="preserve"> в отдельные законодательные акты Российской Федерации" </w:t>
      </w:r>
      <w:proofErr w:type="spellStart"/>
      <w:r>
        <w:t>Железногорская</w:t>
      </w:r>
      <w:proofErr w:type="spellEnd"/>
      <w:r>
        <w:t xml:space="preserve"> городская Дума решила: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4">
        <w:r>
          <w:rPr>
            <w:color w:val="0000FF"/>
          </w:rPr>
          <w:t>Порядок</w:t>
        </w:r>
      </w:hyperlink>
      <w:r>
        <w:t xml:space="preserve">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согласно приложению N 1.</w:t>
      </w:r>
      <w:proofErr w:type="gramEnd"/>
    </w:p>
    <w:p w:rsidR="00555880" w:rsidRDefault="0055588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Железногорской городской Думы от 25.03.2021 N 333-6-РД)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Утвердить </w:t>
      </w:r>
      <w:hyperlink w:anchor="P176">
        <w:r>
          <w:rPr>
            <w:color w:val="0000FF"/>
          </w:rPr>
          <w:t>Порядок</w:t>
        </w:r>
      </w:hyperlink>
      <w:r>
        <w:t xml:space="preserve"> предоставления в аренду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согласно приложению N 2.</w:t>
      </w:r>
      <w:proofErr w:type="gramEnd"/>
    </w:p>
    <w:p w:rsidR="00555880" w:rsidRDefault="00555880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Железногорской городской Думы от 25.03.2021 N 333-6-РД)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заместителя главы Администрации города Матюхина С.Н.</w:t>
      </w:r>
    </w:p>
    <w:p w:rsidR="00555880" w:rsidRDefault="00555880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Железногорской городской Думы от 10.10.2019 N 213-6-РД)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4. Настоящее решение вступает в силу со дня его опубликования в газете "</w:t>
      </w:r>
      <w:proofErr w:type="spellStart"/>
      <w:r>
        <w:t>Железногорские</w:t>
      </w:r>
      <w:proofErr w:type="spellEnd"/>
      <w:r>
        <w:t xml:space="preserve"> новости".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jc w:val="right"/>
      </w:pPr>
      <w:r>
        <w:t>Глава города Железногорска</w:t>
      </w:r>
    </w:p>
    <w:p w:rsidR="00555880" w:rsidRDefault="00555880">
      <w:pPr>
        <w:pStyle w:val="ConsPlusNormal"/>
        <w:jc w:val="right"/>
      </w:pPr>
      <w:r>
        <w:t>В.И.СОЛНЦЕВ</w:t>
      </w:r>
    </w:p>
    <w:p w:rsidR="00555880" w:rsidRDefault="00555880">
      <w:pPr>
        <w:pStyle w:val="ConsPlusNormal"/>
        <w:jc w:val="right"/>
        <w:outlineLvl w:val="0"/>
      </w:pPr>
      <w:r>
        <w:lastRenderedPageBreak/>
        <w:t>Приложение N 1</w:t>
      </w:r>
    </w:p>
    <w:p w:rsidR="00555880" w:rsidRDefault="00555880">
      <w:pPr>
        <w:pStyle w:val="ConsPlusNormal"/>
        <w:jc w:val="right"/>
      </w:pPr>
      <w:r>
        <w:t>к решению</w:t>
      </w:r>
    </w:p>
    <w:p w:rsidR="00555880" w:rsidRDefault="00555880">
      <w:pPr>
        <w:pStyle w:val="ConsPlusNormal"/>
        <w:jc w:val="right"/>
      </w:pPr>
      <w:r>
        <w:t>Железногорской городской Думы</w:t>
      </w:r>
    </w:p>
    <w:p w:rsidR="00555880" w:rsidRDefault="00555880">
      <w:pPr>
        <w:pStyle w:val="ConsPlusNormal"/>
        <w:jc w:val="right"/>
      </w:pPr>
      <w:r>
        <w:t>от 20 ноября 2008 г. N 111-4-РД</w:t>
      </w:r>
    </w:p>
    <w:p w:rsidR="00555880" w:rsidRDefault="00555880">
      <w:pPr>
        <w:pStyle w:val="ConsPlusNormal"/>
        <w:jc w:val="center"/>
      </w:pPr>
    </w:p>
    <w:p w:rsidR="00555880" w:rsidRDefault="00555880">
      <w:pPr>
        <w:pStyle w:val="ConsPlusTitle"/>
        <w:jc w:val="center"/>
      </w:pPr>
      <w:bookmarkStart w:id="0" w:name="P44"/>
      <w:bookmarkEnd w:id="0"/>
      <w:r>
        <w:t>ПОРЯДОК</w:t>
      </w:r>
    </w:p>
    <w:p w:rsidR="00555880" w:rsidRDefault="00555880">
      <w:pPr>
        <w:pStyle w:val="ConsPlusTitle"/>
        <w:jc w:val="center"/>
      </w:pPr>
      <w:r>
        <w:t>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</w:t>
      </w:r>
    </w:p>
    <w:p w:rsidR="00555880" w:rsidRDefault="00555880">
      <w:pPr>
        <w:pStyle w:val="ConsPlusTitle"/>
        <w:jc w:val="center"/>
      </w:pPr>
      <w:r>
        <w:t>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558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880" w:rsidRDefault="005558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880" w:rsidRDefault="005558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5880" w:rsidRDefault="005558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5880" w:rsidRDefault="005558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Железногорской городской Думы</w:t>
            </w:r>
            <w:proofErr w:type="gramEnd"/>
          </w:p>
          <w:p w:rsidR="00555880" w:rsidRDefault="005558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11.12.2018 </w:t>
            </w:r>
            <w:hyperlink r:id="rId18">
              <w:r>
                <w:rPr>
                  <w:color w:val="0000FF"/>
                </w:rPr>
                <w:t>N 141-6-РД</w:t>
              </w:r>
            </w:hyperlink>
            <w:r>
              <w:rPr>
                <w:color w:val="392C69"/>
              </w:rPr>
              <w:t xml:space="preserve">, от 10.10.2019 </w:t>
            </w:r>
            <w:hyperlink r:id="rId19">
              <w:r>
                <w:rPr>
                  <w:color w:val="0000FF"/>
                </w:rPr>
                <w:t>N 213-6-РД</w:t>
              </w:r>
            </w:hyperlink>
            <w:r>
              <w:rPr>
                <w:color w:val="392C69"/>
              </w:rPr>
              <w:t>,</w:t>
            </w:r>
          </w:p>
          <w:p w:rsidR="00555880" w:rsidRDefault="005558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25.03.2021 </w:t>
            </w:r>
            <w:hyperlink r:id="rId20">
              <w:r>
                <w:rPr>
                  <w:color w:val="0000FF"/>
                </w:rPr>
                <w:t>N 333-6-РД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880" w:rsidRDefault="00555880">
            <w:pPr>
              <w:pStyle w:val="ConsPlusNormal"/>
            </w:pPr>
          </w:p>
        </w:tc>
      </w:tr>
    </w:tbl>
    <w:p w:rsidR="00555880" w:rsidRDefault="00555880">
      <w:pPr>
        <w:pStyle w:val="ConsPlusNormal"/>
      </w:pPr>
    </w:p>
    <w:p w:rsidR="00555880" w:rsidRDefault="00555880">
      <w:pPr>
        <w:pStyle w:val="ConsPlusTitle"/>
        <w:jc w:val="center"/>
        <w:outlineLvl w:val="1"/>
      </w:pPr>
      <w:r>
        <w:t>Глава 1</w:t>
      </w:r>
    </w:p>
    <w:p w:rsidR="00555880" w:rsidRDefault="00555880">
      <w:pPr>
        <w:pStyle w:val="ConsPlusTitle"/>
        <w:jc w:val="center"/>
      </w:pPr>
    </w:p>
    <w:p w:rsidR="00555880" w:rsidRDefault="00555880">
      <w:pPr>
        <w:pStyle w:val="ConsPlusTitle"/>
        <w:jc w:val="center"/>
      </w:pPr>
      <w:r>
        <w:t>ОБЩИЕ ПОЛОЖЕНИЯ</w:t>
      </w:r>
    </w:p>
    <w:p w:rsidR="00555880" w:rsidRDefault="00555880">
      <w:pPr>
        <w:pStyle w:val="ConsPlusNormal"/>
      </w:pPr>
    </w:p>
    <w:p w:rsidR="00555880" w:rsidRDefault="00555880">
      <w:pPr>
        <w:pStyle w:val="ConsPlusNormal"/>
        <w:ind w:firstLine="540"/>
        <w:jc w:val="both"/>
        <w:outlineLvl w:val="2"/>
      </w:pPr>
      <w:r>
        <w:t xml:space="preserve">Статья 1. </w:t>
      </w:r>
      <w:proofErr w:type="gramStart"/>
      <w:r>
        <w:t>Настоящий Порядок формирования, ведения, опубликования перечня (далее - Перечень)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физические лица, не являющиеся индивидуальными предпринимателями и применяющие специальный</w:t>
      </w:r>
      <w:proofErr w:type="gramEnd"/>
      <w:r>
        <w:t xml:space="preserve"> </w:t>
      </w:r>
      <w:proofErr w:type="gramStart"/>
      <w:r>
        <w:t xml:space="preserve">налоговый режим) (далее - Порядок), разработан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555880" w:rsidRDefault="0055588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Железногорской городской Думы от 25.03.2021 N 333-6-РД)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  <w:outlineLvl w:val="2"/>
      </w:pPr>
      <w:bookmarkStart w:id="1" w:name="P66"/>
      <w:bookmarkEnd w:id="1"/>
      <w:r>
        <w:t>Статья 2. В Перечень включается муниципальное имущество, свободное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режим).</w:t>
      </w:r>
    </w:p>
    <w:p w:rsidR="00555880" w:rsidRDefault="005558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решения</w:t>
        </w:r>
      </w:hyperlink>
      <w:r>
        <w:t xml:space="preserve"> Железногорской городской Думы от 25.03.2021 N 333-6-РД)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В Перечень вносятся сведения о муниципальном имуществе, соответствующем следующим критериям: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1) муниципальное имущество не ограничено в обороте;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2) муниципальное имущество не является объектом религиозного назначения;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3) муниципальное имущество не является объектом незавершенного строительства;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 xml:space="preserve">4) муниципальное имущество не включено в программу приватизации муниципального </w:t>
      </w:r>
      <w:r>
        <w:lastRenderedPageBreak/>
        <w:t>имущества города Железногорска на текущий год;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5) муниципальное имущество не признано аварийным и подлежащим сносу или реконструкции;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6) муниципальное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555880" w:rsidRDefault="00555880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решением</w:t>
        </w:r>
      </w:hyperlink>
      <w:r>
        <w:t xml:space="preserve"> Железногорской городской Думы от 10.10.2019 N 213-6-РД)</w:t>
      </w:r>
    </w:p>
    <w:p w:rsidR="00555880" w:rsidRDefault="00555880">
      <w:pPr>
        <w:pStyle w:val="ConsPlusNormal"/>
        <w:spacing w:before="220"/>
        <w:ind w:firstLine="540"/>
        <w:jc w:val="both"/>
      </w:pPr>
      <w:proofErr w:type="gramStart"/>
      <w:r>
        <w:t>7) муниципальное имущество не относится к вещам, которые теряют свои натуральные свойства в процессе использования (потребляемым вещам), к малоценному движимому муниципальному имуществу, к муниципальному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вещи;</w:t>
      </w:r>
      <w:proofErr w:type="gramEnd"/>
    </w:p>
    <w:p w:rsidR="00555880" w:rsidRDefault="00555880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решением</w:t>
        </w:r>
      </w:hyperlink>
      <w:r>
        <w:t xml:space="preserve"> Железногорской городской Думы от 10.10.2019 N 213-6-РД)</w:t>
      </w:r>
    </w:p>
    <w:p w:rsidR="00555880" w:rsidRDefault="00555880">
      <w:pPr>
        <w:pStyle w:val="ConsPlusNormal"/>
        <w:spacing w:before="220"/>
        <w:ind w:firstLine="540"/>
        <w:jc w:val="both"/>
      </w:pPr>
      <w:proofErr w:type="gramStart"/>
      <w:r>
        <w:t>8)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указанных предприятия или учреждения о включении имущества в Перечень, а также письменное согласие органа местного самоуправления, уполномоченного на согласование сделки с соответствующим муниципальным имуществом, на включение имущества в Перечень в целях предоставления такого муниципального</w:t>
      </w:r>
      <w:proofErr w:type="gramEnd"/>
      <w:r>
        <w:t xml:space="preserve"> имущества во владение и (или) пользование субъектам малого и среднего предпринимательства и организациям, образующим инфраструктуру поддержки, а также физическим лицам, не являющимся индивидуальными предпринимателями и применяющим специальный налоговый режим.</w:t>
      </w:r>
    </w:p>
    <w:p w:rsidR="00555880" w:rsidRDefault="00555880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решением</w:t>
        </w:r>
      </w:hyperlink>
      <w:r>
        <w:t xml:space="preserve"> Железногорской городской Думы от 10.10.2019 N 213-6-РД; в ред. </w:t>
      </w:r>
      <w:hyperlink r:id="rId28">
        <w:r>
          <w:rPr>
            <w:color w:val="0000FF"/>
          </w:rPr>
          <w:t>решения</w:t>
        </w:r>
      </w:hyperlink>
      <w:r>
        <w:t xml:space="preserve"> Железногорской городской Думы от 25.03.2021 N 333-6-РД)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 xml:space="preserve">В Перечень не включаются земельные участки, предусмотренные </w:t>
      </w:r>
      <w:hyperlink r:id="rId29">
        <w:r>
          <w:rPr>
            <w:color w:val="0000FF"/>
          </w:rPr>
          <w:t>подпунктами 1</w:t>
        </w:r>
      </w:hyperlink>
      <w:r>
        <w:t xml:space="preserve"> - </w:t>
      </w:r>
      <w:hyperlink r:id="rId30">
        <w:r>
          <w:rPr>
            <w:color w:val="0000FF"/>
          </w:rPr>
          <w:t>10</w:t>
        </w:r>
      </w:hyperlink>
      <w:r>
        <w:t xml:space="preserve">, </w:t>
      </w:r>
      <w:hyperlink r:id="rId31">
        <w:r>
          <w:rPr>
            <w:color w:val="0000FF"/>
          </w:rPr>
          <w:t>13</w:t>
        </w:r>
      </w:hyperlink>
      <w:r>
        <w:t xml:space="preserve"> - </w:t>
      </w:r>
      <w:hyperlink r:id="rId32">
        <w:r>
          <w:rPr>
            <w:color w:val="0000FF"/>
          </w:rPr>
          <w:t>15</w:t>
        </w:r>
      </w:hyperlink>
      <w:r>
        <w:t xml:space="preserve">, </w:t>
      </w:r>
      <w:hyperlink r:id="rId33">
        <w:r>
          <w:rPr>
            <w:color w:val="0000FF"/>
          </w:rPr>
          <w:t>18</w:t>
        </w:r>
      </w:hyperlink>
      <w:r>
        <w:t xml:space="preserve"> и </w:t>
      </w:r>
      <w:hyperlink r:id="rId34">
        <w:r>
          <w:rPr>
            <w:color w:val="0000FF"/>
          </w:rPr>
          <w:t>19 части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555880" w:rsidRDefault="00555880">
      <w:pPr>
        <w:pStyle w:val="ConsPlusNormal"/>
        <w:spacing w:before="220"/>
        <w:ind w:firstLine="540"/>
        <w:jc w:val="both"/>
      </w:pPr>
      <w:proofErr w:type="gramStart"/>
      <w:r>
        <w:t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режим, а также может быть отчуждено на возмездной</w:t>
      </w:r>
      <w:proofErr w:type="gramEnd"/>
      <w:r>
        <w:t xml:space="preserve"> </w:t>
      </w:r>
      <w:proofErr w:type="gramStart"/>
      <w:r>
        <w:t xml:space="preserve">основе в собственность субъектов малого и среднего предпринимательства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36">
        <w:r>
          <w:rPr>
            <w:color w:val="0000FF"/>
          </w:rPr>
          <w:t>подпунктах 6</w:t>
        </w:r>
      </w:hyperlink>
      <w:r>
        <w:t xml:space="preserve">, </w:t>
      </w:r>
      <w:hyperlink r:id="rId37">
        <w:r>
          <w:rPr>
            <w:color w:val="0000FF"/>
          </w:rPr>
          <w:t>8</w:t>
        </w:r>
      </w:hyperlink>
      <w:r>
        <w:t xml:space="preserve"> и </w:t>
      </w:r>
      <w:hyperlink r:id="rId38">
        <w:r>
          <w:rPr>
            <w:color w:val="0000FF"/>
          </w:rPr>
          <w:t>9 пункта 2 статьи 39.3</w:t>
        </w:r>
        <w:proofErr w:type="gramEnd"/>
      </w:hyperlink>
      <w:r>
        <w:t xml:space="preserve"> Земельного кодекса Российской Федерации.</w:t>
      </w:r>
    </w:p>
    <w:p w:rsidR="00555880" w:rsidRDefault="0055588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решения</w:t>
        </w:r>
      </w:hyperlink>
      <w:r>
        <w:t xml:space="preserve"> Железногорской городской Думы от 25.03.2021 N 333-6-РД)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  <w:outlineLvl w:val="2"/>
      </w:pPr>
      <w:r>
        <w:t>Статья 3. К муниципальному имуществу в целях настоящего Порядка относятся:</w:t>
      </w:r>
    </w:p>
    <w:p w:rsidR="00555880" w:rsidRDefault="00555880">
      <w:pPr>
        <w:pStyle w:val="ConsPlusNormal"/>
        <w:spacing w:before="220"/>
        <w:ind w:firstLine="540"/>
        <w:jc w:val="both"/>
      </w:pPr>
      <w:proofErr w:type="gramStart"/>
      <w:r>
        <w:t>1) объекты недвижимого имущества (здания, строения, сооружения, нежилые помещения), подключенные к сетям инженерно-технического обеспечения и имеющие доступ к объектам транспортной инфраструктуры;</w:t>
      </w:r>
      <w:proofErr w:type="gramEnd"/>
    </w:p>
    <w:p w:rsidR="00555880" w:rsidRDefault="00555880">
      <w:pPr>
        <w:pStyle w:val="ConsPlusNormal"/>
        <w:spacing w:before="220"/>
        <w:ind w:firstLine="540"/>
        <w:jc w:val="both"/>
      </w:pPr>
      <w:r>
        <w:lastRenderedPageBreak/>
        <w:t>2)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3) движимое имущество (оборудование, машины, механизмы, установки, транспортные средства, инвентарь, инструменты), пригодное к эксплуатации по назначению с учетом технического состояния и морального износа, срок службы которого превышает пять лет.</w:t>
      </w:r>
    </w:p>
    <w:p w:rsidR="00555880" w:rsidRDefault="00555880">
      <w:pPr>
        <w:pStyle w:val="ConsPlusNormal"/>
        <w:jc w:val="both"/>
      </w:pPr>
      <w:r>
        <w:t xml:space="preserve">(статья 3 в ред. </w:t>
      </w:r>
      <w:hyperlink r:id="rId40">
        <w:r>
          <w:rPr>
            <w:color w:val="0000FF"/>
          </w:rPr>
          <w:t>решения</w:t>
        </w:r>
      </w:hyperlink>
      <w:r>
        <w:t xml:space="preserve"> Железногорской городской Думы от 10.10.2019 N 213-6-РД)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  <w:outlineLvl w:val="2"/>
      </w:pPr>
      <w:r>
        <w:t>Статья 4. Объекты, включенные в Перечень, передаются во владение и (или) пользование в соответствии с требованиями действующего законодательства Российской Федерации и Курской области.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  <w:outlineLvl w:val="2"/>
      </w:pPr>
      <w:r>
        <w:t>Статья 5. В отношении имущества, включенного в Перечень, запрещается:</w:t>
      </w:r>
    </w:p>
    <w:p w:rsidR="00555880" w:rsidRDefault="00555880">
      <w:pPr>
        <w:pStyle w:val="ConsPlusNormal"/>
        <w:spacing w:before="220"/>
        <w:ind w:firstLine="540"/>
        <w:jc w:val="both"/>
      </w:pPr>
      <w:proofErr w:type="gramStart"/>
      <w:r>
        <w:t xml:space="preserve">1) продажа,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</w:t>
      </w:r>
      <w:proofErr w:type="gramEnd"/>
      <w:r>
        <w:t xml:space="preserve"> в </w:t>
      </w:r>
      <w:hyperlink r:id="rId42">
        <w:r>
          <w:rPr>
            <w:color w:val="0000FF"/>
          </w:rPr>
          <w:t>подпунктах 6</w:t>
        </w:r>
      </w:hyperlink>
      <w:r>
        <w:t xml:space="preserve">, </w:t>
      </w:r>
      <w:hyperlink r:id="rId43">
        <w:r>
          <w:rPr>
            <w:color w:val="0000FF"/>
          </w:rPr>
          <w:t>8</w:t>
        </w:r>
      </w:hyperlink>
      <w:r>
        <w:t xml:space="preserve"> и </w:t>
      </w:r>
      <w:hyperlink r:id="rId44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2) переуступка прав пользования;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3) передача прав пользования в залог;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4) внесение прав пользования таким имуществом в уставный капитал любых других субъектов хозяйственной деятельности;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5) передача третьим лицам прав и обязанностей по договорам аренды такого имущества (перенаем);</w:t>
      </w:r>
    </w:p>
    <w:p w:rsidR="00555880" w:rsidRDefault="00555880">
      <w:pPr>
        <w:pStyle w:val="ConsPlusNormal"/>
        <w:spacing w:before="220"/>
        <w:ind w:firstLine="540"/>
        <w:jc w:val="both"/>
      </w:pPr>
      <w:proofErr w:type="gramStart"/>
      <w:r>
        <w:t xml:space="preserve">6)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45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от 26 июля 2006 года N 135-ФЗ "О защите конкуренции".</w:t>
      </w:r>
      <w:proofErr w:type="gramEnd"/>
    </w:p>
    <w:p w:rsidR="00555880" w:rsidRDefault="00555880">
      <w:pPr>
        <w:pStyle w:val="ConsPlusNormal"/>
      </w:pPr>
    </w:p>
    <w:p w:rsidR="00555880" w:rsidRDefault="00555880">
      <w:pPr>
        <w:pStyle w:val="ConsPlusTitle"/>
        <w:jc w:val="center"/>
        <w:outlineLvl w:val="1"/>
      </w:pPr>
      <w:r>
        <w:t>Глава 2</w:t>
      </w:r>
    </w:p>
    <w:p w:rsidR="00555880" w:rsidRDefault="00555880">
      <w:pPr>
        <w:pStyle w:val="ConsPlusTitle"/>
        <w:jc w:val="center"/>
      </w:pPr>
    </w:p>
    <w:p w:rsidR="00555880" w:rsidRDefault="00555880">
      <w:pPr>
        <w:pStyle w:val="ConsPlusTitle"/>
        <w:jc w:val="center"/>
      </w:pPr>
      <w:r>
        <w:t>ПОРЯДОК ФОРМИРОВАНИЯ ПЕРЕЧНЯ</w:t>
      </w:r>
    </w:p>
    <w:p w:rsidR="00555880" w:rsidRDefault="00555880">
      <w:pPr>
        <w:pStyle w:val="ConsPlusNormal"/>
      </w:pPr>
    </w:p>
    <w:p w:rsidR="00555880" w:rsidRDefault="00555880">
      <w:pPr>
        <w:pStyle w:val="ConsPlusNormal"/>
        <w:ind w:firstLine="540"/>
        <w:jc w:val="both"/>
        <w:outlineLvl w:val="2"/>
      </w:pPr>
      <w:r>
        <w:t xml:space="preserve">Статья 6. </w:t>
      </w:r>
      <w:proofErr w:type="gramStart"/>
      <w:r>
        <w:t>Перечень формируется в соответствии с настоящим Порядком из числа объектов имущества, находящегося в муниципальной собственности муниципального образования "город Железногорск" Курской области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режим).</w:t>
      </w:r>
      <w:proofErr w:type="gramEnd"/>
    </w:p>
    <w:p w:rsidR="00555880" w:rsidRDefault="00555880">
      <w:pPr>
        <w:pStyle w:val="ConsPlusNormal"/>
        <w:spacing w:before="220"/>
        <w:ind w:firstLine="540"/>
        <w:jc w:val="both"/>
      </w:pPr>
      <w:proofErr w:type="gramStart"/>
      <w:r>
        <w:t xml:space="preserve"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 в порядке, </w:t>
      </w:r>
      <w:r>
        <w:lastRenderedPageBreak/>
        <w:t xml:space="preserve">установленном </w:t>
      </w:r>
      <w:hyperlink w:anchor="P113">
        <w:r>
          <w:rPr>
            <w:color w:val="0000FF"/>
          </w:rPr>
          <w:t>статьей 8</w:t>
        </w:r>
      </w:hyperlink>
      <w:r>
        <w:t xml:space="preserve"> настоящего Порядка, в целях предоставления такого имущества во владение и</w:t>
      </w:r>
      <w:proofErr w:type="gramEnd"/>
      <w:r>
        <w:t xml:space="preserve">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режим.</w:t>
      </w:r>
    </w:p>
    <w:p w:rsidR="00555880" w:rsidRDefault="00555880">
      <w:pPr>
        <w:pStyle w:val="ConsPlusNormal"/>
        <w:jc w:val="both"/>
      </w:pPr>
      <w:r>
        <w:t xml:space="preserve">(Статья 6 в ред. </w:t>
      </w:r>
      <w:hyperlink r:id="rId46">
        <w:r>
          <w:rPr>
            <w:color w:val="0000FF"/>
          </w:rPr>
          <w:t>решения</w:t>
        </w:r>
      </w:hyperlink>
      <w:r>
        <w:t xml:space="preserve"> Железногорской городской Думы от 25.03.2021 N 333-6-РД)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  <w:outlineLvl w:val="2"/>
      </w:pPr>
      <w:r>
        <w:t>Статья 7. На стадии формирования Перечня учитываются: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1) местонахождение, планировка, площадь, инженерное обеспечение зданий, строений и помещений, технические характеристики иных объектов имущества, находящихся в муниципальной собственности, которые могут быть включены в Перечень;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2) фактическое и планируемое в соответствии с принятой муниципальной программой развития субъектов малого и среднего предпринимательства количество субъектов малого и среднего предпринимательства, в том числе осуществляющих социально значимые виды деятельности, а также организаций, образующих инфраструктуру поддержки субъектов малого и среднего предпринимательства;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3) фактический и планируемый объем товаров, работ, услуг, производимых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предпринимательства.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  <w:outlineLvl w:val="2"/>
      </w:pPr>
      <w:bookmarkStart w:id="2" w:name="P113"/>
      <w:bookmarkEnd w:id="2"/>
      <w:r>
        <w:t xml:space="preserve">Статья 8. </w:t>
      </w:r>
      <w:proofErr w:type="gramStart"/>
      <w: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утверждаются постановлением администрации города Железногорска об утверждении Перечня или о внесении в него изменений на основе предложений органов местного самоуправления муниципального образования "город Железногорск" Курской области, муниципальных унитарных предприятий и учреждений, некоммерческих организаций, выражающих интересы субъектов малого и среднего</w:t>
      </w:r>
      <w:proofErr w:type="gramEnd"/>
      <w:r>
        <w:t xml:space="preserve"> предпринимательства, а также субъектов малого и среднего предпринимательства.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Рассмотрение предложений осуществляется Управлением муниципального имущества администрации города Железногорска (далее - Управление муниципального имущества) в течение 30 календарных дней с даты их поступления. По результатам рассмотрения предложений принимается одно из следующих решений: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 xml:space="preserve">1)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66">
        <w:r>
          <w:rPr>
            <w:color w:val="0000FF"/>
          </w:rPr>
          <w:t>статьей 2</w:t>
        </w:r>
      </w:hyperlink>
      <w:r>
        <w:t xml:space="preserve"> настоящего Порядка;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 xml:space="preserve">2)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147">
        <w:r>
          <w:rPr>
            <w:color w:val="0000FF"/>
          </w:rPr>
          <w:t>статьи 14</w:t>
        </w:r>
      </w:hyperlink>
      <w:r>
        <w:t xml:space="preserve"> настоящего Порядка;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3) об отказе в учете предложения.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В случае принятия решения об отказе в учете предложения Управление муниципального имущества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Решение об отказе в учете предложения о включении муниципального имущества в Перечень принимается в следующих случаях: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1) муниципальное имущество не соответствует критериям, установленным статьей 2 настоящего Порядка;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lastRenderedPageBreak/>
        <w:t>2) в отношении муниципального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муниципального предприятия, муниципального учреждения или органа местного самоуправления, уполномоченного на согласование сделки с соответствующим муниципальным имуществом;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3) отсутствуют индивидуально определенные признаки движимого имущества, позволяющие заключить в отношении него договор аренды.</w:t>
      </w:r>
    </w:p>
    <w:p w:rsidR="00555880" w:rsidRDefault="00555880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решением</w:t>
        </w:r>
      </w:hyperlink>
      <w:r>
        <w:t xml:space="preserve"> Железногорской городской Думы от 10.10.2019 N 213-6-РД)</w:t>
      </w:r>
    </w:p>
    <w:p w:rsidR="00555880" w:rsidRDefault="00555880">
      <w:pPr>
        <w:pStyle w:val="ConsPlusNormal"/>
      </w:pPr>
    </w:p>
    <w:p w:rsidR="00555880" w:rsidRDefault="00555880">
      <w:pPr>
        <w:pStyle w:val="ConsPlusTitle"/>
        <w:jc w:val="center"/>
        <w:outlineLvl w:val="1"/>
      </w:pPr>
      <w:r>
        <w:t>Глава 3</w:t>
      </w:r>
    </w:p>
    <w:p w:rsidR="00555880" w:rsidRDefault="00555880">
      <w:pPr>
        <w:pStyle w:val="ConsPlusTitle"/>
        <w:jc w:val="center"/>
      </w:pPr>
    </w:p>
    <w:p w:rsidR="00555880" w:rsidRDefault="00555880">
      <w:pPr>
        <w:pStyle w:val="ConsPlusTitle"/>
        <w:jc w:val="center"/>
      </w:pPr>
      <w:r>
        <w:t>ПОРЯДОК ВЕДЕНИЯ И ОПУБЛИКОВАНИЯ ПЕРЕЧНЯ</w:t>
      </w:r>
    </w:p>
    <w:p w:rsidR="00555880" w:rsidRDefault="00555880">
      <w:pPr>
        <w:pStyle w:val="ConsPlusNormal"/>
      </w:pPr>
    </w:p>
    <w:p w:rsidR="00555880" w:rsidRDefault="00555880">
      <w:pPr>
        <w:pStyle w:val="ConsPlusNormal"/>
        <w:ind w:firstLine="540"/>
        <w:jc w:val="both"/>
        <w:outlineLvl w:val="2"/>
      </w:pPr>
      <w:r>
        <w:t>Статья 9. Перечень должен включать в себя: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1) порядковый номер объекта имущества;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2) почтовый адрес (место нахождения) объекта имущества;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3) описание объекта имущества с указанием его технических характеристик, кадастрового номера объекта недвижимости;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4) существующие на момент утверждения, внесения изменений и дополнений в Перечень права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режим, в отношении каждого объекта имущества с указанием наименования правообладателя и вида осуществляемой им предпринимательской деятельности.</w:t>
      </w:r>
    </w:p>
    <w:p w:rsidR="00555880" w:rsidRDefault="00555880">
      <w:pPr>
        <w:pStyle w:val="ConsPlusNormal"/>
        <w:jc w:val="both"/>
      </w:pPr>
      <w:r>
        <w:t xml:space="preserve">(п. 4 в ред. </w:t>
      </w:r>
      <w:hyperlink r:id="rId48">
        <w:r>
          <w:rPr>
            <w:color w:val="0000FF"/>
          </w:rPr>
          <w:t>решения</w:t>
        </w:r>
      </w:hyperlink>
      <w:r>
        <w:t xml:space="preserve"> Железногорской городской Думы от 25.03.2021 N 333-6-РД)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объект имущества передан субъекту малого и среднего предпринимательства или физическому лицу, не являющемуся индивидуальным предпринимателем и применяющему специальный налоговый режим, осуществляющему один из социально значимых видов деятельности, об этом делается отметка в Перечне в графе "Примечание".</w:t>
      </w:r>
    </w:p>
    <w:p w:rsidR="00555880" w:rsidRDefault="00555880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решения</w:t>
        </w:r>
      </w:hyperlink>
      <w:r>
        <w:t xml:space="preserve"> Железногорской городской Думы от 25.03.2021 N 333-6-РД)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  <w:outlineLvl w:val="2"/>
      </w:pPr>
      <w:r>
        <w:t>Статья 10. Формирование и ведение Перечня, учет включенных в него объектов осуществляется Управлением муниципального имущества администрации города Железногорска в соответствии с настоящим Порядком.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  <w:outlineLvl w:val="2"/>
      </w:pPr>
      <w:r>
        <w:t>Статья 11. Ведение Перечня осуществляется на бумажных и электронных носителях и включает в себя ведение базы данных муниципального имущества, формируемой в соответствии с Перечнем.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  <w:outlineLvl w:val="2"/>
      </w:pPr>
      <w:r>
        <w:t>Статья 12. Сформированный Перечень утверждается постановлением администрации города Железногорска.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  <w:outlineLvl w:val="2"/>
      </w:pPr>
      <w:r>
        <w:t>Статья 13. Перечень ежегодно до 1-го ноября текущего года дополняется муниципальным имуществом. Иные изменения в утвержденный Перечень могут вноситься в течение года.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Вносимые в Перечень изменения и дополнения утверждаются постановлением администрации города Железногорска.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  <w:outlineLvl w:val="2"/>
      </w:pPr>
      <w:bookmarkStart w:id="3" w:name="P147"/>
      <w:bookmarkEnd w:id="3"/>
      <w:r>
        <w:t xml:space="preserve">Статья 14. </w:t>
      </w:r>
      <w:proofErr w:type="gramStart"/>
      <w:r>
        <w:t xml:space="preserve">Управление муниципального имущества вправе исключить сведения о муниципальном имуществе из Перечня, если в течение 2 лет со дня включения сведений о </w:t>
      </w:r>
      <w:r>
        <w:lastRenderedPageBreak/>
        <w:t>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режим, не поступило:</w:t>
      </w:r>
      <w:proofErr w:type="gramEnd"/>
    </w:p>
    <w:p w:rsidR="00555880" w:rsidRDefault="00555880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решения</w:t>
        </w:r>
      </w:hyperlink>
      <w:r>
        <w:t xml:space="preserve"> Железногорской городской Думы от 25.03.2021 N 333-6-РД)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1)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2) ни одного заявления о предоставлении муниципального имущества в аренду.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Управление муниципального имущества исключает сведения о муниципальном имуществе из Перечня в одном из следующих случаев: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1) в отношении муниципального имущества в установленном законодательством порядке принято решение о его использовании для муниципальных нужд;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2) право муниципальной собственности на имущество прекращено по решению суда или в ином установленном законом порядке;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3) прекращение существования муниципального имущества в результате его гибели или уничтожения;</w:t>
      </w:r>
    </w:p>
    <w:p w:rsidR="00555880" w:rsidRDefault="00555880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решением</w:t>
        </w:r>
      </w:hyperlink>
      <w:r>
        <w:t xml:space="preserve"> Железногорской городской Думы от 10.10.2019 N 213-6-РД)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4) муниципальное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555880" w:rsidRDefault="00555880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52">
        <w:r>
          <w:rPr>
            <w:color w:val="0000FF"/>
          </w:rPr>
          <w:t>решением</w:t>
        </w:r>
      </w:hyperlink>
      <w:r>
        <w:t xml:space="preserve"> Железногорской городской Думы от 10.10.2019 N 213-6-РД)</w:t>
      </w:r>
    </w:p>
    <w:p w:rsidR="00555880" w:rsidRDefault="00555880">
      <w:pPr>
        <w:pStyle w:val="ConsPlusNormal"/>
        <w:spacing w:before="220"/>
        <w:ind w:firstLine="540"/>
        <w:jc w:val="both"/>
      </w:pPr>
      <w:proofErr w:type="gramStart"/>
      <w:r>
        <w:t xml:space="preserve">5) муниципальное имущество приобретено его арендатором в собственность в соответствии с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54">
        <w:r>
          <w:rPr>
            <w:color w:val="0000FF"/>
          </w:rPr>
          <w:t>подпунктах 6</w:t>
        </w:r>
      </w:hyperlink>
      <w:r>
        <w:t xml:space="preserve">, </w:t>
      </w:r>
      <w:hyperlink r:id="rId55">
        <w:r>
          <w:rPr>
            <w:color w:val="0000FF"/>
          </w:rPr>
          <w:t>8</w:t>
        </w:r>
      </w:hyperlink>
      <w:r>
        <w:t xml:space="preserve"> и </w:t>
      </w:r>
      <w:hyperlink r:id="rId56">
        <w:r>
          <w:rPr>
            <w:color w:val="0000FF"/>
          </w:rPr>
          <w:t>9 пункта 2 статьи 39.3</w:t>
        </w:r>
        <w:proofErr w:type="gramEnd"/>
      </w:hyperlink>
      <w:r>
        <w:t xml:space="preserve"> Земельного кодекса Российской Федерации.</w:t>
      </w:r>
    </w:p>
    <w:p w:rsidR="00555880" w:rsidRDefault="00555880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решением</w:t>
        </w:r>
      </w:hyperlink>
      <w:r>
        <w:t xml:space="preserve"> Железногорской городской Думы от 10.10.2019 N 213-6-РД)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Исключение муниципального имущества из Перечня утверждается постановлением администрации города Железногорска.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  <w:outlineLvl w:val="2"/>
      </w:pPr>
      <w:r>
        <w:t>Статья 15. Утвержденный перечень подлежит обязательному опубликованию в газете "</w:t>
      </w:r>
      <w:proofErr w:type="spellStart"/>
      <w:r>
        <w:t>Железногорские</w:t>
      </w:r>
      <w:proofErr w:type="spellEnd"/>
      <w:r>
        <w:t xml:space="preserve"> новости", а также размещению на официальном сайте муниципального образования "город Железногорск" Курской области в информационно-телекоммуникационной сети "Интернет".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Вносимые в Перечень изменения и дополнения опубликовываются в таком же порядке в течение 10 рабочих дней со дня принятия соответствующего постановления.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  <w:outlineLvl w:val="2"/>
      </w:pPr>
      <w:r>
        <w:t>Статья 16. Информация об объектах имущества, содержащаяся в Перечне, предоставляется любому заинтересованному лицу по его заявлению.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555880" w:rsidRDefault="00555880">
      <w:pPr>
        <w:pStyle w:val="ConsPlusNormal"/>
        <w:jc w:val="right"/>
        <w:outlineLvl w:val="0"/>
      </w:pPr>
      <w:r>
        <w:lastRenderedPageBreak/>
        <w:t>Приложение N 2</w:t>
      </w:r>
    </w:p>
    <w:p w:rsidR="00555880" w:rsidRDefault="00555880">
      <w:pPr>
        <w:pStyle w:val="ConsPlusNormal"/>
        <w:jc w:val="right"/>
      </w:pPr>
      <w:r>
        <w:t>к решению</w:t>
      </w:r>
    </w:p>
    <w:p w:rsidR="00555880" w:rsidRDefault="00555880">
      <w:pPr>
        <w:pStyle w:val="ConsPlusNormal"/>
        <w:jc w:val="right"/>
      </w:pPr>
      <w:r>
        <w:t>Железногорской городской Думы</w:t>
      </w:r>
    </w:p>
    <w:p w:rsidR="00555880" w:rsidRDefault="00555880">
      <w:pPr>
        <w:pStyle w:val="ConsPlusNormal"/>
        <w:jc w:val="right"/>
      </w:pPr>
      <w:r>
        <w:t>от 20 ноября 2008 г. N 111-4-РД</w:t>
      </w:r>
    </w:p>
    <w:p w:rsidR="00555880" w:rsidRDefault="00555880">
      <w:pPr>
        <w:pStyle w:val="ConsPlusNormal"/>
        <w:jc w:val="center"/>
      </w:pPr>
    </w:p>
    <w:p w:rsidR="00555880" w:rsidRDefault="00555880">
      <w:pPr>
        <w:pStyle w:val="ConsPlusTitle"/>
        <w:jc w:val="center"/>
      </w:pPr>
      <w:bookmarkStart w:id="4" w:name="P176"/>
      <w:bookmarkEnd w:id="4"/>
      <w:r>
        <w:t>ПОРЯДОК ПРЕДОСТАВЛЕНИЯ В АРЕНДУ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558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880" w:rsidRDefault="005558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880" w:rsidRDefault="005558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5880" w:rsidRDefault="005558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5880" w:rsidRDefault="005558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Железногорской городской Думы</w:t>
            </w:r>
            <w:proofErr w:type="gramEnd"/>
          </w:p>
          <w:p w:rsidR="00555880" w:rsidRDefault="005558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11.12.2018 </w:t>
            </w:r>
            <w:hyperlink r:id="rId58">
              <w:r>
                <w:rPr>
                  <w:color w:val="0000FF"/>
                </w:rPr>
                <w:t>N 141-6-РД</w:t>
              </w:r>
            </w:hyperlink>
            <w:r>
              <w:rPr>
                <w:color w:val="392C69"/>
              </w:rPr>
              <w:t xml:space="preserve">, от 25.03.2021 </w:t>
            </w:r>
            <w:hyperlink r:id="rId59">
              <w:r>
                <w:rPr>
                  <w:color w:val="0000FF"/>
                </w:rPr>
                <w:t>N 333-6-РД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880" w:rsidRDefault="00555880">
            <w:pPr>
              <w:pStyle w:val="ConsPlusNormal"/>
            </w:pPr>
          </w:p>
        </w:tc>
      </w:tr>
    </w:tbl>
    <w:p w:rsidR="00555880" w:rsidRDefault="00555880">
      <w:pPr>
        <w:pStyle w:val="ConsPlusNormal"/>
      </w:pPr>
    </w:p>
    <w:p w:rsidR="00555880" w:rsidRDefault="00555880">
      <w:pPr>
        <w:pStyle w:val="ConsPlusTitle"/>
        <w:jc w:val="center"/>
        <w:outlineLvl w:val="1"/>
      </w:pPr>
      <w:r>
        <w:t>Глава 1</w:t>
      </w:r>
    </w:p>
    <w:p w:rsidR="00555880" w:rsidRDefault="00555880">
      <w:pPr>
        <w:pStyle w:val="ConsPlusTitle"/>
        <w:jc w:val="center"/>
      </w:pPr>
      <w:r>
        <w:t>ОБЩИЕ ПОЛОЖЕНИЯ</w:t>
      </w:r>
    </w:p>
    <w:p w:rsidR="00555880" w:rsidRDefault="00555880">
      <w:pPr>
        <w:pStyle w:val="ConsPlusNormal"/>
      </w:pPr>
    </w:p>
    <w:p w:rsidR="00555880" w:rsidRDefault="00555880">
      <w:pPr>
        <w:pStyle w:val="ConsPlusNormal"/>
        <w:ind w:firstLine="540"/>
        <w:jc w:val="both"/>
        <w:outlineLvl w:val="2"/>
      </w:pPr>
      <w:r>
        <w:t xml:space="preserve">Статья 1. </w:t>
      </w:r>
      <w:proofErr w:type="gramStart"/>
      <w:r>
        <w:t>Настоящий Порядок предоставления в аренду имущества, включенного в перечень (далее - Перечень)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физические лица, не являющиеся индивидуальными предпринимателями</w:t>
      </w:r>
      <w:proofErr w:type="gramEnd"/>
      <w:r>
        <w:t xml:space="preserve"> </w:t>
      </w:r>
      <w:proofErr w:type="gramStart"/>
      <w:r>
        <w:t xml:space="preserve">и применяющие специальный налоговый режим) (далее - Порядок), разработан в соответствии с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</w:t>
      </w:r>
      <w:proofErr w:type="gramEnd"/>
      <w:r>
        <w:t>, и о внесении изменений в отдельные законодательные акты Российской Федерации".</w:t>
      </w:r>
    </w:p>
    <w:p w:rsidR="00555880" w:rsidRDefault="00555880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решения</w:t>
        </w:r>
      </w:hyperlink>
      <w:r>
        <w:t xml:space="preserve"> Железногорской городской Думы от 25.03.2021 N 333-6-РД)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  <w:outlineLvl w:val="2"/>
      </w:pPr>
      <w:r>
        <w:t xml:space="preserve">Статья 2. </w:t>
      </w:r>
      <w:proofErr w:type="gramStart"/>
      <w:r>
        <w:t>Порядок регулирует условия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режим), которое может быть использовано только в целях предоставления его во владение и (или) в пользование на долгосрочной основе</w:t>
      </w:r>
      <w:proofErr w:type="gramEnd"/>
      <w:r>
        <w:t xml:space="preserve">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режим, условия предоставления льгот.</w:t>
      </w:r>
    </w:p>
    <w:p w:rsidR="00555880" w:rsidRDefault="00555880">
      <w:pPr>
        <w:pStyle w:val="ConsPlusNormal"/>
        <w:jc w:val="both"/>
      </w:pPr>
      <w:r>
        <w:t xml:space="preserve">(Статья 2 в ред. </w:t>
      </w:r>
      <w:hyperlink r:id="rId64">
        <w:r>
          <w:rPr>
            <w:color w:val="0000FF"/>
          </w:rPr>
          <w:t>решения</w:t>
        </w:r>
      </w:hyperlink>
      <w:r>
        <w:t xml:space="preserve"> Железногорской городской Думы от 25.03.2021 N 333-6-РД)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  <w:outlineLvl w:val="2"/>
      </w:pPr>
      <w:r>
        <w:t xml:space="preserve">Статья 3. Заключение договоров аренды в отношении муниципального имущества, включенного в Перечень, осуществляется только по результатам проведения торгов на право заключения таких договоров, за исключением случаев, предусмотренных </w:t>
      </w:r>
      <w:hyperlink r:id="rId65">
        <w:r>
          <w:rPr>
            <w:color w:val="0000FF"/>
          </w:rPr>
          <w:t>частью 1 статьи 17.1</w:t>
        </w:r>
      </w:hyperlink>
      <w:r>
        <w:t xml:space="preserve"> Федерального закона от 26.07.2006 N 135-ФЗ "О защите конкуренции".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lastRenderedPageBreak/>
        <w:t>Порядок и условия предоставления в аренду земельных участков, включенных в Перечень, устанавливаются в соответствии с гражданским законодательством и земельным законодательством.</w:t>
      </w:r>
    </w:p>
    <w:p w:rsidR="00555880" w:rsidRDefault="00555880">
      <w:pPr>
        <w:pStyle w:val="ConsPlusNormal"/>
      </w:pPr>
    </w:p>
    <w:p w:rsidR="00555880" w:rsidRDefault="00555880">
      <w:pPr>
        <w:pStyle w:val="ConsPlusTitle"/>
        <w:jc w:val="center"/>
        <w:outlineLvl w:val="1"/>
      </w:pPr>
      <w:r>
        <w:t>Глава 2</w:t>
      </w:r>
    </w:p>
    <w:p w:rsidR="00555880" w:rsidRDefault="00555880">
      <w:pPr>
        <w:pStyle w:val="ConsPlusTitle"/>
        <w:jc w:val="center"/>
      </w:pPr>
    </w:p>
    <w:p w:rsidR="00555880" w:rsidRDefault="00555880">
      <w:pPr>
        <w:pStyle w:val="ConsPlusTitle"/>
        <w:jc w:val="center"/>
      </w:pPr>
      <w:r>
        <w:t>УСЛОВИЯ ПРЕДОСТАВЛЕНИЯ В АРЕНДУ МУНИЦИПАЛЬНОГО ИМУЩЕСТВА</w:t>
      </w:r>
    </w:p>
    <w:p w:rsidR="00555880" w:rsidRDefault="00555880">
      <w:pPr>
        <w:pStyle w:val="ConsPlusTitle"/>
        <w:jc w:val="center"/>
      </w:pPr>
      <w: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55880" w:rsidRDefault="00555880">
      <w:pPr>
        <w:pStyle w:val="ConsPlusNormal"/>
      </w:pPr>
    </w:p>
    <w:p w:rsidR="00555880" w:rsidRDefault="00555880">
      <w:pPr>
        <w:pStyle w:val="ConsPlusNormal"/>
        <w:ind w:firstLine="540"/>
        <w:jc w:val="both"/>
        <w:outlineLvl w:val="2"/>
      </w:pPr>
      <w:r>
        <w:t xml:space="preserve">Статья 4. Муниципальное имущество, включенное в Перечень,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режим, на основании </w:t>
      </w:r>
      <w:proofErr w:type="gramStart"/>
      <w:r>
        <w:t>договоров аренды, заключаемых на срок пять</w:t>
      </w:r>
      <w:proofErr w:type="gramEnd"/>
      <w:r>
        <w:t xml:space="preserve"> лет.</w:t>
      </w:r>
    </w:p>
    <w:p w:rsidR="00555880" w:rsidRDefault="00555880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решения</w:t>
        </w:r>
      </w:hyperlink>
      <w:r>
        <w:t xml:space="preserve"> Железногорской городской Думы от 25.03.2021 N 333-6-РД)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  <w:outlineLvl w:val="2"/>
      </w:pPr>
      <w:r>
        <w:t xml:space="preserve">Статья 5. </w:t>
      </w:r>
      <w:proofErr w:type="gramStart"/>
      <w:r>
        <w:t>Предоставление имущества, находящегося в муниципальной собственности и включенного в Перечень, в аренду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установленными федеральным антимонопольным органом.</w:t>
      </w:r>
      <w:proofErr w:type="gramEnd"/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  <w:outlineLvl w:val="2"/>
      </w:pPr>
      <w:r>
        <w:t>Статья 6. Начальный размер арендной платы устанавливается с учетом норм законодательства, регулирующего оценочную деятельность.</w:t>
      </w:r>
    </w:p>
    <w:p w:rsidR="00555880" w:rsidRDefault="00555880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предоставления имущества субъектам малого и среднего предпринимательства, являющимся сельскохозяйственными кооперативами или занимающимся социально значимыми видами деятельности, а также физическим лицам, не являющимся индивидуальными предпринимателями и применяющим специальный налоговый режим, занимающимся социально значимыми видами деятельности, арендная плата рассчитывается по ставке согласно </w:t>
      </w:r>
      <w:hyperlink w:anchor="P244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  <w:proofErr w:type="gramEnd"/>
    </w:p>
    <w:p w:rsidR="00555880" w:rsidRDefault="00555880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решения</w:t>
        </w:r>
      </w:hyperlink>
      <w:r>
        <w:t xml:space="preserve"> Железногорской городской Думы от 25.03.2021 N 333-6-РД)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  <w:outlineLvl w:val="2"/>
      </w:pPr>
      <w:r>
        <w:t>Статья 7. Подготовка и проведение торгов осуществляется Управлением муниципального имущества администрации города Железногорска.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  <w:outlineLvl w:val="2"/>
      </w:pPr>
      <w:bookmarkStart w:id="5" w:name="P221"/>
      <w:bookmarkEnd w:id="5"/>
      <w:r>
        <w:t>Статья 8. Имущество, включенное в Перечень, используется арендатором исключительно для осуществления вида деятельности, предусмотренного условиями торгов и договором аренды.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  <w:outlineLvl w:val="2"/>
      </w:pPr>
      <w:r>
        <w:t xml:space="preserve">Статья 9. Нарушение требований, предусмотренных </w:t>
      </w:r>
      <w:hyperlink w:anchor="P221">
        <w:r>
          <w:rPr>
            <w:color w:val="0000FF"/>
          </w:rPr>
          <w:t>статьей 8</w:t>
        </w:r>
      </w:hyperlink>
      <w:r>
        <w:t xml:space="preserve"> настоящего Порядка, является основанием для одностороннего расторжения договора аренды администрацией города Железногорска. Соответствующее условие включается в договор аренды, заключаемый с лицом, являющимся победителем торгов.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 xml:space="preserve">Однократное нарушение срока внесения арендной </w:t>
      </w:r>
      <w:hyperlink w:anchor="P278">
        <w:r>
          <w:rPr>
            <w:color w:val="0000FF"/>
          </w:rPr>
          <w:t>платы</w:t>
        </w:r>
      </w:hyperlink>
      <w:r>
        <w:t xml:space="preserve"> в период действия договора аренды является основанием для отмены льгот по арендной плате, предусмотренных в приложении N 2 к настоящему Порядку.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  <w:outlineLvl w:val="2"/>
      </w:pPr>
      <w:r>
        <w:t>Статья 10. Проверка соблюдения условий торгов осуществляется Управлением муниципального имущества администрации города Железногорска в течение срока действия договора аренды путем проведения плановых (на основании распоряжений администрации города Железногорска) и внеплановых (на основании поступивших заявлений) проверок.</w:t>
      </w:r>
    </w:p>
    <w:p w:rsidR="00555880" w:rsidRDefault="00555880">
      <w:pPr>
        <w:pStyle w:val="ConsPlusNormal"/>
        <w:jc w:val="right"/>
        <w:outlineLvl w:val="1"/>
      </w:pPr>
      <w:r>
        <w:lastRenderedPageBreak/>
        <w:t>Приложение N 1</w:t>
      </w:r>
    </w:p>
    <w:p w:rsidR="00555880" w:rsidRDefault="00555880">
      <w:pPr>
        <w:pStyle w:val="ConsPlusNormal"/>
        <w:jc w:val="right"/>
      </w:pPr>
      <w:r>
        <w:t>к Порядку предоставления в аренду имущества, включенного</w:t>
      </w:r>
    </w:p>
    <w:p w:rsidR="00555880" w:rsidRDefault="00555880">
      <w:pPr>
        <w:pStyle w:val="ConsPlusNormal"/>
        <w:jc w:val="right"/>
      </w:pPr>
      <w:r>
        <w:t xml:space="preserve">в перечень муниципального имущества, предназначенного для передачи </w:t>
      </w:r>
      <w:proofErr w:type="gramStart"/>
      <w:r>
        <w:t>во</w:t>
      </w:r>
      <w:proofErr w:type="gramEnd"/>
    </w:p>
    <w:p w:rsidR="00555880" w:rsidRDefault="00555880">
      <w:pPr>
        <w:pStyle w:val="ConsPlusNormal"/>
        <w:jc w:val="right"/>
      </w:pPr>
      <w:r>
        <w:t>владение и (или) пользование субъектам малого и среднего</w:t>
      </w:r>
    </w:p>
    <w:p w:rsidR="00555880" w:rsidRDefault="00555880">
      <w:pPr>
        <w:pStyle w:val="ConsPlusNormal"/>
        <w:jc w:val="right"/>
      </w:pPr>
      <w:r>
        <w:t>предпринимательства и организациям, образующим инфраструктуру</w:t>
      </w:r>
    </w:p>
    <w:p w:rsidR="00555880" w:rsidRDefault="00555880">
      <w:pPr>
        <w:pStyle w:val="ConsPlusNormal"/>
        <w:jc w:val="right"/>
      </w:pPr>
      <w:r>
        <w:t>поддержки субъектов малого и среднего предпринимательства</w:t>
      </w:r>
    </w:p>
    <w:p w:rsidR="00555880" w:rsidRDefault="00555880">
      <w:pPr>
        <w:pStyle w:val="ConsPlusNormal"/>
      </w:pPr>
    </w:p>
    <w:p w:rsidR="00555880" w:rsidRDefault="00555880">
      <w:pPr>
        <w:pStyle w:val="ConsPlusTitle"/>
        <w:jc w:val="center"/>
      </w:pPr>
      <w:bookmarkStart w:id="6" w:name="P244"/>
      <w:bookmarkEnd w:id="6"/>
      <w:r>
        <w:t>ПЕРЕЧЕНЬ</w:t>
      </w:r>
    </w:p>
    <w:p w:rsidR="00555880" w:rsidRDefault="00555880">
      <w:pPr>
        <w:pStyle w:val="ConsPlusTitle"/>
        <w:jc w:val="center"/>
      </w:pPr>
      <w:r>
        <w:t>СОЦИАЛЬНО ЗНАЧИМЫХ ВИДОВ ДЕЯТЕЛЬНОСТИ</w:t>
      </w:r>
    </w:p>
    <w:p w:rsidR="00555880" w:rsidRDefault="00555880">
      <w:pPr>
        <w:pStyle w:val="ConsPlusNormal"/>
      </w:pPr>
    </w:p>
    <w:p w:rsidR="00555880" w:rsidRDefault="00555880">
      <w:pPr>
        <w:pStyle w:val="ConsPlusNormal"/>
        <w:ind w:firstLine="540"/>
        <w:jc w:val="both"/>
      </w:pPr>
      <w:r>
        <w:t>1. Ремонт, окраска и пошив обуви.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2. Ремонт и техническое обслуживание бытовой радиоэлектронной аппаратуры, бытовых машин и бытовых приборов, ремонт и изготовление металлоизделий.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3. Химическая чистка и крашение, услуги прачечных.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4. Чистка и уборка производственных и жилых помещений.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5. Деятельность по озеленению городов и поселков городского типа.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6. Деятельность по содержанию и эксплуатации городских дорог, мостов, путепроводов.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7. Удаление и обработка отходов производства и потребления, удаление и обработка сточных вод, удаление и обработка твердых отходов, обслуживание и ремонт мусоропроводов, уборка территорий и аналогичная деятельность, содержание помещений и придомовой территории.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8. Аварийно-ремонтные службы, обслуживание и ремонт вентиляций и лифтов.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9. Деятельность по индивидуальному и групповому развитию детей дошкольного возраста.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10. Деятельность специализированных дошкольных и внешкольных организаций.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11. Дневной уход за детьми (детские ясли, сады), в том числе дневной уход за детьми с отклонениями в развитии.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12. Деятельность детских домов, домов ребенка, интернатов и общежитий для детей, круглосуточных яслей, домов для престарелых, домов (интернатов) для лиц с физическими или умственными недостатками, реабилитационных заведений (без лечения) для наркоманов и алкоголиков, заведений, обеспечивающих уход за матерями-одиночками и их детьми.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13. Дошкольное и начальное общее образование.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14. Основное общее, среднее общее, начальное и среднее профессиональное образование.</w:t>
      </w:r>
    </w:p>
    <w:p w:rsidR="00555880" w:rsidRDefault="00555880">
      <w:pPr>
        <w:pStyle w:val="ConsPlusNormal"/>
      </w:pPr>
    </w:p>
    <w:p w:rsidR="00555880" w:rsidRDefault="00555880">
      <w:pPr>
        <w:pStyle w:val="ConsPlusNormal"/>
      </w:pPr>
    </w:p>
    <w:p w:rsidR="00555880" w:rsidRDefault="00555880">
      <w:pPr>
        <w:pStyle w:val="ConsPlusNormal"/>
      </w:pPr>
    </w:p>
    <w:p w:rsidR="00555880" w:rsidRDefault="00555880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555880" w:rsidRDefault="00555880">
      <w:pPr>
        <w:pStyle w:val="ConsPlusNormal"/>
        <w:jc w:val="right"/>
        <w:outlineLvl w:val="1"/>
      </w:pPr>
      <w:r>
        <w:lastRenderedPageBreak/>
        <w:t>Приложение N 2</w:t>
      </w:r>
    </w:p>
    <w:p w:rsidR="00555880" w:rsidRDefault="00555880">
      <w:pPr>
        <w:pStyle w:val="ConsPlusNormal"/>
        <w:jc w:val="right"/>
      </w:pPr>
      <w:r>
        <w:t>к Порядку предоставления</w:t>
      </w:r>
    </w:p>
    <w:p w:rsidR="00555880" w:rsidRDefault="00555880">
      <w:pPr>
        <w:pStyle w:val="ConsPlusNormal"/>
        <w:jc w:val="right"/>
      </w:pPr>
      <w:r>
        <w:t>в аренду имущества, включенного</w:t>
      </w:r>
    </w:p>
    <w:p w:rsidR="00555880" w:rsidRDefault="00555880">
      <w:pPr>
        <w:pStyle w:val="ConsPlusNormal"/>
        <w:jc w:val="right"/>
      </w:pPr>
      <w:r>
        <w:t>в перечень муниципального имущества,</w:t>
      </w:r>
    </w:p>
    <w:p w:rsidR="00555880" w:rsidRDefault="00555880">
      <w:pPr>
        <w:pStyle w:val="ConsPlusNormal"/>
        <w:jc w:val="right"/>
      </w:pPr>
      <w:proofErr w:type="gramStart"/>
      <w:r>
        <w:t>предназначенного</w:t>
      </w:r>
      <w:proofErr w:type="gramEnd"/>
      <w:r>
        <w:t xml:space="preserve"> для передачи во</w:t>
      </w:r>
    </w:p>
    <w:p w:rsidR="00555880" w:rsidRDefault="00555880">
      <w:pPr>
        <w:pStyle w:val="ConsPlusNormal"/>
        <w:jc w:val="right"/>
      </w:pPr>
      <w:r>
        <w:t>владение и (или) пользование</w:t>
      </w:r>
    </w:p>
    <w:p w:rsidR="00555880" w:rsidRDefault="00555880">
      <w:pPr>
        <w:pStyle w:val="ConsPlusNormal"/>
        <w:jc w:val="right"/>
      </w:pPr>
      <w:r>
        <w:t>субъектам малого и среднего</w:t>
      </w:r>
    </w:p>
    <w:p w:rsidR="00555880" w:rsidRDefault="00555880">
      <w:pPr>
        <w:pStyle w:val="ConsPlusNormal"/>
        <w:jc w:val="right"/>
      </w:pPr>
      <w:r>
        <w:t>предпринимательства и организациям,</w:t>
      </w:r>
    </w:p>
    <w:p w:rsidR="00555880" w:rsidRDefault="00555880">
      <w:pPr>
        <w:pStyle w:val="ConsPlusNormal"/>
        <w:jc w:val="right"/>
      </w:pPr>
      <w:r>
        <w:t>образующим инфраструктуру</w:t>
      </w:r>
    </w:p>
    <w:p w:rsidR="00555880" w:rsidRDefault="00555880">
      <w:pPr>
        <w:pStyle w:val="ConsPlusNormal"/>
        <w:jc w:val="right"/>
      </w:pPr>
      <w:r>
        <w:t>поддержки субъектов малого и</w:t>
      </w:r>
    </w:p>
    <w:p w:rsidR="00555880" w:rsidRDefault="00555880">
      <w:pPr>
        <w:pStyle w:val="ConsPlusNormal"/>
        <w:jc w:val="right"/>
      </w:pPr>
      <w:r>
        <w:t>среднего предпринимательства</w:t>
      </w:r>
    </w:p>
    <w:p w:rsidR="00555880" w:rsidRDefault="00555880">
      <w:pPr>
        <w:pStyle w:val="ConsPlusNormal"/>
      </w:pPr>
    </w:p>
    <w:p w:rsidR="00555880" w:rsidRDefault="00555880">
      <w:pPr>
        <w:pStyle w:val="ConsPlusTitle"/>
        <w:jc w:val="center"/>
      </w:pPr>
      <w:bookmarkStart w:id="7" w:name="P278"/>
      <w:bookmarkEnd w:id="7"/>
      <w:r>
        <w:t>РАЗМЕР</w:t>
      </w:r>
    </w:p>
    <w:p w:rsidR="00555880" w:rsidRDefault="00555880">
      <w:pPr>
        <w:pStyle w:val="ConsPlusTitle"/>
        <w:jc w:val="center"/>
      </w:pPr>
      <w:r>
        <w:t>СТАВКИ АРЕНДНОЙ ПЛАТЫ</w:t>
      </w:r>
    </w:p>
    <w:p w:rsidR="00555880" w:rsidRDefault="00555880">
      <w:pPr>
        <w:pStyle w:val="ConsPlusNormal"/>
      </w:pPr>
    </w:p>
    <w:p w:rsidR="00555880" w:rsidRDefault="00555880">
      <w:pPr>
        <w:pStyle w:val="ConsPlusNormal"/>
        <w:ind w:firstLine="540"/>
        <w:jc w:val="both"/>
      </w:pPr>
      <w:bookmarkStart w:id="8" w:name="P281"/>
      <w:bookmarkEnd w:id="8"/>
      <w:r>
        <w:t>1. Арендная плата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впервые заключающих договоры аренды муниципального имущества, устанавливается в следующих размерах: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1) в течение первого года аренды - 40% от ставки арендной платы, предложенной при участии в торгах субъектом малого и среднего предпринимательства, являющимся сельскохозяйственным кооперативом или занимающимся социально значимым видом деятельности, признанным победителем торгов;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2) в течение второго года аренды - 60% от ставки арендной платы, предложенной при участии в торгах субъектом малого и среднего предпринимательства, являющимся сельскохозяйственным кооперативом или занимающимся социально значимым видом деятельности, признанным победителем торгов;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>3) в течение третьего года аренды - 80% от ставки арендной платы, предложенной при участии в торгах субъектом малого и среднего предпринимательства, являющимся сельскохозяйственным кооперативом или занимающимся социально значимым видом деятельности, признанным победителем торгов.</w:t>
      </w:r>
    </w:p>
    <w:p w:rsidR="00555880" w:rsidRDefault="0055588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 заключении договоров аренды муниципального имущества без проведения торгов в случаях, предусмотренных </w:t>
      </w:r>
      <w:hyperlink r:id="rId68">
        <w:r>
          <w:rPr>
            <w:color w:val="0000FF"/>
          </w:rPr>
          <w:t>статьей 17.1</w:t>
        </w:r>
      </w:hyperlink>
      <w:r>
        <w:t xml:space="preserve"> Федерального закона от 26.07.2006 N 135-ФЗ "О защите конкуренции", арендная плата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устанавливается в размерах, предусмотренных </w:t>
      </w:r>
      <w:hyperlink w:anchor="P281">
        <w:r>
          <w:rPr>
            <w:color w:val="0000FF"/>
          </w:rPr>
          <w:t>частью 1</w:t>
        </w:r>
      </w:hyperlink>
      <w:r>
        <w:t xml:space="preserve"> настоящего приложения, от ставки арендной платы, определенной независимым оценщиком в порядке, установленном Федеральным </w:t>
      </w:r>
      <w:hyperlink r:id="rId69">
        <w:r>
          <w:rPr>
            <w:color w:val="0000FF"/>
          </w:rPr>
          <w:t>законом</w:t>
        </w:r>
        <w:proofErr w:type="gramEnd"/>
      </w:hyperlink>
      <w:r>
        <w:t xml:space="preserve"> от 29.07.1998 N 135-ФЗ "Об оценочной деятельности в Российской Федерации".</w:t>
      </w: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ind w:firstLine="540"/>
        <w:jc w:val="both"/>
      </w:pPr>
    </w:p>
    <w:p w:rsidR="00555880" w:rsidRDefault="005558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2233" w:rsidRDefault="002B2233"/>
    <w:sectPr w:rsidR="002B2233" w:rsidSect="00D2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880"/>
    <w:rsid w:val="00062667"/>
    <w:rsid w:val="00076D4E"/>
    <w:rsid w:val="000F3D15"/>
    <w:rsid w:val="000F53D5"/>
    <w:rsid w:val="001052AA"/>
    <w:rsid w:val="002200E8"/>
    <w:rsid w:val="002B2233"/>
    <w:rsid w:val="003119E0"/>
    <w:rsid w:val="00370C0F"/>
    <w:rsid w:val="0043797A"/>
    <w:rsid w:val="004455EF"/>
    <w:rsid w:val="005057DC"/>
    <w:rsid w:val="0051409F"/>
    <w:rsid w:val="00536B5A"/>
    <w:rsid w:val="00555880"/>
    <w:rsid w:val="00581ED9"/>
    <w:rsid w:val="00585273"/>
    <w:rsid w:val="00652CA4"/>
    <w:rsid w:val="006B33BC"/>
    <w:rsid w:val="00701332"/>
    <w:rsid w:val="0074168F"/>
    <w:rsid w:val="00744D2B"/>
    <w:rsid w:val="007F3B2F"/>
    <w:rsid w:val="00806175"/>
    <w:rsid w:val="0083125F"/>
    <w:rsid w:val="0083204B"/>
    <w:rsid w:val="008822A8"/>
    <w:rsid w:val="008E1387"/>
    <w:rsid w:val="008F2B75"/>
    <w:rsid w:val="00952159"/>
    <w:rsid w:val="009B4107"/>
    <w:rsid w:val="009C27F2"/>
    <w:rsid w:val="009C6EED"/>
    <w:rsid w:val="009F32C0"/>
    <w:rsid w:val="00A26E36"/>
    <w:rsid w:val="00A532C2"/>
    <w:rsid w:val="00AA07CC"/>
    <w:rsid w:val="00B1712F"/>
    <w:rsid w:val="00B34C40"/>
    <w:rsid w:val="00B72142"/>
    <w:rsid w:val="00BB777E"/>
    <w:rsid w:val="00C2141B"/>
    <w:rsid w:val="00C92FD8"/>
    <w:rsid w:val="00CB5599"/>
    <w:rsid w:val="00CC2DCC"/>
    <w:rsid w:val="00CE4B7A"/>
    <w:rsid w:val="00CF06C2"/>
    <w:rsid w:val="00CF4043"/>
    <w:rsid w:val="00D55E76"/>
    <w:rsid w:val="00DE5218"/>
    <w:rsid w:val="00E3659E"/>
    <w:rsid w:val="00E653CA"/>
    <w:rsid w:val="00EB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8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58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58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2571C2067DBC9E755E52987376259FC45A181F3BBE50F279A78590C1701E13F7070258D4378DBFA8CFAC3A19DAsEM" TargetMode="External"/><Relationship Id="rId18" Type="http://schemas.openxmlformats.org/officeDocument/2006/relationships/hyperlink" Target="consultantplus://offline/ref=7B2571C2067DBC9E755E4C95651A7F93C752401139B959A027F8DECD96791444A2480316903992BFAFD1AE3C10F9D5AA9E557F4DFF56D1B8A899B9D8sDM" TargetMode="External"/><Relationship Id="rId26" Type="http://schemas.openxmlformats.org/officeDocument/2006/relationships/hyperlink" Target="consultantplus://offline/ref=7B2571C2067DBC9E755E4C95651A7F93C752401136BD5DA626F8DECD96791444A2480316903992BFAFD1AF3A10F9D5AA9E557F4DFF56D1B8A899B9D8sDM" TargetMode="External"/><Relationship Id="rId39" Type="http://schemas.openxmlformats.org/officeDocument/2006/relationships/hyperlink" Target="consultantplus://offline/ref=7B2571C2067DBC9E755E4C95651A7F93C752401137BE59A427F8DECD96791444A2480316903992BFAFD1AF3E10F9D5AA9E557F4DFF56D1B8A899B9D8sDM" TargetMode="External"/><Relationship Id="rId21" Type="http://schemas.openxmlformats.org/officeDocument/2006/relationships/hyperlink" Target="consultantplus://offline/ref=7B2571C2067DBC9E755E52987376259FC45D161D38B950F279A78590C1701E13F7070258D4378DBFA8CFAC3A19DAsEM" TargetMode="External"/><Relationship Id="rId34" Type="http://schemas.openxmlformats.org/officeDocument/2006/relationships/hyperlink" Target="consultantplus://offline/ref=7B2571C2067DBC9E755E52987376259FC45D181D37B950F279A78590C1701E13E5075A53D73D98EBFE95FB371BAE9AEECC467D4EE3D5s5M" TargetMode="External"/><Relationship Id="rId42" Type="http://schemas.openxmlformats.org/officeDocument/2006/relationships/hyperlink" Target="consultantplus://offline/ref=7B2571C2067DBC9E755E52987376259FC45D181D37B950F279A78590C1701E13E5075A51D03598EBFE95FB371BAE9AEECC467D4EE3D5s5M" TargetMode="External"/><Relationship Id="rId47" Type="http://schemas.openxmlformats.org/officeDocument/2006/relationships/hyperlink" Target="consultantplus://offline/ref=7B2571C2067DBC9E755E4C95651A7F93C752401136BD5DA626F8DECD96791444A2480316903992BFAFD1AF3D10F9D5AA9E557F4DFF56D1B8A899B9D8sDM" TargetMode="External"/><Relationship Id="rId50" Type="http://schemas.openxmlformats.org/officeDocument/2006/relationships/hyperlink" Target="consultantplus://offline/ref=7B2571C2067DBC9E755E4C95651A7F93C752401137BE59A427F8DECD96791444A2480316903992BFAFD1AC3910F9D5AA9E557F4DFF56D1B8A899B9D8sDM" TargetMode="External"/><Relationship Id="rId55" Type="http://schemas.openxmlformats.org/officeDocument/2006/relationships/hyperlink" Target="consultantplus://offline/ref=7B2571C2067DBC9E755E52987376259FC45D181D37B950F279A78590C1701E13E5075A51D03798EBFE95FB371BAE9AEECC467D4EE3D5s5M" TargetMode="External"/><Relationship Id="rId63" Type="http://schemas.openxmlformats.org/officeDocument/2006/relationships/hyperlink" Target="consultantplus://offline/ref=7B2571C2067DBC9E755E4C95651A7F93C752401137BE59A427F8DECD96791444A2480316903992BFAFD1AC3C10F9D5AA9E557F4DFF56D1B8A899B9D8sDM" TargetMode="External"/><Relationship Id="rId68" Type="http://schemas.openxmlformats.org/officeDocument/2006/relationships/hyperlink" Target="consultantplus://offline/ref=7B2571C2067DBC9E755E52987376259FC45A181F3BBE50F279A78590C1701E13E5075A54D43496B6A6DAFA6B5FF889EEC8467F49FF54D6A4DAs9M" TargetMode="External"/><Relationship Id="rId7" Type="http://schemas.openxmlformats.org/officeDocument/2006/relationships/hyperlink" Target="consultantplus://offline/ref=7B2571C2067DBC9E755E4C95651A7F93C75240113BB559A220F8DECD96791444A2480316903992BFAFD1AE3F10F9D5AA9E557F4DFF56D1B8A899B9D8sDM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2571C2067DBC9E755E4C95651A7F93C752401137BE59A427F8DECD96791444A2480316903992BFAFD1AE3D10F9D5AA9E557F4DFF56D1B8A899B9D8sDM" TargetMode="External"/><Relationship Id="rId29" Type="http://schemas.openxmlformats.org/officeDocument/2006/relationships/hyperlink" Target="consultantplus://offline/ref=7B2571C2067DBC9E755E52987376259FC45D181D37B950F279A78590C1701E13E5075A54D23492B4FB80EA6F16AD87F0CB5F614CE154DDs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2571C2067DBC9E755E4C95651A7F93C75240113DB452A225F8DECD96791444A2480316903992BFAFD1AE3F10F9D5AA9E557F4DFF56D1B8A899B9D8sDM" TargetMode="External"/><Relationship Id="rId11" Type="http://schemas.openxmlformats.org/officeDocument/2006/relationships/hyperlink" Target="consultantplus://offline/ref=7B2571C2067DBC9E755E4C95651A7F93C752401137BE59A427F8DECD96791444A2480316903992BFAFD1AE3F10F9D5AA9E557F4DFF56D1B8A899B9D8sDM" TargetMode="External"/><Relationship Id="rId24" Type="http://schemas.openxmlformats.org/officeDocument/2006/relationships/hyperlink" Target="consultantplus://offline/ref=7B2571C2067DBC9E755E4C95651A7F93C752401137BE59A427F8DECD96791444A2480316903992BFAFD1AF3810F9D5AA9E557F4DFF56D1B8A899B9D8sDM" TargetMode="External"/><Relationship Id="rId32" Type="http://schemas.openxmlformats.org/officeDocument/2006/relationships/hyperlink" Target="consultantplus://offline/ref=7B2571C2067DBC9E755E52987376259FC45D181D37B950F279A78590C1701E13E5075A53D73198EBFE95FB371BAE9AEECC467D4EE3D5s5M" TargetMode="External"/><Relationship Id="rId37" Type="http://schemas.openxmlformats.org/officeDocument/2006/relationships/hyperlink" Target="consultantplus://offline/ref=7B2571C2067DBC9E755E52987376259FC45D181D37B950F279A78590C1701E13E5075A51D03798EBFE95FB371BAE9AEECC467D4EE3D5s5M" TargetMode="External"/><Relationship Id="rId40" Type="http://schemas.openxmlformats.org/officeDocument/2006/relationships/hyperlink" Target="consultantplus://offline/ref=7B2571C2067DBC9E755E4C95651A7F93C752401136BD5DA626F8DECD96791444A2480316903992BFAFD1AF3810F9D5AA9E557F4DFF56D1B8A899B9D8sDM" TargetMode="External"/><Relationship Id="rId45" Type="http://schemas.openxmlformats.org/officeDocument/2006/relationships/hyperlink" Target="consultantplus://offline/ref=7B2571C2067DBC9E755E52987376259FC45A181F3BBE50F279A78590C1701E13E5075A56D33598EBFE95FB371BAE9AEECC467D4EE3D5s5M" TargetMode="External"/><Relationship Id="rId53" Type="http://schemas.openxmlformats.org/officeDocument/2006/relationships/hyperlink" Target="consultantplus://offline/ref=7B2571C2067DBC9E755E52987376259FC45A181F38BD50F279A78590C1701E13F7070258D4378DBFA8CFAC3A19DAsEM" TargetMode="External"/><Relationship Id="rId58" Type="http://schemas.openxmlformats.org/officeDocument/2006/relationships/hyperlink" Target="consultantplus://offline/ref=7B2571C2067DBC9E755E4C95651A7F93C752401139B959A027F8DECD96791444A2480316903992BFAFD1AE3D10F9D5AA9E557F4DFF56D1B8A899B9D8sDM" TargetMode="External"/><Relationship Id="rId66" Type="http://schemas.openxmlformats.org/officeDocument/2006/relationships/hyperlink" Target="consultantplus://offline/ref=7B2571C2067DBC9E755E4C95651A7F93C752401137BE59A427F8DECD96791444A2480316903992BFAFD1AC3310F9D5AA9E557F4DFF56D1B8A899B9D8sDM" TargetMode="External"/><Relationship Id="rId5" Type="http://schemas.openxmlformats.org/officeDocument/2006/relationships/hyperlink" Target="consultantplus://offline/ref=7B2571C2067DBC9E755E4C95651A7F93C75240113DBE59A224F8DECD96791444A2480316903992BFAFD1AE3F10F9D5AA9E557F4DFF56D1B8A899B9D8sDM" TargetMode="External"/><Relationship Id="rId15" Type="http://schemas.openxmlformats.org/officeDocument/2006/relationships/hyperlink" Target="consultantplus://offline/ref=7B2571C2067DBC9E755E4C95651A7F93C752401137BE59A427F8DECD96791444A2480316903992BFAFD1AE3D10F9D5AA9E557F4DFF56D1B8A899B9D8sDM" TargetMode="External"/><Relationship Id="rId23" Type="http://schemas.openxmlformats.org/officeDocument/2006/relationships/hyperlink" Target="consultantplus://offline/ref=7B2571C2067DBC9E755E4C95651A7F93C752401137BE59A427F8DECD96791444A2480316903992BFAFD1AF3A10F9D5AA9E557F4DFF56D1B8A899B9D8sDM" TargetMode="External"/><Relationship Id="rId28" Type="http://schemas.openxmlformats.org/officeDocument/2006/relationships/hyperlink" Target="consultantplus://offline/ref=7B2571C2067DBC9E755E4C95651A7F93C752401137BE59A427F8DECD96791444A2480316903992BFAFD1AF3910F9D5AA9E557F4DFF56D1B8A899B9D8sDM" TargetMode="External"/><Relationship Id="rId36" Type="http://schemas.openxmlformats.org/officeDocument/2006/relationships/hyperlink" Target="consultantplus://offline/ref=7B2571C2067DBC9E755E52987376259FC45D181D37B950F279A78590C1701E13E5075A51D03598EBFE95FB371BAE9AEECC467D4EE3D5s5M" TargetMode="External"/><Relationship Id="rId49" Type="http://schemas.openxmlformats.org/officeDocument/2006/relationships/hyperlink" Target="consultantplus://offline/ref=7B2571C2067DBC9E755E4C95651A7F93C752401137BE59A427F8DECD96791444A2480316903992BFAFD1AC3810F9D5AA9E557F4DFF56D1B8A899B9D8sDM" TargetMode="External"/><Relationship Id="rId57" Type="http://schemas.openxmlformats.org/officeDocument/2006/relationships/hyperlink" Target="consultantplus://offline/ref=7B2571C2067DBC9E755E4C95651A7F93C752401136BD5DA626F8DECD96791444A2480316903992BFAFD1AC3F10F9D5AA9E557F4DFF56D1B8A899B9D8sDM" TargetMode="External"/><Relationship Id="rId61" Type="http://schemas.openxmlformats.org/officeDocument/2006/relationships/hyperlink" Target="consultantplus://offline/ref=7B2571C2067DBC9E755E52987376259FC45A181F3BBE50F279A78590C1701E13F7070258D4378DBFA8CFAC3A19DAsEM" TargetMode="External"/><Relationship Id="rId10" Type="http://schemas.openxmlformats.org/officeDocument/2006/relationships/hyperlink" Target="consultantplus://offline/ref=7B2571C2067DBC9E755E4C95651A7F93C752401136BD5DA626F8DECD96791444A2480316903992BFAFD1AE3F10F9D5AA9E557F4DFF56D1B8A899B9D8sDM" TargetMode="External"/><Relationship Id="rId19" Type="http://schemas.openxmlformats.org/officeDocument/2006/relationships/hyperlink" Target="consultantplus://offline/ref=7B2571C2067DBC9E755E4C95651A7F93C752401136BD5DA626F8DECD96791444A2480316903992BFAFD1AE3D10F9D5AA9E557F4DFF56D1B8A899B9D8sDM" TargetMode="External"/><Relationship Id="rId31" Type="http://schemas.openxmlformats.org/officeDocument/2006/relationships/hyperlink" Target="consultantplus://offline/ref=7B2571C2067DBC9E755E52987376259FC45D181D37B950F279A78590C1701E13E5075A53D73798EBFE95FB371BAE9AEECC467D4EE3D5s5M" TargetMode="External"/><Relationship Id="rId44" Type="http://schemas.openxmlformats.org/officeDocument/2006/relationships/hyperlink" Target="consultantplus://offline/ref=7B2571C2067DBC9E755E52987376259FC45D181D37B950F279A78590C1701E13E5075A54D13C93B4FB80EA6F16AD87F0CB5F614CE154DDs5M" TargetMode="External"/><Relationship Id="rId52" Type="http://schemas.openxmlformats.org/officeDocument/2006/relationships/hyperlink" Target="consultantplus://offline/ref=7B2571C2067DBC9E755E4C95651A7F93C752401136BD5DA626F8DECD96791444A2480316903992BFAFD1AC3E10F9D5AA9E557F4DFF56D1B8A899B9D8sDM" TargetMode="External"/><Relationship Id="rId60" Type="http://schemas.openxmlformats.org/officeDocument/2006/relationships/hyperlink" Target="consultantplus://offline/ref=7B2571C2067DBC9E755E52987376259FC45D161D38B950F279A78590C1701E13F7070258D4378DBFA8CFAC3A19DAsEM" TargetMode="External"/><Relationship Id="rId65" Type="http://schemas.openxmlformats.org/officeDocument/2006/relationships/hyperlink" Target="consultantplus://offline/ref=7B2571C2067DBC9E755E52987376259FC45A181F3BBE50F279A78590C1701E13E5075A54D43495BFAFDAFA6B5FF889EEC8467F49FF54D6A4DAs9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B2571C2067DBC9E755E4C95651A7F93C752401139B959A027F8DECD96791444A2480316903992BFAFD1AE3F10F9D5AA9E557F4DFF56D1B8A899B9D8sDM" TargetMode="External"/><Relationship Id="rId14" Type="http://schemas.openxmlformats.org/officeDocument/2006/relationships/hyperlink" Target="consultantplus://offline/ref=7B2571C2067DBC9E755E52987376259FC45A181F38BD50F279A78590C1701E13F7070258D4378DBFA8CFAC3A19DAsEM" TargetMode="External"/><Relationship Id="rId22" Type="http://schemas.openxmlformats.org/officeDocument/2006/relationships/hyperlink" Target="consultantplus://offline/ref=7B2571C2067DBC9E755E52987376259FC45A181F38BD50F279A78590C1701E13F7070258D4378DBFA8CFAC3A19DAsEM" TargetMode="External"/><Relationship Id="rId27" Type="http://schemas.openxmlformats.org/officeDocument/2006/relationships/hyperlink" Target="consultantplus://offline/ref=7B2571C2067DBC9E755E4C95651A7F93C752401136BD5DA626F8DECD96791444A2480316903992BFAFD1AF3B10F9D5AA9E557F4DFF56D1B8A899B9D8sDM" TargetMode="External"/><Relationship Id="rId30" Type="http://schemas.openxmlformats.org/officeDocument/2006/relationships/hyperlink" Target="consultantplus://offline/ref=7B2571C2067DBC9E755E52987376259FC45D181D37B950F279A78590C1701E13E5075A53D73498EBFE95FB371BAE9AEECC467D4EE3D5s5M" TargetMode="External"/><Relationship Id="rId35" Type="http://schemas.openxmlformats.org/officeDocument/2006/relationships/hyperlink" Target="consultantplus://offline/ref=7B2571C2067DBC9E755E52987376259FC45A181F38BD50F279A78590C1701E13F7070258D4378DBFA8CFAC3A19DAsEM" TargetMode="External"/><Relationship Id="rId43" Type="http://schemas.openxmlformats.org/officeDocument/2006/relationships/hyperlink" Target="consultantplus://offline/ref=7B2571C2067DBC9E755E52987376259FC45D181D37B950F279A78590C1701E13E5075A51D03798EBFE95FB371BAE9AEECC467D4EE3D5s5M" TargetMode="External"/><Relationship Id="rId48" Type="http://schemas.openxmlformats.org/officeDocument/2006/relationships/hyperlink" Target="consultantplus://offline/ref=7B2571C2067DBC9E755E4C95651A7F93C752401137BE59A427F8DECD96791444A2480316903992BFAFD1AC3A10F9D5AA9E557F4DFF56D1B8A899B9D8sDM" TargetMode="External"/><Relationship Id="rId56" Type="http://schemas.openxmlformats.org/officeDocument/2006/relationships/hyperlink" Target="consultantplus://offline/ref=7B2571C2067DBC9E755E52987376259FC45D181D37B950F279A78590C1701E13E5075A54D13C93B4FB80EA6F16AD87F0CB5F614CE154DDs5M" TargetMode="External"/><Relationship Id="rId64" Type="http://schemas.openxmlformats.org/officeDocument/2006/relationships/hyperlink" Target="consultantplus://offline/ref=7B2571C2067DBC9E755E4C95651A7F93C752401137BE59A427F8DECD96791444A2480316903992BFAFD1AC3D10F9D5AA9E557F4DFF56D1B8A899B9D8sDM" TargetMode="External"/><Relationship Id="rId69" Type="http://schemas.openxmlformats.org/officeDocument/2006/relationships/hyperlink" Target="consultantplus://offline/ref=7B2571C2067DBC9E755E52987376259FC45A1A1B3EB550F279A78590C1701E13F7070258D4378DBFA8CFAC3A19DAsEM" TargetMode="External"/><Relationship Id="rId8" Type="http://schemas.openxmlformats.org/officeDocument/2006/relationships/hyperlink" Target="consultantplus://offline/ref=7B2571C2067DBC9E755E4C95651A7F93C752401138BB5BA020F8DECD96791444A2480316903992BFAFD1AE3F10F9D5AA9E557F4DFF56D1B8A899B9D8sDM" TargetMode="External"/><Relationship Id="rId51" Type="http://schemas.openxmlformats.org/officeDocument/2006/relationships/hyperlink" Target="consultantplus://offline/ref=7B2571C2067DBC9E755E4C95651A7F93C752401136BD5DA626F8DECD96791444A2480316903992BFAFD1AC3810F9D5AA9E557F4DFF56D1B8A899B9D8sD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B2571C2067DBC9E755E52987376259FC45D161D38B950F279A78590C1701E13E5075A54D43491BDAADAFA6B5FF889EEC8467F49FF54D6A4DAs9M" TargetMode="External"/><Relationship Id="rId17" Type="http://schemas.openxmlformats.org/officeDocument/2006/relationships/hyperlink" Target="consultantplus://offline/ref=7B2571C2067DBC9E755E4C95651A7F93C752401136BD5DA626F8DECD96791444A2480316903992BFAFD1AE3C10F9D5AA9E557F4DFF56D1B8A899B9D8sDM" TargetMode="External"/><Relationship Id="rId25" Type="http://schemas.openxmlformats.org/officeDocument/2006/relationships/hyperlink" Target="consultantplus://offline/ref=7B2571C2067DBC9E755E4C95651A7F93C752401136BD5DA626F8DECD96791444A2480316903992BFAFD1AE3210F9D5AA9E557F4DFF56D1B8A899B9D8sDM" TargetMode="External"/><Relationship Id="rId33" Type="http://schemas.openxmlformats.org/officeDocument/2006/relationships/hyperlink" Target="consultantplus://offline/ref=7B2571C2067DBC9E755E52987376259FC45D181D37B950F279A78590C1701E13E5075A53D73C98EBFE95FB371BAE9AEECC467D4EE3D5s5M" TargetMode="External"/><Relationship Id="rId38" Type="http://schemas.openxmlformats.org/officeDocument/2006/relationships/hyperlink" Target="consultantplus://offline/ref=7B2571C2067DBC9E755E52987376259FC45D181D37B950F279A78590C1701E13E5075A54D13C93B4FB80EA6F16AD87F0CB5F614CE154DDs5M" TargetMode="External"/><Relationship Id="rId46" Type="http://schemas.openxmlformats.org/officeDocument/2006/relationships/hyperlink" Target="consultantplus://offline/ref=7B2571C2067DBC9E755E4C95651A7F93C752401137BE59A427F8DECD96791444A2480316903992BFAFD1AF3C10F9D5AA9E557F4DFF56D1B8A899B9D8sDM" TargetMode="External"/><Relationship Id="rId59" Type="http://schemas.openxmlformats.org/officeDocument/2006/relationships/hyperlink" Target="consultantplus://offline/ref=7B2571C2067DBC9E755E4C95651A7F93C752401137BE59A427F8DECD96791444A2480316903992BFAFD1AC3E10F9D5AA9E557F4DFF56D1B8A899B9D8sDM" TargetMode="External"/><Relationship Id="rId67" Type="http://schemas.openxmlformats.org/officeDocument/2006/relationships/hyperlink" Target="consultantplus://offline/ref=7B2571C2067DBC9E755E4C95651A7F93C752401137BE59A427F8DECD96791444A2480316903992BFAFD1AD3A10F9D5AA9E557F4DFF56D1B8A899B9D8sDM" TargetMode="External"/><Relationship Id="rId20" Type="http://schemas.openxmlformats.org/officeDocument/2006/relationships/hyperlink" Target="consultantplus://offline/ref=7B2571C2067DBC9E755E4C95651A7F93C752401137BE59A427F8DECD96791444A2480316903992BFAFD1AE3210F9D5AA9E557F4DFF56D1B8A899B9D8sDM" TargetMode="External"/><Relationship Id="rId41" Type="http://schemas.openxmlformats.org/officeDocument/2006/relationships/hyperlink" Target="consultantplus://offline/ref=7B2571C2067DBC9E755E52987376259FC45A181F38BD50F279A78590C1701E13F7070258D4378DBFA8CFAC3A19DAsEM" TargetMode="External"/><Relationship Id="rId54" Type="http://schemas.openxmlformats.org/officeDocument/2006/relationships/hyperlink" Target="consultantplus://offline/ref=7B2571C2067DBC9E755E52987376259FC45D181D37B950F279A78590C1701E13E5075A51D03598EBFE95FB371BAE9AEECC467D4EE3D5s5M" TargetMode="External"/><Relationship Id="rId62" Type="http://schemas.openxmlformats.org/officeDocument/2006/relationships/hyperlink" Target="consultantplus://offline/ref=7B2571C2067DBC9E755E52987376259FC45A181F38BD50F279A78590C1701E13F7070258D4378DBFA8CFAC3A19DAsEM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6197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cp:lastPrinted>2023-07-03T12:57:00Z</cp:lastPrinted>
  <dcterms:created xsi:type="dcterms:W3CDTF">2023-07-03T12:44:00Z</dcterms:created>
  <dcterms:modified xsi:type="dcterms:W3CDTF">2023-07-03T13:07:00Z</dcterms:modified>
</cp:coreProperties>
</file>