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50E" w:rsidRPr="006D4AA1" w:rsidRDefault="00D2750E" w:rsidP="00231FF2">
      <w:pPr>
        <w:pStyle w:val="9"/>
        <w:rPr>
          <w:lang w:val="en-US"/>
        </w:rPr>
      </w:pPr>
    </w:p>
    <w:p w:rsidR="00D2750E" w:rsidRPr="006D4AA1" w:rsidRDefault="00D2750E" w:rsidP="00231FF2">
      <w:pPr>
        <w:pStyle w:val="afff1"/>
        <w:widowControl w:val="0"/>
        <w:shd w:val="clear" w:color="FFFFFF" w:fill="FFFFFF"/>
        <w:spacing w:before="0" w:after="0"/>
        <w:ind w:left="4956" w:firstLine="708"/>
        <w:rPr>
          <w:color w:val="000000" w:themeColor="text1"/>
          <w:sz w:val="28"/>
          <w:szCs w:val="28"/>
          <w:lang w:val="en-US"/>
        </w:rPr>
      </w:pPr>
    </w:p>
    <w:p w:rsidR="00D2750E" w:rsidRPr="006D4AA1" w:rsidRDefault="00D2750E" w:rsidP="00231FF2">
      <w:pPr>
        <w:pStyle w:val="afff1"/>
        <w:widowControl w:val="0"/>
        <w:shd w:val="clear" w:color="FFFFFF" w:fill="FFFFFF"/>
        <w:spacing w:before="0" w:after="0"/>
        <w:ind w:left="4956" w:firstLine="708"/>
        <w:rPr>
          <w:color w:val="000000" w:themeColor="text1"/>
          <w:sz w:val="28"/>
          <w:szCs w:val="28"/>
          <w:lang w:val="en-US"/>
        </w:rPr>
      </w:pPr>
    </w:p>
    <w:p w:rsidR="00D2750E" w:rsidRPr="006D4AA1" w:rsidRDefault="00D2750E" w:rsidP="00231FF2">
      <w:pPr>
        <w:pStyle w:val="afff1"/>
        <w:widowControl w:val="0"/>
        <w:shd w:val="clear" w:color="FFFFFF" w:fill="FFFFFF"/>
        <w:spacing w:before="0" w:after="0"/>
        <w:rPr>
          <w:color w:val="000000" w:themeColor="text1"/>
          <w:sz w:val="28"/>
          <w:szCs w:val="28"/>
          <w:lang w:val="en-US"/>
        </w:rPr>
      </w:pPr>
    </w:p>
    <w:p w:rsidR="00D2750E" w:rsidRPr="006D4AA1" w:rsidRDefault="00D2750E" w:rsidP="00231FF2">
      <w:pPr>
        <w:pStyle w:val="afff1"/>
        <w:widowControl w:val="0"/>
        <w:shd w:val="clear" w:color="FFFFFF" w:fill="FFFFFF"/>
        <w:spacing w:before="0" w:after="0"/>
        <w:ind w:left="4956" w:firstLine="708"/>
        <w:rPr>
          <w:color w:val="000000" w:themeColor="text1"/>
          <w:sz w:val="28"/>
          <w:szCs w:val="28"/>
          <w:lang w:val="en-US"/>
        </w:rPr>
      </w:pPr>
    </w:p>
    <w:p w:rsidR="00D2750E" w:rsidRPr="006D4AA1" w:rsidRDefault="00D2750E" w:rsidP="00231FF2">
      <w:pPr>
        <w:pStyle w:val="afff1"/>
        <w:widowControl w:val="0"/>
        <w:shd w:val="clear" w:color="FFFFFF" w:fill="FFFFFF"/>
        <w:spacing w:before="0" w:after="0"/>
        <w:ind w:left="4956" w:firstLine="708"/>
        <w:rPr>
          <w:color w:val="000000" w:themeColor="text1"/>
          <w:sz w:val="28"/>
          <w:szCs w:val="28"/>
          <w:lang w:val="en-US"/>
        </w:rPr>
      </w:pPr>
    </w:p>
    <w:p w:rsidR="00D2750E" w:rsidRPr="006D4AA1" w:rsidRDefault="008E1637" w:rsidP="00231FF2">
      <w:pPr>
        <w:pStyle w:val="afff1"/>
        <w:widowControl w:val="0"/>
        <w:shd w:val="clear" w:color="FFFFFF" w:fill="FFFFFF"/>
        <w:spacing w:before="0" w:after="0"/>
        <w:jc w:val="center"/>
        <w:rPr>
          <w:color w:val="000000" w:themeColor="text1"/>
          <w:sz w:val="28"/>
          <w:szCs w:val="28"/>
        </w:rPr>
      </w:pPr>
      <w:r w:rsidRPr="006D4AA1">
        <w:rPr>
          <w:noProof/>
          <w:color w:val="000000" w:themeColor="text1"/>
          <w:spacing w:val="-2"/>
          <w:sz w:val="28"/>
          <w:szCs w:val="28"/>
        </w:rPr>
        <w:drawing>
          <wp:inline distT="0" distB="0" distL="0" distR="0" wp14:anchorId="072C41FA" wp14:editId="47EBD5E8">
            <wp:extent cx="2381250" cy="2533650"/>
            <wp:effectExtent l="0" t="0" r="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81250" cy="2533650"/>
                    </a:xfrm>
                    <a:prstGeom prst="rect">
                      <a:avLst/>
                    </a:prstGeom>
                    <a:noFill/>
                    <a:ln>
                      <a:noFill/>
                    </a:ln>
                  </pic:spPr>
                </pic:pic>
              </a:graphicData>
            </a:graphic>
          </wp:inline>
        </w:drawing>
      </w:r>
    </w:p>
    <w:p w:rsidR="00D2750E" w:rsidRPr="006D4AA1" w:rsidRDefault="00D2750E" w:rsidP="00231FF2">
      <w:pPr>
        <w:pStyle w:val="afff1"/>
        <w:spacing w:before="0" w:after="0"/>
        <w:jc w:val="left"/>
        <w:rPr>
          <w:color w:val="000000" w:themeColor="text1"/>
          <w:sz w:val="28"/>
          <w:szCs w:val="28"/>
        </w:rPr>
      </w:pPr>
    </w:p>
    <w:p w:rsidR="00D2750E" w:rsidRPr="006D4AA1" w:rsidRDefault="00D2750E" w:rsidP="00231FF2">
      <w:pPr>
        <w:pStyle w:val="afff1"/>
        <w:spacing w:before="0" w:after="0"/>
        <w:jc w:val="left"/>
        <w:rPr>
          <w:color w:val="000000" w:themeColor="text1"/>
          <w:sz w:val="28"/>
          <w:szCs w:val="28"/>
        </w:rPr>
      </w:pPr>
    </w:p>
    <w:p w:rsidR="00D2750E" w:rsidRPr="006D4AA1" w:rsidRDefault="00D2750E" w:rsidP="00231FF2">
      <w:pPr>
        <w:pStyle w:val="afff1"/>
        <w:spacing w:before="0" w:after="0"/>
        <w:jc w:val="left"/>
        <w:rPr>
          <w:color w:val="000000" w:themeColor="text1"/>
          <w:sz w:val="28"/>
          <w:szCs w:val="28"/>
        </w:rPr>
      </w:pPr>
    </w:p>
    <w:p w:rsidR="00D2750E" w:rsidRPr="006D4AA1" w:rsidRDefault="00DE0CD5" w:rsidP="00231FF2">
      <w:pPr>
        <w:pStyle w:val="afff1"/>
        <w:spacing w:before="0" w:after="0"/>
        <w:jc w:val="center"/>
        <w:rPr>
          <w:color w:val="000000" w:themeColor="text1"/>
          <w:sz w:val="28"/>
          <w:szCs w:val="28"/>
        </w:rPr>
      </w:pPr>
      <w:r w:rsidRPr="006D4AA1">
        <w:rPr>
          <w:b/>
          <w:color w:val="000000" w:themeColor="text1"/>
          <w:sz w:val="28"/>
          <w:szCs w:val="28"/>
        </w:rPr>
        <w:t xml:space="preserve">ГЕНЕРАЛЬНЫЙ ПЛАН </w:t>
      </w:r>
    </w:p>
    <w:p w:rsidR="00D2750E" w:rsidRPr="006D4AA1" w:rsidRDefault="00DE0CD5" w:rsidP="00231FF2">
      <w:pPr>
        <w:pStyle w:val="afff1"/>
        <w:spacing w:before="0" w:after="0"/>
        <w:jc w:val="center"/>
        <w:rPr>
          <w:color w:val="000000" w:themeColor="text1"/>
          <w:sz w:val="28"/>
          <w:szCs w:val="28"/>
        </w:rPr>
      </w:pPr>
      <w:r w:rsidRPr="006D4AA1">
        <w:rPr>
          <w:b/>
          <w:color w:val="000000" w:themeColor="text1"/>
          <w:sz w:val="28"/>
          <w:szCs w:val="28"/>
        </w:rPr>
        <w:t>ГОРОДА ЖЕЛЕЗНОГОРСКА КУРСКОЙ ОБЛАСТИ</w:t>
      </w:r>
    </w:p>
    <w:p w:rsidR="00D2750E" w:rsidRPr="006D4AA1" w:rsidRDefault="00D2750E" w:rsidP="00231FF2">
      <w:pPr>
        <w:pStyle w:val="afff1"/>
        <w:spacing w:before="0" w:after="0"/>
        <w:jc w:val="center"/>
        <w:rPr>
          <w:color w:val="000000" w:themeColor="text1"/>
          <w:sz w:val="28"/>
          <w:szCs w:val="28"/>
        </w:rPr>
      </w:pPr>
    </w:p>
    <w:p w:rsidR="00D2750E" w:rsidRPr="006D4AA1" w:rsidRDefault="00D2750E" w:rsidP="00231FF2">
      <w:pPr>
        <w:pStyle w:val="afff1"/>
        <w:spacing w:before="0" w:after="0"/>
        <w:jc w:val="center"/>
        <w:rPr>
          <w:color w:val="000000" w:themeColor="text1"/>
          <w:sz w:val="28"/>
          <w:szCs w:val="28"/>
        </w:rPr>
      </w:pPr>
    </w:p>
    <w:p w:rsidR="00D2750E" w:rsidRPr="006D4AA1" w:rsidRDefault="00DE0CD5" w:rsidP="00231FF2">
      <w:pPr>
        <w:jc w:val="center"/>
        <w:rPr>
          <w:color w:val="000000" w:themeColor="text1"/>
          <w:sz w:val="28"/>
          <w:szCs w:val="28"/>
        </w:rPr>
      </w:pPr>
      <w:r w:rsidRPr="006D4AA1">
        <w:rPr>
          <w:b/>
          <w:color w:val="000000" w:themeColor="text1"/>
          <w:sz w:val="28"/>
          <w:szCs w:val="28"/>
        </w:rPr>
        <w:t>МАТЕРИАЛЫ ПО ОБОСНОВАНИЮ</w:t>
      </w:r>
    </w:p>
    <w:p w:rsidR="00D2750E" w:rsidRPr="006D4AA1" w:rsidRDefault="00D2750E" w:rsidP="00231FF2">
      <w:pPr>
        <w:jc w:val="center"/>
        <w:rPr>
          <w:color w:val="000000" w:themeColor="text1"/>
          <w:sz w:val="28"/>
          <w:szCs w:val="28"/>
        </w:rPr>
      </w:pPr>
    </w:p>
    <w:p w:rsidR="00D2750E" w:rsidRPr="006D4AA1" w:rsidRDefault="00DE0CD5" w:rsidP="00231FF2">
      <w:pPr>
        <w:jc w:val="center"/>
        <w:rPr>
          <w:color w:val="000000" w:themeColor="text1"/>
          <w:sz w:val="28"/>
          <w:szCs w:val="28"/>
        </w:rPr>
      </w:pPr>
      <w:r w:rsidRPr="006D4AA1">
        <w:rPr>
          <w:b/>
          <w:color w:val="000000" w:themeColor="text1"/>
          <w:sz w:val="28"/>
          <w:szCs w:val="28"/>
        </w:rPr>
        <w:t xml:space="preserve">ТОМ </w:t>
      </w:r>
      <w:r w:rsidRPr="006D4AA1">
        <w:rPr>
          <w:b/>
          <w:color w:val="000000" w:themeColor="text1"/>
          <w:sz w:val="28"/>
          <w:szCs w:val="28"/>
          <w:lang w:val="en-US"/>
        </w:rPr>
        <w:t>II</w:t>
      </w:r>
    </w:p>
    <w:p w:rsidR="00D2750E" w:rsidRPr="006D4AA1" w:rsidRDefault="00D2750E" w:rsidP="00231FF2">
      <w:pPr>
        <w:jc w:val="center"/>
        <w:rPr>
          <w:color w:val="000000" w:themeColor="text1"/>
          <w:sz w:val="28"/>
          <w:szCs w:val="28"/>
        </w:rPr>
      </w:pPr>
    </w:p>
    <w:p w:rsidR="00D2750E" w:rsidRPr="006D4AA1" w:rsidRDefault="00D2750E" w:rsidP="00231FF2">
      <w:pPr>
        <w:jc w:val="center"/>
        <w:rPr>
          <w:color w:val="000000" w:themeColor="text1"/>
          <w:sz w:val="28"/>
          <w:szCs w:val="28"/>
        </w:rPr>
      </w:pPr>
    </w:p>
    <w:p w:rsidR="00D2750E" w:rsidRPr="006D4AA1" w:rsidRDefault="00D2750E" w:rsidP="00231FF2">
      <w:pPr>
        <w:rPr>
          <w:color w:val="000000" w:themeColor="text1"/>
          <w:sz w:val="28"/>
          <w:szCs w:val="28"/>
        </w:rPr>
      </w:pPr>
    </w:p>
    <w:p w:rsidR="00D2750E" w:rsidRPr="006D4AA1" w:rsidRDefault="00D2750E" w:rsidP="00231FF2">
      <w:pPr>
        <w:jc w:val="center"/>
        <w:rPr>
          <w:color w:val="000000" w:themeColor="text1"/>
          <w:sz w:val="28"/>
          <w:szCs w:val="28"/>
        </w:rPr>
      </w:pPr>
    </w:p>
    <w:p w:rsidR="00D2750E" w:rsidRPr="006D4AA1" w:rsidRDefault="00D2750E" w:rsidP="00231FF2">
      <w:pPr>
        <w:rPr>
          <w:color w:val="000000" w:themeColor="text1"/>
          <w:sz w:val="28"/>
          <w:szCs w:val="28"/>
        </w:rPr>
      </w:pPr>
    </w:p>
    <w:p w:rsidR="00D2750E" w:rsidRPr="006D4AA1" w:rsidRDefault="00D2750E" w:rsidP="00231FF2">
      <w:pPr>
        <w:rPr>
          <w:color w:val="000000" w:themeColor="text1"/>
          <w:sz w:val="28"/>
          <w:szCs w:val="28"/>
        </w:rPr>
      </w:pPr>
    </w:p>
    <w:p w:rsidR="00572575" w:rsidRPr="006D4AA1" w:rsidRDefault="00572575" w:rsidP="00231FF2">
      <w:pPr>
        <w:rPr>
          <w:color w:val="000000" w:themeColor="text1"/>
          <w:sz w:val="28"/>
          <w:szCs w:val="28"/>
        </w:rPr>
      </w:pPr>
    </w:p>
    <w:p w:rsidR="00572575" w:rsidRPr="006D4AA1" w:rsidRDefault="00572575" w:rsidP="00231FF2">
      <w:pPr>
        <w:rPr>
          <w:color w:val="000000" w:themeColor="text1"/>
          <w:sz w:val="28"/>
          <w:szCs w:val="28"/>
        </w:rPr>
      </w:pPr>
    </w:p>
    <w:p w:rsidR="00572575" w:rsidRDefault="00572575" w:rsidP="00231FF2">
      <w:pPr>
        <w:rPr>
          <w:color w:val="000000" w:themeColor="text1"/>
          <w:sz w:val="28"/>
          <w:szCs w:val="28"/>
        </w:rPr>
      </w:pPr>
    </w:p>
    <w:p w:rsidR="00FE2CCB" w:rsidRDefault="00FE2CCB" w:rsidP="00231FF2">
      <w:pPr>
        <w:rPr>
          <w:color w:val="000000" w:themeColor="text1"/>
          <w:sz w:val="28"/>
          <w:szCs w:val="28"/>
        </w:rPr>
      </w:pPr>
    </w:p>
    <w:p w:rsidR="00FE2CCB" w:rsidRDefault="00FE2CCB" w:rsidP="00231FF2">
      <w:pPr>
        <w:rPr>
          <w:color w:val="000000" w:themeColor="text1"/>
          <w:sz w:val="28"/>
          <w:szCs w:val="28"/>
        </w:rPr>
      </w:pPr>
    </w:p>
    <w:p w:rsidR="00FE2CCB" w:rsidRDefault="00FE2CCB" w:rsidP="00231FF2">
      <w:pPr>
        <w:rPr>
          <w:color w:val="000000" w:themeColor="text1"/>
          <w:sz w:val="28"/>
          <w:szCs w:val="28"/>
        </w:rPr>
      </w:pPr>
    </w:p>
    <w:p w:rsidR="00FE2CCB" w:rsidRDefault="00FE2CCB" w:rsidP="00231FF2">
      <w:pPr>
        <w:rPr>
          <w:color w:val="000000" w:themeColor="text1"/>
          <w:sz w:val="28"/>
          <w:szCs w:val="28"/>
        </w:rPr>
      </w:pPr>
    </w:p>
    <w:p w:rsidR="00FE2CCB" w:rsidRDefault="00FE2CCB" w:rsidP="00231FF2">
      <w:pPr>
        <w:rPr>
          <w:color w:val="000000" w:themeColor="text1"/>
          <w:sz w:val="28"/>
          <w:szCs w:val="28"/>
        </w:rPr>
      </w:pPr>
    </w:p>
    <w:p w:rsidR="00FE2CCB" w:rsidRPr="006D4AA1" w:rsidRDefault="00FE2CCB" w:rsidP="00231FF2">
      <w:pPr>
        <w:rPr>
          <w:color w:val="000000" w:themeColor="text1"/>
          <w:sz w:val="28"/>
          <w:szCs w:val="28"/>
        </w:rPr>
      </w:pPr>
    </w:p>
    <w:p w:rsidR="00572575" w:rsidRPr="006D4AA1" w:rsidRDefault="00572575" w:rsidP="00231FF2">
      <w:pPr>
        <w:rPr>
          <w:color w:val="000000" w:themeColor="text1"/>
          <w:sz w:val="28"/>
          <w:szCs w:val="28"/>
        </w:rPr>
      </w:pPr>
    </w:p>
    <w:p w:rsidR="00D2750E" w:rsidRPr="006D4AA1" w:rsidRDefault="00DE0CD5" w:rsidP="00231FF2">
      <w:pPr>
        <w:jc w:val="center"/>
        <w:rPr>
          <w:color w:val="000000" w:themeColor="text1"/>
          <w:sz w:val="28"/>
          <w:szCs w:val="28"/>
        </w:rPr>
      </w:pPr>
      <w:r w:rsidRPr="006D4AA1">
        <w:rPr>
          <w:b/>
          <w:color w:val="000000" w:themeColor="text1"/>
          <w:sz w:val="28"/>
          <w:szCs w:val="28"/>
        </w:rPr>
        <w:t xml:space="preserve">г. </w:t>
      </w:r>
      <w:r w:rsidR="00FE2CCB">
        <w:rPr>
          <w:b/>
          <w:color w:val="000000" w:themeColor="text1"/>
          <w:sz w:val="28"/>
          <w:szCs w:val="28"/>
        </w:rPr>
        <w:t>Железногорск</w:t>
      </w:r>
      <w:r w:rsidRPr="006D4AA1">
        <w:rPr>
          <w:b/>
          <w:color w:val="000000" w:themeColor="text1"/>
          <w:sz w:val="28"/>
          <w:szCs w:val="28"/>
        </w:rPr>
        <w:t xml:space="preserve"> 2021 г.</w:t>
      </w:r>
    </w:p>
    <w:p w:rsidR="00CB31E2" w:rsidRPr="006D4AA1" w:rsidRDefault="00CB31E2" w:rsidP="00231FF2">
      <w:pPr>
        <w:pStyle w:val="afff0"/>
        <w:tabs>
          <w:tab w:val="left" w:pos="4134"/>
        </w:tabs>
        <w:ind w:firstLine="720"/>
        <w:rPr>
          <w:color w:val="000000" w:themeColor="text1"/>
          <w:sz w:val="28"/>
          <w:szCs w:val="28"/>
        </w:rPr>
      </w:pPr>
    </w:p>
    <w:p w:rsidR="00243F9F" w:rsidRPr="006D4AA1" w:rsidRDefault="00DE0CD5" w:rsidP="00231FF2">
      <w:pPr>
        <w:pStyle w:val="afff0"/>
        <w:tabs>
          <w:tab w:val="left" w:pos="4134"/>
        </w:tabs>
        <w:ind w:firstLine="720"/>
        <w:jc w:val="center"/>
        <w:rPr>
          <w:color w:val="000000" w:themeColor="text1"/>
          <w:sz w:val="28"/>
          <w:szCs w:val="28"/>
        </w:rPr>
      </w:pPr>
      <w:r w:rsidRPr="006D4AA1">
        <w:rPr>
          <w:b/>
          <w:color w:val="000000" w:themeColor="text1"/>
          <w:sz w:val="28"/>
          <w:szCs w:val="28"/>
        </w:rPr>
        <w:t xml:space="preserve">Том </w:t>
      </w:r>
      <w:r w:rsidRPr="006D4AA1">
        <w:rPr>
          <w:b/>
          <w:color w:val="000000" w:themeColor="text1"/>
          <w:sz w:val="28"/>
          <w:szCs w:val="28"/>
          <w:lang w:val="en-US"/>
        </w:rPr>
        <w:t>II</w:t>
      </w:r>
    </w:p>
    <w:p w:rsidR="00D2750E" w:rsidRPr="006D4AA1" w:rsidRDefault="00DE0CD5" w:rsidP="00231FF2">
      <w:pPr>
        <w:pStyle w:val="afff0"/>
        <w:tabs>
          <w:tab w:val="left" w:pos="4134"/>
        </w:tabs>
        <w:ind w:firstLine="720"/>
        <w:rPr>
          <w:color w:val="000000" w:themeColor="text1"/>
          <w:sz w:val="28"/>
          <w:szCs w:val="28"/>
        </w:rPr>
      </w:pPr>
      <w:r w:rsidRPr="006D4AA1">
        <w:rPr>
          <w:b/>
          <w:color w:val="000000" w:themeColor="text1"/>
          <w:sz w:val="28"/>
          <w:szCs w:val="28"/>
        </w:rPr>
        <w:t>СОДЕРЖАНИЕ:</w:t>
      </w:r>
    </w:p>
    <w:tbl>
      <w:tblPr>
        <w:tblW w:w="9958" w:type="dxa"/>
        <w:tblInd w:w="10" w:type="dxa"/>
        <w:tblLayout w:type="fixed"/>
        <w:tblLook w:val="0000" w:firstRow="0" w:lastRow="0" w:firstColumn="0" w:lastColumn="0" w:noHBand="0" w:noVBand="0"/>
      </w:tblPr>
      <w:tblGrid>
        <w:gridCol w:w="523"/>
        <w:gridCol w:w="743"/>
        <w:gridCol w:w="7945"/>
        <w:gridCol w:w="709"/>
        <w:gridCol w:w="38"/>
      </w:tblGrid>
      <w:tr w:rsidR="00D2750E" w:rsidRPr="006D4AA1">
        <w:trPr>
          <w:gridAfter w:val="1"/>
          <w:wAfter w:w="38" w:type="dxa"/>
        </w:trPr>
        <w:tc>
          <w:tcPr>
            <w:tcW w:w="523" w:type="dxa"/>
            <w:shd w:val="clear" w:color="FFFFFF" w:fill="FFFFFF"/>
            <w:vAlign w:val="center"/>
          </w:tcPr>
          <w:p w:rsidR="00D2750E" w:rsidRPr="006D4AA1" w:rsidRDefault="00D2750E" w:rsidP="00231FF2">
            <w:pPr>
              <w:jc w:val="both"/>
              <w:rPr>
                <w:color w:val="000000" w:themeColor="text1"/>
                <w:sz w:val="28"/>
                <w:szCs w:val="28"/>
              </w:rPr>
            </w:pPr>
          </w:p>
        </w:tc>
        <w:tc>
          <w:tcPr>
            <w:tcW w:w="8688" w:type="dxa"/>
            <w:gridSpan w:val="2"/>
            <w:shd w:val="clear" w:color="FFFFFF" w:fill="FFFFFF"/>
            <w:vAlign w:val="center"/>
          </w:tcPr>
          <w:p w:rsidR="00D2750E" w:rsidRPr="006D4AA1" w:rsidRDefault="00D2750E" w:rsidP="00231FF2">
            <w:pPr>
              <w:jc w:val="both"/>
              <w:rPr>
                <w:color w:val="000000" w:themeColor="text1"/>
                <w:sz w:val="28"/>
                <w:szCs w:val="28"/>
              </w:rPr>
            </w:pPr>
          </w:p>
        </w:tc>
        <w:tc>
          <w:tcPr>
            <w:tcW w:w="709" w:type="dxa"/>
            <w:shd w:val="clear" w:color="FFFFFF" w:fill="FFFFFF"/>
            <w:vAlign w:val="center"/>
          </w:tcPr>
          <w:p w:rsidR="00D2750E" w:rsidRPr="006D4AA1" w:rsidRDefault="00DE0CD5" w:rsidP="00231FF2">
            <w:pPr>
              <w:jc w:val="center"/>
              <w:rPr>
                <w:color w:val="000000" w:themeColor="text1"/>
                <w:sz w:val="28"/>
                <w:szCs w:val="28"/>
              </w:rPr>
            </w:pPr>
            <w:r w:rsidRPr="006D4AA1">
              <w:rPr>
                <w:b/>
                <w:bCs/>
                <w:color w:val="000000" w:themeColor="text1"/>
                <w:sz w:val="28"/>
                <w:szCs w:val="28"/>
              </w:rPr>
              <w:t>стр.</w:t>
            </w:r>
          </w:p>
        </w:tc>
      </w:tr>
      <w:tr w:rsidR="0064127C" w:rsidRPr="006D4AA1" w:rsidTr="00CB31E2">
        <w:tc>
          <w:tcPr>
            <w:tcW w:w="523" w:type="dxa"/>
            <w:shd w:val="clear" w:color="FFFFFF" w:fill="FFFFFF"/>
            <w:vAlign w:val="center"/>
          </w:tcPr>
          <w:p w:rsidR="003628EE" w:rsidRPr="006D4AA1" w:rsidRDefault="003628EE" w:rsidP="00231FF2">
            <w:pPr>
              <w:jc w:val="both"/>
              <w:rPr>
                <w:color w:val="000000" w:themeColor="text1"/>
                <w:sz w:val="28"/>
                <w:szCs w:val="28"/>
              </w:rPr>
            </w:pPr>
          </w:p>
        </w:tc>
        <w:tc>
          <w:tcPr>
            <w:tcW w:w="743" w:type="dxa"/>
            <w:shd w:val="clear" w:color="FFFFFF" w:fill="FFFFFF"/>
            <w:vAlign w:val="center"/>
          </w:tcPr>
          <w:p w:rsidR="003628EE" w:rsidRPr="006D4AA1" w:rsidRDefault="003628EE" w:rsidP="00231FF2">
            <w:pPr>
              <w:jc w:val="both"/>
              <w:rPr>
                <w:color w:val="000000" w:themeColor="text1"/>
                <w:sz w:val="28"/>
                <w:szCs w:val="28"/>
              </w:rPr>
            </w:pPr>
          </w:p>
        </w:tc>
        <w:tc>
          <w:tcPr>
            <w:tcW w:w="7945" w:type="dxa"/>
            <w:shd w:val="clear" w:color="FFFFFF" w:fill="FFFFFF"/>
            <w:vAlign w:val="center"/>
          </w:tcPr>
          <w:p w:rsidR="003628EE" w:rsidRPr="006D4AA1" w:rsidRDefault="003628EE" w:rsidP="00231FF2">
            <w:pPr>
              <w:pStyle w:val="1"/>
              <w:jc w:val="both"/>
              <w:rPr>
                <w:color w:val="000000" w:themeColor="text1"/>
                <w:sz w:val="28"/>
                <w:szCs w:val="28"/>
              </w:rPr>
            </w:pPr>
            <w:r w:rsidRPr="006D4AA1">
              <w:rPr>
                <w:b/>
                <w:caps/>
                <w:color w:val="000000" w:themeColor="text1"/>
                <w:sz w:val="28"/>
                <w:szCs w:val="28"/>
              </w:rPr>
              <w:t xml:space="preserve">Введение </w:t>
            </w:r>
          </w:p>
        </w:tc>
        <w:tc>
          <w:tcPr>
            <w:tcW w:w="747" w:type="dxa"/>
            <w:gridSpan w:val="2"/>
            <w:shd w:val="clear" w:color="FFFFFF" w:fill="FFFFFF"/>
            <w:vAlign w:val="center"/>
          </w:tcPr>
          <w:p w:rsidR="003628EE" w:rsidRPr="006D4AA1" w:rsidRDefault="00CB31E2" w:rsidP="00231FF2">
            <w:pPr>
              <w:jc w:val="center"/>
              <w:rPr>
                <w:b/>
                <w:color w:val="000000" w:themeColor="text1"/>
                <w:sz w:val="28"/>
                <w:szCs w:val="28"/>
              </w:rPr>
            </w:pPr>
            <w:r w:rsidRPr="006D4AA1">
              <w:rPr>
                <w:b/>
                <w:color w:val="000000" w:themeColor="text1"/>
                <w:sz w:val="28"/>
                <w:szCs w:val="28"/>
              </w:rPr>
              <w:t>4</w:t>
            </w:r>
          </w:p>
        </w:tc>
      </w:tr>
      <w:tr w:rsidR="0064127C" w:rsidRPr="006D4AA1" w:rsidTr="00CB31E2">
        <w:trPr>
          <w:trHeight w:val="387"/>
        </w:trPr>
        <w:tc>
          <w:tcPr>
            <w:tcW w:w="523" w:type="dxa"/>
            <w:shd w:val="clear" w:color="FFFFFF" w:fill="FFFFFF"/>
            <w:vAlign w:val="center"/>
          </w:tcPr>
          <w:p w:rsidR="003628EE" w:rsidRPr="006D4AA1" w:rsidRDefault="003628EE" w:rsidP="00231FF2">
            <w:pPr>
              <w:jc w:val="both"/>
              <w:rPr>
                <w:color w:val="000000" w:themeColor="text1"/>
                <w:sz w:val="28"/>
                <w:szCs w:val="28"/>
              </w:rPr>
            </w:pPr>
            <w:r w:rsidRPr="006D4AA1">
              <w:rPr>
                <w:b/>
                <w:bCs/>
                <w:color w:val="000000" w:themeColor="text1"/>
                <w:sz w:val="28"/>
                <w:szCs w:val="28"/>
              </w:rPr>
              <w:t>1.</w:t>
            </w:r>
          </w:p>
        </w:tc>
        <w:tc>
          <w:tcPr>
            <w:tcW w:w="743" w:type="dxa"/>
            <w:shd w:val="clear" w:color="FFFFFF" w:fill="FFFFFF"/>
            <w:vAlign w:val="center"/>
          </w:tcPr>
          <w:p w:rsidR="003628EE" w:rsidRPr="006D4AA1" w:rsidRDefault="003628EE" w:rsidP="00231FF2">
            <w:pPr>
              <w:jc w:val="both"/>
              <w:rPr>
                <w:color w:val="000000" w:themeColor="text1"/>
                <w:sz w:val="28"/>
                <w:szCs w:val="28"/>
              </w:rPr>
            </w:pPr>
          </w:p>
        </w:tc>
        <w:tc>
          <w:tcPr>
            <w:tcW w:w="7945" w:type="dxa"/>
            <w:shd w:val="clear" w:color="FFFFFF" w:fill="FFFFFF"/>
            <w:vAlign w:val="center"/>
          </w:tcPr>
          <w:p w:rsidR="003628EE" w:rsidRPr="006D4AA1" w:rsidRDefault="003628EE" w:rsidP="00231FF2">
            <w:pPr>
              <w:jc w:val="both"/>
              <w:rPr>
                <w:color w:val="000000" w:themeColor="text1"/>
                <w:sz w:val="28"/>
                <w:szCs w:val="28"/>
              </w:rPr>
            </w:pPr>
            <w:r w:rsidRPr="006D4AA1">
              <w:rPr>
                <w:b/>
                <w:bCs/>
                <w:caps/>
                <w:color w:val="000000" w:themeColor="text1"/>
                <w:sz w:val="28"/>
                <w:szCs w:val="28"/>
              </w:rPr>
              <w:t xml:space="preserve">АНАЛИЗ СОСТОЯНИЯ ТЕРРИТОРИИ </w:t>
            </w:r>
          </w:p>
        </w:tc>
        <w:tc>
          <w:tcPr>
            <w:tcW w:w="747" w:type="dxa"/>
            <w:gridSpan w:val="2"/>
            <w:shd w:val="clear" w:color="FFFFFF" w:fill="FFFFFF"/>
            <w:vAlign w:val="center"/>
          </w:tcPr>
          <w:p w:rsidR="003628EE" w:rsidRPr="006D4AA1" w:rsidRDefault="00CB31E2" w:rsidP="00231FF2">
            <w:pPr>
              <w:jc w:val="center"/>
              <w:rPr>
                <w:b/>
                <w:color w:val="000000" w:themeColor="text1"/>
                <w:sz w:val="28"/>
                <w:szCs w:val="28"/>
              </w:rPr>
            </w:pPr>
            <w:r w:rsidRPr="006D4AA1">
              <w:rPr>
                <w:b/>
                <w:color w:val="000000" w:themeColor="text1"/>
                <w:sz w:val="28"/>
                <w:szCs w:val="28"/>
              </w:rPr>
              <w:t>6</w:t>
            </w:r>
          </w:p>
        </w:tc>
      </w:tr>
      <w:tr w:rsidR="0064127C" w:rsidRPr="006D4AA1" w:rsidTr="00CB31E2">
        <w:tc>
          <w:tcPr>
            <w:tcW w:w="523" w:type="dxa"/>
            <w:shd w:val="clear" w:color="FFFFFF" w:fill="FFFFFF"/>
            <w:vAlign w:val="center"/>
          </w:tcPr>
          <w:p w:rsidR="003628EE" w:rsidRPr="006D4AA1" w:rsidRDefault="003628EE" w:rsidP="00231FF2">
            <w:pPr>
              <w:jc w:val="both"/>
              <w:rPr>
                <w:color w:val="000000" w:themeColor="text1"/>
                <w:sz w:val="28"/>
                <w:szCs w:val="28"/>
              </w:rPr>
            </w:pPr>
          </w:p>
        </w:tc>
        <w:tc>
          <w:tcPr>
            <w:tcW w:w="743" w:type="dxa"/>
            <w:shd w:val="clear" w:color="FFFFFF" w:fill="FFFFFF"/>
            <w:vAlign w:val="center"/>
          </w:tcPr>
          <w:p w:rsidR="003628EE" w:rsidRPr="006D4AA1" w:rsidRDefault="003628EE" w:rsidP="00231FF2">
            <w:pPr>
              <w:jc w:val="both"/>
              <w:rPr>
                <w:color w:val="000000" w:themeColor="text1"/>
                <w:sz w:val="28"/>
                <w:szCs w:val="28"/>
              </w:rPr>
            </w:pPr>
            <w:r w:rsidRPr="006D4AA1">
              <w:rPr>
                <w:b/>
                <w:bCs/>
                <w:color w:val="000000" w:themeColor="text1"/>
                <w:sz w:val="28"/>
                <w:szCs w:val="28"/>
              </w:rPr>
              <w:t>1.1</w:t>
            </w:r>
          </w:p>
        </w:tc>
        <w:tc>
          <w:tcPr>
            <w:tcW w:w="7945" w:type="dxa"/>
            <w:shd w:val="clear" w:color="FFFFFF" w:fill="FFFFFF"/>
            <w:vAlign w:val="center"/>
          </w:tcPr>
          <w:p w:rsidR="003628EE" w:rsidRPr="006D4AA1" w:rsidRDefault="003628EE" w:rsidP="00231FF2">
            <w:pPr>
              <w:jc w:val="both"/>
              <w:rPr>
                <w:b/>
                <w:color w:val="000000" w:themeColor="text1"/>
                <w:sz w:val="28"/>
                <w:szCs w:val="28"/>
              </w:rPr>
            </w:pPr>
            <w:r w:rsidRPr="006D4AA1">
              <w:rPr>
                <w:b/>
                <w:bCs/>
                <w:color w:val="000000" w:themeColor="text1"/>
                <w:sz w:val="28"/>
                <w:szCs w:val="28"/>
              </w:rPr>
              <w:t>Общие сведения о муниципальном образовании</w:t>
            </w:r>
          </w:p>
        </w:tc>
        <w:tc>
          <w:tcPr>
            <w:tcW w:w="747" w:type="dxa"/>
            <w:gridSpan w:val="2"/>
            <w:shd w:val="clear" w:color="FFFFFF" w:fill="FFFFFF"/>
            <w:vAlign w:val="center"/>
          </w:tcPr>
          <w:p w:rsidR="003628EE" w:rsidRPr="006D4AA1" w:rsidRDefault="00CB31E2" w:rsidP="00231FF2">
            <w:pPr>
              <w:jc w:val="center"/>
              <w:rPr>
                <w:b/>
                <w:color w:val="000000" w:themeColor="text1"/>
                <w:sz w:val="28"/>
                <w:szCs w:val="28"/>
              </w:rPr>
            </w:pPr>
            <w:r w:rsidRPr="006D4AA1">
              <w:rPr>
                <w:b/>
                <w:color w:val="000000" w:themeColor="text1"/>
                <w:sz w:val="28"/>
                <w:szCs w:val="28"/>
              </w:rPr>
              <w:t>6</w:t>
            </w:r>
          </w:p>
        </w:tc>
      </w:tr>
      <w:tr w:rsidR="0064127C" w:rsidRPr="006D4AA1" w:rsidTr="00CB31E2">
        <w:trPr>
          <w:trHeight w:val="322"/>
        </w:trPr>
        <w:tc>
          <w:tcPr>
            <w:tcW w:w="523" w:type="dxa"/>
            <w:shd w:val="clear" w:color="FFFFFF" w:fill="FFFFFF"/>
            <w:vAlign w:val="center"/>
          </w:tcPr>
          <w:p w:rsidR="003628EE" w:rsidRPr="006D4AA1" w:rsidRDefault="003628EE" w:rsidP="00231FF2">
            <w:pPr>
              <w:jc w:val="both"/>
              <w:rPr>
                <w:b/>
                <w:bCs/>
                <w:color w:val="000000" w:themeColor="text1"/>
                <w:sz w:val="28"/>
                <w:szCs w:val="28"/>
              </w:rPr>
            </w:pPr>
          </w:p>
        </w:tc>
        <w:tc>
          <w:tcPr>
            <w:tcW w:w="743" w:type="dxa"/>
            <w:shd w:val="clear" w:color="FFFFFF" w:fill="FFFFFF"/>
            <w:vAlign w:val="center"/>
          </w:tcPr>
          <w:p w:rsidR="003628EE" w:rsidRPr="006D4AA1" w:rsidRDefault="003628EE" w:rsidP="00231FF2">
            <w:pPr>
              <w:jc w:val="both"/>
              <w:rPr>
                <w:b/>
                <w:bCs/>
                <w:color w:val="000000" w:themeColor="text1"/>
                <w:sz w:val="28"/>
                <w:szCs w:val="28"/>
              </w:rPr>
            </w:pPr>
            <w:r w:rsidRPr="006D4AA1">
              <w:rPr>
                <w:b/>
                <w:bCs/>
                <w:color w:val="000000" w:themeColor="text1"/>
                <w:sz w:val="28"/>
                <w:szCs w:val="28"/>
              </w:rPr>
              <w:t>1.2</w:t>
            </w:r>
          </w:p>
        </w:tc>
        <w:tc>
          <w:tcPr>
            <w:tcW w:w="7945" w:type="dxa"/>
            <w:shd w:val="clear" w:color="FFFFFF" w:fill="FFFFFF"/>
            <w:vAlign w:val="center"/>
          </w:tcPr>
          <w:p w:rsidR="003628EE" w:rsidRPr="006D4AA1" w:rsidRDefault="003628EE" w:rsidP="00231FF2">
            <w:pPr>
              <w:jc w:val="both"/>
              <w:rPr>
                <w:b/>
                <w:bCs/>
                <w:color w:val="000000" w:themeColor="text1"/>
                <w:sz w:val="28"/>
                <w:szCs w:val="28"/>
              </w:rPr>
            </w:pPr>
            <w:r w:rsidRPr="006D4AA1">
              <w:rPr>
                <w:b/>
                <w:bCs/>
                <w:color w:val="000000" w:themeColor="text1"/>
                <w:sz w:val="28"/>
                <w:szCs w:val="28"/>
              </w:rPr>
              <w:t>Административно-территориальное устройство</w:t>
            </w:r>
          </w:p>
        </w:tc>
        <w:tc>
          <w:tcPr>
            <w:tcW w:w="747" w:type="dxa"/>
            <w:gridSpan w:val="2"/>
            <w:shd w:val="clear" w:color="FFFFFF" w:fill="FFFFFF"/>
            <w:vAlign w:val="center"/>
          </w:tcPr>
          <w:p w:rsidR="003628EE" w:rsidRPr="006D4AA1" w:rsidRDefault="00CB31E2" w:rsidP="00231FF2">
            <w:pPr>
              <w:jc w:val="center"/>
              <w:rPr>
                <w:b/>
                <w:color w:val="000000" w:themeColor="text1"/>
                <w:sz w:val="28"/>
                <w:szCs w:val="28"/>
              </w:rPr>
            </w:pPr>
            <w:r w:rsidRPr="006D4AA1">
              <w:rPr>
                <w:b/>
                <w:color w:val="000000" w:themeColor="text1"/>
                <w:sz w:val="28"/>
                <w:szCs w:val="28"/>
              </w:rPr>
              <w:t>8</w:t>
            </w:r>
          </w:p>
        </w:tc>
      </w:tr>
      <w:tr w:rsidR="0064127C" w:rsidRPr="006D4AA1" w:rsidTr="00CB31E2">
        <w:tc>
          <w:tcPr>
            <w:tcW w:w="523" w:type="dxa"/>
            <w:shd w:val="clear" w:color="FFFFFF" w:fill="FFFFFF"/>
            <w:vAlign w:val="center"/>
          </w:tcPr>
          <w:p w:rsidR="003628EE" w:rsidRPr="006D4AA1" w:rsidRDefault="003628EE" w:rsidP="00231FF2">
            <w:pPr>
              <w:jc w:val="both"/>
              <w:rPr>
                <w:color w:val="000000" w:themeColor="text1"/>
                <w:sz w:val="28"/>
                <w:szCs w:val="28"/>
              </w:rPr>
            </w:pPr>
          </w:p>
        </w:tc>
        <w:tc>
          <w:tcPr>
            <w:tcW w:w="743" w:type="dxa"/>
            <w:shd w:val="clear" w:color="FFFFFF" w:fill="FFFFFF"/>
            <w:vAlign w:val="center"/>
          </w:tcPr>
          <w:p w:rsidR="003628EE" w:rsidRPr="006D4AA1" w:rsidRDefault="003628EE" w:rsidP="00231FF2">
            <w:pPr>
              <w:jc w:val="both"/>
              <w:rPr>
                <w:color w:val="000000" w:themeColor="text1"/>
                <w:sz w:val="28"/>
                <w:szCs w:val="28"/>
              </w:rPr>
            </w:pPr>
            <w:r w:rsidRPr="006D4AA1">
              <w:rPr>
                <w:b/>
                <w:bCs/>
                <w:color w:val="000000" w:themeColor="text1"/>
                <w:sz w:val="28"/>
                <w:szCs w:val="28"/>
              </w:rPr>
              <w:t>1.3</w:t>
            </w:r>
          </w:p>
        </w:tc>
        <w:tc>
          <w:tcPr>
            <w:tcW w:w="7945" w:type="dxa"/>
            <w:shd w:val="clear" w:color="FFFFFF" w:fill="FFFFFF"/>
            <w:vAlign w:val="center"/>
          </w:tcPr>
          <w:p w:rsidR="003628EE" w:rsidRPr="006D4AA1" w:rsidRDefault="003628EE" w:rsidP="00231FF2">
            <w:pPr>
              <w:jc w:val="both"/>
              <w:rPr>
                <w:color w:val="000000" w:themeColor="text1"/>
                <w:sz w:val="28"/>
                <w:szCs w:val="28"/>
              </w:rPr>
            </w:pPr>
            <w:r w:rsidRPr="006D4AA1">
              <w:rPr>
                <w:b/>
                <w:bCs/>
                <w:color w:val="000000" w:themeColor="text1"/>
                <w:sz w:val="28"/>
                <w:szCs w:val="28"/>
              </w:rPr>
              <w:t>Современная планировочная структура территории</w:t>
            </w:r>
          </w:p>
        </w:tc>
        <w:tc>
          <w:tcPr>
            <w:tcW w:w="747" w:type="dxa"/>
            <w:gridSpan w:val="2"/>
            <w:shd w:val="clear" w:color="FFFFFF" w:fill="FFFFFF"/>
            <w:vAlign w:val="center"/>
          </w:tcPr>
          <w:p w:rsidR="003628EE" w:rsidRPr="006D4AA1" w:rsidRDefault="00CB31E2" w:rsidP="00231FF2">
            <w:pPr>
              <w:jc w:val="center"/>
              <w:rPr>
                <w:b/>
                <w:color w:val="000000" w:themeColor="text1"/>
                <w:sz w:val="28"/>
                <w:szCs w:val="28"/>
              </w:rPr>
            </w:pPr>
            <w:r w:rsidRPr="006D4AA1">
              <w:rPr>
                <w:b/>
                <w:color w:val="000000" w:themeColor="text1"/>
                <w:sz w:val="28"/>
                <w:szCs w:val="28"/>
              </w:rPr>
              <w:t>8</w:t>
            </w:r>
          </w:p>
        </w:tc>
      </w:tr>
      <w:tr w:rsidR="0064127C" w:rsidRPr="006D4AA1" w:rsidTr="00CB31E2">
        <w:trPr>
          <w:trHeight w:val="322"/>
        </w:trPr>
        <w:tc>
          <w:tcPr>
            <w:tcW w:w="523" w:type="dxa"/>
            <w:shd w:val="clear" w:color="FFFFFF" w:fill="FFFFFF"/>
            <w:vAlign w:val="center"/>
          </w:tcPr>
          <w:p w:rsidR="003628EE" w:rsidRPr="006D4AA1" w:rsidRDefault="003628EE" w:rsidP="00231FF2">
            <w:pPr>
              <w:jc w:val="both"/>
              <w:rPr>
                <w:color w:val="000000" w:themeColor="text1"/>
                <w:sz w:val="28"/>
                <w:szCs w:val="28"/>
              </w:rPr>
            </w:pPr>
          </w:p>
        </w:tc>
        <w:tc>
          <w:tcPr>
            <w:tcW w:w="743" w:type="dxa"/>
            <w:shd w:val="clear" w:color="FFFFFF" w:fill="FFFFFF"/>
            <w:vAlign w:val="center"/>
          </w:tcPr>
          <w:p w:rsidR="003628EE" w:rsidRPr="006D4AA1" w:rsidRDefault="003628EE" w:rsidP="00231FF2">
            <w:pPr>
              <w:jc w:val="both"/>
              <w:rPr>
                <w:color w:val="000000" w:themeColor="text1"/>
                <w:sz w:val="28"/>
                <w:szCs w:val="28"/>
              </w:rPr>
            </w:pPr>
            <w:r w:rsidRPr="006D4AA1">
              <w:rPr>
                <w:b/>
                <w:bCs/>
                <w:color w:val="000000" w:themeColor="text1"/>
                <w:sz w:val="28"/>
                <w:szCs w:val="28"/>
              </w:rPr>
              <w:t>1.4</w:t>
            </w:r>
          </w:p>
        </w:tc>
        <w:tc>
          <w:tcPr>
            <w:tcW w:w="7945" w:type="dxa"/>
            <w:shd w:val="clear" w:color="FFFFFF" w:fill="FFFFFF"/>
            <w:vAlign w:val="center"/>
          </w:tcPr>
          <w:p w:rsidR="003628EE" w:rsidRPr="006D4AA1" w:rsidRDefault="003628EE" w:rsidP="00231FF2">
            <w:pPr>
              <w:jc w:val="both"/>
              <w:rPr>
                <w:color w:val="000000" w:themeColor="text1"/>
                <w:sz w:val="28"/>
                <w:szCs w:val="28"/>
              </w:rPr>
            </w:pPr>
            <w:r w:rsidRPr="006D4AA1">
              <w:rPr>
                <w:b/>
                <w:bCs/>
                <w:color w:val="000000" w:themeColor="text1"/>
                <w:sz w:val="28"/>
                <w:szCs w:val="28"/>
              </w:rPr>
              <w:t>Природные условия и ресурсы</w:t>
            </w:r>
          </w:p>
        </w:tc>
        <w:tc>
          <w:tcPr>
            <w:tcW w:w="747" w:type="dxa"/>
            <w:gridSpan w:val="2"/>
            <w:shd w:val="clear" w:color="FFFFFF" w:fill="FFFFFF"/>
            <w:vAlign w:val="center"/>
          </w:tcPr>
          <w:p w:rsidR="003628EE" w:rsidRPr="006D4AA1" w:rsidRDefault="00CB31E2" w:rsidP="00231FF2">
            <w:pPr>
              <w:jc w:val="center"/>
              <w:rPr>
                <w:b/>
                <w:color w:val="000000" w:themeColor="text1"/>
                <w:sz w:val="28"/>
                <w:szCs w:val="28"/>
              </w:rPr>
            </w:pPr>
            <w:r w:rsidRPr="006D4AA1">
              <w:rPr>
                <w:b/>
                <w:color w:val="000000" w:themeColor="text1"/>
                <w:sz w:val="28"/>
                <w:szCs w:val="28"/>
              </w:rPr>
              <w:t>9</w:t>
            </w:r>
          </w:p>
        </w:tc>
      </w:tr>
      <w:tr w:rsidR="0064127C" w:rsidRPr="006D4AA1" w:rsidTr="00CB31E2">
        <w:trPr>
          <w:trHeight w:val="322"/>
        </w:trPr>
        <w:tc>
          <w:tcPr>
            <w:tcW w:w="523" w:type="dxa"/>
            <w:shd w:val="clear" w:color="FFFFFF" w:fill="FFFFFF"/>
            <w:vAlign w:val="center"/>
          </w:tcPr>
          <w:p w:rsidR="003628EE" w:rsidRPr="006D4AA1" w:rsidRDefault="003628EE" w:rsidP="00231FF2">
            <w:pPr>
              <w:jc w:val="both"/>
              <w:rPr>
                <w:color w:val="000000" w:themeColor="text1"/>
                <w:sz w:val="28"/>
                <w:szCs w:val="28"/>
              </w:rPr>
            </w:pPr>
          </w:p>
        </w:tc>
        <w:tc>
          <w:tcPr>
            <w:tcW w:w="743" w:type="dxa"/>
            <w:shd w:val="clear" w:color="FFFFFF" w:fill="FFFFFF"/>
            <w:vAlign w:val="center"/>
          </w:tcPr>
          <w:p w:rsidR="003628EE" w:rsidRPr="006D4AA1" w:rsidRDefault="003628EE" w:rsidP="00231FF2">
            <w:pPr>
              <w:jc w:val="both"/>
              <w:rPr>
                <w:color w:val="000000" w:themeColor="text1"/>
                <w:sz w:val="28"/>
                <w:szCs w:val="28"/>
              </w:rPr>
            </w:pPr>
          </w:p>
        </w:tc>
        <w:tc>
          <w:tcPr>
            <w:tcW w:w="7945" w:type="dxa"/>
            <w:shd w:val="clear" w:color="FFFFFF" w:fill="FFFFFF"/>
            <w:vAlign w:val="center"/>
          </w:tcPr>
          <w:p w:rsidR="003628EE" w:rsidRPr="006D4AA1" w:rsidRDefault="003628EE" w:rsidP="00231FF2">
            <w:pPr>
              <w:jc w:val="both"/>
              <w:rPr>
                <w:color w:val="000000" w:themeColor="text1"/>
                <w:sz w:val="28"/>
                <w:szCs w:val="28"/>
              </w:rPr>
            </w:pPr>
            <w:r w:rsidRPr="006D4AA1">
              <w:rPr>
                <w:bCs/>
                <w:color w:val="000000" w:themeColor="text1"/>
                <w:sz w:val="28"/>
                <w:szCs w:val="28"/>
              </w:rPr>
              <w:t xml:space="preserve">1.4.1. </w:t>
            </w:r>
            <w:r w:rsidRPr="006D4AA1">
              <w:rPr>
                <w:color w:val="000000" w:themeColor="text1"/>
                <w:sz w:val="28"/>
                <w:szCs w:val="28"/>
              </w:rPr>
              <w:t>Климатическая характеристика</w:t>
            </w:r>
          </w:p>
        </w:tc>
        <w:tc>
          <w:tcPr>
            <w:tcW w:w="747" w:type="dxa"/>
            <w:gridSpan w:val="2"/>
            <w:shd w:val="clear" w:color="FFFFFF" w:fill="FFFFFF"/>
            <w:vAlign w:val="center"/>
          </w:tcPr>
          <w:p w:rsidR="003628EE" w:rsidRPr="006D4AA1" w:rsidRDefault="00CB31E2" w:rsidP="00231FF2">
            <w:pPr>
              <w:jc w:val="center"/>
              <w:rPr>
                <w:b/>
                <w:color w:val="000000" w:themeColor="text1"/>
                <w:sz w:val="28"/>
                <w:szCs w:val="28"/>
              </w:rPr>
            </w:pPr>
            <w:r w:rsidRPr="006D4AA1">
              <w:rPr>
                <w:b/>
                <w:color w:val="000000" w:themeColor="text1"/>
                <w:sz w:val="28"/>
                <w:szCs w:val="28"/>
              </w:rPr>
              <w:t>9</w:t>
            </w:r>
          </w:p>
        </w:tc>
      </w:tr>
      <w:tr w:rsidR="0064127C" w:rsidRPr="006D4AA1" w:rsidTr="00CB31E2">
        <w:trPr>
          <w:trHeight w:val="322"/>
        </w:trPr>
        <w:tc>
          <w:tcPr>
            <w:tcW w:w="523" w:type="dxa"/>
            <w:shd w:val="clear" w:color="FFFFFF" w:fill="FFFFFF"/>
            <w:vAlign w:val="center"/>
          </w:tcPr>
          <w:p w:rsidR="003628EE" w:rsidRPr="006D4AA1" w:rsidRDefault="003628EE" w:rsidP="00231FF2">
            <w:pPr>
              <w:jc w:val="both"/>
              <w:rPr>
                <w:color w:val="000000" w:themeColor="text1"/>
                <w:sz w:val="28"/>
                <w:szCs w:val="28"/>
              </w:rPr>
            </w:pPr>
          </w:p>
        </w:tc>
        <w:tc>
          <w:tcPr>
            <w:tcW w:w="743" w:type="dxa"/>
            <w:shd w:val="clear" w:color="FFFFFF" w:fill="FFFFFF"/>
            <w:vAlign w:val="center"/>
          </w:tcPr>
          <w:p w:rsidR="003628EE" w:rsidRPr="006D4AA1" w:rsidRDefault="003628EE" w:rsidP="00231FF2">
            <w:pPr>
              <w:jc w:val="both"/>
              <w:rPr>
                <w:color w:val="000000" w:themeColor="text1"/>
                <w:sz w:val="28"/>
                <w:szCs w:val="28"/>
              </w:rPr>
            </w:pPr>
          </w:p>
        </w:tc>
        <w:tc>
          <w:tcPr>
            <w:tcW w:w="7945" w:type="dxa"/>
            <w:shd w:val="clear" w:color="FFFFFF" w:fill="FFFFFF"/>
            <w:vAlign w:val="center"/>
          </w:tcPr>
          <w:p w:rsidR="003628EE" w:rsidRPr="006D4AA1" w:rsidRDefault="003628EE" w:rsidP="00231FF2">
            <w:pPr>
              <w:jc w:val="both"/>
              <w:rPr>
                <w:color w:val="000000" w:themeColor="text1"/>
                <w:sz w:val="28"/>
                <w:szCs w:val="28"/>
              </w:rPr>
            </w:pPr>
            <w:r w:rsidRPr="006D4AA1">
              <w:rPr>
                <w:bCs/>
                <w:color w:val="000000" w:themeColor="text1"/>
                <w:sz w:val="28"/>
                <w:szCs w:val="28"/>
              </w:rPr>
              <w:t>1.4.2.</w:t>
            </w:r>
            <w:r w:rsidRPr="006D4AA1">
              <w:rPr>
                <w:b/>
                <w:bCs/>
                <w:color w:val="000000" w:themeColor="text1"/>
                <w:sz w:val="28"/>
                <w:szCs w:val="28"/>
              </w:rPr>
              <w:t xml:space="preserve"> </w:t>
            </w:r>
            <w:r w:rsidRPr="006D4AA1">
              <w:rPr>
                <w:color w:val="000000" w:themeColor="text1"/>
                <w:sz w:val="28"/>
                <w:szCs w:val="28"/>
              </w:rPr>
              <w:t>Гидрологическая характеристика. Водные ресурсы</w:t>
            </w:r>
          </w:p>
        </w:tc>
        <w:tc>
          <w:tcPr>
            <w:tcW w:w="747" w:type="dxa"/>
            <w:gridSpan w:val="2"/>
            <w:shd w:val="clear" w:color="FFFFFF" w:fill="FFFFFF"/>
            <w:vAlign w:val="center"/>
          </w:tcPr>
          <w:p w:rsidR="003628EE" w:rsidRPr="006D4AA1" w:rsidRDefault="00CB31E2" w:rsidP="00231FF2">
            <w:pPr>
              <w:jc w:val="center"/>
              <w:rPr>
                <w:b/>
                <w:color w:val="000000" w:themeColor="text1"/>
                <w:sz w:val="28"/>
                <w:szCs w:val="28"/>
              </w:rPr>
            </w:pPr>
            <w:r w:rsidRPr="006D4AA1">
              <w:rPr>
                <w:b/>
                <w:color w:val="000000" w:themeColor="text1"/>
                <w:sz w:val="28"/>
                <w:szCs w:val="28"/>
              </w:rPr>
              <w:t>10</w:t>
            </w:r>
          </w:p>
        </w:tc>
      </w:tr>
      <w:tr w:rsidR="0064127C" w:rsidRPr="006D4AA1" w:rsidTr="00CB31E2">
        <w:trPr>
          <w:trHeight w:val="322"/>
        </w:trPr>
        <w:tc>
          <w:tcPr>
            <w:tcW w:w="523" w:type="dxa"/>
            <w:shd w:val="clear" w:color="FFFFFF" w:fill="FFFFFF"/>
            <w:vAlign w:val="center"/>
          </w:tcPr>
          <w:p w:rsidR="003628EE" w:rsidRPr="006D4AA1" w:rsidRDefault="003628EE" w:rsidP="00231FF2">
            <w:pPr>
              <w:jc w:val="both"/>
              <w:rPr>
                <w:color w:val="000000" w:themeColor="text1"/>
                <w:sz w:val="28"/>
                <w:szCs w:val="28"/>
              </w:rPr>
            </w:pPr>
          </w:p>
        </w:tc>
        <w:tc>
          <w:tcPr>
            <w:tcW w:w="743" w:type="dxa"/>
            <w:shd w:val="clear" w:color="FFFFFF" w:fill="FFFFFF"/>
            <w:vAlign w:val="center"/>
          </w:tcPr>
          <w:p w:rsidR="003628EE" w:rsidRPr="006D4AA1" w:rsidRDefault="003628EE" w:rsidP="00231FF2">
            <w:pPr>
              <w:jc w:val="both"/>
              <w:rPr>
                <w:color w:val="000000" w:themeColor="text1"/>
                <w:sz w:val="28"/>
                <w:szCs w:val="28"/>
              </w:rPr>
            </w:pPr>
          </w:p>
        </w:tc>
        <w:tc>
          <w:tcPr>
            <w:tcW w:w="7945" w:type="dxa"/>
            <w:shd w:val="clear" w:color="FFFFFF" w:fill="FFFFFF"/>
            <w:vAlign w:val="center"/>
          </w:tcPr>
          <w:p w:rsidR="003628EE" w:rsidRPr="006D4AA1" w:rsidRDefault="003628EE" w:rsidP="00231FF2">
            <w:pPr>
              <w:jc w:val="both"/>
              <w:rPr>
                <w:color w:val="000000" w:themeColor="text1"/>
                <w:sz w:val="28"/>
                <w:szCs w:val="28"/>
              </w:rPr>
            </w:pPr>
            <w:r w:rsidRPr="006D4AA1">
              <w:rPr>
                <w:bCs/>
                <w:color w:val="000000" w:themeColor="text1"/>
                <w:sz w:val="28"/>
                <w:szCs w:val="28"/>
              </w:rPr>
              <w:t xml:space="preserve">1.4.3. </w:t>
            </w:r>
            <w:r w:rsidRPr="006D4AA1">
              <w:rPr>
                <w:color w:val="000000" w:themeColor="text1"/>
                <w:sz w:val="28"/>
                <w:szCs w:val="28"/>
              </w:rPr>
              <w:t>Минерально-сырьевые и почвенные ресурсы</w:t>
            </w:r>
          </w:p>
        </w:tc>
        <w:tc>
          <w:tcPr>
            <w:tcW w:w="747" w:type="dxa"/>
            <w:gridSpan w:val="2"/>
            <w:shd w:val="clear" w:color="FFFFFF" w:fill="FFFFFF"/>
            <w:vAlign w:val="center"/>
          </w:tcPr>
          <w:p w:rsidR="003628EE" w:rsidRPr="006D4AA1" w:rsidRDefault="00CB31E2" w:rsidP="00C25E79">
            <w:pPr>
              <w:jc w:val="center"/>
              <w:rPr>
                <w:b/>
                <w:color w:val="000000" w:themeColor="text1"/>
                <w:sz w:val="28"/>
                <w:szCs w:val="28"/>
              </w:rPr>
            </w:pPr>
            <w:r w:rsidRPr="006D4AA1">
              <w:rPr>
                <w:b/>
                <w:color w:val="000000" w:themeColor="text1"/>
                <w:sz w:val="28"/>
                <w:szCs w:val="28"/>
              </w:rPr>
              <w:t>1</w:t>
            </w:r>
            <w:r w:rsidR="00C25E79">
              <w:rPr>
                <w:b/>
                <w:color w:val="000000" w:themeColor="text1"/>
                <w:sz w:val="28"/>
                <w:szCs w:val="28"/>
              </w:rPr>
              <w:t>4</w:t>
            </w:r>
          </w:p>
        </w:tc>
      </w:tr>
      <w:tr w:rsidR="0064127C" w:rsidRPr="006D4AA1" w:rsidTr="00CB31E2">
        <w:trPr>
          <w:trHeight w:val="322"/>
        </w:trPr>
        <w:tc>
          <w:tcPr>
            <w:tcW w:w="523" w:type="dxa"/>
            <w:shd w:val="clear" w:color="FFFFFF" w:fill="FFFFFF"/>
            <w:vAlign w:val="center"/>
          </w:tcPr>
          <w:p w:rsidR="003628EE" w:rsidRPr="006D4AA1" w:rsidRDefault="003628EE" w:rsidP="00231FF2">
            <w:pPr>
              <w:jc w:val="both"/>
              <w:rPr>
                <w:bCs/>
                <w:color w:val="000000" w:themeColor="text1"/>
                <w:sz w:val="28"/>
                <w:szCs w:val="28"/>
              </w:rPr>
            </w:pPr>
          </w:p>
        </w:tc>
        <w:tc>
          <w:tcPr>
            <w:tcW w:w="743" w:type="dxa"/>
            <w:shd w:val="clear" w:color="FFFFFF" w:fill="FFFFFF"/>
            <w:vAlign w:val="center"/>
          </w:tcPr>
          <w:p w:rsidR="003628EE" w:rsidRPr="006D4AA1" w:rsidRDefault="003628EE" w:rsidP="00231FF2">
            <w:pPr>
              <w:jc w:val="both"/>
              <w:rPr>
                <w:bCs/>
                <w:color w:val="000000" w:themeColor="text1"/>
                <w:sz w:val="28"/>
                <w:szCs w:val="28"/>
              </w:rPr>
            </w:pPr>
          </w:p>
        </w:tc>
        <w:tc>
          <w:tcPr>
            <w:tcW w:w="7945" w:type="dxa"/>
            <w:shd w:val="clear" w:color="FFFFFF" w:fill="FFFFFF"/>
            <w:vAlign w:val="center"/>
          </w:tcPr>
          <w:p w:rsidR="003628EE" w:rsidRPr="006D4AA1" w:rsidRDefault="003628EE" w:rsidP="00231FF2">
            <w:pPr>
              <w:jc w:val="both"/>
              <w:rPr>
                <w:bCs/>
                <w:color w:val="000000" w:themeColor="text1"/>
                <w:sz w:val="28"/>
                <w:szCs w:val="28"/>
              </w:rPr>
            </w:pPr>
            <w:r w:rsidRPr="006D4AA1">
              <w:rPr>
                <w:bCs/>
                <w:color w:val="000000" w:themeColor="text1"/>
                <w:sz w:val="28"/>
                <w:szCs w:val="28"/>
              </w:rPr>
              <w:t xml:space="preserve">1.4.4. </w:t>
            </w:r>
            <w:r w:rsidRPr="006D4AA1">
              <w:rPr>
                <w:color w:val="000000" w:themeColor="text1"/>
                <w:sz w:val="28"/>
                <w:szCs w:val="28"/>
              </w:rPr>
              <w:t>Инженерно-геологические условия</w:t>
            </w:r>
          </w:p>
        </w:tc>
        <w:tc>
          <w:tcPr>
            <w:tcW w:w="747" w:type="dxa"/>
            <w:gridSpan w:val="2"/>
            <w:shd w:val="clear" w:color="FFFFFF" w:fill="FFFFFF"/>
            <w:vAlign w:val="center"/>
          </w:tcPr>
          <w:p w:rsidR="003628EE" w:rsidRPr="006D4AA1" w:rsidRDefault="00CB31E2" w:rsidP="00231FF2">
            <w:pPr>
              <w:jc w:val="center"/>
              <w:rPr>
                <w:b/>
                <w:color w:val="000000" w:themeColor="text1"/>
                <w:sz w:val="28"/>
                <w:szCs w:val="28"/>
              </w:rPr>
            </w:pPr>
            <w:r w:rsidRPr="006D4AA1">
              <w:rPr>
                <w:b/>
                <w:color w:val="000000" w:themeColor="text1"/>
                <w:sz w:val="28"/>
                <w:szCs w:val="28"/>
              </w:rPr>
              <w:t>15</w:t>
            </w:r>
          </w:p>
        </w:tc>
      </w:tr>
      <w:tr w:rsidR="0064127C" w:rsidRPr="006D4AA1" w:rsidTr="00CB31E2">
        <w:trPr>
          <w:trHeight w:val="322"/>
        </w:trPr>
        <w:tc>
          <w:tcPr>
            <w:tcW w:w="523" w:type="dxa"/>
            <w:shd w:val="clear" w:color="FFFFFF" w:fill="FFFFFF"/>
            <w:vAlign w:val="center"/>
          </w:tcPr>
          <w:p w:rsidR="003628EE" w:rsidRPr="006D4AA1" w:rsidRDefault="003628EE" w:rsidP="00231FF2">
            <w:pPr>
              <w:jc w:val="both"/>
              <w:rPr>
                <w:color w:val="000000" w:themeColor="text1"/>
                <w:sz w:val="28"/>
                <w:szCs w:val="28"/>
              </w:rPr>
            </w:pPr>
          </w:p>
        </w:tc>
        <w:tc>
          <w:tcPr>
            <w:tcW w:w="743" w:type="dxa"/>
            <w:shd w:val="clear" w:color="FFFFFF" w:fill="FFFFFF"/>
            <w:vAlign w:val="center"/>
          </w:tcPr>
          <w:p w:rsidR="003628EE" w:rsidRPr="006D4AA1" w:rsidRDefault="003628EE" w:rsidP="00231FF2">
            <w:pPr>
              <w:jc w:val="both"/>
              <w:rPr>
                <w:color w:val="000000" w:themeColor="text1"/>
                <w:sz w:val="28"/>
                <w:szCs w:val="28"/>
              </w:rPr>
            </w:pPr>
          </w:p>
        </w:tc>
        <w:tc>
          <w:tcPr>
            <w:tcW w:w="7945" w:type="dxa"/>
            <w:shd w:val="clear" w:color="FFFFFF" w:fill="FFFFFF"/>
            <w:vAlign w:val="center"/>
          </w:tcPr>
          <w:p w:rsidR="003628EE" w:rsidRPr="006D4AA1" w:rsidRDefault="003628EE" w:rsidP="00231FF2">
            <w:pPr>
              <w:jc w:val="both"/>
              <w:rPr>
                <w:color w:val="000000" w:themeColor="text1"/>
                <w:sz w:val="28"/>
                <w:szCs w:val="28"/>
              </w:rPr>
            </w:pPr>
            <w:r w:rsidRPr="006D4AA1">
              <w:rPr>
                <w:bCs/>
                <w:color w:val="000000" w:themeColor="text1"/>
                <w:sz w:val="28"/>
                <w:szCs w:val="28"/>
              </w:rPr>
              <w:t xml:space="preserve">1.4.5. </w:t>
            </w:r>
            <w:r w:rsidRPr="006D4AA1">
              <w:rPr>
                <w:color w:val="000000" w:themeColor="text1"/>
                <w:sz w:val="28"/>
                <w:szCs w:val="28"/>
              </w:rPr>
              <w:t>Лесные ресурсы</w:t>
            </w:r>
          </w:p>
        </w:tc>
        <w:tc>
          <w:tcPr>
            <w:tcW w:w="747" w:type="dxa"/>
            <w:gridSpan w:val="2"/>
            <w:shd w:val="clear" w:color="FFFFFF" w:fill="FFFFFF"/>
            <w:vAlign w:val="center"/>
          </w:tcPr>
          <w:p w:rsidR="003628EE" w:rsidRPr="006D4AA1" w:rsidRDefault="00CB31E2" w:rsidP="00231FF2">
            <w:pPr>
              <w:jc w:val="center"/>
              <w:rPr>
                <w:b/>
                <w:color w:val="000000" w:themeColor="text1"/>
                <w:sz w:val="28"/>
                <w:szCs w:val="28"/>
              </w:rPr>
            </w:pPr>
            <w:r w:rsidRPr="006D4AA1">
              <w:rPr>
                <w:b/>
                <w:color w:val="000000" w:themeColor="text1"/>
                <w:sz w:val="28"/>
                <w:szCs w:val="28"/>
              </w:rPr>
              <w:t>17</w:t>
            </w:r>
          </w:p>
        </w:tc>
      </w:tr>
      <w:tr w:rsidR="0064127C" w:rsidRPr="006D4AA1" w:rsidTr="00CB31E2">
        <w:trPr>
          <w:trHeight w:val="322"/>
        </w:trPr>
        <w:tc>
          <w:tcPr>
            <w:tcW w:w="523" w:type="dxa"/>
            <w:shd w:val="clear" w:color="FFFFFF" w:fill="FFFFFF"/>
            <w:vAlign w:val="center"/>
          </w:tcPr>
          <w:p w:rsidR="003628EE" w:rsidRPr="006D4AA1" w:rsidRDefault="003628EE" w:rsidP="00231FF2">
            <w:pPr>
              <w:jc w:val="both"/>
              <w:rPr>
                <w:bCs/>
                <w:color w:val="000000" w:themeColor="text1"/>
                <w:sz w:val="28"/>
                <w:szCs w:val="28"/>
              </w:rPr>
            </w:pPr>
          </w:p>
        </w:tc>
        <w:tc>
          <w:tcPr>
            <w:tcW w:w="743" w:type="dxa"/>
            <w:shd w:val="clear" w:color="FFFFFF" w:fill="FFFFFF"/>
            <w:vAlign w:val="center"/>
          </w:tcPr>
          <w:p w:rsidR="003628EE" w:rsidRPr="006D4AA1" w:rsidRDefault="003628EE" w:rsidP="00231FF2">
            <w:pPr>
              <w:jc w:val="both"/>
              <w:rPr>
                <w:bCs/>
                <w:color w:val="000000" w:themeColor="text1"/>
                <w:sz w:val="28"/>
                <w:szCs w:val="28"/>
              </w:rPr>
            </w:pPr>
          </w:p>
        </w:tc>
        <w:tc>
          <w:tcPr>
            <w:tcW w:w="7945" w:type="dxa"/>
            <w:shd w:val="clear" w:color="FFFFFF" w:fill="FFFFFF"/>
            <w:vAlign w:val="center"/>
          </w:tcPr>
          <w:p w:rsidR="003628EE" w:rsidRPr="006D4AA1" w:rsidRDefault="003628EE" w:rsidP="00231FF2">
            <w:pPr>
              <w:jc w:val="both"/>
              <w:rPr>
                <w:bCs/>
                <w:color w:val="000000" w:themeColor="text1"/>
                <w:sz w:val="28"/>
                <w:szCs w:val="28"/>
              </w:rPr>
            </w:pPr>
            <w:r w:rsidRPr="006D4AA1">
              <w:rPr>
                <w:bCs/>
                <w:color w:val="000000" w:themeColor="text1"/>
                <w:sz w:val="28"/>
                <w:szCs w:val="28"/>
              </w:rPr>
              <w:t xml:space="preserve">1.4.6. </w:t>
            </w:r>
            <w:r w:rsidRPr="006D4AA1">
              <w:rPr>
                <w:color w:val="000000" w:themeColor="text1"/>
                <w:sz w:val="28"/>
                <w:szCs w:val="28"/>
              </w:rPr>
              <w:t>Растительность и животный мир. Биологические ресурсы</w:t>
            </w:r>
          </w:p>
        </w:tc>
        <w:tc>
          <w:tcPr>
            <w:tcW w:w="747" w:type="dxa"/>
            <w:gridSpan w:val="2"/>
            <w:shd w:val="clear" w:color="FFFFFF" w:fill="FFFFFF"/>
            <w:vAlign w:val="center"/>
          </w:tcPr>
          <w:p w:rsidR="003628EE" w:rsidRPr="006D4AA1" w:rsidRDefault="00CB31E2" w:rsidP="00231FF2">
            <w:pPr>
              <w:jc w:val="center"/>
              <w:rPr>
                <w:b/>
                <w:color w:val="000000" w:themeColor="text1"/>
                <w:sz w:val="28"/>
                <w:szCs w:val="28"/>
              </w:rPr>
            </w:pPr>
            <w:r w:rsidRPr="006D4AA1">
              <w:rPr>
                <w:b/>
                <w:color w:val="000000" w:themeColor="text1"/>
                <w:sz w:val="28"/>
                <w:szCs w:val="28"/>
              </w:rPr>
              <w:t>19</w:t>
            </w:r>
          </w:p>
        </w:tc>
      </w:tr>
      <w:tr w:rsidR="0064127C" w:rsidRPr="006D4AA1" w:rsidTr="00CB31E2">
        <w:trPr>
          <w:trHeight w:val="322"/>
        </w:trPr>
        <w:tc>
          <w:tcPr>
            <w:tcW w:w="523" w:type="dxa"/>
            <w:shd w:val="clear" w:color="FFFFFF" w:fill="FFFFFF"/>
            <w:vAlign w:val="center"/>
          </w:tcPr>
          <w:p w:rsidR="003628EE" w:rsidRPr="006D4AA1" w:rsidRDefault="003628EE" w:rsidP="00231FF2">
            <w:pPr>
              <w:jc w:val="both"/>
              <w:rPr>
                <w:bCs/>
                <w:color w:val="000000" w:themeColor="text1"/>
                <w:sz w:val="28"/>
                <w:szCs w:val="28"/>
              </w:rPr>
            </w:pPr>
          </w:p>
        </w:tc>
        <w:tc>
          <w:tcPr>
            <w:tcW w:w="743" w:type="dxa"/>
            <w:shd w:val="clear" w:color="FFFFFF" w:fill="FFFFFF"/>
            <w:vAlign w:val="center"/>
          </w:tcPr>
          <w:p w:rsidR="003628EE" w:rsidRPr="006D4AA1" w:rsidRDefault="003628EE" w:rsidP="00231FF2">
            <w:pPr>
              <w:jc w:val="both"/>
              <w:rPr>
                <w:bCs/>
                <w:color w:val="000000" w:themeColor="text1"/>
                <w:sz w:val="28"/>
                <w:szCs w:val="28"/>
              </w:rPr>
            </w:pPr>
          </w:p>
        </w:tc>
        <w:tc>
          <w:tcPr>
            <w:tcW w:w="7945" w:type="dxa"/>
            <w:shd w:val="clear" w:color="FFFFFF" w:fill="FFFFFF"/>
            <w:vAlign w:val="center"/>
          </w:tcPr>
          <w:p w:rsidR="003628EE" w:rsidRPr="006D4AA1" w:rsidRDefault="003628EE" w:rsidP="00231FF2">
            <w:pPr>
              <w:jc w:val="both"/>
              <w:rPr>
                <w:bCs/>
                <w:color w:val="000000" w:themeColor="text1"/>
                <w:sz w:val="28"/>
                <w:szCs w:val="28"/>
              </w:rPr>
            </w:pPr>
            <w:r w:rsidRPr="006D4AA1">
              <w:rPr>
                <w:bCs/>
                <w:color w:val="000000" w:themeColor="text1"/>
                <w:sz w:val="28"/>
                <w:szCs w:val="28"/>
              </w:rPr>
              <w:t xml:space="preserve">1.4.7. </w:t>
            </w:r>
            <w:r w:rsidRPr="006D4AA1">
              <w:rPr>
                <w:color w:val="000000" w:themeColor="text1"/>
                <w:sz w:val="28"/>
                <w:szCs w:val="28"/>
                <w:lang w:eastAsia="ru-RU"/>
              </w:rPr>
              <w:t>Рекреационные ресурсы. Особо охраняемые природные территории</w:t>
            </w:r>
          </w:p>
        </w:tc>
        <w:tc>
          <w:tcPr>
            <w:tcW w:w="747" w:type="dxa"/>
            <w:gridSpan w:val="2"/>
            <w:shd w:val="clear" w:color="FFFFFF" w:fill="FFFFFF"/>
            <w:vAlign w:val="center"/>
          </w:tcPr>
          <w:p w:rsidR="003628EE" w:rsidRPr="006D4AA1" w:rsidRDefault="00CB31E2" w:rsidP="00231FF2">
            <w:pPr>
              <w:jc w:val="center"/>
              <w:rPr>
                <w:b/>
                <w:color w:val="000000" w:themeColor="text1"/>
                <w:sz w:val="28"/>
                <w:szCs w:val="28"/>
              </w:rPr>
            </w:pPr>
            <w:r w:rsidRPr="006D4AA1">
              <w:rPr>
                <w:b/>
                <w:color w:val="000000" w:themeColor="text1"/>
                <w:sz w:val="28"/>
                <w:szCs w:val="28"/>
              </w:rPr>
              <w:t>20</w:t>
            </w:r>
          </w:p>
        </w:tc>
      </w:tr>
      <w:tr w:rsidR="0064127C" w:rsidRPr="006D4AA1" w:rsidTr="00CB31E2">
        <w:trPr>
          <w:trHeight w:val="322"/>
        </w:trPr>
        <w:tc>
          <w:tcPr>
            <w:tcW w:w="523" w:type="dxa"/>
            <w:shd w:val="clear" w:color="FFFFFF" w:fill="FFFFFF"/>
            <w:vAlign w:val="center"/>
          </w:tcPr>
          <w:p w:rsidR="003628EE" w:rsidRPr="006D4AA1" w:rsidRDefault="003628EE" w:rsidP="00231FF2">
            <w:pPr>
              <w:jc w:val="both"/>
              <w:rPr>
                <w:b/>
                <w:bCs/>
                <w:color w:val="000000" w:themeColor="text1"/>
                <w:sz w:val="28"/>
                <w:szCs w:val="28"/>
              </w:rPr>
            </w:pPr>
            <w:r w:rsidRPr="006D4AA1">
              <w:rPr>
                <w:b/>
                <w:bCs/>
                <w:color w:val="000000" w:themeColor="text1"/>
                <w:sz w:val="28"/>
                <w:szCs w:val="28"/>
              </w:rPr>
              <w:t>2.</w:t>
            </w:r>
          </w:p>
        </w:tc>
        <w:tc>
          <w:tcPr>
            <w:tcW w:w="743" w:type="dxa"/>
            <w:shd w:val="clear" w:color="FFFFFF" w:fill="FFFFFF"/>
            <w:vAlign w:val="center"/>
          </w:tcPr>
          <w:p w:rsidR="003628EE" w:rsidRPr="006D4AA1" w:rsidRDefault="003628EE" w:rsidP="00231FF2">
            <w:pPr>
              <w:jc w:val="both"/>
              <w:rPr>
                <w:bCs/>
                <w:color w:val="000000" w:themeColor="text1"/>
                <w:sz w:val="28"/>
                <w:szCs w:val="28"/>
              </w:rPr>
            </w:pPr>
          </w:p>
        </w:tc>
        <w:tc>
          <w:tcPr>
            <w:tcW w:w="7945" w:type="dxa"/>
            <w:shd w:val="clear" w:color="FFFFFF" w:fill="FFFFFF"/>
            <w:vAlign w:val="center"/>
          </w:tcPr>
          <w:p w:rsidR="003628EE" w:rsidRPr="006D4AA1" w:rsidRDefault="003628EE" w:rsidP="00231FF2">
            <w:pPr>
              <w:jc w:val="both"/>
              <w:rPr>
                <w:b/>
                <w:bCs/>
                <w:color w:val="000000" w:themeColor="text1"/>
                <w:sz w:val="28"/>
                <w:szCs w:val="28"/>
              </w:rPr>
            </w:pPr>
            <w:r w:rsidRPr="006D4AA1">
              <w:rPr>
                <w:b/>
                <w:bCs/>
                <w:color w:val="000000" w:themeColor="text1"/>
                <w:sz w:val="28"/>
                <w:szCs w:val="28"/>
              </w:rPr>
              <w:t>ОБОСНОВАНИЕ ПРЕДЛОЖЕНИЙ ПО ТЕРРИТОРИАЛЬНОМУ ПЛАНИРОВАНИЮ</w:t>
            </w:r>
          </w:p>
        </w:tc>
        <w:tc>
          <w:tcPr>
            <w:tcW w:w="747" w:type="dxa"/>
            <w:gridSpan w:val="2"/>
            <w:shd w:val="clear" w:color="FFFFFF" w:fill="FFFFFF"/>
            <w:vAlign w:val="center"/>
          </w:tcPr>
          <w:p w:rsidR="003628EE" w:rsidRPr="006D4AA1" w:rsidRDefault="00CB31E2" w:rsidP="00C25E79">
            <w:pPr>
              <w:jc w:val="center"/>
              <w:rPr>
                <w:b/>
                <w:color w:val="000000" w:themeColor="text1"/>
                <w:sz w:val="28"/>
                <w:szCs w:val="28"/>
              </w:rPr>
            </w:pPr>
            <w:r w:rsidRPr="006D4AA1">
              <w:rPr>
                <w:b/>
                <w:color w:val="000000" w:themeColor="text1"/>
                <w:sz w:val="28"/>
                <w:szCs w:val="28"/>
              </w:rPr>
              <w:t>2</w:t>
            </w:r>
            <w:r w:rsidR="00C25E79">
              <w:rPr>
                <w:b/>
                <w:color w:val="000000" w:themeColor="text1"/>
                <w:sz w:val="28"/>
                <w:szCs w:val="28"/>
              </w:rPr>
              <w:t>2</w:t>
            </w:r>
          </w:p>
        </w:tc>
      </w:tr>
      <w:tr w:rsidR="0064127C" w:rsidRPr="006D4AA1" w:rsidTr="00CB31E2">
        <w:trPr>
          <w:trHeight w:val="322"/>
        </w:trPr>
        <w:tc>
          <w:tcPr>
            <w:tcW w:w="523" w:type="dxa"/>
            <w:shd w:val="clear" w:color="FFFFFF" w:fill="FFFFFF"/>
            <w:vAlign w:val="center"/>
          </w:tcPr>
          <w:p w:rsidR="003628EE" w:rsidRPr="006D4AA1" w:rsidRDefault="003628EE" w:rsidP="00231FF2">
            <w:pPr>
              <w:jc w:val="both"/>
              <w:rPr>
                <w:bCs/>
                <w:color w:val="000000" w:themeColor="text1"/>
                <w:sz w:val="28"/>
                <w:szCs w:val="28"/>
              </w:rPr>
            </w:pPr>
          </w:p>
        </w:tc>
        <w:tc>
          <w:tcPr>
            <w:tcW w:w="743" w:type="dxa"/>
            <w:shd w:val="clear" w:color="FFFFFF" w:fill="FFFFFF"/>
            <w:vAlign w:val="center"/>
          </w:tcPr>
          <w:p w:rsidR="003628EE" w:rsidRPr="006D4AA1" w:rsidRDefault="003628EE" w:rsidP="00231FF2">
            <w:pPr>
              <w:rPr>
                <w:b/>
                <w:color w:val="000000" w:themeColor="text1"/>
                <w:sz w:val="28"/>
                <w:szCs w:val="28"/>
              </w:rPr>
            </w:pPr>
            <w:r w:rsidRPr="006D4AA1">
              <w:rPr>
                <w:b/>
                <w:color w:val="000000" w:themeColor="text1"/>
                <w:sz w:val="28"/>
                <w:szCs w:val="28"/>
              </w:rPr>
              <w:t>2.1</w:t>
            </w:r>
          </w:p>
        </w:tc>
        <w:tc>
          <w:tcPr>
            <w:tcW w:w="7945" w:type="dxa"/>
            <w:shd w:val="clear" w:color="FFFFFF" w:fill="FFFFFF"/>
            <w:vAlign w:val="center"/>
          </w:tcPr>
          <w:p w:rsidR="003628EE" w:rsidRPr="006D4AA1" w:rsidRDefault="003628EE" w:rsidP="00231FF2">
            <w:pPr>
              <w:jc w:val="both"/>
              <w:rPr>
                <w:color w:val="000000" w:themeColor="text1"/>
                <w:sz w:val="28"/>
                <w:szCs w:val="28"/>
              </w:rPr>
            </w:pPr>
            <w:r w:rsidRPr="006D4AA1">
              <w:rPr>
                <w:b/>
                <w:bCs/>
                <w:color w:val="000000" w:themeColor="text1"/>
                <w:sz w:val="28"/>
                <w:szCs w:val="28"/>
              </w:rPr>
              <w:t>Сведения о программах комплексного социально-экономического развития муниципального образования</w:t>
            </w:r>
          </w:p>
        </w:tc>
        <w:tc>
          <w:tcPr>
            <w:tcW w:w="747" w:type="dxa"/>
            <w:gridSpan w:val="2"/>
            <w:shd w:val="clear" w:color="FFFFFF" w:fill="FFFFFF"/>
            <w:vAlign w:val="center"/>
          </w:tcPr>
          <w:p w:rsidR="003628EE" w:rsidRPr="006D4AA1" w:rsidRDefault="00CB31E2" w:rsidP="00C25E79">
            <w:pPr>
              <w:jc w:val="center"/>
              <w:rPr>
                <w:b/>
                <w:color w:val="000000" w:themeColor="text1"/>
                <w:sz w:val="28"/>
                <w:szCs w:val="28"/>
              </w:rPr>
            </w:pPr>
            <w:r w:rsidRPr="006D4AA1">
              <w:rPr>
                <w:b/>
                <w:color w:val="000000" w:themeColor="text1"/>
                <w:sz w:val="28"/>
                <w:szCs w:val="28"/>
              </w:rPr>
              <w:t>2</w:t>
            </w:r>
            <w:r w:rsidR="00C25E79">
              <w:rPr>
                <w:b/>
                <w:color w:val="000000" w:themeColor="text1"/>
                <w:sz w:val="28"/>
                <w:szCs w:val="28"/>
              </w:rPr>
              <w:t>2</w:t>
            </w:r>
          </w:p>
        </w:tc>
      </w:tr>
      <w:tr w:rsidR="0064127C" w:rsidRPr="006D4AA1" w:rsidTr="00CB31E2">
        <w:trPr>
          <w:trHeight w:val="322"/>
        </w:trPr>
        <w:tc>
          <w:tcPr>
            <w:tcW w:w="523" w:type="dxa"/>
            <w:shd w:val="clear" w:color="FFFFFF" w:fill="FFFFFF"/>
            <w:vAlign w:val="center"/>
          </w:tcPr>
          <w:p w:rsidR="003628EE" w:rsidRPr="006D4AA1" w:rsidRDefault="003628EE" w:rsidP="00231FF2">
            <w:pPr>
              <w:jc w:val="both"/>
              <w:rPr>
                <w:bCs/>
                <w:color w:val="000000" w:themeColor="text1"/>
                <w:sz w:val="28"/>
                <w:szCs w:val="28"/>
              </w:rPr>
            </w:pPr>
          </w:p>
        </w:tc>
        <w:tc>
          <w:tcPr>
            <w:tcW w:w="743" w:type="dxa"/>
            <w:shd w:val="clear" w:color="FFFFFF" w:fill="FFFFFF"/>
            <w:vAlign w:val="center"/>
          </w:tcPr>
          <w:p w:rsidR="003628EE" w:rsidRPr="006D4AA1" w:rsidRDefault="003628EE" w:rsidP="00231FF2">
            <w:pPr>
              <w:rPr>
                <w:b/>
                <w:color w:val="000000" w:themeColor="text1"/>
                <w:sz w:val="28"/>
                <w:szCs w:val="28"/>
              </w:rPr>
            </w:pPr>
            <w:r w:rsidRPr="006D4AA1">
              <w:rPr>
                <w:b/>
                <w:color w:val="000000" w:themeColor="text1"/>
                <w:sz w:val="28"/>
                <w:szCs w:val="28"/>
              </w:rPr>
              <w:t>2.2</w:t>
            </w:r>
          </w:p>
        </w:tc>
        <w:tc>
          <w:tcPr>
            <w:tcW w:w="7945" w:type="dxa"/>
            <w:shd w:val="clear" w:color="FFFFFF" w:fill="FFFFFF"/>
            <w:vAlign w:val="center"/>
          </w:tcPr>
          <w:p w:rsidR="003628EE" w:rsidRPr="006D4AA1" w:rsidRDefault="003628EE" w:rsidP="00231FF2">
            <w:pPr>
              <w:jc w:val="both"/>
              <w:rPr>
                <w:b/>
                <w:bCs/>
                <w:color w:val="000000" w:themeColor="text1"/>
                <w:sz w:val="28"/>
                <w:szCs w:val="28"/>
              </w:rPr>
            </w:pPr>
            <w:r w:rsidRPr="006D4AA1">
              <w:rPr>
                <w:b/>
                <w:bCs/>
                <w:color w:val="000000" w:themeColor="text1"/>
                <w:sz w:val="28"/>
                <w:szCs w:val="28"/>
              </w:rPr>
              <w:t>Баланс земель</w:t>
            </w:r>
          </w:p>
        </w:tc>
        <w:tc>
          <w:tcPr>
            <w:tcW w:w="747" w:type="dxa"/>
            <w:gridSpan w:val="2"/>
            <w:shd w:val="clear" w:color="FFFFFF" w:fill="FFFFFF"/>
            <w:vAlign w:val="center"/>
          </w:tcPr>
          <w:p w:rsidR="003628EE" w:rsidRPr="006D4AA1" w:rsidRDefault="00CB31E2" w:rsidP="00C25E79">
            <w:pPr>
              <w:jc w:val="center"/>
              <w:rPr>
                <w:b/>
                <w:color w:val="000000" w:themeColor="text1"/>
                <w:sz w:val="28"/>
                <w:szCs w:val="28"/>
              </w:rPr>
            </w:pPr>
            <w:r w:rsidRPr="006D4AA1">
              <w:rPr>
                <w:b/>
                <w:color w:val="000000" w:themeColor="text1"/>
                <w:sz w:val="28"/>
                <w:szCs w:val="28"/>
              </w:rPr>
              <w:t>2</w:t>
            </w:r>
            <w:r w:rsidR="00C25E79">
              <w:rPr>
                <w:b/>
                <w:color w:val="000000" w:themeColor="text1"/>
                <w:sz w:val="28"/>
                <w:szCs w:val="28"/>
              </w:rPr>
              <w:t>7</w:t>
            </w:r>
          </w:p>
        </w:tc>
      </w:tr>
      <w:tr w:rsidR="0064127C" w:rsidRPr="006D4AA1" w:rsidTr="00CB31E2">
        <w:trPr>
          <w:trHeight w:val="322"/>
        </w:trPr>
        <w:tc>
          <w:tcPr>
            <w:tcW w:w="523" w:type="dxa"/>
            <w:shd w:val="clear" w:color="FFFFFF" w:fill="FFFFFF"/>
            <w:vAlign w:val="center"/>
          </w:tcPr>
          <w:p w:rsidR="003628EE" w:rsidRPr="006D4AA1" w:rsidRDefault="003628EE" w:rsidP="00231FF2">
            <w:pPr>
              <w:jc w:val="both"/>
              <w:rPr>
                <w:color w:val="000000" w:themeColor="text1"/>
                <w:sz w:val="28"/>
                <w:szCs w:val="28"/>
              </w:rPr>
            </w:pPr>
          </w:p>
        </w:tc>
        <w:tc>
          <w:tcPr>
            <w:tcW w:w="743" w:type="dxa"/>
            <w:shd w:val="clear" w:color="FFFFFF" w:fill="FFFFFF"/>
            <w:vAlign w:val="center"/>
          </w:tcPr>
          <w:p w:rsidR="003628EE" w:rsidRPr="006D4AA1" w:rsidRDefault="003628EE" w:rsidP="00231FF2">
            <w:pPr>
              <w:rPr>
                <w:b/>
                <w:color w:val="000000" w:themeColor="text1"/>
                <w:sz w:val="28"/>
                <w:szCs w:val="28"/>
              </w:rPr>
            </w:pPr>
            <w:r w:rsidRPr="006D4AA1">
              <w:rPr>
                <w:b/>
                <w:color w:val="000000" w:themeColor="text1"/>
                <w:sz w:val="28"/>
                <w:szCs w:val="28"/>
              </w:rPr>
              <w:t>2.3</w:t>
            </w:r>
          </w:p>
        </w:tc>
        <w:tc>
          <w:tcPr>
            <w:tcW w:w="7945" w:type="dxa"/>
            <w:shd w:val="clear" w:color="FFFFFF" w:fill="FFFFFF"/>
            <w:vAlign w:val="center"/>
          </w:tcPr>
          <w:p w:rsidR="003628EE" w:rsidRPr="006D4AA1" w:rsidRDefault="003628EE" w:rsidP="00231FF2">
            <w:pPr>
              <w:jc w:val="both"/>
              <w:rPr>
                <w:color w:val="000000" w:themeColor="text1"/>
                <w:sz w:val="28"/>
                <w:szCs w:val="28"/>
              </w:rPr>
            </w:pPr>
            <w:r w:rsidRPr="006D4AA1">
              <w:rPr>
                <w:b/>
                <w:bCs/>
                <w:color w:val="000000" w:themeColor="text1"/>
                <w:sz w:val="28"/>
                <w:szCs w:val="28"/>
              </w:rPr>
              <w:t>Экономическая база</w:t>
            </w:r>
          </w:p>
        </w:tc>
        <w:tc>
          <w:tcPr>
            <w:tcW w:w="747" w:type="dxa"/>
            <w:gridSpan w:val="2"/>
            <w:shd w:val="clear" w:color="FFFFFF" w:fill="FFFFFF"/>
            <w:vAlign w:val="center"/>
          </w:tcPr>
          <w:p w:rsidR="003628EE" w:rsidRPr="006D4AA1" w:rsidRDefault="00CB31E2" w:rsidP="00C25E79">
            <w:pPr>
              <w:jc w:val="center"/>
              <w:rPr>
                <w:b/>
                <w:color w:val="000000" w:themeColor="text1"/>
                <w:sz w:val="28"/>
                <w:szCs w:val="28"/>
              </w:rPr>
            </w:pPr>
            <w:r w:rsidRPr="006D4AA1">
              <w:rPr>
                <w:b/>
                <w:color w:val="000000" w:themeColor="text1"/>
                <w:sz w:val="28"/>
                <w:szCs w:val="28"/>
              </w:rPr>
              <w:t>2</w:t>
            </w:r>
            <w:r w:rsidR="00C25E79">
              <w:rPr>
                <w:b/>
                <w:color w:val="000000" w:themeColor="text1"/>
                <w:sz w:val="28"/>
                <w:szCs w:val="28"/>
              </w:rPr>
              <w:t>8</w:t>
            </w:r>
          </w:p>
        </w:tc>
      </w:tr>
      <w:tr w:rsidR="0064127C" w:rsidRPr="006D4AA1" w:rsidTr="00CB31E2">
        <w:trPr>
          <w:trHeight w:val="322"/>
        </w:trPr>
        <w:tc>
          <w:tcPr>
            <w:tcW w:w="523" w:type="dxa"/>
            <w:shd w:val="clear" w:color="FFFFFF" w:fill="FFFFFF"/>
            <w:vAlign w:val="center"/>
          </w:tcPr>
          <w:p w:rsidR="003628EE" w:rsidRPr="006D4AA1" w:rsidRDefault="003628EE" w:rsidP="00231FF2">
            <w:pPr>
              <w:jc w:val="both"/>
              <w:rPr>
                <w:color w:val="000000" w:themeColor="text1"/>
                <w:sz w:val="28"/>
                <w:szCs w:val="28"/>
              </w:rPr>
            </w:pPr>
          </w:p>
        </w:tc>
        <w:tc>
          <w:tcPr>
            <w:tcW w:w="743" w:type="dxa"/>
            <w:shd w:val="clear" w:color="FFFFFF" w:fill="FFFFFF"/>
            <w:vAlign w:val="center"/>
          </w:tcPr>
          <w:p w:rsidR="003628EE" w:rsidRPr="006D4AA1" w:rsidRDefault="003628EE" w:rsidP="00231FF2">
            <w:pPr>
              <w:rPr>
                <w:color w:val="000000" w:themeColor="text1"/>
                <w:sz w:val="28"/>
                <w:szCs w:val="28"/>
              </w:rPr>
            </w:pPr>
          </w:p>
        </w:tc>
        <w:tc>
          <w:tcPr>
            <w:tcW w:w="7945" w:type="dxa"/>
            <w:shd w:val="clear" w:color="FFFFFF" w:fill="FFFFFF"/>
            <w:vAlign w:val="center"/>
          </w:tcPr>
          <w:p w:rsidR="003628EE" w:rsidRPr="006D4AA1" w:rsidRDefault="003628EE" w:rsidP="00231FF2">
            <w:pPr>
              <w:jc w:val="both"/>
              <w:rPr>
                <w:color w:val="000000" w:themeColor="text1"/>
                <w:sz w:val="28"/>
                <w:szCs w:val="28"/>
              </w:rPr>
            </w:pPr>
            <w:r w:rsidRPr="006D4AA1">
              <w:rPr>
                <w:bCs/>
                <w:color w:val="000000" w:themeColor="text1"/>
                <w:sz w:val="28"/>
                <w:szCs w:val="28"/>
              </w:rPr>
              <w:t>2.3.1.</w:t>
            </w:r>
            <w:r w:rsidRPr="006D4AA1">
              <w:rPr>
                <w:b/>
                <w:bCs/>
                <w:color w:val="000000" w:themeColor="text1"/>
                <w:sz w:val="28"/>
                <w:szCs w:val="28"/>
              </w:rPr>
              <w:t xml:space="preserve"> </w:t>
            </w:r>
            <w:r w:rsidRPr="006D4AA1">
              <w:rPr>
                <w:color w:val="000000" w:themeColor="text1"/>
                <w:sz w:val="28"/>
                <w:szCs w:val="28"/>
              </w:rPr>
              <w:t>Промышленный потенциал</w:t>
            </w:r>
          </w:p>
        </w:tc>
        <w:tc>
          <w:tcPr>
            <w:tcW w:w="747" w:type="dxa"/>
            <w:gridSpan w:val="2"/>
            <w:shd w:val="clear" w:color="FFFFFF" w:fill="FFFFFF"/>
            <w:vAlign w:val="center"/>
          </w:tcPr>
          <w:p w:rsidR="003628EE" w:rsidRPr="006D4AA1" w:rsidRDefault="00CB31E2" w:rsidP="00C25E79">
            <w:pPr>
              <w:jc w:val="center"/>
              <w:rPr>
                <w:b/>
                <w:color w:val="000000" w:themeColor="text1"/>
                <w:sz w:val="28"/>
                <w:szCs w:val="28"/>
              </w:rPr>
            </w:pPr>
            <w:r w:rsidRPr="006D4AA1">
              <w:rPr>
                <w:b/>
                <w:color w:val="000000" w:themeColor="text1"/>
                <w:sz w:val="28"/>
                <w:szCs w:val="28"/>
              </w:rPr>
              <w:t>2</w:t>
            </w:r>
            <w:r w:rsidR="00C25E79">
              <w:rPr>
                <w:b/>
                <w:color w:val="000000" w:themeColor="text1"/>
                <w:sz w:val="28"/>
                <w:szCs w:val="28"/>
              </w:rPr>
              <w:t>8</w:t>
            </w:r>
          </w:p>
        </w:tc>
      </w:tr>
      <w:tr w:rsidR="0064127C" w:rsidRPr="006D4AA1" w:rsidTr="00CB31E2">
        <w:trPr>
          <w:trHeight w:val="322"/>
        </w:trPr>
        <w:tc>
          <w:tcPr>
            <w:tcW w:w="523" w:type="dxa"/>
            <w:shd w:val="clear" w:color="FFFFFF" w:fill="FFFFFF"/>
            <w:vAlign w:val="center"/>
          </w:tcPr>
          <w:p w:rsidR="003628EE" w:rsidRPr="006D4AA1" w:rsidRDefault="003628EE" w:rsidP="00231FF2">
            <w:pPr>
              <w:jc w:val="both"/>
              <w:rPr>
                <w:bCs/>
                <w:color w:val="000000" w:themeColor="text1"/>
                <w:sz w:val="28"/>
                <w:szCs w:val="28"/>
              </w:rPr>
            </w:pPr>
          </w:p>
        </w:tc>
        <w:tc>
          <w:tcPr>
            <w:tcW w:w="743" w:type="dxa"/>
            <w:shd w:val="clear" w:color="FFFFFF" w:fill="FFFFFF"/>
            <w:vAlign w:val="center"/>
          </w:tcPr>
          <w:p w:rsidR="003628EE" w:rsidRPr="006D4AA1" w:rsidRDefault="003628EE" w:rsidP="00231FF2">
            <w:pPr>
              <w:rPr>
                <w:color w:val="000000" w:themeColor="text1"/>
                <w:sz w:val="28"/>
                <w:szCs w:val="28"/>
              </w:rPr>
            </w:pPr>
          </w:p>
        </w:tc>
        <w:tc>
          <w:tcPr>
            <w:tcW w:w="7945" w:type="dxa"/>
            <w:shd w:val="clear" w:color="FFFFFF" w:fill="FFFFFF"/>
            <w:vAlign w:val="center"/>
          </w:tcPr>
          <w:p w:rsidR="003628EE" w:rsidRPr="006D4AA1" w:rsidRDefault="003628EE" w:rsidP="00231FF2">
            <w:pPr>
              <w:jc w:val="both"/>
              <w:rPr>
                <w:bCs/>
                <w:color w:val="000000" w:themeColor="text1"/>
                <w:sz w:val="28"/>
                <w:szCs w:val="28"/>
              </w:rPr>
            </w:pPr>
            <w:r w:rsidRPr="006D4AA1">
              <w:rPr>
                <w:bCs/>
                <w:color w:val="000000" w:themeColor="text1"/>
                <w:sz w:val="28"/>
                <w:szCs w:val="28"/>
              </w:rPr>
              <w:t xml:space="preserve">2.3.2. </w:t>
            </w:r>
            <w:r w:rsidRPr="006D4AA1">
              <w:rPr>
                <w:color w:val="000000" w:themeColor="text1"/>
                <w:sz w:val="28"/>
                <w:szCs w:val="28"/>
              </w:rPr>
              <w:t>Создание особой экономической зоны промышленно-производственного типа</w:t>
            </w:r>
          </w:p>
        </w:tc>
        <w:tc>
          <w:tcPr>
            <w:tcW w:w="747" w:type="dxa"/>
            <w:gridSpan w:val="2"/>
            <w:shd w:val="clear" w:color="FFFFFF" w:fill="FFFFFF"/>
            <w:vAlign w:val="center"/>
          </w:tcPr>
          <w:p w:rsidR="003628EE" w:rsidRPr="006D4AA1" w:rsidRDefault="00CB31E2" w:rsidP="00C25E79">
            <w:pPr>
              <w:jc w:val="center"/>
              <w:rPr>
                <w:b/>
                <w:color w:val="000000" w:themeColor="text1"/>
                <w:sz w:val="28"/>
                <w:szCs w:val="28"/>
              </w:rPr>
            </w:pPr>
            <w:r w:rsidRPr="006D4AA1">
              <w:rPr>
                <w:b/>
                <w:color w:val="000000" w:themeColor="text1"/>
                <w:sz w:val="28"/>
                <w:szCs w:val="28"/>
              </w:rPr>
              <w:t>3</w:t>
            </w:r>
            <w:r w:rsidR="00C25E79">
              <w:rPr>
                <w:b/>
                <w:color w:val="000000" w:themeColor="text1"/>
                <w:sz w:val="28"/>
                <w:szCs w:val="28"/>
              </w:rPr>
              <w:t>2</w:t>
            </w:r>
          </w:p>
        </w:tc>
      </w:tr>
      <w:tr w:rsidR="0064127C" w:rsidRPr="006D4AA1" w:rsidTr="00CB31E2">
        <w:trPr>
          <w:trHeight w:val="322"/>
        </w:trPr>
        <w:tc>
          <w:tcPr>
            <w:tcW w:w="523" w:type="dxa"/>
            <w:shd w:val="clear" w:color="FFFFFF" w:fill="FFFFFF"/>
            <w:vAlign w:val="center"/>
          </w:tcPr>
          <w:p w:rsidR="003628EE" w:rsidRPr="006D4AA1" w:rsidRDefault="003628EE" w:rsidP="00231FF2">
            <w:pPr>
              <w:jc w:val="both"/>
              <w:rPr>
                <w:color w:val="000000" w:themeColor="text1"/>
                <w:sz w:val="28"/>
                <w:szCs w:val="28"/>
              </w:rPr>
            </w:pPr>
          </w:p>
        </w:tc>
        <w:tc>
          <w:tcPr>
            <w:tcW w:w="743" w:type="dxa"/>
            <w:shd w:val="clear" w:color="FFFFFF" w:fill="FFFFFF"/>
            <w:vAlign w:val="center"/>
          </w:tcPr>
          <w:p w:rsidR="003628EE" w:rsidRPr="006D4AA1" w:rsidRDefault="003628EE" w:rsidP="00231FF2">
            <w:pPr>
              <w:rPr>
                <w:b/>
                <w:color w:val="000000" w:themeColor="text1"/>
                <w:sz w:val="28"/>
                <w:szCs w:val="28"/>
              </w:rPr>
            </w:pPr>
            <w:r w:rsidRPr="006D4AA1">
              <w:rPr>
                <w:b/>
                <w:color w:val="000000" w:themeColor="text1"/>
                <w:sz w:val="28"/>
                <w:szCs w:val="28"/>
              </w:rPr>
              <w:t>2.4</w:t>
            </w:r>
          </w:p>
        </w:tc>
        <w:tc>
          <w:tcPr>
            <w:tcW w:w="7945" w:type="dxa"/>
            <w:shd w:val="clear" w:color="FFFFFF" w:fill="FFFFFF"/>
            <w:vAlign w:val="center"/>
          </w:tcPr>
          <w:p w:rsidR="003628EE" w:rsidRPr="006D4AA1" w:rsidRDefault="003628EE" w:rsidP="00231FF2">
            <w:pPr>
              <w:jc w:val="both"/>
              <w:rPr>
                <w:color w:val="000000" w:themeColor="text1"/>
                <w:sz w:val="28"/>
                <w:szCs w:val="28"/>
              </w:rPr>
            </w:pPr>
            <w:r w:rsidRPr="006D4AA1">
              <w:rPr>
                <w:b/>
                <w:bCs/>
                <w:color w:val="000000" w:themeColor="text1"/>
                <w:sz w:val="28"/>
                <w:szCs w:val="28"/>
              </w:rPr>
              <w:t>Население</w:t>
            </w:r>
          </w:p>
        </w:tc>
        <w:tc>
          <w:tcPr>
            <w:tcW w:w="747" w:type="dxa"/>
            <w:gridSpan w:val="2"/>
            <w:shd w:val="clear" w:color="FFFFFF" w:fill="FFFFFF"/>
            <w:vAlign w:val="center"/>
          </w:tcPr>
          <w:p w:rsidR="003628EE" w:rsidRPr="006D4AA1" w:rsidRDefault="00CB31E2" w:rsidP="00C25E79">
            <w:pPr>
              <w:jc w:val="center"/>
              <w:rPr>
                <w:b/>
                <w:color w:val="000000" w:themeColor="text1"/>
                <w:sz w:val="28"/>
                <w:szCs w:val="28"/>
              </w:rPr>
            </w:pPr>
            <w:r w:rsidRPr="006D4AA1">
              <w:rPr>
                <w:b/>
                <w:color w:val="000000" w:themeColor="text1"/>
                <w:sz w:val="28"/>
                <w:szCs w:val="28"/>
              </w:rPr>
              <w:t>3</w:t>
            </w:r>
            <w:r w:rsidR="00C25E79">
              <w:rPr>
                <w:b/>
                <w:color w:val="000000" w:themeColor="text1"/>
                <w:sz w:val="28"/>
                <w:szCs w:val="28"/>
              </w:rPr>
              <w:t>5</w:t>
            </w:r>
          </w:p>
        </w:tc>
      </w:tr>
      <w:tr w:rsidR="0064127C" w:rsidRPr="006D4AA1" w:rsidTr="00CB31E2">
        <w:trPr>
          <w:trHeight w:val="322"/>
        </w:trPr>
        <w:tc>
          <w:tcPr>
            <w:tcW w:w="523" w:type="dxa"/>
            <w:shd w:val="clear" w:color="FFFFFF" w:fill="FFFFFF"/>
            <w:vAlign w:val="center"/>
          </w:tcPr>
          <w:p w:rsidR="003628EE" w:rsidRPr="006D4AA1" w:rsidRDefault="003628EE" w:rsidP="00231FF2">
            <w:pPr>
              <w:jc w:val="both"/>
              <w:rPr>
                <w:bCs/>
                <w:color w:val="000000" w:themeColor="text1"/>
                <w:sz w:val="28"/>
                <w:szCs w:val="28"/>
              </w:rPr>
            </w:pPr>
          </w:p>
        </w:tc>
        <w:tc>
          <w:tcPr>
            <w:tcW w:w="743" w:type="dxa"/>
            <w:shd w:val="clear" w:color="FFFFFF" w:fill="FFFFFF"/>
            <w:vAlign w:val="center"/>
          </w:tcPr>
          <w:p w:rsidR="003628EE" w:rsidRPr="006D4AA1" w:rsidRDefault="003628EE" w:rsidP="00231FF2">
            <w:pPr>
              <w:rPr>
                <w:b/>
                <w:color w:val="000000" w:themeColor="text1"/>
                <w:sz w:val="28"/>
                <w:szCs w:val="28"/>
              </w:rPr>
            </w:pPr>
          </w:p>
        </w:tc>
        <w:tc>
          <w:tcPr>
            <w:tcW w:w="7945" w:type="dxa"/>
            <w:shd w:val="clear" w:color="FFFFFF" w:fill="FFFFFF"/>
            <w:vAlign w:val="center"/>
          </w:tcPr>
          <w:p w:rsidR="003628EE" w:rsidRPr="006D4AA1" w:rsidRDefault="003628EE" w:rsidP="00231FF2">
            <w:pPr>
              <w:jc w:val="both"/>
              <w:rPr>
                <w:bCs/>
                <w:color w:val="000000" w:themeColor="text1"/>
                <w:sz w:val="28"/>
                <w:szCs w:val="28"/>
              </w:rPr>
            </w:pPr>
            <w:r w:rsidRPr="006D4AA1">
              <w:rPr>
                <w:color w:val="000000" w:themeColor="text1"/>
                <w:sz w:val="28"/>
                <w:szCs w:val="28"/>
              </w:rPr>
              <w:t>2.4.1. Перспективы демографического развития</w:t>
            </w:r>
          </w:p>
        </w:tc>
        <w:tc>
          <w:tcPr>
            <w:tcW w:w="747" w:type="dxa"/>
            <w:gridSpan w:val="2"/>
            <w:shd w:val="clear" w:color="FFFFFF" w:fill="FFFFFF"/>
            <w:vAlign w:val="center"/>
          </w:tcPr>
          <w:p w:rsidR="003628EE" w:rsidRPr="006D4AA1" w:rsidRDefault="00CB31E2" w:rsidP="00231FF2">
            <w:pPr>
              <w:jc w:val="center"/>
              <w:rPr>
                <w:b/>
                <w:color w:val="000000" w:themeColor="text1"/>
                <w:sz w:val="28"/>
                <w:szCs w:val="28"/>
              </w:rPr>
            </w:pPr>
            <w:r w:rsidRPr="006D4AA1">
              <w:rPr>
                <w:b/>
                <w:color w:val="000000" w:themeColor="text1"/>
                <w:sz w:val="28"/>
                <w:szCs w:val="28"/>
              </w:rPr>
              <w:t>38</w:t>
            </w:r>
          </w:p>
        </w:tc>
      </w:tr>
      <w:tr w:rsidR="0064127C" w:rsidRPr="006D4AA1" w:rsidTr="00CB31E2">
        <w:trPr>
          <w:trHeight w:val="322"/>
        </w:trPr>
        <w:tc>
          <w:tcPr>
            <w:tcW w:w="523" w:type="dxa"/>
            <w:shd w:val="clear" w:color="FFFFFF" w:fill="FFFFFF"/>
            <w:vAlign w:val="center"/>
          </w:tcPr>
          <w:p w:rsidR="003628EE" w:rsidRPr="006D4AA1" w:rsidRDefault="003628EE" w:rsidP="00231FF2">
            <w:pPr>
              <w:jc w:val="both"/>
              <w:rPr>
                <w:color w:val="000000" w:themeColor="text1"/>
                <w:sz w:val="28"/>
                <w:szCs w:val="28"/>
              </w:rPr>
            </w:pPr>
          </w:p>
        </w:tc>
        <w:tc>
          <w:tcPr>
            <w:tcW w:w="743" w:type="dxa"/>
            <w:shd w:val="clear" w:color="FFFFFF" w:fill="FFFFFF"/>
            <w:vAlign w:val="center"/>
          </w:tcPr>
          <w:p w:rsidR="003628EE" w:rsidRPr="006D4AA1" w:rsidRDefault="003628EE" w:rsidP="00231FF2">
            <w:pPr>
              <w:rPr>
                <w:b/>
                <w:color w:val="000000" w:themeColor="text1"/>
                <w:sz w:val="28"/>
                <w:szCs w:val="28"/>
              </w:rPr>
            </w:pPr>
            <w:r w:rsidRPr="006D4AA1">
              <w:rPr>
                <w:b/>
                <w:color w:val="000000" w:themeColor="text1"/>
                <w:sz w:val="28"/>
                <w:szCs w:val="28"/>
              </w:rPr>
              <w:t>2.5</w:t>
            </w:r>
          </w:p>
        </w:tc>
        <w:tc>
          <w:tcPr>
            <w:tcW w:w="7945" w:type="dxa"/>
            <w:shd w:val="clear" w:color="FFFFFF" w:fill="FFFFFF"/>
            <w:vAlign w:val="center"/>
          </w:tcPr>
          <w:p w:rsidR="003628EE" w:rsidRPr="006D4AA1" w:rsidRDefault="003628EE" w:rsidP="00231FF2">
            <w:pPr>
              <w:jc w:val="both"/>
              <w:rPr>
                <w:color w:val="000000" w:themeColor="text1"/>
                <w:sz w:val="28"/>
                <w:szCs w:val="28"/>
              </w:rPr>
            </w:pPr>
            <w:r w:rsidRPr="006D4AA1">
              <w:rPr>
                <w:b/>
                <w:bCs/>
                <w:color w:val="000000" w:themeColor="text1"/>
                <w:sz w:val="28"/>
                <w:szCs w:val="28"/>
              </w:rPr>
              <w:t>Система культурно-бытового обслуживания</w:t>
            </w:r>
          </w:p>
        </w:tc>
        <w:tc>
          <w:tcPr>
            <w:tcW w:w="747" w:type="dxa"/>
            <w:gridSpan w:val="2"/>
            <w:shd w:val="clear" w:color="FFFFFF" w:fill="FFFFFF"/>
            <w:vAlign w:val="center"/>
          </w:tcPr>
          <w:p w:rsidR="003628EE" w:rsidRPr="006D4AA1" w:rsidRDefault="00D625B3" w:rsidP="00231FF2">
            <w:pPr>
              <w:jc w:val="center"/>
              <w:rPr>
                <w:b/>
                <w:color w:val="000000" w:themeColor="text1"/>
                <w:sz w:val="28"/>
                <w:szCs w:val="28"/>
              </w:rPr>
            </w:pPr>
            <w:r w:rsidRPr="006D4AA1">
              <w:rPr>
                <w:b/>
                <w:color w:val="000000" w:themeColor="text1"/>
                <w:sz w:val="28"/>
                <w:szCs w:val="28"/>
              </w:rPr>
              <w:t>40</w:t>
            </w:r>
          </w:p>
        </w:tc>
      </w:tr>
      <w:tr w:rsidR="0064127C" w:rsidRPr="006D4AA1" w:rsidTr="00CB31E2">
        <w:trPr>
          <w:trHeight w:val="322"/>
        </w:trPr>
        <w:tc>
          <w:tcPr>
            <w:tcW w:w="523" w:type="dxa"/>
            <w:shd w:val="clear" w:color="FFFFFF" w:fill="FFFFFF"/>
            <w:vAlign w:val="center"/>
          </w:tcPr>
          <w:p w:rsidR="003628EE" w:rsidRPr="006D4AA1" w:rsidRDefault="003628EE" w:rsidP="00231FF2">
            <w:pPr>
              <w:jc w:val="both"/>
              <w:rPr>
                <w:color w:val="000000" w:themeColor="text1"/>
                <w:sz w:val="28"/>
                <w:szCs w:val="28"/>
              </w:rPr>
            </w:pPr>
          </w:p>
        </w:tc>
        <w:tc>
          <w:tcPr>
            <w:tcW w:w="743" w:type="dxa"/>
            <w:shd w:val="clear" w:color="FFFFFF" w:fill="FFFFFF"/>
            <w:vAlign w:val="center"/>
          </w:tcPr>
          <w:p w:rsidR="003628EE" w:rsidRPr="006D4AA1" w:rsidRDefault="003628EE" w:rsidP="00231FF2">
            <w:pPr>
              <w:rPr>
                <w:b/>
                <w:color w:val="000000" w:themeColor="text1"/>
                <w:sz w:val="28"/>
                <w:szCs w:val="28"/>
              </w:rPr>
            </w:pPr>
          </w:p>
        </w:tc>
        <w:tc>
          <w:tcPr>
            <w:tcW w:w="7945" w:type="dxa"/>
            <w:shd w:val="clear" w:color="FFFFFF" w:fill="FFFFFF"/>
            <w:vAlign w:val="center"/>
          </w:tcPr>
          <w:p w:rsidR="003628EE" w:rsidRPr="006D4AA1" w:rsidRDefault="003628EE" w:rsidP="00231FF2">
            <w:pPr>
              <w:jc w:val="both"/>
              <w:rPr>
                <w:color w:val="000000" w:themeColor="text1"/>
                <w:sz w:val="28"/>
                <w:szCs w:val="28"/>
              </w:rPr>
            </w:pPr>
            <w:r w:rsidRPr="006D4AA1">
              <w:rPr>
                <w:bCs/>
                <w:color w:val="000000" w:themeColor="text1"/>
                <w:sz w:val="28"/>
                <w:szCs w:val="28"/>
              </w:rPr>
              <w:t>2.5.1. Система образования</w:t>
            </w:r>
          </w:p>
        </w:tc>
        <w:tc>
          <w:tcPr>
            <w:tcW w:w="747" w:type="dxa"/>
            <w:gridSpan w:val="2"/>
            <w:shd w:val="clear" w:color="FFFFFF" w:fill="FFFFFF"/>
            <w:vAlign w:val="center"/>
          </w:tcPr>
          <w:p w:rsidR="003628EE" w:rsidRPr="006D4AA1" w:rsidRDefault="00D625B3" w:rsidP="00231FF2">
            <w:pPr>
              <w:jc w:val="center"/>
              <w:rPr>
                <w:b/>
                <w:color w:val="000000" w:themeColor="text1"/>
                <w:sz w:val="28"/>
                <w:szCs w:val="28"/>
              </w:rPr>
            </w:pPr>
            <w:r w:rsidRPr="006D4AA1">
              <w:rPr>
                <w:b/>
                <w:color w:val="000000" w:themeColor="text1"/>
                <w:sz w:val="28"/>
                <w:szCs w:val="28"/>
              </w:rPr>
              <w:t>42</w:t>
            </w:r>
          </w:p>
        </w:tc>
      </w:tr>
      <w:tr w:rsidR="0064127C" w:rsidRPr="006D4AA1" w:rsidTr="00CB31E2">
        <w:trPr>
          <w:trHeight w:val="322"/>
        </w:trPr>
        <w:tc>
          <w:tcPr>
            <w:tcW w:w="523" w:type="dxa"/>
            <w:shd w:val="clear" w:color="FFFFFF" w:fill="FFFFFF"/>
            <w:vAlign w:val="center"/>
          </w:tcPr>
          <w:p w:rsidR="003628EE" w:rsidRPr="006D4AA1" w:rsidRDefault="003628EE" w:rsidP="00231FF2">
            <w:pPr>
              <w:jc w:val="both"/>
              <w:rPr>
                <w:color w:val="000000" w:themeColor="text1"/>
                <w:sz w:val="28"/>
                <w:szCs w:val="28"/>
              </w:rPr>
            </w:pPr>
          </w:p>
        </w:tc>
        <w:tc>
          <w:tcPr>
            <w:tcW w:w="743" w:type="dxa"/>
            <w:shd w:val="clear" w:color="FFFFFF" w:fill="FFFFFF"/>
            <w:vAlign w:val="center"/>
          </w:tcPr>
          <w:p w:rsidR="003628EE" w:rsidRPr="006D4AA1" w:rsidRDefault="003628EE" w:rsidP="00231FF2">
            <w:pPr>
              <w:rPr>
                <w:b/>
                <w:color w:val="000000" w:themeColor="text1"/>
                <w:sz w:val="28"/>
                <w:szCs w:val="28"/>
              </w:rPr>
            </w:pPr>
          </w:p>
        </w:tc>
        <w:tc>
          <w:tcPr>
            <w:tcW w:w="7945" w:type="dxa"/>
            <w:shd w:val="clear" w:color="FFFFFF" w:fill="FFFFFF"/>
            <w:vAlign w:val="center"/>
          </w:tcPr>
          <w:p w:rsidR="003628EE" w:rsidRPr="006D4AA1" w:rsidRDefault="003628EE" w:rsidP="00231FF2">
            <w:pPr>
              <w:jc w:val="both"/>
              <w:rPr>
                <w:color w:val="000000" w:themeColor="text1"/>
                <w:sz w:val="28"/>
                <w:szCs w:val="28"/>
              </w:rPr>
            </w:pPr>
            <w:r w:rsidRPr="006D4AA1">
              <w:rPr>
                <w:bCs/>
                <w:color w:val="000000" w:themeColor="text1"/>
                <w:sz w:val="28"/>
                <w:szCs w:val="28"/>
              </w:rPr>
              <w:t>2.5.2. Система здравоохранения</w:t>
            </w:r>
          </w:p>
        </w:tc>
        <w:tc>
          <w:tcPr>
            <w:tcW w:w="747" w:type="dxa"/>
            <w:gridSpan w:val="2"/>
            <w:shd w:val="clear" w:color="FFFFFF" w:fill="FFFFFF"/>
            <w:vAlign w:val="center"/>
          </w:tcPr>
          <w:p w:rsidR="003628EE" w:rsidRPr="006D4AA1" w:rsidRDefault="00D625B3" w:rsidP="00231FF2">
            <w:pPr>
              <w:jc w:val="center"/>
              <w:rPr>
                <w:b/>
                <w:color w:val="000000" w:themeColor="text1"/>
                <w:sz w:val="28"/>
                <w:szCs w:val="28"/>
              </w:rPr>
            </w:pPr>
            <w:r w:rsidRPr="006D4AA1">
              <w:rPr>
                <w:b/>
                <w:color w:val="000000" w:themeColor="text1"/>
                <w:sz w:val="28"/>
                <w:szCs w:val="28"/>
              </w:rPr>
              <w:t>45</w:t>
            </w:r>
          </w:p>
        </w:tc>
      </w:tr>
      <w:tr w:rsidR="0064127C" w:rsidRPr="006D4AA1" w:rsidTr="00CB31E2">
        <w:trPr>
          <w:trHeight w:val="322"/>
        </w:trPr>
        <w:tc>
          <w:tcPr>
            <w:tcW w:w="523" w:type="dxa"/>
            <w:shd w:val="clear" w:color="FFFFFF" w:fill="FFFFFF"/>
            <w:vAlign w:val="center"/>
          </w:tcPr>
          <w:p w:rsidR="003628EE" w:rsidRPr="006D4AA1" w:rsidRDefault="003628EE" w:rsidP="00231FF2">
            <w:pPr>
              <w:jc w:val="both"/>
              <w:rPr>
                <w:color w:val="000000" w:themeColor="text1"/>
                <w:sz w:val="28"/>
                <w:szCs w:val="28"/>
              </w:rPr>
            </w:pPr>
          </w:p>
        </w:tc>
        <w:tc>
          <w:tcPr>
            <w:tcW w:w="743" w:type="dxa"/>
            <w:shd w:val="clear" w:color="FFFFFF" w:fill="FFFFFF"/>
            <w:vAlign w:val="center"/>
          </w:tcPr>
          <w:p w:rsidR="003628EE" w:rsidRPr="006D4AA1" w:rsidRDefault="003628EE" w:rsidP="00231FF2">
            <w:pPr>
              <w:rPr>
                <w:b/>
                <w:color w:val="000000" w:themeColor="text1"/>
                <w:sz w:val="28"/>
                <w:szCs w:val="28"/>
              </w:rPr>
            </w:pPr>
          </w:p>
        </w:tc>
        <w:tc>
          <w:tcPr>
            <w:tcW w:w="7945" w:type="dxa"/>
            <w:shd w:val="clear" w:color="FFFFFF" w:fill="FFFFFF"/>
            <w:vAlign w:val="center"/>
          </w:tcPr>
          <w:p w:rsidR="003628EE" w:rsidRPr="006D4AA1" w:rsidRDefault="003628EE" w:rsidP="00231FF2">
            <w:pPr>
              <w:jc w:val="both"/>
              <w:rPr>
                <w:color w:val="000000" w:themeColor="text1"/>
                <w:sz w:val="28"/>
                <w:szCs w:val="28"/>
              </w:rPr>
            </w:pPr>
            <w:r w:rsidRPr="006D4AA1">
              <w:rPr>
                <w:bCs/>
                <w:color w:val="000000" w:themeColor="text1"/>
                <w:sz w:val="28"/>
                <w:szCs w:val="28"/>
              </w:rPr>
              <w:t>2.5.3. Учреждения культуры</w:t>
            </w:r>
          </w:p>
        </w:tc>
        <w:tc>
          <w:tcPr>
            <w:tcW w:w="747" w:type="dxa"/>
            <w:gridSpan w:val="2"/>
            <w:shd w:val="clear" w:color="FFFFFF" w:fill="FFFFFF"/>
            <w:vAlign w:val="center"/>
          </w:tcPr>
          <w:p w:rsidR="003628EE" w:rsidRPr="006D4AA1" w:rsidRDefault="00D625B3" w:rsidP="00C25E79">
            <w:pPr>
              <w:jc w:val="center"/>
              <w:rPr>
                <w:b/>
                <w:color w:val="000000" w:themeColor="text1"/>
                <w:sz w:val="28"/>
                <w:szCs w:val="28"/>
              </w:rPr>
            </w:pPr>
            <w:r w:rsidRPr="006D4AA1">
              <w:rPr>
                <w:b/>
                <w:color w:val="000000" w:themeColor="text1"/>
                <w:sz w:val="28"/>
                <w:szCs w:val="28"/>
              </w:rPr>
              <w:t>4</w:t>
            </w:r>
            <w:r w:rsidR="00C25E79">
              <w:rPr>
                <w:b/>
                <w:color w:val="000000" w:themeColor="text1"/>
                <w:sz w:val="28"/>
                <w:szCs w:val="28"/>
              </w:rPr>
              <w:t>6</w:t>
            </w:r>
          </w:p>
        </w:tc>
      </w:tr>
      <w:tr w:rsidR="0064127C" w:rsidRPr="006D4AA1" w:rsidTr="00CB31E2">
        <w:trPr>
          <w:trHeight w:val="322"/>
        </w:trPr>
        <w:tc>
          <w:tcPr>
            <w:tcW w:w="523" w:type="dxa"/>
            <w:shd w:val="clear" w:color="FFFFFF" w:fill="FFFFFF"/>
            <w:vAlign w:val="center"/>
          </w:tcPr>
          <w:p w:rsidR="003628EE" w:rsidRPr="006D4AA1" w:rsidRDefault="003628EE" w:rsidP="00231FF2">
            <w:pPr>
              <w:jc w:val="both"/>
              <w:rPr>
                <w:bCs/>
                <w:color w:val="000000" w:themeColor="text1"/>
                <w:sz w:val="28"/>
                <w:szCs w:val="28"/>
              </w:rPr>
            </w:pPr>
          </w:p>
        </w:tc>
        <w:tc>
          <w:tcPr>
            <w:tcW w:w="743" w:type="dxa"/>
            <w:shd w:val="clear" w:color="FFFFFF" w:fill="FFFFFF"/>
            <w:vAlign w:val="center"/>
          </w:tcPr>
          <w:p w:rsidR="003628EE" w:rsidRPr="006D4AA1" w:rsidRDefault="003628EE" w:rsidP="00231FF2">
            <w:pPr>
              <w:rPr>
                <w:b/>
                <w:color w:val="000000" w:themeColor="text1"/>
                <w:sz w:val="28"/>
                <w:szCs w:val="28"/>
              </w:rPr>
            </w:pPr>
          </w:p>
        </w:tc>
        <w:tc>
          <w:tcPr>
            <w:tcW w:w="7945" w:type="dxa"/>
            <w:shd w:val="clear" w:color="FFFFFF" w:fill="FFFFFF"/>
            <w:vAlign w:val="center"/>
          </w:tcPr>
          <w:p w:rsidR="003628EE" w:rsidRPr="006D4AA1" w:rsidRDefault="003628EE" w:rsidP="00231FF2">
            <w:pPr>
              <w:jc w:val="both"/>
              <w:rPr>
                <w:bCs/>
                <w:color w:val="000000" w:themeColor="text1"/>
                <w:sz w:val="28"/>
                <w:szCs w:val="28"/>
              </w:rPr>
            </w:pPr>
            <w:r w:rsidRPr="006D4AA1">
              <w:rPr>
                <w:color w:val="000000" w:themeColor="text1"/>
                <w:sz w:val="28"/>
                <w:szCs w:val="28"/>
              </w:rPr>
              <w:t>2.5.4. Учреждения физической культуры и спорта</w:t>
            </w:r>
          </w:p>
        </w:tc>
        <w:tc>
          <w:tcPr>
            <w:tcW w:w="747" w:type="dxa"/>
            <w:gridSpan w:val="2"/>
            <w:shd w:val="clear" w:color="FFFFFF" w:fill="FFFFFF"/>
            <w:vAlign w:val="center"/>
          </w:tcPr>
          <w:p w:rsidR="003628EE" w:rsidRPr="006D4AA1" w:rsidRDefault="00D625B3" w:rsidP="00C25E79">
            <w:pPr>
              <w:jc w:val="center"/>
              <w:rPr>
                <w:b/>
                <w:color w:val="000000" w:themeColor="text1"/>
                <w:sz w:val="28"/>
                <w:szCs w:val="28"/>
              </w:rPr>
            </w:pPr>
            <w:r w:rsidRPr="006D4AA1">
              <w:rPr>
                <w:b/>
                <w:color w:val="000000" w:themeColor="text1"/>
                <w:sz w:val="28"/>
                <w:szCs w:val="28"/>
              </w:rPr>
              <w:t>4</w:t>
            </w:r>
            <w:r w:rsidR="00C25E79">
              <w:rPr>
                <w:b/>
                <w:color w:val="000000" w:themeColor="text1"/>
                <w:sz w:val="28"/>
                <w:szCs w:val="28"/>
              </w:rPr>
              <w:t>8</w:t>
            </w:r>
          </w:p>
        </w:tc>
      </w:tr>
      <w:tr w:rsidR="0064127C" w:rsidRPr="006D4AA1" w:rsidTr="00CB31E2">
        <w:trPr>
          <w:trHeight w:val="322"/>
        </w:trPr>
        <w:tc>
          <w:tcPr>
            <w:tcW w:w="523" w:type="dxa"/>
            <w:shd w:val="clear" w:color="FFFFFF" w:fill="FFFFFF"/>
            <w:vAlign w:val="center"/>
          </w:tcPr>
          <w:p w:rsidR="003628EE" w:rsidRPr="006D4AA1" w:rsidRDefault="003628EE" w:rsidP="00231FF2">
            <w:pPr>
              <w:jc w:val="both"/>
              <w:rPr>
                <w:color w:val="000000" w:themeColor="text1"/>
                <w:sz w:val="28"/>
                <w:szCs w:val="28"/>
              </w:rPr>
            </w:pPr>
          </w:p>
        </w:tc>
        <w:tc>
          <w:tcPr>
            <w:tcW w:w="743" w:type="dxa"/>
            <w:shd w:val="clear" w:color="FFFFFF" w:fill="FFFFFF"/>
            <w:vAlign w:val="center"/>
          </w:tcPr>
          <w:p w:rsidR="003628EE" w:rsidRPr="006D4AA1" w:rsidRDefault="003628EE" w:rsidP="00231FF2">
            <w:pPr>
              <w:rPr>
                <w:b/>
                <w:color w:val="000000" w:themeColor="text1"/>
                <w:sz w:val="28"/>
                <w:szCs w:val="28"/>
              </w:rPr>
            </w:pPr>
            <w:r w:rsidRPr="006D4AA1">
              <w:rPr>
                <w:b/>
                <w:color w:val="000000" w:themeColor="text1"/>
                <w:sz w:val="28"/>
                <w:szCs w:val="28"/>
              </w:rPr>
              <w:t>2.6</w:t>
            </w:r>
          </w:p>
        </w:tc>
        <w:tc>
          <w:tcPr>
            <w:tcW w:w="7945" w:type="dxa"/>
            <w:shd w:val="clear" w:color="FFFFFF" w:fill="FFFFFF"/>
            <w:vAlign w:val="center"/>
          </w:tcPr>
          <w:p w:rsidR="003628EE" w:rsidRPr="006D4AA1" w:rsidRDefault="003628EE" w:rsidP="00231FF2">
            <w:pPr>
              <w:jc w:val="both"/>
              <w:rPr>
                <w:color w:val="000000" w:themeColor="text1"/>
                <w:sz w:val="28"/>
                <w:szCs w:val="28"/>
              </w:rPr>
            </w:pPr>
            <w:r w:rsidRPr="006D4AA1">
              <w:rPr>
                <w:b/>
                <w:bCs/>
                <w:color w:val="000000" w:themeColor="text1"/>
                <w:sz w:val="28"/>
                <w:szCs w:val="28"/>
              </w:rPr>
              <w:t>Транспортная инфраструктура</w:t>
            </w:r>
          </w:p>
        </w:tc>
        <w:tc>
          <w:tcPr>
            <w:tcW w:w="747" w:type="dxa"/>
            <w:gridSpan w:val="2"/>
            <w:shd w:val="clear" w:color="FFFFFF" w:fill="FFFFFF"/>
            <w:vAlign w:val="center"/>
          </w:tcPr>
          <w:p w:rsidR="003628EE" w:rsidRPr="006D4AA1" w:rsidRDefault="00D625B3" w:rsidP="00231FF2">
            <w:pPr>
              <w:jc w:val="center"/>
              <w:rPr>
                <w:b/>
                <w:color w:val="000000" w:themeColor="text1"/>
                <w:sz w:val="28"/>
                <w:szCs w:val="28"/>
              </w:rPr>
            </w:pPr>
            <w:r w:rsidRPr="006D4AA1">
              <w:rPr>
                <w:b/>
                <w:color w:val="000000" w:themeColor="text1"/>
                <w:sz w:val="28"/>
                <w:szCs w:val="28"/>
              </w:rPr>
              <w:t>50</w:t>
            </w:r>
          </w:p>
        </w:tc>
      </w:tr>
      <w:tr w:rsidR="0064127C" w:rsidRPr="006D4AA1" w:rsidTr="00CB31E2">
        <w:trPr>
          <w:trHeight w:val="322"/>
        </w:trPr>
        <w:tc>
          <w:tcPr>
            <w:tcW w:w="523" w:type="dxa"/>
            <w:shd w:val="clear" w:color="FFFFFF" w:fill="FFFFFF"/>
            <w:vAlign w:val="center"/>
          </w:tcPr>
          <w:p w:rsidR="003628EE" w:rsidRPr="006D4AA1" w:rsidRDefault="003628EE" w:rsidP="00231FF2">
            <w:pPr>
              <w:jc w:val="both"/>
              <w:rPr>
                <w:color w:val="000000" w:themeColor="text1"/>
                <w:sz w:val="28"/>
                <w:szCs w:val="28"/>
              </w:rPr>
            </w:pPr>
          </w:p>
        </w:tc>
        <w:tc>
          <w:tcPr>
            <w:tcW w:w="743" w:type="dxa"/>
            <w:shd w:val="clear" w:color="FFFFFF" w:fill="FFFFFF"/>
            <w:vAlign w:val="center"/>
          </w:tcPr>
          <w:p w:rsidR="003628EE" w:rsidRPr="006D4AA1" w:rsidRDefault="003628EE" w:rsidP="00231FF2">
            <w:pPr>
              <w:rPr>
                <w:b/>
                <w:color w:val="000000" w:themeColor="text1"/>
                <w:sz w:val="28"/>
                <w:szCs w:val="28"/>
              </w:rPr>
            </w:pPr>
            <w:r w:rsidRPr="006D4AA1">
              <w:rPr>
                <w:b/>
                <w:color w:val="000000" w:themeColor="text1"/>
                <w:sz w:val="28"/>
                <w:szCs w:val="28"/>
              </w:rPr>
              <w:t>2.7</w:t>
            </w:r>
          </w:p>
        </w:tc>
        <w:tc>
          <w:tcPr>
            <w:tcW w:w="7945" w:type="dxa"/>
            <w:shd w:val="clear" w:color="FFFFFF" w:fill="FFFFFF"/>
            <w:vAlign w:val="center"/>
          </w:tcPr>
          <w:p w:rsidR="003628EE" w:rsidRPr="006D4AA1" w:rsidRDefault="003628EE" w:rsidP="00231FF2">
            <w:pPr>
              <w:jc w:val="both"/>
              <w:rPr>
                <w:color w:val="000000" w:themeColor="text1"/>
                <w:sz w:val="28"/>
                <w:szCs w:val="28"/>
              </w:rPr>
            </w:pPr>
            <w:r w:rsidRPr="006D4AA1">
              <w:rPr>
                <w:b/>
                <w:bCs/>
                <w:color w:val="000000" w:themeColor="text1"/>
                <w:sz w:val="28"/>
                <w:szCs w:val="28"/>
              </w:rPr>
              <w:t>Инженерная инфраструктура</w:t>
            </w:r>
          </w:p>
        </w:tc>
        <w:tc>
          <w:tcPr>
            <w:tcW w:w="747" w:type="dxa"/>
            <w:gridSpan w:val="2"/>
            <w:shd w:val="clear" w:color="FFFFFF" w:fill="FFFFFF"/>
            <w:vAlign w:val="center"/>
          </w:tcPr>
          <w:p w:rsidR="003628EE" w:rsidRPr="006D4AA1" w:rsidRDefault="00C25E79" w:rsidP="00231FF2">
            <w:pPr>
              <w:jc w:val="center"/>
              <w:rPr>
                <w:b/>
                <w:color w:val="000000" w:themeColor="text1"/>
                <w:sz w:val="28"/>
                <w:szCs w:val="28"/>
              </w:rPr>
            </w:pPr>
            <w:r>
              <w:rPr>
                <w:b/>
                <w:color w:val="000000" w:themeColor="text1"/>
                <w:sz w:val="28"/>
                <w:szCs w:val="28"/>
              </w:rPr>
              <w:t>59</w:t>
            </w:r>
          </w:p>
        </w:tc>
      </w:tr>
      <w:tr w:rsidR="0064127C" w:rsidRPr="006D4AA1" w:rsidTr="00CB31E2">
        <w:trPr>
          <w:trHeight w:val="322"/>
        </w:trPr>
        <w:tc>
          <w:tcPr>
            <w:tcW w:w="523" w:type="dxa"/>
            <w:shd w:val="clear" w:color="FFFFFF" w:fill="FFFFFF"/>
            <w:vAlign w:val="center"/>
          </w:tcPr>
          <w:p w:rsidR="003628EE" w:rsidRPr="006D4AA1" w:rsidRDefault="003628EE" w:rsidP="00231FF2">
            <w:pPr>
              <w:jc w:val="both"/>
              <w:rPr>
                <w:bCs/>
                <w:color w:val="000000" w:themeColor="text1"/>
                <w:sz w:val="28"/>
                <w:szCs w:val="28"/>
              </w:rPr>
            </w:pPr>
          </w:p>
        </w:tc>
        <w:tc>
          <w:tcPr>
            <w:tcW w:w="743" w:type="dxa"/>
            <w:shd w:val="clear" w:color="FFFFFF" w:fill="FFFFFF"/>
            <w:vAlign w:val="center"/>
          </w:tcPr>
          <w:p w:rsidR="003628EE" w:rsidRPr="006D4AA1" w:rsidRDefault="003628EE" w:rsidP="00231FF2">
            <w:pPr>
              <w:rPr>
                <w:b/>
                <w:color w:val="000000" w:themeColor="text1"/>
                <w:sz w:val="28"/>
                <w:szCs w:val="28"/>
              </w:rPr>
            </w:pPr>
            <w:r w:rsidRPr="006D4AA1">
              <w:rPr>
                <w:b/>
                <w:color w:val="000000" w:themeColor="text1"/>
                <w:sz w:val="28"/>
                <w:szCs w:val="28"/>
              </w:rPr>
              <w:t>2.8</w:t>
            </w:r>
          </w:p>
        </w:tc>
        <w:tc>
          <w:tcPr>
            <w:tcW w:w="7945" w:type="dxa"/>
            <w:shd w:val="clear" w:color="FFFFFF" w:fill="FFFFFF"/>
            <w:vAlign w:val="center"/>
          </w:tcPr>
          <w:p w:rsidR="003628EE" w:rsidRPr="006D4AA1" w:rsidRDefault="003628EE" w:rsidP="00231FF2">
            <w:pPr>
              <w:jc w:val="both"/>
              <w:rPr>
                <w:b/>
                <w:bCs/>
                <w:color w:val="000000" w:themeColor="text1"/>
                <w:sz w:val="28"/>
                <w:szCs w:val="28"/>
              </w:rPr>
            </w:pPr>
            <w:r w:rsidRPr="006D4AA1">
              <w:rPr>
                <w:b/>
                <w:bCs/>
                <w:color w:val="000000" w:themeColor="text1"/>
                <w:sz w:val="28"/>
                <w:szCs w:val="28"/>
              </w:rPr>
              <w:t>Жилищный фонд</w:t>
            </w:r>
          </w:p>
        </w:tc>
        <w:tc>
          <w:tcPr>
            <w:tcW w:w="747" w:type="dxa"/>
            <w:gridSpan w:val="2"/>
            <w:shd w:val="clear" w:color="FFFFFF" w:fill="FFFFFF"/>
            <w:vAlign w:val="center"/>
          </w:tcPr>
          <w:p w:rsidR="003628EE" w:rsidRPr="006D4AA1" w:rsidRDefault="00D625B3" w:rsidP="00C25E79">
            <w:pPr>
              <w:jc w:val="center"/>
              <w:rPr>
                <w:b/>
                <w:color w:val="000000" w:themeColor="text1"/>
                <w:sz w:val="28"/>
                <w:szCs w:val="28"/>
              </w:rPr>
            </w:pPr>
            <w:r w:rsidRPr="006D4AA1">
              <w:rPr>
                <w:b/>
                <w:color w:val="000000" w:themeColor="text1"/>
                <w:sz w:val="28"/>
                <w:szCs w:val="28"/>
              </w:rPr>
              <w:t>7</w:t>
            </w:r>
            <w:r w:rsidR="00C25E79">
              <w:rPr>
                <w:b/>
                <w:color w:val="000000" w:themeColor="text1"/>
                <w:sz w:val="28"/>
                <w:szCs w:val="28"/>
              </w:rPr>
              <w:t>1</w:t>
            </w:r>
          </w:p>
        </w:tc>
      </w:tr>
      <w:tr w:rsidR="0064127C" w:rsidRPr="006D4AA1" w:rsidTr="00CB31E2">
        <w:trPr>
          <w:trHeight w:val="322"/>
        </w:trPr>
        <w:tc>
          <w:tcPr>
            <w:tcW w:w="523" w:type="dxa"/>
            <w:shd w:val="clear" w:color="FFFFFF" w:fill="FFFFFF"/>
            <w:vAlign w:val="center"/>
          </w:tcPr>
          <w:p w:rsidR="003628EE" w:rsidRPr="006D4AA1" w:rsidRDefault="003628EE" w:rsidP="00231FF2">
            <w:pPr>
              <w:jc w:val="both"/>
              <w:rPr>
                <w:bCs/>
                <w:color w:val="000000" w:themeColor="text1"/>
                <w:sz w:val="28"/>
                <w:szCs w:val="28"/>
              </w:rPr>
            </w:pPr>
          </w:p>
        </w:tc>
        <w:tc>
          <w:tcPr>
            <w:tcW w:w="743" w:type="dxa"/>
            <w:shd w:val="clear" w:color="FFFFFF" w:fill="FFFFFF"/>
            <w:vAlign w:val="center"/>
          </w:tcPr>
          <w:p w:rsidR="003628EE" w:rsidRPr="006D4AA1" w:rsidRDefault="003628EE" w:rsidP="00231FF2">
            <w:pPr>
              <w:rPr>
                <w:b/>
                <w:color w:val="000000" w:themeColor="text1"/>
                <w:sz w:val="28"/>
                <w:szCs w:val="28"/>
              </w:rPr>
            </w:pPr>
            <w:r w:rsidRPr="006D4AA1">
              <w:rPr>
                <w:b/>
                <w:bCs/>
                <w:color w:val="000000" w:themeColor="text1"/>
                <w:sz w:val="28"/>
                <w:szCs w:val="28"/>
              </w:rPr>
              <w:t>2.9</w:t>
            </w:r>
          </w:p>
        </w:tc>
        <w:tc>
          <w:tcPr>
            <w:tcW w:w="7945" w:type="dxa"/>
            <w:shd w:val="clear" w:color="FFFFFF" w:fill="FFFFFF"/>
            <w:vAlign w:val="center"/>
          </w:tcPr>
          <w:p w:rsidR="003628EE" w:rsidRPr="006D4AA1" w:rsidRDefault="003628EE" w:rsidP="00231FF2">
            <w:pPr>
              <w:jc w:val="both"/>
              <w:rPr>
                <w:b/>
                <w:bCs/>
                <w:color w:val="000000" w:themeColor="text1"/>
                <w:sz w:val="28"/>
                <w:szCs w:val="28"/>
              </w:rPr>
            </w:pPr>
            <w:r w:rsidRPr="006D4AA1">
              <w:rPr>
                <w:b/>
                <w:bCs/>
                <w:color w:val="000000" w:themeColor="text1"/>
                <w:sz w:val="28"/>
                <w:szCs w:val="28"/>
              </w:rPr>
              <w:t>Комплексное развитие территории</w:t>
            </w:r>
          </w:p>
        </w:tc>
        <w:tc>
          <w:tcPr>
            <w:tcW w:w="747" w:type="dxa"/>
            <w:gridSpan w:val="2"/>
            <w:shd w:val="clear" w:color="FFFFFF" w:fill="FFFFFF"/>
            <w:vAlign w:val="center"/>
          </w:tcPr>
          <w:p w:rsidR="003628EE" w:rsidRPr="006D4AA1" w:rsidRDefault="00D625B3" w:rsidP="00C25E79">
            <w:pPr>
              <w:jc w:val="center"/>
              <w:rPr>
                <w:b/>
                <w:color w:val="000000" w:themeColor="text1"/>
                <w:sz w:val="28"/>
                <w:szCs w:val="28"/>
              </w:rPr>
            </w:pPr>
            <w:r w:rsidRPr="006D4AA1">
              <w:rPr>
                <w:b/>
                <w:color w:val="000000" w:themeColor="text1"/>
                <w:sz w:val="28"/>
                <w:szCs w:val="28"/>
              </w:rPr>
              <w:t>7</w:t>
            </w:r>
            <w:r w:rsidR="00C25E79">
              <w:rPr>
                <w:b/>
                <w:color w:val="000000" w:themeColor="text1"/>
                <w:sz w:val="28"/>
                <w:szCs w:val="28"/>
              </w:rPr>
              <w:t>1</w:t>
            </w:r>
          </w:p>
        </w:tc>
      </w:tr>
      <w:tr w:rsidR="0064127C" w:rsidRPr="006D4AA1" w:rsidTr="00CB31E2">
        <w:trPr>
          <w:trHeight w:val="322"/>
        </w:trPr>
        <w:tc>
          <w:tcPr>
            <w:tcW w:w="523" w:type="dxa"/>
            <w:shd w:val="clear" w:color="FFFFFF" w:fill="FFFFFF"/>
            <w:vAlign w:val="center"/>
          </w:tcPr>
          <w:p w:rsidR="003628EE" w:rsidRPr="006D4AA1" w:rsidRDefault="003628EE" w:rsidP="00231FF2">
            <w:pPr>
              <w:jc w:val="both"/>
              <w:rPr>
                <w:color w:val="000000" w:themeColor="text1"/>
                <w:sz w:val="28"/>
                <w:szCs w:val="28"/>
              </w:rPr>
            </w:pPr>
          </w:p>
        </w:tc>
        <w:tc>
          <w:tcPr>
            <w:tcW w:w="743" w:type="dxa"/>
            <w:shd w:val="clear" w:color="FFFFFF" w:fill="FFFFFF"/>
            <w:vAlign w:val="center"/>
          </w:tcPr>
          <w:p w:rsidR="003628EE" w:rsidRPr="006D4AA1" w:rsidRDefault="003628EE" w:rsidP="00231FF2">
            <w:pPr>
              <w:rPr>
                <w:b/>
                <w:color w:val="000000" w:themeColor="text1"/>
                <w:sz w:val="28"/>
                <w:szCs w:val="28"/>
              </w:rPr>
            </w:pPr>
            <w:r w:rsidRPr="006D4AA1">
              <w:rPr>
                <w:b/>
                <w:color w:val="000000" w:themeColor="text1"/>
                <w:sz w:val="28"/>
                <w:szCs w:val="28"/>
              </w:rPr>
              <w:t>2.10</w:t>
            </w:r>
          </w:p>
        </w:tc>
        <w:tc>
          <w:tcPr>
            <w:tcW w:w="7945" w:type="dxa"/>
            <w:shd w:val="clear" w:color="FFFFFF" w:fill="FFFFFF"/>
            <w:vAlign w:val="center"/>
          </w:tcPr>
          <w:p w:rsidR="003628EE" w:rsidRPr="006D4AA1" w:rsidRDefault="003628EE" w:rsidP="00231FF2">
            <w:pPr>
              <w:jc w:val="both"/>
              <w:rPr>
                <w:color w:val="000000" w:themeColor="text1"/>
                <w:sz w:val="28"/>
                <w:szCs w:val="28"/>
              </w:rPr>
            </w:pPr>
            <w:r w:rsidRPr="006D4AA1">
              <w:rPr>
                <w:b/>
                <w:bCs/>
                <w:color w:val="000000" w:themeColor="text1"/>
                <w:sz w:val="28"/>
                <w:szCs w:val="28"/>
              </w:rPr>
              <w:t>Общая оценка историко-культурного наследия</w:t>
            </w:r>
          </w:p>
        </w:tc>
        <w:tc>
          <w:tcPr>
            <w:tcW w:w="747" w:type="dxa"/>
            <w:gridSpan w:val="2"/>
            <w:shd w:val="clear" w:color="FFFFFF" w:fill="FFFFFF"/>
            <w:vAlign w:val="center"/>
          </w:tcPr>
          <w:p w:rsidR="003628EE" w:rsidRPr="006D4AA1" w:rsidRDefault="00D625B3" w:rsidP="00C25E79">
            <w:pPr>
              <w:jc w:val="center"/>
              <w:rPr>
                <w:b/>
                <w:color w:val="000000" w:themeColor="text1"/>
                <w:sz w:val="28"/>
                <w:szCs w:val="28"/>
              </w:rPr>
            </w:pPr>
            <w:r w:rsidRPr="006D4AA1">
              <w:rPr>
                <w:b/>
                <w:color w:val="000000" w:themeColor="text1"/>
                <w:sz w:val="28"/>
                <w:szCs w:val="28"/>
              </w:rPr>
              <w:t>7</w:t>
            </w:r>
            <w:r w:rsidR="00C25E79">
              <w:rPr>
                <w:b/>
                <w:color w:val="000000" w:themeColor="text1"/>
                <w:sz w:val="28"/>
                <w:szCs w:val="28"/>
              </w:rPr>
              <w:t>2</w:t>
            </w:r>
          </w:p>
        </w:tc>
      </w:tr>
      <w:tr w:rsidR="0064127C" w:rsidRPr="006D4AA1" w:rsidTr="00CB31E2">
        <w:trPr>
          <w:trHeight w:val="322"/>
        </w:trPr>
        <w:tc>
          <w:tcPr>
            <w:tcW w:w="523" w:type="dxa"/>
            <w:shd w:val="clear" w:color="FFFFFF" w:fill="FFFFFF"/>
            <w:vAlign w:val="center"/>
          </w:tcPr>
          <w:p w:rsidR="003628EE" w:rsidRPr="006D4AA1" w:rsidRDefault="003628EE" w:rsidP="00231FF2">
            <w:pPr>
              <w:jc w:val="both"/>
              <w:rPr>
                <w:color w:val="000000" w:themeColor="text1"/>
                <w:sz w:val="28"/>
                <w:szCs w:val="28"/>
              </w:rPr>
            </w:pPr>
          </w:p>
        </w:tc>
        <w:tc>
          <w:tcPr>
            <w:tcW w:w="743" w:type="dxa"/>
            <w:shd w:val="clear" w:color="FFFFFF" w:fill="FFFFFF"/>
            <w:vAlign w:val="center"/>
          </w:tcPr>
          <w:p w:rsidR="003628EE" w:rsidRPr="006D4AA1" w:rsidRDefault="003628EE" w:rsidP="00231FF2">
            <w:pPr>
              <w:rPr>
                <w:b/>
                <w:color w:val="000000" w:themeColor="text1"/>
                <w:sz w:val="28"/>
                <w:szCs w:val="28"/>
              </w:rPr>
            </w:pPr>
            <w:r w:rsidRPr="006D4AA1">
              <w:rPr>
                <w:b/>
                <w:color w:val="000000" w:themeColor="text1"/>
                <w:sz w:val="28"/>
                <w:szCs w:val="28"/>
              </w:rPr>
              <w:t>2.11</w:t>
            </w:r>
          </w:p>
        </w:tc>
        <w:tc>
          <w:tcPr>
            <w:tcW w:w="7945" w:type="dxa"/>
            <w:shd w:val="clear" w:color="FFFFFF" w:fill="FFFFFF"/>
            <w:vAlign w:val="center"/>
          </w:tcPr>
          <w:p w:rsidR="003628EE" w:rsidRPr="006D4AA1" w:rsidRDefault="003628EE" w:rsidP="00231FF2">
            <w:pPr>
              <w:jc w:val="both"/>
              <w:rPr>
                <w:color w:val="000000" w:themeColor="text1"/>
                <w:sz w:val="28"/>
                <w:szCs w:val="28"/>
              </w:rPr>
            </w:pPr>
            <w:r w:rsidRPr="006D4AA1">
              <w:rPr>
                <w:b/>
                <w:bCs/>
                <w:color w:val="000000" w:themeColor="text1"/>
                <w:sz w:val="28"/>
                <w:szCs w:val="28"/>
              </w:rPr>
              <w:t>Оценка санитарно-экологического состояния окружающей среды</w:t>
            </w:r>
          </w:p>
        </w:tc>
        <w:tc>
          <w:tcPr>
            <w:tcW w:w="747" w:type="dxa"/>
            <w:gridSpan w:val="2"/>
            <w:shd w:val="clear" w:color="FFFFFF" w:fill="FFFFFF"/>
            <w:vAlign w:val="center"/>
          </w:tcPr>
          <w:p w:rsidR="003628EE" w:rsidRPr="006D4AA1" w:rsidRDefault="00D625B3" w:rsidP="00C25E79">
            <w:pPr>
              <w:jc w:val="center"/>
              <w:rPr>
                <w:b/>
                <w:color w:val="000000" w:themeColor="text1"/>
                <w:sz w:val="28"/>
                <w:szCs w:val="28"/>
              </w:rPr>
            </w:pPr>
            <w:r w:rsidRPr="006D4AA1">
              <w:rPr>
                <w:b/>
                <w:color w:val="000000" w:themeColor="text1"/>
                <w:sz w:val="28"/>
                <w:szCs w:val="28"/>
              </w:rPr>
              <w:t>7</w:t>
            </w:r>
            <w:r w:rsidR="00C25E79">
              <w:rPr>
                <w:b/>
                <w:color w:val="000000" w:themeColor="text1"/>
                <w:sz w:val="28"/>
                <w:szCs w:val="28"/>
              </w:rPr>
              <w:t>5</w:t>
            </w:r>
          </w:p>
        </w:tc>
      </w:tr>
      <w:tr w:rsidR="0064127C" w:rsidRPr="006D4AA1" w:rsidTr="00CB31E2">
        <w:trPr>
          <w:trHeight w:val="322"/>
        </w:trPr>
        <w:tc>
          <w:tcPr>
            <w:tcW w:w="523" w:type="dxa"/>
            <w:shd w:val="clear" w:color="FFFFFF" w:fill="FFFFFF"/>
            <w:vAlign w:val="center"/>
          </w:tcPr>
          <w:p w:rsidR="003628EE" w:rsidRPr="006D4AA1" w:rsidRDefault="003628EE" w:rsidP="00231FF2">
            <w:pPr>
              <w:jc w:val="both"/>
              <w:rPr>
                <w:bCs/>
                <w:color w:val="000000" w:themeColor="text1"/>
                <w:sz w:val="28"/>
                <w:szCs w:val="28"/>
              </w:rPr>
            </w:pPr>
          </w:p>
        </w:tc>
        <w:tc>
          <w:tcPr>
            <w:tcW w:w="743" w:type="dxa"/>
            <w:shd w:val="clear" w:color="FFFFFF" w:fill="FFFFFF"/>
            <w:vAlign w:val="center"/>
          </w:tcPr>
          <w:p w:rsidR="003628EE" w:rsidRPr="006D4AA1" w:rsidRDefault="003628EE" w:rsidP="00231FF2">
            <w:pPr>
              <w:rPr>
                <w:b/>
                <w:color w:val="000000" w:themeColor="text1"/>
                <w:sz w:val="28"/>
                <w:szCs w:val="28"/>
              </w:rPr>
            </w:pPr>
            <w:r w:rsidRPr="006D4AA1">
              <w:rPr>
                <w:b/>
                <w:color w:val="000000" w:themeColor="text1"/>
                <w:sz w:val="28"/>
                <w:szCs w:val="28"/>
              </w:rPr>
              <w:t>2.12</w:t>
            </w:r>
          </w:p>
        </w:tc>
        <w:tc>
          <w:tcPr>
            <w:tcW w:w="7945" w:type="dxa"/>
            <w:shd w:val="clear" w:color="FFFFFF" w:fill="FFFFFF"/>
            <w:vAlign w:val="center"/>
          </w:tcPr>
          <w:p w:rsidR="003628EE" w:rsidRPr="006D4AA1" w:rsidRDefault="003628EE" w:rsidP="00231FF2">
            <w:pPr>
              <w:jc w:val="both"/>
              <w:rPr>
                <w:b/>
                <w:bCs/>
                <w:color w:val="000000" w:themeColor="text1"/>
                <w:sz w:val="28"/>
                <w:szCs w:val="28"/>
              </w:rPr>
            </w:pPr>
            <w:r w:rsidRPr="006D4AA1">
              <w:rPr>
                <w:b/>
                <w:bCs/>
                <w:color w:val="000000" w:themeColor="text1"/>
                <w:sz w:val="28"/>
                <w:szCs w:val="28"/>
              </w:rPr>
              <w:t>Санитарная очистка территории. Размещение кладбищ</w:t>
            </w:r>
          </w:p>
        </w:tc>
        <w:tc>
          <w:tcPr>
            <w:tcW w:w="747" w:type="dxa"/>
            <w:gridSpan w:val="2"/>
            <w:shd w:val="clear" w:color="FFFFFF" w:fill="FFFFFF"/>
            <w:vAlign w:val="center"/>
          </w:tcPr>
          <w:p w:rsidR="003628EE" w:rsidRPr="006D4AA1" w:rsidRDefault="00D625B3" w:rsidP="00C25E79">
            <w:pPr>
              <w:jc w:val="center"/>
              <w:rPr>
                <w:b/>
                <w:color w:val="000000" w:themeColor="text1"/>
                <w:sz w:val="28"/>
                <w:szCs w:val="28"/>
              </w:rPr>
            </w:pPr>
            <w:r w:rsidRPr="006D4AA1">
              <w:rPr>
                <w:b/>
                <w:color w:val="000000" w:themeColor="text1"/>
                <w:sz w:val="28"/>
                <w:szCs w:val="28"/>
              </w:rPr>
              <w:t>8</w:t>
            </w:r>
            <w:r w:rsidR="00C25E79">
              <w:rPr>
                <w:b/>
                <w:color w:val="000000" w:themeColor="text1"/>
                <w:sz w:val="28"/>
                <w:szCs w:val="28"/>
              </w:rPr>
              <w:t>0</w:t>
            </w:r>
          </w:p>
        </w:tc>
      </w:tr>
      <w:tr w:rsidR="0064127C" w:rsidRPr="006D4AA1" w:rsidTr="00CB31E2">
        <w:trPr>
          <w:trHeight w:val="322"/>
        </w:trPr>
        <w:tc>
          <w:tcPr>
            <w:tcW w:w="523" w:type="dxa"/>
            <w:shd w:val="clear" w:color="FFFFFF" w:fill="FFFFFF"/>
            <w:vAlign w:val="center"/>
          </w:tcPr>
          <w:p w:rsidR="003628EE" w:rsidRPr="006D4AA1" w:rsidRDefault="003628EE" w:rsidP="00231FF2">
            <w:pPr>
              <w:jc w:val="both"/>
              <w:rPr>
                <w:color w:val="000000" w:themeColor="text1"/>
                <w:sz w:val="28"/>
                <w:szCs w:val="28"/>
              </w:rPr>
            </w:pPr>
          </w:p>
        </w:tc>
        <w:tc>
          <w:tcPr>
            <w:tcW w:w="743" w:type="dxa"/>
            <w:shd w:val="clear" w:color="FFFFFF" w:fill="FFFFFF"/>
            <w:vAlign w:val="center"/>
          </w:tcPr>
          <w:p w:rsidR="003628EE" w:rsidRPr="006D4AA1" w:rsidRDefault="003628EE" w:rsidP="00231FF2">
            <w:pPr>
              <w:rPr>
                <w:b/>
                <w:color w:val="000000" w:themeColor="text1"/>
                <w:sz w:val="28"/>
                <w:szCs w:val="28"/>
              </w:rPr>
            </w:pPr>
            <w:r w:rsidRPr="006D4AA1">
              <w:rPr>
                <w:b/>
                <w:color w:val="000000" w:themeColor="text1"/>
                <w:sz w:val="28"/>
                <w:szCs w:val="28"/>
              </w:rPr>
              <w:t>2.13</w:t>
            </w:r>
          </w:p>
        </w:tc>
        <w:tc>
          <w:tcPr>
            <w:tcW w:w="7945" w:type="dxa"/>
            <w:shd w:val="clear" w:color="FFFFFF" w:fill="FFFFFF"/>
            <w:vAlign w:val="center"/>
          </w:tcPr>
          <w:p w:rsidR="003628EE" w:rsidRPr="006D4AA1" w:rsidRDefault="003628EE" w:rsidP="00231FF2">
            <w:pPr>
              <w:jc w:val="both"/>
              <w:rPr>
                <w:color w:val="000000" w:themeColor="text1"/>
                <w:sz w:val="28"/>
                <w:szCs w:val="28"/>
              </w:rPr>
            </w:pPr>
            <w:r w:rsidRPr="006D4AA1">
              <w:rPr>
                <w:b/>
                <w:color w:val="000000" w:themeColor="text1"/>
                <w:sz w:val="28"/>
                <w:szCs w:val="28"/>
              </w:rPr>
              <w:t>Зоны с особыми условиями использования территорий</w:t>
            </w:r>
          </w:p>
        </w:tc>
        <w:tc>
          <w:tcPr>
            <w:tcW w:w="747" w:type="dxa"/>
            <w:gridSpan w:val="2"/>
            <w:shd w:val="clear" w:color="FFFFFF" w:fill="FFFFFF"/>
            <w:vAlign w:val="center"/>
          </w:tcPr>
          <w:p w:rsidR="003628EE" w:rsidRPr="006D4AA1" w:rsidRDefault="00D625B3" w:rsidP="00C25E79">
            <w:pPr>
              <w:jc w:val="center"/>
              <w:rPr>
                <w:b/>
                <w:color w:val="000000" w:themeColor="text1"/>
                <w:sz w:val="28"/>
                <w:szCs w:val="28"/>
              </w:rPr>
            </w:pPr>
            <w:r w:rsidRPr="006D4AA1">
              <w:rPr>
                <w:b/>
                <w:color w:val="000000" w:themeColor="text1"/>
                <w:sz w:val="28"/>
                <w:szCs w:val="28"/>
              </w:rPr>
              <w:t>12</w:t>
            </w:r>
            <w:r w:rsidR="00C25E79">
              <w:rPr>
                <w:b/>
                <w:color w:val="000000" w:themeColor="text1"/>
                <w:sz w:val="28"/>
                <w:szCs w:val="28"/>
              </w:rPr>
              <w:t>7</w:t>
            </w:r>
          </w:p>
        </w:tc>
      </w:tr>
      <w:tr w:rsidR="0064127C" w:rsidRPr="006D4AA1" w:rsidTr="00CB31E2">
        <w:trPr>
          <w:trHeight w:val="322"/>
        </w:trPr>
        <w:tc>
          <w:tcPr>
            <w:tcW w:w="523" w:type="dxa"/>
            <w:shd w:val="clear" w:color="FFFFFF" w:fill="FFFFFF"/>
            <w:vAlign w:val="center"/>
          </w:tcPr>
          <w:p w:rsidR="003628EE" w:rsidRPr="006D4AA1" w:rsidRDefault="003628EE" w:rsidP="00231FF2">
            <w:pPr>
              <w:jc w:val="both"/>
              <w:rPr>
                <w:bCs/>
                <w:color w:val="000000" w:themeColor="text1"/>
                <w:sz w:val="28"/>
                <w:szCs w:val="28"/>
              </w:rPr>
            </w:pPr>
          </w:p>
        </w:tc>
        <w:tc>
          <w:tcPr>
            <w:tcW w:w="743" w:type="dxa"/>
            <w:shd w:val="clear" w:color="FFFFFF" w:fill="FFFFFF"/>
            <w:vAlign w:val="center"/>
          </w:tcPr>
          <w:p w:rsidR="003628EE" w:rsidRPr="006D4AA1" w:rsidRDefault="003628EE" w:rsidP="00231FF2">
            <w:pPr>
              <w:rPr>
                <w:b/>
                <w:color w:val="000000" w:themeColor="text1"/>
                <w:sz w:val="28"/>
                <w:szCs w:val="28"/>
              </w:rPr>
            </w:pPr>
            <w:r w:rsidRPr="006D4AA1">
              <w:rPr>
                <w:b/>
                <w:color w:val="000000" w:themeColor="text1"/>
                <w:sz w:val="28"/>
                <w:szCs w:val="28"/>
              </w:rPr>
              <w:t>2.14</w:t>
            </w:r>
          </w:p>
        </w:tc>
        <w:tc>
          <w:tcPr>
            <w:tcW w:w="7945" w:type="dxa"/>
            <w:shd w:val="clear" w:color="FFFFFF" w:fill="FFFFFF"/>
            <w:vAlign w:val="center"/>
          </w:tcPr>
          <w:p w:rsidR="003628EE" w:rsidRPr="006D4AA1" w:rsidRDefault="00E34394" w:rsidP="00231FF2">
            <w:pPr>
              <w:jc w:val="both"/>
              <w:rPr>
                <w:b/>
                <w:bCs/>
                <w:color w:val="000000" w:themeColor="text1"/>
                <w:sz w:val="28"/>
                <w:szCs w:val="28"/>
              </w:rPr>
            </w:pPr>
            <w:r w:rsidRPr="006D4AA1">
              <w:rPr>
                <w:b/>
                <w:color w:val="000000" w:themeColor="text1"/>
                <w:sz w:val="28"/>
                <w:szCs w:val="28"/>
              </w:rPr>
              <w:t>П</w:t>
            </w:r>
            <w:r w:rsidR="003628EE" w:rsidRPr="006D4AA1">
              <w:rPr>
                <w:b/>
                <w:color w:val="000000" w:themeColor="text1"/>
                <w:sz w:val="28"/>
                <w:szCs w:val="28"/>
              </w:rPr>
              <w:t>редложения по изменению границ</w:t>
            </w:r>
            <w:r w:rsidRPr="006D4AA1">
              <w:rPr>
                <w:b/>
                <w:color w:val="000000" w:themeColor="text1"/>
                <w:sz w:val="28"/>
                <w:szCs w:val="28"/>
              </w:rPr>
              <w:t xml:space="preserve"> населенного пункта</w:t>
            </w:r>
            <w:r w:rsidR="003628EE" w:rsidRPr="006D4AA1">
              <w:rPr>
                <w:b/>
                <w:color w:val="000000" w:themeColor="text1"/>
                <w:sz w:val="28"/>
                <w:szCs w:val="28"/>
              </w:rPr>
              <w:t xml:space="preserve"> муниципального образования </w:t>
            </w:r>
          </w:p>
        </w:tc>
        <w:tc>
          <w:tcPr>
            <w:tcW w:w="747" w:type="dxa"/>
            <w:gridSpan w:val="2"/>
            <w:shd w:val="clear" w:color="FFFFFF" w:fill="FFFFFF"/>
            <w:vAlign w:val="center"/>
          </w:tcPr>
          <w:p w:rsidR="003628EE" w:rsidRPr="006D4AA1" w:rsidRDefault="00D625B3" w:rsidP="00C25E79">
            <w:pPr>
              <w:jc w:val="center"/>
              <w:rPr>
                <w:b/>
                <w:color w:val="000000" w:themeColor="text1"/>
                <w:sz w:val="28"/>
                <w:szCs w:val="28"/>
              </w:rPr>
            </w:pPr>
            <w:r w:rsidRPr="006D4AA1">
              <w:rPr>
                <w:b/>
                <w:color w:val="000000" w:themeColor="text1"/>
                <w:sz w:val="28"/>
                <w:szCs w:val="28"/>
              </w:rPr>
              <w:t>14</w:t>
            </w:r>
            <w:r w:rsidR="00C25E79">
              <w:rPr>
                <w:b/>
                <w:color w:val="000000" w:themeColor="text1"/>
                <w:sz w:val="28"/>
                <w:szCs w:val="28"/>
              </w:rPr>
              <w:t>0</w:t>
            </w:r>
          </w:p>
        </w:tc>
      </w:tr>
      <w:tr w:rsidR="0064127C" w:rsidRPr="006D4AA1" w:rsidTr="00CB31E2">
        <w:trPr>
          <w:trHeight w:val="603"/>
        </w:trPr>
        <w:tc>
          <w:tcPr>
            <w:tcW w:w="523" w:type="dxa"/>
            <w:shd w:val="clear" w:color="FFFFFF" w:fill="FFFFFF"/>
            <w:vAlign w:val="center"/>
          </w:tcPr>
          <w:p w:rsidR="003628EE" w:rsidRPr="006D4AA1" w:rsidRDefault="003628EE" w:rsidP="00231FF2">
            <w:pPr>
              <w:jc w:val="both"/>
              <w:rPr>
                <w:b/>
                <w:bCs/>
                <w:color w:val="000000" w:themeColor="text1"/>
                <w:sz w:val="28"/>
                <w:szCs w:val="28"/>
              </w:rPr>
            </w:pPr>
            <w:r w:rsidRPr="006D4AA1">
              <w:rPr>
                <w:b/>
                <w:bCs/>
                <w:color w:val="000000" w:themeColor="text1"/>
                <w:sz w:val="28"/>
                <w:szCs w:val="28"/>
              </w:rPr>
              <w:lastRenderedPageBreak/>
              <w:t>3.</w:t>
            </w:r>
          </w:p>
        </w:tc>
        <w:tc>
          <w:tcPr>
            <w:tcW w:w="743" w:type="dxa"/>
            <w:shd w:val="clear" w:color="FFFFFF" w:fill="FFFFFF"/>
            <w:vAlign w:val="center"/>
          </w:tcPr>
          <w:p w:rsidR="003628EE" w:rsidRPr="006D4AA1" w:rsidRDefault="003628EE" w:rsidP="00231FF2">
            <w:pPr>
              <w:jc w:val="both"/>
              <w:rPr>
                <w:b/>
                <w:bCs/>
                <w:color w:val="000000" w:themeColor="text1"/>
                <w:sz w:val="28"/>
                <w:szCs w:val="28"/>
              </w:rPr>
            </w:pPr>
          </w:p>
        </w:tc>
        <w:tc>
          <w:tcPr>
            <w:tcW w:w="7945" w:type="dxa"/>
            <w:shd w:val="clear" w:color="FFFFFF" w:fill="FFFFFF"/>
            <w:vAlign w:val="center"/>
          </w:tcPr>
          <w:p w:rsidR="003628EE" w:rsidRPr="006D4AA1" w:rsidRDefault="003628EE" w:rsidP="00231FF2">
            <w:pPr>
              <w:jc w:val="both"/>
              <w:rPr>
                <w:b/>
                <w:bCs/>
                <w:caps/>
                <w:color w:val="000000" w:themeColor="text1"/>
                <w:sz w:val="28"/>
                <w:szCs w:val="28"/>
              </w:rPr>
            </w:pPr>
            <w:r w:rsidRPr="006D4AA1">
              <w:rPr>
                <w:b/>
                <w:color w:val="000000" w:themeColor="text1"/>
                <w:sz w:val="28"/>
                <w:szCs w:val="28"/>
              </w:rPr>
              <w:t>ОЦЕНКА ВОЗМОЖНОГО ВЛИЯНИЯ ПЛАНИРУЕМЫХ ДЛЯ РАЗМЕЩЕНИЯ ОБЪЕКТОВ МЕСТНОГО ЗНАЧЕНИЯ НА КОМПЛЕКСНОЕ РАЗВИТИЕ</w:t>
            </w:r>
          </w:p>
        </w:tc>
        <w:tc>
          <w:tcPr>
            <w:tcW w:w="747" w:type="dxa"/>
            <w:gridSpan w:val="2"/>
            <w:shd w:val="clear" w:color="FFFFFF" w:fill="FFFFFF"/>
            <w:vAlign w:val="center"/>
          </w:tcPr>
          <w:p w:rsidR="003628EE" w:rsidRPr="006D4AA1" w:rsidRDefault="00D625B3" w:rsidP="00C25E79">
            <w:pPr>
              <w:jc w:val="center"/>
              <w:rPr>
                <w:b/>
                <w:color w:val="000000" w:themeColor="text1"/>
                <w:sz w:val="28"/>
                <w:szCs w:val="28"/>
              </w:rPr>
            </w:pPr>
            <w:r w:rsidRPr="006D4AA1">
              <w:rPr>
                <w:b/>
                <w:color w:val="000000" w:themeColor="text1"/>
                <w:sz w:val="28"/>
                <w:szCs w:val="28"/>
              </w:rPr>
              <w:t>14</w:t>
            </w:r>
            <w:r w:rsidR="00C25E79">
              <w:rPr>
                <w:b/>
                <w:color w:val="000000" w:themeColor="text1"/>
                <w:sz w:val="28"/>
                <w:szCs w:val="28"/>
              </w:rPr>
              <w:t>2</w:t>
            </w:r>
          </w:p>
        </w:tc>
      </w:tr>
      <w:tr w:rsidR="0064127C" w:rsidRPr="006D4AA1" w:rsidTr="00CB31E2">
        <w:trPr>
          <w:trHeight w:val="927"/>
        </w:trPr>
        <w:tc>
          <w:tcPr>
            <w:tcW w:w="523" w:type="dxa"/>
            <w:shd w:val="clear" w:color="FFFFFF" w:fill="FFFFFF"/>
            <w:vAlign w:val="center"/>
          </w:tcPr>
          <w:p w:rsidR="003628EE" w:rsidRPr="006D4AA1" w:rsidRDefault="003628EE" w:rsidP="00231FF2">
            <w:pPr>
              <w:jc w:val="both"/>
              <w:rPr>
                <w:b/>
                <w:bCs/>
                <w:color w:val="000000" w:themeColor="text1"/>
                <w:sz w:val="28"/>
                <w:szCs w:val="28"/>
              </w:rPr>
            </w:pPr>
            <w:r w:rsidRPr="006D4AA1">
              <w:rPr>
                <w:b/>
                <w:bCs/>
                <w:color w:val="000000" w:themeColor="text1"/>
                <w:sz w:val="28"/>
                <w:szCs w:val="28"/>
              </w:rPr>
              <w:t>4.</w:t>
            </w:r>
          </w:p>
        </w:tc>
        <w:tc>
          <w:tcPr>
            <w:tcW w:w="743" w:type="dxa"/>
            <w:shd w:val="clear" w:color="FFFFFF" w:fill="FFFFFF"/>
            <w:vAlign w:val="center"/>
          </w:tcPr>
          <w:p w:rsidR="003628EE" w:rsidRPr="006D4AA1" w:rsidRDefault="003628EE" w:rsidP="00231FF2">
            <w:pPr>
              <w:jc w:val="both"/>
              <w:rPr>
                <w:b/>
                <w:bCs/>
                <w:color w:val="000000" w:themeColor="text1"/>
                <w:sz w:val="28"/>
                <w:szCs w:val="28"/>
              </w:rPr>
            </w:pPr>
          </w:p>
        </w:tc>
        <w:tc>
          <w:tcPr>
            <w:tcW w:w="7945" w:type="dxa"/>
            <w:shd w:val="clear" w:color="FFFFFF" w:fill="FFFFFF"/>
            <w:vAlign w:val="center"/>
          </w:tcPr>
          <w:p w:rsidR="003628EE" w:rsidRPr="006D4AA1" w:rsidRDefault="003628EE" w:rsidP="00231FF2">
            <w:pPr>
              <w:jc w:val="both"/>
              <w:rPr>
                <w:b/>
                <w:bCs/>
                <w:caps/>
                <w:color w:val="000000" w:themeColor="text1"/>
                <w:sz w:val="28"/>
                <w:szCs w:val="28"/>
              </w:rPr>
            </w:pPr>
            <w:r w:rsidRPr="006D4AA1">
              <w:rPr>
                <w:b/>
                <w:color w:val="000000" w:themeColor="text1"/>
                <w:sz w:val="28"/>
                <w:szCs w:val="28"/>
              </w:rPr>
              <w:t>МЕРОПРИЯТИЯ, УТВЕРЖДЕННЫЕ ДОКУМЕНТОМ ТЕРРИТОРИАЛЬНОГО ПЛАНИРОВАНИЯ ЖЕЛЕЗНОГОРСКОГО МУНИЦИПАЛЬНОГО РАЙОНА И ТЕРРИТОРИАЛЬНОГО ПЛАНИРОВАНИЯ КУРСКОЙ ОБЛАСТИ</w:t>
            </w:r>
          </w:p>
        </w:tc>
        <w:tc>
          <w:tcPr>
            <w:tcW w:w="747" w:type="dxa"/>
            <w:gridSpan w:val="2"/>
            <w:shd w:val="clear" w:color="FFFFFF" w:fill="FFFFFF"/>
            <w:vAlign w:val="center"/>
          </w:tcPr>
          <w:p w:rsidR="003628EE" w:rsidRPr="006D4AA1" w:rsidRDefault="00D625B3" w:rsidP="00C25E79">
            <w:pPr>
              <w:jc w:val="center"/>
              <w:rPr>
                <w:b/>
                <w:color w:val="000000" w:themeColor="text1"/>
                <w:sz w:val="28"/>
                <w:szCs w:val="28"/>
              </w:rPr>
            </w:pPr>
            <w:r w:rsidRPr="006D4AA1">
              <w:rPr>
                <w:b/>
                <w:color w:val="000000" w:themeColor="text1"/>
                <w:sz w:val="28"/>
                <w:szCs w:val="28"/>
              </w:rPr>
              <w:t>14</w:t>
            </w:r>
            <w:r w:rsidR="00C25E79">
              <w:rPr>
                <w:b/>
                <w:color w:val="000000" w:themeColor="text1"/>
                <w:sz w:val="28"/>
                <w:szCs w:val="28"/>
              </w:rPr>
              <w:t>3</w:t>
            </w:r>
          </w:p>
        </w:tc>
      </w:tr>
      <w:tr w:rsidR="0064127C" w:rsidRPr="006D4AA1" w:rsidTr="00CB31E2">
        <w:trPr>
          <w:trHeight w:val="322"/>
        </w:trPr>
        <w:tc>
          <w:tcPr>
            <w:tcW w:w="523" w:type="dxa"/>
            <w:shd w:val="clear" w:color="FFFFFF" w:fill="FFFFFF"/>
            <w:vAlign w:val="center"/>
          </w:tcPr>
          <w:p w:rsidR="003628EE" w:rsidRPr="006D4AA1" w:rsidRDefault="003628EE" w:rsidP="00231FF2">
            <w:pPr>
              <w:jc w:val="both"/>
              <w:rPr>
                <w:b/>
                <w:bCs/>
                <w:color w:val="000000" w:themeColor="text1"/>
                <w:sz w:val="28"/>
                <w:szCs w:val="28"/>
              </w:rPr>
            </w:pPr>
          </w:p>
        </w:tc>
        <w:tc>
          <w:tcPr>
            <w:tcW w:w="743" w:type="dxa"/>
            <w:shd w:val="clear" w:color="FFFFFF" w:fill="FFFFFF"/>
            <w:vAlign w:val="center"/>
          </w:tcPr>
          <w:p w:rsidR="003628EE" w:rsidRPr="006D4AA1" w:rsidRDefault="003628EE" w:rsidP="00231FF2">
            <w:pPr>
              <w:jc w:val="both"/>
              <w:rPr>
                <w:b/>
                <w:bCs/>
                <w:color w:val="000000" w:themeColor="text1"/>
                <w:sz w:val="28"/>
                <w:szCs w:val="28"/>
              </w:rPr>
            </w:pPr>
          </w:p>
        </w:tc>
        <w:tc>
          <w:tcPr>
            <w:tcW w:w="7945" w:type="dxa"/>
            <w:shd w:val="clear" w:color="FFFFFF" w:fill="FFFFFF"/>
            <w:vAlign w:val="center"/>
          </w:tcPr>
          <w:p w:rsidR="003628EE" w:rsidRPr="006D4AA1" w:rsidRDefault="003628EE" w:rsidP="00231FF2">
            <w:pPr>
              <w:jc w:val="both"/>
              <w:rPr>
                <w:b/>
                <w:bCs/>
                <w:caps/>
                <w:color w:val="000000" w:themeColor="text1"/>
                <w:sz w:val="28"/>
                <w:szCs w:val="28"/>
              </w:rPr>
            </w:pPr>
            <w:r w:rsidRPr="006D4AA1">
              <w:rPr>
                <w:b/>
                <w:bCs/>
                <w:caps/>
                <w:color w:val="000000" w:themeColor="text1"/>
                <w:sz w:val="28"/>
                <w:szCs w:val="28"/>
              </w:rPr>
              <w:t>СПИСОК ЛИТЕРАТУРЫ</w:t>
            </w:r>
          </w:p>
        </w:tc>
        <w:tc>
          <w:tcPr>
            <w:tcW w:w="747" w:type="dxa"/>
            <w:gridSpan w:val="2"/>
            <w:shd w:val="clear" w:color="FFFFFF" w:fill="FFFFFF"/>
            <w:vAlign w:val="center"/>
          </w:tcPr>
          <w:p w:rsidR="003628EE" w:rsidRPr="006D4AA1" w:rsidRDefault="00D625B3" w:rsidP="00C25E79">
            <w:pPr>
              <w:jc w:val="center"/>
              <w:rPr>
                <w:b/>
                <w:color w:val="000000" w:themeColor="text1"/>
                <w:sz w:val="28"/>
                <w:szCs w:val="28"/>
              </w:rPr>
            </w:pPr>
            <w:r w:rsidRPr="006D4AA1">
              <w:rPr>
                <w:b/>
                <w:color w:val="000000" w:themeColor="text1"/>
                <w:sz w:val="28"/>
                <w:szCs w:val="28"/>
              </w:rPr>
              <w:t>14</w:t>
            </w:r>
            <w:r w:rsidR="00C25E79">
              <w:rPr>
                <w:b/>
                <w:color w:val="000000" w:themeColor="text1"/>
                <w:sz w:val="28"/>
                <w:szCs w:val="28"/>
              </w:rPr>
              <w:t>6</w:t>
            </w:r>
          </w:p>
        </w:tc>
      </w:tr>
    </w:tbl>
    <w:p w:rsidR="00D2750E" w:rsidRPr="006D4AA1" w:rsidRDefault="00D2750E" w:rsidP="00231FF2">
      <w:pPr>
        <w:jc w:val="both"/>
        <w:rPr>
          <w:color w:val="000000" w:themeColor="text1"/>
          <w:sz w:val="28"/>
          <w:szCs w:val="28"/>
        </w:rPr>
      </w:pPr>
    </w:p>
    <w:p w:rsidR="00C74F8B" w:rsidRPr="006D4AA1" w:rsidRDefault="00DE0CD5" w:rsidP="00231FF2">
      <w:pPr>
        <w:jc w:val="center"/>
        <w:rPr>
          <w:color w:val="000000" w:themeColor="text1"/>
          <w:sz w:val="28"/>
          <w:szCs w:val="28"/>
        </w:rPr>
      </w:pPr>
      <w:r w:rsidRPr="006D4AA1">
        <w:rPr>
          <w:b/>
          <w:bCs/>
          <w:color w:val="000000" w:themeColor="text1"/>
          <w:spacing w:val="-2"/>
          <w:sz w:val="28"/>
          <w:szCs w:val="28"/>
        </w:rPr>
        <w:br w:type="page"/>
      </w:r>
    </w:p>
    <w:p w:rsidR="00C74F8B" w:rsidRPr="006D4AA1" w:rsidRDefault="00C74F8B" w:rsidP="00231FF2">
      <w:pPr>
        <w:jc w:val="center"/>
        <w:rPr>
          <w:color w:val="000000" w:themeColor="text1"/>
          <w:sz w:val="28"/>
          <w:szCs w:val="28"/>
        </w:rPr>
      </w:pPr>
      <w:r w:rsidRPr="006D4AA1">
        <w:rPr>
          <w:b/>
          <w:bCs/>
          <w:color w:val="000000" w:themeColor="text1"/>
          <w:spacing w:val="-2"/>
          <w:sz w:val="28"/>
          <w:szCs w:val="28"/>
        </w:rPr>
        <w:lastRenderedPageBreak/>
        <w:t>ВВЕДЕНИЕ</w:t>
      </w:r>
    </w:p>
    <w:p w:rsidR="00C74F8B" w:rsidRPr="006D4AA1" w:rsidRDefault="00C74F8B" w:rsidP="00231FF2">
      <w:pPr>
        <w:tabs>
          <w:tab w:val="left" w:pos="1134"/>
        </w:tabs>
        <w:ind w:firstLine="567"/>
        <w:contextualSpacing/>
        <w:jc w:val="both"/>
        <w:rPr>
          <w:color w:val="000000" w:themeColor="text1"/>
          <w:sz w:val="28"/>
          <w:szCs w:val="28"/>
        </w:rPr>
      </w:pPr>
      <w:r w:rsidRPr="006D4AA1">
        <w:rPr>
          <w:color w:val="000000" w:themeColor="text1"/>
          <w:sz w:val="28"/>
          <w:szCs w:val="28"/>
        </w:rPr>
        <w:t xml:space="preserve">Работа по внесению изменений в генеральный план города Железногорска Курской области выполнялась в соответствии с постановлением </w:t>
      </w:r>
      <w:r w:rsidR="00AA63EA">
        <w:rPr>
          <w:color w:val="000000" w:themeColor="text1"/>
          <w:sz w:val="28"/>
          <w:szCs w:val="28"/>
        </w:rPr>
        <w:t>А</w:t>
      </w:r>
      <w:r w:rsidRPr="006D4AA1">
        <w:rPr>
          <w:color w:val="000000" w:themeColor="text1"/>
          <w:sz w:val="28"/>
          <w:szCs w:val="28"/>
        </w:rPr>
        <w:t>дминистрации города Железногорска от 19.02.2021 №</w:t>
      </w:r>
      <w:r w:rsidR="00231FF2">
        <w:rPr>
          <w:color w:val="000000" w:themeColor="text1"/>
          <w:sz w:val="28"/>
          <w:szCs w:val="28"/>
        </w:rPr>
        <w:t xml:space="preserve"> </w:t>
      </w:r>
      <w:r w:rsidRPr="006D4AA1">
        <w:rPr>
          <w:color w:val="000000" w:themeColor="text1"/>
          <w:sz w:val="28"/>
          <w:szCs w:val="28"/>
        </w:rPr>
        <w:t>336 «О подготовке проектов по внесению изменений в генеральный план и в правила застройки и землепользования муниципального образования «города Железногорск».</w:t>
      </w:r>
    </w:p>
    <w:p w:rsidR="00C74F8B" w:rsidRPr="006D4AA1" w:rsidRDefault="00C74F8B" w:rsidP="00231FF2">
      <w:pPr>
        <w:tabs>
          <w:tab w:val="left" w:pos="1134"/>
        </w:tabs>
        <w:ind w:firstLine="567"/>
        <w:contextualSpacing/>
        <w:jc w:val="both"/>
        <w:rPr>
          <w:color w:val="000000" w:themeColor="text1"/>
          <w:sz w:val="28"/>
          <w:szCs w:val="28"/>
        </w:rPr>
      </w:pPr>
      <w:r w:rsidRPr="006D4AA1">
        <w:rPr>
          <w:color w:val="000000" w:themeColor="text1"/>
          <w:sz w:val="28"/>
          <w:szCs w:val="28"/>
        </w:rPr>
        <w:t xml:space="preserve">Решения генерального плана </w:t>
      </w:r>
      <w:r w:rsidR="00BE7FC1" w:rsidRPr="00BE7FC1">
        <w:rPr>
          <w:color w:val="000000" w:themeColor="text1"/>
          <w:sz w:val="28"/>
          <w:szCs w:val="28"/>
        </w:rPr>
        <w:t>города Железногорска Курской</w:t>
      </w:r>
      <w:r w:rsidRPr="006D4AA1">
        <w:rPr>
          <w:color w:val="000000" w:themeColor="text1"/>
          <w:sz w:val="28"/>
          <w:szCs w:val="28"/>
        </w:rPr>
        <w:t xml:space="preserve"> основаны на результатах комплексного анализа современного использования территории муниципального образования, ограничений её использования, демографических процессов и потребностей в развитии селитебной и производственной территории и инженерно-транспортной инфраструктуры в соответствии с градостроительными и экологическими требованиями.</w:t>
      </w:r>
    </w:p>
    <w:p w:rsidR="00C74F8B" w:rsidRPr="006D4AA1" w:rsidRDefault="00C74F8B" w:rsidP="00231FF2">
      <w:pPr>
        <w:tabs>
          <w:tab w:val="left" w:pos="1134"/>
        </w:tabs>
        <w:ind w:firstLine="567"/>
        <w:contextualSpacing/>
        <w:jc w:val="both"/>
        <w:rPr>
          <w:color w:val="000000" w:themeColor="text1"/>
          <w:sz w:val="28"/>
          <w:szCs w:val="28"/>
        </w:rPr>
      </w:pPr>
      <w:r w:rsidRPr="006D4AA1">
        <w:rPr>
          <w:color w:val="000000" w:themeColor="text1"/>
          <w:sz w:val="28"/>
          <w:szCs w:val="28"/>
        </w:rPr>
        <w:t xml:space="preserve">Целью разработки генерального плана </w:t>
      </w:r>
      <w:r w:rsidR="00BE7FC1" w:rsidRPr="00BE7FC1">
        <w:rPr>
          <w:color w:val="000000" w:themeColor="text1"/>
          <w:sz w:val="28"/>
          <w:szCs w:val="28"/>
        </w:rPr>
        <w:t xml:space="preserve">города Железногорска Курской </w:t>
      </w:r>
      <w:r w:rsidRPr="006D4AA1">
        <w:rPr>
          <w:color w:val="000000" w:themeColor="text1"/>
          <w:sz w:val="28"/>
          <w:szCs w:val="28"/>
        </w:rPr>
        <w:t>является обеспечение устойчивого развития территории муниципального образования «</w:t>
      </w:r>
      <w:r w:rsidR="000874C6" w:rsidRPr="006D4AA1">
        <w:rPr>
          <w:color w:val="000000" w:themeColor="text1"/>
          <w:sz w:val="28"/>
          <w:szCs w:val="28"/>
        </w:rPr>
        <w:t>г</w:t>
      </w:r>
      <w:r w:rsidRPr="006D4AA1">
        <w:rPr>
          <w:color w:val="000000" w:themeColor="text1"/>
          <w:sz w:val="28"/>
          <w:szCs w:val="28"/>
        </w:rPr>
        <w:t>ород Железногорск» Курской области, развития инженерной, транспортной и социальной инфраструктур.</w:t>
      </w:r>
    </w:p>
    <w:p w:rsidR="00C74F8B" w:rsidRPr="006D4AA1" w:rsidRDefault="00C74F8B" w:rsidP="00231FF2">
      <w:pPr>
        <w:widowControl w:val="0"/>
        <w:tabs>
          <w:tab w:val="left" w:pos="1134"/>
        </w:tabs>
        <w:ind w:firstLine="567"/>
        <w:jc w:val="both"/>
        <w:rPr>
          <w:color w:val="000000" w:themeColor="text1"/>
          <w:sz w:val="28"/>
          <w:szCs w:val="28"/>
        </w:rPr>
      </w:pPr>
      <w:r w:rsidRPr="006D4AA1">
        <w:rPr>
          <w:color w:val="000000" w:themeColor="text1"/>
          <w:sz w:val="28"/>
          <w:szCs w:val="28"/>
        </w:rPr>
        <w:t>Согласно части 6 статьи 23 Градостроительного кодекса Российской Федерации материалы по обоснованию проекта Генерального плана городского округа выполняются в текстовой форме и в виде карт (схем).</w:t>
      </w:r>
    </w:p>
    <w:p w:rsidR="00C74F8B" w:rsidRPr="006D4AA1" w:rsidRDefault="00C74F8B" w:rsidP="00231FF2">
      <w:pPr>
        <w:widowControl w:val="0"/>
        <w:tabs>
          <w:tab w:val="left" w:pos="1134"/>
        </w:tabs>
        <w:ind w:firstLine="567"/>
        <w:jc w:val="both"/>
        <w:rPr>
          <w:color w:val="000000" w:themeColor="text1"/>
          <w:sz w:val="28"/>
          <w:szCs w:val="28"/>
        </w:rPr>
      </w:pPr>
      <w:r w:rsidRPr="006D4AA1">
        <w:rPr>
          <w:color w:val="000000" w:themeColor="text1"/>
          <w:sz w:val="28"/>
          <w:szCs w:val="28"/>
        </w:rPr>
        <w:t>При подготовке проекта разработчик руководствуется законами Р</w:t>
      </w:r>
      <w:r w:rsidR="00AA63EA">
        <w:rPr>
          <w:color w:val="000000" w:themeColor="text1"/>
          <w:sz w:val="28"/>
          <w:szCs w:val="28"/>
        </w:rPr>
        <w:t xml:space="preserve">оссийской </w:t>
      </w:r>
      <w:r w:rsidR="00AA63EA" w:rsidRPr="006D4AA1">
        <w:rPr>
          <w:color w:val="000000" w:themeColor="text1"/>
          <w:sz w:val="28"/>
          <w:szCs w:val="28"/>
        </w:rPr>
        <w:t>Ф</w:t>
      </w:r>
      <w:r w:rsidR="00AA63EA">
        <w:rPr>
          <w:color w:val="000000" w:themeColor="text1"/>
          <w:sz w:val="28"/>
          <w:szCs w:val="28"/>
        </w:rPr>
        <w:t>едерации</w:t>
      </w:r>
      <w:r w:rsidRPr="006D4AA1">
        <w:rPr>
          <w:color w:val="000000" w:themeColor="text1"/>
          <w:sz w:val="28"/>
          <w:szCs w:val="28"/>
        </w:rPr>
        <w:t xml:space="preserve">, действующими нормативными документами, предложениями муниципального образования «город Железногорск» </w:t>
      </w:r>
      <w:r w:rsidR="00AA63EA">
        <w:rPr>
          <w:color w:val="000000" w:themeColor="text1"/>
          <w:sz w:val="28"/>
          <w:szCs w:val="28"/>
        </w:rPr>
        <w:t xml:space="preserve">Курской области </w:t>
      </w:r>
      <w:r w:rsidRPr="006D4AA1">
        <w:rPr>
          <w:color w:val="000000" w:themeColor="text1"/>
          <w:sz w:val="28"/>
          <w:szCs w:val="28"/>
        </w:rPr>
        <w:t>и органов исполнительной власти Курской области, опытом разработки документов стратегического, территориального и пространственного планирования.</w:t>
      </w:r>
    </w:p>
    <w:p w:rsidR="00C74F8B" w:rsidRPr="006D4AA1" w:rsidRDefault="00C74F8B" w:rsidP="00231FF2">
      <w:pPr>
        <w:tabs>
          <w:tab w:val="left" w:pos="1134"/>
        </w:tabs>
        <w:ind w:firstLine="567"/>
        <w:jc w:val="both"/>
        <w:rPr>
          <w:color w:val="000000" w:themeColor="text1"/>
          <w:sz w:val="28"/>
          <w:szCs w:val="28"/>
        </w:rPr>
      </w:pPr>
      <w:r w:rsidRPr="006D4AA1">
        <w:rPr>
          <w:color w:val="000000" w:themeColor="text1"/>
          <w:sz w:val="28"/>
          <w:szCs w:val="28"/>
        </w:rPr>
        <w:t>Разрабатываемая электронная версия проекта, в части карт (схем), представлена в электронном виде в обменном формате mid/</w:t>
      </w:r>
      <w:r w:rsidRPr="006D4AA1">
        <w:rPr>
          <w:color w:val="000000" w:themeColor="text1"/>
          <w:sz w:val="28"/>
          <w:szCs w:val="28"/>
          <w:lang w:val="en-US"/>
        </w:rPr>
        <w:t>mif</w:t>
      </w:r>
      <w:r w:rsidRPr="006D4AA1">
        <w:rPr>
          <w:color w:val="000000" w:themeColor="text1"/>
          <w:sz w:val="28"/>
          <w:szCs w:val="28"/>
        </w:rPr>
        <w:t xml:space="preserve"> и имеет возможность редактирования. </w:t>
      </w:r>
    </w:p>
    <w:p w:rsidR="00C74F8B" w:rsidRPr="006D4AA1" w:rsidRDefault="00C74F8B" w:rsidP="00231FF2">
      <w:pPr>
        <w:tabs>
          <w:tab w:val="left" w:pos="1134"/>
        </w:tabs>
        <w:ind w:firstLine="567"/>
        <w:contextualSpacing/>
        <w:jc w:val="both"/>
        <w:rPr>
          <w:color w:val="000000" w:themeColor="text1"/>
          <w:sz w:val="28"/>
          <w:szCs w:val="28"/>
        </w:rPr>
      </w:pPr>
      <w:r w:rsidRPr="006D4AA1">
        <w:rPr>
          <w:color w:val="000000" w:themeColor="text1"/>
          <w:sz w:val="28"/>
          <w:szCs w:val="28"/>
        </w:rPr>
        <w:t>В основу разработки документа по внесению изменений в генеральный план города Железногорска Курской области положены исходные данные по разделам и следующие документы:</w:t>
      </w:r>
    </w:p>
    <w:p w:rsidR="00C74F8B" w:rsidRPr="006D4AA1" w:rsidRDefault="00BE7FC1" w:rsidP="00BE7FC1">
      <w:pPr>
        <w:numPr>
          <w:ilvl w:val="0"/>
          <w:numId w:val="10"/>
        </w:numPr>
        <w:tabs>
          <w:tab w:val="clear" w:pos="1429"/>
          <w:tab w:val="left" w:pos="993"/>
        </w:tabs>
        <w:ind w:left="0" w:firstLine="567"/>
        <w:contextualSpacing/>
        <w:jc w:val="both"/>
        <w:rPr>
          <w:color w:val="000000" w:themeColor="text1"/>
          <w:sz w:val="28"/>
          <w:szCs w:val="28"/>
        </w:rPr>
      </w:pPr>
      <w:r>
        <w:rPr>
          <w:color w:val="000000" w:themeColor="text1"/>
          <w:sz w:val="28"/>
          <w:szCs w:val="28"/>
        </w:rPr>
        <w:t>т</w:t>
      </w:r>
      <w:r w:rsidR="00C74F8B" w:rsidRPr="006D4AA1">
        <w:rPr>
          <w:color w:val="000000" w:themeColor="text1"/>
          <w:sz w:val="28"/>
          <w:szCs w:val="28"/>
        </w:rPr>
        <w:t>ехническое задание по подготовке проектов по внесению изменений в генеральный план и правила землепользования и застройки муниципального образования «город Железногорск» Курской области;</w:t>
      </w:r>
    </w:p>
    <w:p w:rsidR="00C74F8B" w:rsidRPr="006D4AA1" w:rsidRDefault="00BE7FC1" w:rsidP="00BE7FC1">
      <w:pPr>
        <w:numPr>
          <w:ilvl w:val="0"/>
          <w:numId w:val="10"/>
        </w:numPr>
        <w:tabs>
          <w:tab w:val="clear" w:pos="1429"/>
          <w:tab w:val="left" w:pos="993"/>
        </w:tabs>
        <w:ind w:left="0" w:firstLine="567"/>
        <w:contextualSpacing/>
        <w:jc w:val="both"/>
        <w:rPr>
          <w:color w:val="000000" w:themeColor="text1"/>
          <w:sz w:val="28"/>
          <w:szCs w:val="28"/>
        </w:rPr>
      </w:pPr>
      <w:r>
        <w:rPr>
          <w:color w:val="000000" w:themeColor="text1"/>
          <w:sz w:val="28"/>
          <w:szCs w:val="28"/>
        </w:rPr>
        <w:t>г</w:t>
      </w:r>
      <w:r w:rsidR="00C74F8B" w:rsidRPr="006D4AA1">
        <w:rPr>
          <w:color w:val="000000" w:themeColor="text1"/>
          <w:sz w:val="28"/>
          <w:szCs w:val="28"/>
        </w:rPr>
        <w:t>енеральный план города Железногорска Курской области, утвержденный решение Железногорской городской Думы от 23.09.2003</w:t>
      </w:r>
      <w:r w:rsidR="00AA63EA">
        <w:rPr>
          <w:color w:val="000000" w:themeColor="text1"/>
          <w:sz w:val="28"/>
          <w:szCs w:val="28"/>
        </w:rPr>
        <w:t xml:space="preserve"> </w:t>
      </w:r>
      <w:r w:rsidR="00C74F8B" w:rsidRPr="006D4AA1">
        <w:rPr>
          <w:color w:val="000000" w:themeColor="text1"/>
          <w:sz w:val="28"/>
          <w:szCs w:val="28"/>
        </w:rPr>
        <w:t>№</w:t>
      </w:r>
      <w:r w:rsidR="00AA63EA">
        <w:rPr>
          <w:color w:val="000000" w:themeColor="text1"/>
          <w:sz w:val="28"/>
          <w:szCs w:val="28"/>
        </w:rPr>
        <w:t xml:space="preserve"> </w:t>
      </w:r>
      <w:r w:rsidR="00C74F8B" w:rsidRPr="006D4AA1">
        <w:rPr>
          <w:color w:val="000000" w:themeColor="text1"/>
          <w:sz w:val="28"/>
          <w:szCs w:val="28"/>
        </w:rPr>
        <w:t>371-2-РД (в редакции от 16.06.2016 года №</w:t>
      </w:r>
      <w:r>
        <w:rPr>
          <w:color w:val="000000" w:themeColor="text1"/>
          <w:sz w:val="28"/>
          <w:szCs w:val="28"/>
        </w:rPr>
        <w:t xml:space="preserve"> 423-5-РД);</w:t>
      </w:r>
    </w:p>
    <w:p w:rsidR="00C74F8B" w:rsidRPr="006D4AA1" w:rsidRDefault="00BE7FC1" w:rsidP="00BE7FC1">
      <w:pPr>
        <w:numPr>
          <w:ilvl w:val="0"/>
          <w:numId w:val="10"/>
        </w:numPr>
        <w:tabs>
          <w:tab w:val="clear" w:pos="1429"/>
          <w:tab w:val="left" w:pos="993"/>
        </w:tabs>
        <w:ind w:left="0" w:firstLine="567"/>
        <w:contextualSpacing/>
        <w:jc w:val="both"/>
        <w:rPr>
          <w:color w:val="000000" w:themeColor="text1"/>
          <w:sz w:val="28"/>
          <w:szCs w:val="28"/>
        </w:rPr>
      </w:pPr>
      <w:r>
        <w:rPr>
          <w:color w:val="000000" w:themeColor="text1"/>
          <w:sz w:val="28"/>
          <w:szCs w:val="28"/>
        </w:rPr>
        <w:t>с</w:t>
      </w:r>
      <w:r w:rsidR="00C74F8B" w:rsidRPr="006D4AA1">
        <w:rPr>
          <w:color w:val="000000" w:themeColor="text1"/>
          <w:sz w:val="28"/>
          <w:szCs w:val="28"/>
        </w:rPr>
        <w:t>хема территориального планирования Курской области, утверждённая постановлением Администрации Курской области от 20</w:t>
      </w:r>
      <w:r w:rsidR="00AA63EA">
        <w:rPr>
          <w:color w:val="000000" w:themeColor="text1"/>
          <w:sz w:val="28"/>
          <w:szCs w:val="28"/>
        </w:rPr>
        <w:t>.11.</w:t>
      </w:r>
      <w:r w:rsidR="00C74F8B" w:rsidRPr="006D4AA1">
        <w:rPr>
          <w:color w:val="000000" w:themeColor="text1"/>
          <w:sz w:val="28"/>
          <w:szCs w:val="28"/>
        </w:rPr>
        <w:t>2009 №</w:t>
      </w:r>
      <w:r w:rsidR="00AA63EA">
        <w:rPr>
          <w:color w:val="000000" w:themeColor="text1"/>
          <w:sz w:val="28"/>
          <w:szCs w:val="28"/>
        </w:rPr>
        <w:t xml:space="preserve"> </w:t>
      </w:r>
      <w:r w:rsidR="00C74F8B" w:rsidRPr="006D4AA1">
        <w:rPr>
          <w:color w:val="000000" w:themeColor="text1"/>
          <w:sz w:val="28"/>
          <w:szCs w:val="28"/>
        </w:rPr>
        <w:t>382 (в редакции от 14.08.2020 №824-па).</w:t>
      </w:r>
    </w:p>
    <w:p w:rsidR="00C74F8B" w:rsidRPr="006D4AA1" w:rsidRDefault="00C74F8B" w:rsidP="00231FF2">
      <w:pPr>
        <w:widowControl w:val="0"/>
        <w:tabs>
          <w:tab w:val="left" w:pos="1134"/>
        </w:tabs>
        <w:ind w:firstLine="567"/>
        <w:jc w:val="both"/>
        <w:rPr>
          <w:color w:val="000000" w:themeColor="text1"/>
          <w:sz w:val="28"/>
          <w:szCs w:val="28"/>
        </w:rPr>
      </w:pPr>
      <w:r w:rsidRPr="006D4AA1">
        <w:rPr>
          <w:color w:val="000000" w:themeColor="text1"/>
          <w:sz w:val="28"/>
          <w:szCs w:val="28"/>
        </w:rPr>
        <w:t xml:space="preserve">При внесении изменений в </w:t>
      </w:r>
      <w:r w:rsidR="00FF42BC">
        <w:rPr>
          <w:color w:val="000000" w:themeColor="text1"/>
          <w:sz w:val="28"/>
          <w:szCs w:val="28"/>
        </w:rPr>
        <w:t>г</w:t>
      </w:r>
      <w:r w:rsidRPr="006D4AA1">
        <w:rPr>
          <w:color w:val="000000" w:themeColor="text1"/>
          <w:sz w:val="28"/>
          <w:szCs w:val="28"/>
        </w:rPr>
        <w:t>енеральный план</w:t>
      </w:r>
      <w:r w:rsidR="00FF42BC">
        <w:rPr>
          <w:color w:val="000000" w:themeColor="text1"/>
          <w:sz w:val="28"/>
          <w:szCs w:val="28"/>
        </w:rPr>
        <w:t xml:space="preserve"> города Железногорска Курской области </w:t>
      </w:r>
      <w:r w:rsidRPr="006D4AA1">
        <w:rPr>
          <w:color w:val="000000" w:themeColor="text1"/>
          <w:sz w:val="28"/>
          <w:szCs w:val="28"/>
        </w:rPr>
        <w:t xml:space="preserve">определены следующие проектные периоды: </w:t>
      </w:r>
    </w:p>
    <w:p w:rsidR="00C74F8B" w:rsidRPr="006D4AA1" w:rsidRDefault="00C74F8B" w:rsidP="00BE7FC1">
      <w:pPr>
        <w:widowControl w:val="0"/>
        <w:numPr>
          <w:ilvl w:val="0"/>
          <w:numId w:val="11"/>
        </w:numPr>
        <w:tabs>
          <w:tab w:val="clear" w:pos="1320"/>
          <w:tab w:val="num" w:pos="993"/>
          <w:tab w:val="left" w:pos="1134"/>
        </w:tabs>
        <w:ind w:left="0" w:firstLine="567"/>
        <w:jc w:val="both"/>
        <w:rPr>
          <w:color w:val="000000" w:themeColor="text1"/>
          <w:sz w:val="28"/>
          <w:szCs w:val="28"/>
        </w:rPr>
      </w:pPr>
      <w:r w:rsidRPr="006D4AA1">
        <w:rPr>
          <w:color w:val="000000" w:themeColor="text1"/>
          <w:sz w:val="28"/>
          <w:szCs w:val="28"/>
        </w:rPr>
        <w:t>исходный год – 2021 г.,</w:t>
      </w:r>
    </w:p>
    <w:p w:rsidR="00C74F8B" w:rsidRPr="006D4AA1" w:rsidRDefault="00C74F8B" w:rsidP="00BE7FC1">
      <w:pPr>
        <w:widowControl w:val="0"/>
        <w:numPr>
          <w:ilvl w:val="0"/>
          <w:numId w:val="11"/>
        </w:numPr>
        <w:tabs>
          <w:tab w:val="clear" w:pos="1320"/>
          <w:tab w:val="num" w:pos="993"/>
          <w:tab w:val="left" w:pos="1134"/>
        </w:tabs>
        <w:ind w:left="0" w:firstLine="567"/>
        <w:jc w:val="both"/>
        <w:rPr>
          <w:color w:val="000000" w:themeColor="text1"/>
          <w:sz w:val="28"/>
          <w:szCs w:val="28"/>
        </w:rPr>
      </w:pPr>
      <w:r w:rsidRPr="006D4AA1">
        <w:rPr>
          <w:color w:val="000000" w:themeColor="text1"/>
          <w:sz w:val="28"/>
          <w:szCs w:val="28"/>
        </w:rPr>
        <w:t xml:space="preserve">I этап (первая очередь) – 2031 г., </w:t>
      </w:r>
    </w:p>
    <w:p w:rsidR="00C74F8B" w:rsidRPr="006D4AA1" w:rsidRDefault="00C74F8B" w:rsidP="00BE7FC1">
      <w:pPr>
        <w:widowControl w:val="0"/>
        <w:numPr>
          <w:ilvl w:val="0"/>
          <w:numId w:val="11"/>
        </w:numPr>
        <w:tabs>
          <w:tab w:val="clear" w:pos="1320"/>
          <w:tab w:val="num" w:pos="993"/>
          <w:tab w:val="left" w:pos="1134"/>
        </w:tabs>
        <w:ind w:left="0" w:firstLine="567"/>
        <w:jc w:val="both"/>
        <w:rPr>
          <w:color w:val="000000" w:themeColor="text1"/>
          <w:sz w:val="28"/>
          <w:szCs w:val="28"/>
        </w:rPr>
      </w:pPr>
      <w:r w:rsidRPr="006D4AA1">
        <w:rPr>
          <w:color w:val="000000" w:themeColor="text1"/>
          <w:sz w:val="28"/>
          <w:szCs w:val="28"/>
        </w:rPr>
        <w:t>II этап (расчетный срок) – 2041 г.</w:t>
      </w:r>
    </w:p>
    <w:p w:rsidR="00F615CF" w:rsidRPr="006D4AA1" w:rsidRDefault="00F615CF" w:rsidP="00231FF2">
      <w:pPr>
        <w:widowControl w:val="0"/>
        <w:ind w:left="709"/>
        <w:jc w:val="both"/>
        <w:rPr>
          <w:b/>
          <w:color w:val="000000" w:themeColor="text1"/>
          <w:sz w:val="28"/>
          <w:szCs w:val="28"/>
        </w:rPr>
      </w:pPr>
    </w:p>
    <w:p w:rsidR="00C74F8B" w:rsidRPr="006D4AA1" w:rsidRDefault="00C74F8B" w:rsidP="00231FF2">
      <w:pPr>
        <w:widowControl w:val="0"/>
        <w:ind w:left="709" w:hanging="142"/>
        <w:jc w:val="both"/>
        <w:rPr>
          <w:color w:val="000000" w:themeColor="text1"/>
          <w:sz w:val="28"/>
          <w:szCs w:val="28"/>
        </w:rPr>
      </w:pPr>
      <w:r w:rsidRPr="006D4AA1">
        <w:rPr>
          <w:b/>
          <w:color w:val="000000" w:themeColor="text1"/>
          <w:sz w:val="28"/>
          <w:szCs w:val="28"/>
        </w:rPr>
        <w:lastRenderedPageBreak/>
        <w:t>Состав проектных материалов</w:t>
      </w:r>
    </w:p>
    <w:p w:rsidR="00C74F8B" w:rsidRPr="006D4AA1" w:rsidRDefault="00C74F8B" w:rsidP="00231FF2">
      <w:pPr>
        <w:ind w:firstLine="567"/>
        <w:jc w:val="both"/>
        <w:rPr>
          <w:color w:val="000000" w:themeColor="text1"/>
          <w:sz w:val="28"/>
          <w:szCs w:val="28"/>
        </w:rPr>
      </w:pPr>
      <w:r w:rsidRPr="006D4AA1">
        <w:rPr>
          <w:color w:val="000000" w:themeColor="text1"/>
          <w:sz w:val="28"/>
          <w:szCs w:val="28"/>
        </w:rPr>
        <w:t>В соответствии с Градостроительным кодексом Р</w:t>
      </w:r>
      <w:r w:rsidR="00081445">
        <w:rPr>
          <w:color w:val="000000" w:themeColor="text1"/>
          <w:sz w:val="28"/>
          <w:szCs w:val="28"/>
        </w:rPr>
        <w:t xml:space="preserve">оссийской </w:t>
      </w:r>
      <w:r w:rsidRPr="006D4AA1">
        <w:rPr>
          <w:color w:val="000000" w:themeColor="text1"/>
          <w:sz w:val="28"/>
          <w:szCs w:val="28"/>
        </w:rPr>
        <w:t>Ф</w:t>
      </w:r>
      <w:r w:rsidR="00081445">
        <w:rPr>
          <w:color w:val="000000" w:themeColor="text1"/>
          <w:sz w:val="28"/>
          <w:szCs w:val="28"/>
        </w:rPr>
        <w:t>едерации</w:t>
      </w:r>
      <w:r w:rsidRPr="006D4AA1">
        <w:rPr>
          <w:color w:val="000000" w:themeColor="text1"/>
          <w:sz w:val="28"/>
          <w:szCs w:val="28"/>
        </w:rPr>
        <w:t xml:space="preserve"> генеральный план города Железногорска Курской области включает в себя следующие материалы:</w:t>
      </w:r>
    </w:p>
    <w:p w:rsidR="00C74F8B" w:rsidRPr="006D4AA1" w:rsidRDefault="00C74F8B" w:rsidP="00231FF2">
      <w:pPr>
        <w:ind w:firstLine="567"/>
        <w:jc w:val="both"/>
        <w:rPr>
          <w:color w:val="000000" w:themeColor="text1"/>
          <w:sz w:val="28"/>
          <w:szCs w:val="28"/>
        </w:rPr>
      </w:pPr>
      <w:r w:rsidRPr="006D4AA1">
        <w:rPr>
          <w:b/>
          <w:bCs/>
          <w:color w:val="000000" w:themeColor="text1"/>
          <w:sz w:val="28"/>
          <w:szCs w:val="28"/>
        </w:rPr>
        <w:t>Том 1 «Положения о территориальном планировании»:</w:t>
      </w:r>
    </w:p>
    <w:p w:rsidR="00C74F8B" w:rsidRPr="006D4AA1" w:rsidRDefault="00C74F8B" w:rsidP="00231FF2">
      <w:pPr>
        <w:numPr>
          <w:ilvl w:val="0"/>
          <w:numId w:val="20"/>
        </w:numPr>
        <w:tabs>
          <w:tab w:val="left" w:pos="1134"/>
        </w:tabs>
        <w:ind w:left="0" w:firstLine="567"/>
        <w:jc w:val="both"/>
        <w:rPr>
          <w:color w:val="000000" w:themeColor="text1"/>
          <w:sz w:val="28"/>
          <w:szCs w:val="28"/>
        </w:rPr>
      </w:pPr>
      <w:r w:rsidRPr="006D4AA1">
        <w:rPr>
          <w:bCs/>
          <w:color w:val="000000" w:themeColor="text1"/>
          <w:sz w:val="28"/>
          <w:szCs w:val="28"/>
        </w:rPr>
        <w:t>Цели и задачи территориального планирования.</w:t>
      </w:r>
    </w:p>
    <w:p w:rsidR="00C74F8B" w:rsidRPr="006D4AA1" w:rsidRDefault="00C74F8B" w:rsidP="00BE7FC1">
      <w:pPr>
        <w:numPr>
          <w:ilvl w:val="0"/>
          <w:numId w:val="20"/>
        </w:numPr>
        <w:tabs>
          <w:tab w:val="left" w:pos="993"/>
        </w:tabs>
        <w:ind w:left="0" w:firstLine="567"/>
        <w:jc w:val="both"/>
        <w:rPr>
          <w:color w:val="000000" w:themeColor="text1"/>
          <w:sz w:val="28"/>
          <w:szCs w:val="28"/>
        </w:rPr>
      </w:pPr>
      <w:r w:rsidRPr="006D4AA1">
        <w:rPr>
          <w:bCs/>
          <w:color w:val="000000" w:themeColor="text1"/>
          <w:sz w:val="28"/>
          <w:szCs w:val="28"/>
        </w:rPr>
        <w:t xml:space="preserve">Обоснование вариантов решения задач территориального планирования </w:t>
      </w:r>
      <w:r w:rsidR="000874C6" w:rsidRPr="006D4AA1">
        <w:rPr>
          <w:bCs/>
          <w:color w:val="000000" w:themeColor="text1"/>
          <w:sz w:val="28"/>
          <w:szCs w:val="28"/>
        </w:rPr>
        <w:t>городского округа</w:t>
      </w:r>
      <w:r w:rsidRPr="006D4AA1">
        <w:rPr>
          <w:bCs/>
          <w:color w:val="000000" w:themeColor="text1"/>
          <w:sz w:val="28"/>
          <w:szCs w:val="28"/>
        </w:rPr>
        <w:t>.</w:t>
      </w:r>
    </w:p>
    <w:p w:rsidR="00C74F8B" w:rsidRPr="006D4AA1" w:rsidRDefault="00C74F8B" w:rsidP="00BE7FC1">
      <w:pPr>
        <w:numPr>
          <w:ilvl w:val="0"/>
          <w:numId w:val="20"/>
        </w:numPr>
        <w:tabs>
          <w:tab w:val="left" w:pos="993"/>
        </w:tabs>
        <w:ind w:left="0" w:firstLine="567"/>
        <w:jc w:val="both"/>
        <w:rPr>
          <w:color w:val="000000" w:themeColor="text1"/>
          <w:sz w:val="28"/>
          <w:szCs w:val="28"/>
        </w:rPr>
      </w:pPr>
      <w:r w:rsidRPr="006D4AA1">
        <w:rPr>
          <w:bCs/>
          <w:color w:val="000000" w:themeColor="text1"/>
          <w:sz w:val="28"/>
          <w:szCs w:val="28"/>
        </w:rPr>
        <w:t>Перечень мероприятий по территориальному планированию.</w:t>
      </w:r>
    </w:p>
    <w:p w:rsidR="00C74F8B" w:rsidRPr="006D4AA1" w:rsidRDefault="00C74F8B" w:rsidP="00BE7FC1">
      <w:pPr>
        <w:tabs>
          <w:tab w:val="left" w:pos="993"/>
        </w:tabs>
        <w:ind w:firstLine="567"/>
        <w:jc w:val="both"/>
        <w:rPr>
          <w:color w:val="000000" w:themeColor="text1"/>
          <w:sz w:val="28"/>
          <w:szCs w:val="28"/>
        </w:rPr>
      </w:pPr>
      <w:r w:rsidRPr="006D4AA1">
        <w:rPr>
          <w:b/>
          <w:bCs/>
          <w:color w:val="000000" w:themeColor="text1"/>
          <w:sz w:val="28"/>
          <w:szCs w:val="28"/>
        </w:rPr>
        <w:t>Том 2 «Материалы по обоснованию генерального плана»:</w:t>
      </w:r>
    </w:p>
    <w:p w:rsidR="00C74F8B" w:rsidRPr="006D4AA1" w:rsidRDefault="00C74F8B" w:rsidP="00BE7FC1">
      <w:pPr>
        <w:numPr>
          <w:ilvl w:val="0"/>
          <w:numId w:val="19"/>
        </w:numPr>
        <w:tabs>
          <w:tab w:val="left" w:pos="993"/>
        </w:tabs>
        <w:ind w:left="0" w:firstLine="567"/>
        <w:jc w:val="both"/>
        <w:rPr>
          <w:color w:val="000000" w:themeColor="text1"/>
          <w:sz w:val="28"/>
          <w:szCs w:val="28"/>
        </w:rPr>
      </w:pPr>
      <w:r w:rsidRPr="006D4AA1">
        <w:rPr>
          <w:color w:val="000000" w:themeColor="text1"/>
          <w:sz w:val="28"/>
          <w:szCs w:val="28"/>
        </w:rPr>
        <w:t>Общие сведения о муниципальном образовании.</w:t>
      </w:r>
    </w:p>
    <w:p w:rsidR="00C74F8B" w:rsidRPr="006D4AA1" w:rsidRDefault="00C74F8B" w:rsidP="00BE7FC1">
      <w:pPr>
        <w:numPr>
          <w:ilvl w:val="0"/>
          <w:numId w:val="19"/>
        </w:numPr>
        <w:tabs>
          <w:tab w:val="left" w:pos="993"/>
        </w:tabs>
        <w:ind w:left="0" w:firstLine="567"/>
        <w:jc w:val="both"/>
        <w:rPr>
          <w:color w:val="000000" w:themeColor="text1"/>
          <w:sz w:val="28"/>
          <w:szCs w:val="28"/>
        </w:rPr>
      </w:pPr>
      <w:r w:rsidRPr="006D4AA1">
        <w:rPr>
          <w:color w:val="000000" w:themeColor="text1"/>
          <w:sz w:val="28"/>
          <w:szCs w:val="28"/>
        </w:rPr>
        <w:t>Обоснование выбранного варианта размещения объектов местного значения поселения на основании анализа использования территории, возможных направлений ее развития и прогнозируемых ограничений их использования.</w:t>
      </w:r>
    </w:p>
    <w:p w:rsidR="00C74F8B" w:rsidRPr="006D4AA1" w:rsidRDefault="00C74F8B" w:rsidP="00BE7FC1">
      <w:pPr>
        <w:numPr>
          <w:ilvl w:val="0"/>
          <w:numId w:val="19"/>
        </w:numPr>
        <w:tabs>
          <w:tab w:val="left" w:pos="993"/>
        </w:tabs>
        <w:ind w:left="0" w:firstLine="567"/>
        <w:jc w:val="both"/>
        <w:rPr>
          <w:color w:val="000000" w:themeColor="text1"/>
          <w:sz w:val="28"/>
          <w:szCs w:val="28"/>
        </w:rPr>
      </w:pPr>
      <w:r w:rsidRPr="006D4AA1">
        <w:rPr>
          <w:color w:val="000000" w:themeColor="text1"/>
          <w:sz w:val="28"/>
          <w:szCs w:val="28"/>
        </w:rPr>
        <w:t>Оценка возможного влияния планируемых для размещения объектов местного значения на комплексное развитие территории</w:t>
      </w:r>
      <w:r w:rsidRPr="006D4AA1">
        <w:rPr>
          <w:bCs/>
          <w:color w:val="000000" w:themeColor="text1"/>
          <w:sz w:val="28"/>
          <w:szCs w:val="28"/>
        </w:rPr>
        <w:t>.</w:t>
      </w:r>
    </w:p>
    <w:p w:rsidR="00C74F8B" w:rsidRPr="006D4AA1" w:rsidRDefault="00C74F8B" w:rsidP="00BE7FC1">
      <w:pPr>
        <w:numPr>
          <w:ilvl w:val="0"/>
          <w:numId w:val="19"/>
        </w:numPr>
        <w:tabs>
          <w:tab w:val="left" w:pos="993"/>
        </w:tabs>
        <w:ind w:left="0" w:firstLine="567"/>
        <w:jc w:val="both"/>
        <w:rPr>
          <w:color w:val="000000" w:themeColor="text1"/>
          <w:sz w:val="28"/>
          <w:szCs w:val="28"/>
        </w:rPr>
      </w:pPr>
      <w:r w:rsidRPr="006D4AA1">
        <w:rPr>
          <w:color w:val="000000" w:themeColor="text1"/>
          <w:sz w:val="28"/>
          <w:szCs w:val="28"/>
        </w:rPr>
        <w:t>Обоснование предложений по территориальному планированию, этапы их реализации.</w:t>
      </w:r>
    </w:p>
    <w:p w:rsidR="00C74F8B" w:rsidRPr="006D4AA1" w:rsidRDefault="00C74F8B" w:rsidP="00BE7FC1">
      <w:pPr>
        <w:numPr>
          <w:ilvl w:val="0"/>
          <w:numId w:val="19"/>
        </w:numPr>
        <w:tabs>
          <w:tab w:val="left" w:pos="993"/>
        </w:tabs>
        <w:ind w:left="0" w:firstLine="567"/>
        <w:jc w:val="both"/>
        <w:rPr>
          <w:color w:val="000000" w:themeColor="text1"/>
          <w:sz w:val="28"/>
          <w:szCs w:val="28"/>
        </w:rPr>
      </w:pPr>
      <w:r w:rsidRPr="006D4AA1">
        <w:rPr>
          <w:color w:val="000000" w:themeColor="text1"/>
          <w:sz w:val="28"/>
          <w:szCs w:val="28"/>
        </w:rPr>
        <w:t>Мероприятия, утвержденные документами территориального планирования Курской области и Железногорского муниципального района.</w:t>
      </w:r>
    </w:p>
    <w:p w:rsidR="00C74F8B" w:rsidRPr="006D4AA1" w:rsidRDefault="00C74F8B" w:rsidP="00231FF2">
      <w:pPr>
        <w:widowControl w:val="0"/>
        <w:ind w:firstLine="567"/>
        <w:jc w:val="both"/>
        <w:rPr>
          <w:color w:val="000000" w:themeColor="text1"/>
          <w:sz w:val="28"/>
          <w:szCs w:val="28"/>
        </w:rPr>
      </w:pPr>
      <w:r w:rsidRPr="006D4AA1">
        <w:rPr>
          <w:b/>
          <w:bCs/>
          <w:color w:val="000000" w:themeColor="text1"/>
          <w:sz w:val="28"/>
          <w:szCs w:val="28"/>
        </w:rPr>
        <w:t>Том 3 «Перечень основных факторов риска возникновения чрезвычайных ситуаций природного и техногенного характера»:</w:t>
      </w:r>
    </w:p>
    <w:p w:rsidR="00C74F8B" w:rsidRPr="006D4AA1" w:rsidRDefault="00C74F8B" w:rsidP="00231FF2">
      <w:pPr>
        <w:widowControl w:val="0"/>
        <w:tabs>
          <w:tab w:val="left" w:pos="1134"/>
        </w:tabs>
        <w:ind w:firstLine="567"/>
        <w:jc w:val="both"/>
        <w:rPr>
          <w:color w:val="000000" w:themeColor="text1"/>
          <w:sz w:val="28"/>
          <w:szCs w:val="28"/>
        </w:rPr>
      </w:pPr>
      <w:r w:rsidRPr="006D4AA1">
        <w:rPr>
          <w:bCs/>
          <w:color w:val="000000" w:themeColor="text1"/>
          <w:sz w:val="28"/>
          <w:szCs w:val="28"/>
        </w:rPr>
        <w:t>-</w:t>
      </w:r>
      <w:r w:rsidR="00081445">
        <w:rPr>
          <w:bCs/>
          <w:color w:val="000000" w:themeColor="text1"/>
          <w:sz w:val="28"/>
          <w:szCs w:val="28"/>
        </w:rPr>
        <w:t xml:space="preserve"> </w:t>
      </w:r>
      <w:r w:rsidRPr="006D4AA1">
        <w:rPr>
          <w:bCs/>
          <w:color w:val="000000" w:themeColor="text1"/>
          <w:sz w:val="28"/>
          <w:szCs w:val="28"/>
        </w:rPr>
        <w:t>перечень основных факторов риска возникновения чрезвычайных ситуаций природного и техногенного характера.</w:t>
      </w:r>
    </w:p>
    <w:p w:rsidR="00C74F8B" w:rsidRPr="00231FF2" w:rsidRDefault="00C74F8B" w:rsidP="00231FF2">
      <w:pPr>
        <w:widowControl w:val="0"/>
        <w:ind w:firstLine="567"/>
        <w:jc w:val="both"/>
        <w:rPr>
          <w:b/>
          <w:color w:val="000000" w:themeColor="text1"/>
          <w:sz w:val="28"/>
          <w:szCs w:val="28"/>
        </w:rPr>
      </w:pPr>
      <w:r w:rsidRPr="00231FF2">
        <w:rPr>
          <w:b/>
          <w:bCs/>
          <w:color w:val="000000" w:themeColor="text1"/>
          <w:sz w:val="28"/>
          <w:szCs w:val="28"/>
        </w:rPr>
        <w:t xml:space="preserve">Графические материалы обоснования внесения изменений в </w:t>
      </w:r>
      <w:r w:rsidR="00231FF2" w:rsidRPr="00231FF2">
        <w:rPr>
          <w:b/>
          <w:bCs/>
          <w:color w:val="000000" w:themeColor="text1"/>
          <w:sz w:val="28"/>
          <w:szCs w:val="28"/>
        </w:rPr>
        <w:t>г</w:t>
      </w:r>
      <w:r w:rsidRPr="00231FF2">
        <w:rPr>
          <w:b/>
          <w:bCs/>
          <w:color w:val="000000" w:themeColor="text1"/>
          <w:sz w:val="28"/>
          <w:szCs w:val="28"/>
        </w:rPr>
        <w:t xml:space="preserve">енеральный план </w:t>
      </w:r>
      <w:r w:rsidRPr="00231FF2">
        <w:rPr>
          <w:b/>
          <w:color w:val="000000" w:themeColor="text1"/>
          <w:sz w:val="28"/>
          <w:szCs w:val="28"/>
        </w:rPr>
        <w:t>город</w:t>
      </w:r>
      <w:r w:rsidR="00231FF2" w:rsidRPr="00231FF2">
        <w:rPr>
          <w:b/>
          <w:color w:val="000000" w:themeColor="text1"/>
          <w:sz w:val="28"/>
          <w:szCs w:val="28"/>
        </w:rPr>
        <w:t>а</w:t>
      </w:r>
      <w:r w:rsidRPr="00231FF2">
        <w:rPr>
          <w:b/>
          <w:color w:val="000000" w:themeColor="text1"/>
          <w:sz w:val="28"/>
          <w:szCs w:val="28"/>
        </w:rPr>
        <w:t xml:space="preserve"> Железногорск</w:t>
      </w:r>
      <w:r w:rsidR="00231FF2" w:rsidRPr="00231FF2">
        <w:rPr>
          <w:b/>
          <w:color w:val="000000" w:themeColor="text1"/>
          <w:sz w:val="28"/>
          <w:szCs w:val="28"/>
        </w:rPr>
        <w:t>а Курской области</w:t>
      </w:r>
      <w:r w:rsidRPr="00231FF2">
        <w:rPr>
          <w:b/>
          <w:bCs/>
          <w:color w:val="000000" w:themeColor="text1"/>
          <w:sz w:val="28"/>
          <w:szCs w:val="28"/>
        </w:rPr>
        <w:t>:</w:t>
      </w:r>
    </w:p>
    <w:p w:rsidR="00C74F8B" w:rsidRPr="006D4AA1" w:rsidRDefault="00C74F8B" w:rsidP="00231FF2">
      <w:pPr>
        <w:widowControl w:val="0"/>
        <w:numPr>
          <w:ilvl w:val="0"/>
          <w:numId w:val="21"/>
        </w:numPr>
        <w:ind w:left="0" w:firstLine="567"/>
        <w:jc w:val="both"/>
        <w:rPr>
          <w:color w:val="000000" w:themeColor="text1"/>
          <w:sz w:val="28"/>
          <w:szCs w:val="28"/>
        </w:rPr>
      </w:pPr>
      <w:r w:rsidRPr="006D4AA1">
        <w:rPr>
          <w:color w:val="000000" w:themeColor="text1"/>
          <w:sz w:val="28"/>
          <w:szCs w:val="28"/>
        </w:rPr>
        <w:t>1. Карта функционального зонирования территории муниципального образования «город Железногорск»</w:t>
      </w:r>
      <w:r w:rsidR="00081445">
        <w:rPr>
          <w:color w:val="000000" w:themeColor="text1"/>
          <w:sz w:val="28"/>
          <w:szCs w:val="28"/>
        </w:rPr>
        <w:t xml:space="preserve"> Курской области</w:t>
      </w:r>
      <w:r w:rsidRPr="006D4AA1">
        <w:rPr>
          <w:color w:val="000000" w:themeColor="text1"/>
          <w:sz w:val="28"/>
          <w:szCs w:val="28"/>
        </w:rPr>
        <w:t>.</w:t>
      </w:r>
    </w:p>
    <w:p w:rsidR="00C74F8B" w:rsidRPr="006D4AA1" w:rsidRDefault="00C74F8B" w:rsidP="00231FF2">
      <w:pPr>
        <w:widowControl w:val="0"/>
        <w:numPr>
          <w:ilvl w:val="0"/>
          <w:numId w:val="21"/>
        </w:numPr>
        <w:ind w:left="0" w:firstLine="567"/>
        <w:jc w:val="both"/>
        <w:rPr>
          <w:color w:val="000000" w:themeColor="text1"/>
          <w:sz w:val="28"/>
          <w:szCs w:val="28"/>
        </w:rPr>
      </w:pPr>
      <w:r w:rsidRPr="006D4AA1">
        <w:rPr>
          <w:color w:val="000000" w:themeColor="text1"/>
          <w:sz w:val="28"/>
          <w:szCs w:val="28"/>
        </w:rPr>
        <w:t>2.</w:t>
      </w:r>
      <w:r w:rsidR="00081445">
        <w:rPr>
          <w:color w:val="000000" w:themeColor="text1"/>
          <w:sz w:val="28"/>
          <w:szCs w:val="28"/>
        </w:rPr>
        <w:t xml:space="preserve"> </w:t>
      </w:r>
      <w:r w:rsidRPr="006D4AA1">
        <w:rPr>
          <w:color w:val="000000" w:themeColor="text1"/>
          <w:sz w:val="28"/>
          <w:szCs w:val="28"/>
        </w:rPr>
        <w:t>Карта современного использования территории муниципального образования «город Железногорск»</w:t>
      </w:r>
      <w:r w:rsidR="00081445" w:rsidRPr="00081445">
        <w:t xml:space="preserve"> </w:t>
      </w:r>
      <w:r w:rsidR="00081445" w:rsidRPr="00081445">
        <w:rPr>
          <w:color w:val="000000" w:themeColor="text1"/>
          <w:sz w:val="28"/>
          <w:szCs w:val="28"/>
        </w:rPr>
        <w:t>Курской области</w:t>
      </w:r>
      <w:r w:rsidRPr="006D4AA1">
        <w:rPr>
          <w:color w:val="000000" w:themeColor="text1"/>
          <w:sz w:val="28"/>
          <w:szCs w:val="28"/>
        </w:rPr>
        <w:t>.</w:t>
      </w:r>
    </w:p>
    <w:p w:rsidR="00C74F8B" w:rsidRPr="006D4AA1" w:rsidRDefault="00C74F8B" w:rsidP="00231FF2">
      <w:pPr>
        <w:widowControl w:val="0"/>
        <w:numPr>
          <w:ilvl w:val="0"/>
          <w:numId w:val="21"/>
        </w:numPr>
        <w:ind w:left="0" w:firstLine="567"/>
        <w:jc w:val="both"/>
        <w:rPr>
          <w:color w:val="000000" w:themeColor="text1"/>
          <w:sz w:val="28"/>
          <w:szCs w:val="28"/>
        </w:rPr>
      </w:pPr>
      <w:r w:rsidRPr="006D4AA1">
        <w:rPr>
          <w:color w:val="000000" w:themeColor="text1"/>
          <w:sz w:val="28"/>
          <w:szCs w:val="28"/>
        </w:rPr>
        <w:t>3.</w:t>
      </w:r>
      <w:r w:rsidR="00081445">
        <w:rPr>
          <w:color w:val="000000" w:themeColor="text1"/>
          <w:sz w:val="28"/>
          <w:szCs w:val="28"/>
        </w:rPr>
        <w:t xml:space="preserve"> </w:t>
      </w:r>
      <w:r w:rsidRPr="006D4AA1">
        <w:rPr>
          <w:color w:val="000000" w:themeColor="text1"/>
          <w:sz w:val="28"/>
          <w:szCs w:val="28"/>
        </w:rPr>
        <w:t>Карта планируемого размещения объектов местного значения на территории муниципального образования «город Железногорск»</w:t>
      </w:r>
      <w:r w:rsidR="00081445" w:rsidRPr="00081445">
        <w:t xml:space="preserve"> </w:t>
      </w:r>
      <w:r w:rsidR="00081445" w:rsidRPr="00081445">
        <w:rPr>
          <w:color w:val="000000" w:themeColor="text1"/>
          <w:sz w:val="28"/>
          <w:szCs w:val="28"/>
        </w:rPr>
        <w:t>Курской области</w:t>
      </w:r>
      <w:r w:rsidRPr="006D4AA1">
        <w:rPr>
          <w:color w:val="000000" w:themeColor="text1"/>
          <w:sz w:val="28"/>
          <w:szCs w:val="28"/>
        </w:rPr>
        <w:t>.</w:t>
      </w:r>
    </w:p>
    <w:p w:rsidR="00C74F8B" w:rsidRPr="006D4AA1" w:rsidRDefault="00C74F8B" w:rsidP="00231FF2">
      <w:pPr>
        <w:widowControl w:val="0"/>
        <w:numPr>
          <w:ilvl w:val="0"/>
          <w:numId w:val="21"/>
        </w:numPr>
        <w:ind w:left="0" w:firstLine="567"/>
        <w:jc w:val="both"/>
        <w:rPr>
          <w:color w:val="000000" w:themeColor="text1"/>
          <w:sz w:val="28"/>
          <w:szCs w:val="28"/>
        </w:rPr>
      </w:pPr>
      <w:r w:rsidRPr="006D4AA1">
        <w:rPr>
          <w:color w:val="000000" w:themeColor="text1"/>
          <w:sz w:val="28"/>
          <w:szCs w:val="28"/>
        </w:rPr>
        <w:t>4.</w:t>
      </w:r>
      <w:r w:rsidR="00081445">
        <w:rPr>
          <w:color w:val="000000" w:themeColor="text1"/>
          <w:sz w:val="28"/>
          <w:szCs w:val="28"/>
        </w:rPr>
        <w:t xml:space="preserve"> </w:t>
      </w:r>
      <w:r w:rsidRPr="006D4AA1">
        <w:rPr>
          <w:color w:val="000000" w:themeColor="text1"/>
          <w:sz w:val="28"/>
          <w:szCs w:val="28"/>
        </w:rPr>
        <w:t>Карта использования территории муниципального образования «город Железногорск»</w:t>
      </w:r>
      <w:r w:rsidR="00081445" w:rsidRPr="00081445">
        <w:t xml:space="preserve"> </w:t>
      </w:r>
      <w:r w:rsidR="00081445" w:rsidRPr="00081445">
        <w:rPr>
          <w:color w:val="000000" w:themeColor="text1"/>
          <w:sz w:val="28"/>
          <w:szCs w:val="28"/>
        </w:rPr>
        <w:t>Курской области</w:t>
      </w:r>
      <w:r w:rsidRPr="006D4AA1">
        <w:rPr>
          <w:color w:val="000000" w:themeColor="text1"/>
          <w:sz w:val="28"/>
          <w:szCs w:val="28"/>
        </w:rPr>
        <w:t xml:space="preserve"> с отображением зон с особыми условиями использования территории.</w:t>
      </w:r>
    </w:p>
    <w:p w:rsidR="00C74F8B" w:rsidRPr="006D4AA1" w:rsidRDefault="00C74F8B" w:rsidP="00231FF2">
      <w:pPr>
        <w:widowControl w:val="0"/>
        <w:numPr>
          <w:ilvl w:val="0"/>
          <w:numId w:val="21"/>
        </w:numPr>
        <w:ind w:left="0" w:firstLine="567"/>
        <w:jc w:val="both"/>
        <w:rPr>
          <w:color w:val="000000" w:themeColor="text1"/>
          <w:sz w:val="28"/>
          <w:szCs w:val="28"/>
        </w:rPr>
      </w:pPr>
      <w:r w:rsidRPr="006D4AA1">
        <w:rPr>
          <w:color w:val="000000" w:themeColor="text1"/>
          <w:sz w:val="28"/>
          <w:szCs w:val="28"/>
        </w:rPr>
        <w:t>5.</w:t>
      </w:r>
      <w:r w:rsidR="00081445">
        <w:rPr>
          <w:color w:val="000000" w:themeColor="text1"/>
          <w:sz w:val="28"/>
          <w:szCs w:val="28"/>
        </w:rPr>
        <w:t xml:space="preserve"> </w:t>
      </w:r>
      <w:r w:rsidRPr="006D4AA1">
        <w:rPr>
          <w:color w:val="000000" w:themeColor="text1"/>
          <w:sz w:val="28"/>
          <w:szCs w:val="28"/>
        </w:rPr>
        <w:t>Карта границ населенных пунктов муниципального образования «город Железногорск»</w:t>
      </w:r>
      <w:r w:rsidR="00081445" w:rsidRPr="00081445">
        <w:rPr>
          <w:color w:val="000000" w:themeColor="text1"/>
          <w:sz w:val="28"/>
          <w:szCs w:val="28"/>
        </w:rPr>
        <w:t xml:space="preserve"> </w:t>
      </w:r>
      <w:r w:rsidR="00081445">
        <w:rPr>
          <w:color w:val="000000" w:themeColor="text1"/>
          <w:sz w:val="28"/>
          <w:szCs w:val="28"/>
        </w:rPr>
        <w:t>Курской области</w:t>
      </w:r>
      <w:r w:rsidRPr="006D4AA1">
        <w:rPr>
          <w:color w:val="000000" w:themeColor="text1"/>
          <w:sz w:val="28"/>
          <w:szCs w:val="28"/>
        </w:rPr>
        <w:t>.</w:t>
      </w:r>
    </w:p>
    <w:p w:rsidR="00C74F8B" w:rsidRPr="006D4AA1" w:rsidRDefault="00C74F8B" w:rsidP="00231FF2">
      <w:pPr>
        <w:widowControl w:val="0"/>
        <w:numPr>
          <w:ilvl w:val="0"/>
          <w:numId w:val="21"/>
        </w:numPr>
        <w:ind w:left="0" w:firstLine="567"/>
        <w:jc w:val="both"/>
        <w:rPr>
          <w:color w:val="000000" w:themeColor="text1"/>
          <w:sz w:val="28"/>
          <w:szCs w:val="28"/>
        </w:rPr>
      </w:pPr>
      <w:r w:rsidRPr="006D4AA1">
        <w:rPr>
          <w:color w:val="000000" w:themeColor="text1"/>
          <w:sz w:val="28"/>
          <w:szCs w:val="28"/>
        </w:rPr>
        <w:t>6.</w:t>
      </w:r>
      <w:r w:rsidR="00081445">
        <w:rPr>
          <w:color w:val="000000" w:themeColor="text1"/>
          <w:sz w:val="28"/>
          <w:szCs w:val="28"/>
        </w:rPr>
        <w:t xml:space="preserve"> </w:t>
      </w:r>
      <w:r w:rsidRPr="006D4AA1">
        <w:rPr>
          <w:color w:val="000000" w:themeColor="text1"/>
          <w:sz w:val="28"/>
          <w:szCs w:val="28"/>
        </w:rPr>
        <w:t>Карта транспортной и инженерной инфраструктуры территории муниципального образования «город Железногорск»</w:t>
      </w:r>
      <w:r w:rsidR="00081445" w:rsidRPr="00081445">
        <w:rPr>
          <w:color w:val="000000" w:themeColor="text1"/>
          <w:sz w:val="28"/>
          <w:szCs w:val="28"/>
        </w:rPr>
        <w:t xml:space="preserve"> Курской области</w:t>
      </w:r>
      <w:r w:rsidRPr="006D4AA1">
        <w:rPr>
          <w:color w:val="000000" w:themeColor="text1"/>
          <w:sz w:val="28"/>
          <w:szCs w:val="28"/>
        </w:rPr>
        <w:t>.</w:t>
      </w:r>
    </w:p>
    <w:p w:rsidR="00C74F8B" w:rsidRPr="006D4AA1" w:rsidRDefault="00C74F8B" w:rsidP="00231FF2">
      <w:pPr>
        <w:widowControl w:val="0"/>
        <w:numPr>
          <w:ilvl w:val="0"/>
          <w:numId w:val="21"/>
        </w:numPr>
        <w:ind w:left="0" w:firstLine="567"/>
        <w:jc w:val="both"/>
        <w:rPr>
          <w:color w:val="000000" w:themeColor="text1"/>
          <w:sz w:val="28"/>
          <w:szCs w:val="28"/>
        </w:rPr>
      </w:pPr>
      <w:r w:rsidRPr="006D4AA1">
        <w:rPr>
          <w:color w:val="000000" w:themeColor="text1"/>
          <w:sz w:val="28"/>
          <w:szCs w:val="28"/>
        </w:rPr>
        <w:t xml:space="preserve">7. </w:t>
      </w:r>
      <w:r w:rsidR="00BB3839" w:rsidRPr="006D4AA1">
        <w:rPr>
          <w:color w:val="000000" w:themeColor="text1"/>
          <w:sz w:val="28"/>
          <w:szCs w:val="28"/>
        </w:rPr>
        <w:t>Схема</w:t>
      </w:r>
      <w:r w:rsidRPr="006D4AA1">
        <w:rPr>
          <w:color w:val="000000" w:themeColor="text1"/>
          <w:sz w:val="28"/>
          <w:szCs w:val="28"/>
        </w:rPr>
        <w:t xml:space="preserve"> прогнозируемого состояния окружающей природной среды и мероприятий по ее охране.</w:t>
      </w:r>
    </w:p>
    <w:p w:rsidR="00C74F8B" w:rsidRPr="006D4AA1" w:rsidRDefault="00C74F8B" w:rsidP="00231FF2">
      <w:pPr>
        <w:widowControl w:val="0"/>
        <w:numPr>
          <w:ilvl w:val="0"/>
          <w:numId w:val="21"/>
        </w:numPr>
        <w:ind w:left="0" w:firstLine="567"/>
        <w:jc w:val="both"/>
        <w:rPr>
          <w:color w:val="000000" w:themeColor="text1"/>
          <w:sz w:val="28"/>
          <w:szCs w:val="28"/>
        </w:rPr>
      </w:pPr>
      <w:r w:rsidRPr="006D4AA1">
        <w:rPr>
          <w:color w:val="000000" w:themeColor="text1"/>
          <w:sz w:val="28"/>
          <w:szCs w:val="28"/>
        </w:rPr>
        <w:t>8.</w:t>
      </w:r>
      <w:r w:rsidR="00081445">
        <w:rPr>
          <w:color w:val="000000" w:themeColor="text1"/>
          <w:sz w:val="28"/>
          <w:szCs w:val="28"/>
        </w:rPr>
        <w:t xml:space="preserve"> </w:t>
      </w:r>
      <w:r w:rsidRPr="006D4AA1">
        <w:rPr>
          <w:color w:val="000000" w:themeColor="text1"/>
          <w:sz w:val="28"/>
          <w:szCs w:val="28"/>
        </w:rPr>
        <w:t>Карта территорий, подверженных риску возникновения чрезвычайных ситуаций природного и техногенного характера территории муниципального образования «город Железногорск»</w:t>
      </w:r>
      <w:r w:rsidR="00081445" w:rsidRPr="00081445">
        <w:rPr>
          <w:color w:val="000000" w:themeColor="text1"/>
          <w:sz w:val="28"/>
          <w:szCs w:val="28"/>
        </w:rPr>
        <w:t xml:space="preserve"> Курской области</w:t>
      </w:r>
      <w:r w:rsidRPr="006D4AA1">
        <w:rPr>
          <w:color w:val="000000" w:themeColor="text1"/>
          <w:sz w:val="28"/>
          <w:szCs w:val="28"/>
        </w:rPr>
        <w:t>.</w:t>
      </w:r>
    </w:p>
    <w:p w:rsidR="00C74F8B" w:rsidRPr="006D4AA1" w:rsidRDefault="00C74F8B" w:rsidP="00231FF2">
      <w:pPr>
        <w:widowControl w:val="0"/>
        <w:numPr>
          <w:ilvl w:val="0"/>
          <w:numId w:val="21"/>
        </w:numPr>
        <w:ind w:left="0" w:firstLine="567"/>
        <w:jc w:val="both"/>
        <w:rPr>
          <w:color w:val="000000" w:themeColor="text1"/>
          <w:sz w:val="28"/>
          <w:szCs w:val="28"/>
        </w:rPr>
      </w:pPr>
      <w:r w:rsidRPr="006D4AA1">
        <w:rPr>
          <w:color w:val="000000" w:themeColor="text1"/>
          <w:sz w:val="28"/>
          <w:szCs w:val="28"/>
        </w:rPr>
        <w:t xml:space="preserve">9. Карта особых экономических зон муниципального образования «город </w:t>
      </w:r>
      <w:r w:rsidRPr="006D4AA1">
        <w:rPr>
          <w:color w:val="000000" w:themeColor="text1"/>
          <w:sz w:val="28"/>
          <w:szCs w:val="28"/>
        </w:rPr>
        <w:lastRenderedPageBreak/>
        <w:t>Железногорск»</w:t>
      </w:r>
      <w:r w:rsidR="00081445" w:rsidRPr="00081445">
        <w:rPr>
          <w:color w:val="000000" w:themeColor="text1"/>
          <w:sz w:val="28"/>
          <w:szCs w:val="28"/>
        </w:rPr>
        <w:t xml:space="preserve"> Курской области</w:t>
      </w:r>
      <w:r w:rsidRPr="006D4AA1">
        <w:rPr>
          <w:color w:val="000000" w:themeColor="text1"/>
          <w:sz w:val="28"/>
          <w:szCs w:val="28"/>
        </w:rPr>
        <w:t>.</w:t>
      </w:r>
    </w:p>
    <w:p w:rsidR="009963AC" w:rsidRDefault="009963AC" w:rsidP="00231FF2">
      <w:pPr>
        <w:ind w:firstLine="567"/>
        <w:rPr>
          <w:b/>
          <w:bCs/>
          <w:caps/>
          <w:color w:val="000000" w:themeColor="text1"/>
          <w:sz w:val="28"/>
          <w:szCs w:val="28"/>
        </w:rPr>
      </w:pPr>
    </w:p>
    <w:p w:rsidR="00CB31E2" w:rsidRPr="006D4AA1" w:rsidRDefault="00DE0CD5" w:rsidP="00231FF2">
      <w:pPr>
        <w:ind w:firstLine="567"/>
        <w:rPr>
          <w:b/>
          <w:bCs/>
          <w:caps/>
          <w:color w:val="000000" w:themeColor="text1"/>
          <w:sz w:val="28"/>
          <w:szCs w:val="28"/>
        </w:rPr>
      </w:pPr>
      <w:r w:rsidRPr="006D4AA1">
        <w:rPr>
          <w:b/>
          <w:bCs/>
          <w:caps/>
          <w:color w:val="000000" w:themeColor="text1"/>
          <w:sz w:val="28"/>
          <w:szCs w:val="28"/>
        </w:rPr>
        <w:t>1. АНАЛИЗ СОСТОЯНИЯ ТЕРРИТОРИИ</w:t>
      </w:r>
    </w:p>
    <w:p w:rsidR="00D2750E" w:rsidRPr="006D4AA1" w:rsidRDefault="00DE0CD5" w:rsidP="00BE7FC1">
      <w:pPr>
        <w:pStyle w:val="2"/>
        <w:ind w:firstLine="567"/>
        <w:jc w:val="both"/>
        <w:rPr>
          <w:b/>
          <w:color w:val="000000" w:themeColor="text1"/>
          <w:sz w:val="28"/>
          <w:szCs w:val="28"/>
          <w:u w:val="none"/>
        </w:rPr>
      </w:pPr>
      <w:r w:rsidRPr="006D4AA1">
        <w:rPr>
          <w:b/>
          <w:bCs/>
          <w:color w:val="000000" w:themeColor="text1"/>
          <w:sz w:val="28"/>
          <w:szCs w:val="28"/>
          <w:u w:val="none"/>
        </w:rPr>
        <w:t>1.1 Общие сведения о муниципальном образовании</w:t>
      </w:r>
      <w:r w:rsidR="00BE7FC1">
        <w:rPr>
          <w:b/>
          <w:bCs/>
          <w:color w:val="000000" w:themeColor="text1"/>
          <w:sz w:val="28"/>
          <w:szCs w:val="28"/>
          <w:u w:val="none"/>
        </w:rPr>
        <w:t xml:space="preserve"> «город Железногорск» Курской области</w:t>
      </w:r>
    </w:p>
    <w:p w:rsidR="00D2750E" w:rsidRPr="006D4AA1" w:rsidRDefault="00D2750E" w:rsidP="00231FF2">
      <w:pPr>
        <w:ind w:firstLine="567"/>
        <w:jc w:val="both"/>
        <w:rPr>
          <w:color w:val="000000" w:themeColor="text1"/>
          <w:sz w:val="28"/>
          <w:szCs w:val="28"/>
        </w:rPr>
      </w:pPr>
    </w:p>
    <w:p w:rsidR="00D2750E" w:rsidRPr="006D4AA1" w:rsidRDefault="00DE0CD5" w:rsidP="00231FF2">
      <w:pPr>
        <w:ind w:firstLine="567"/>
        <w:jc w:val="both"/>
        <w:rPr>
          <w:color w:val="000000" w:themeColor="text1"/>
          <w:sz w:val="28"/>
          <w:szCs w:val="28"/>
        </w:rPr>
      </w:pPr>
      <w:r w:rsidRPr="006D4AA1">
        <w:rPr>
          <w:color w:val="000000" w:themeColor="text1"/>
          <w:sz w:val="28"/>
          <w:szCs w:val="28"/>
        </w:rPr>
        <w:t xml:space="preserve">Город </w:t>
      </w:r>
      <w:r w:rsidR="00081445">
        <w:rPr>
          <w:color w:val="000000" w:themeColor="text1"/>
          <w:sz w:val="28"/>
          <w:szCs w:val="28"/>
        </w:rPr>
        <w:t xml:space="preserve">Железногорск </w:t>
      </w:r>
      <w:r w:rsidRPr="006D4AA1">
        <w:rPr>
          <w:color w:val="000000" w:themeColor="text1"/>
          <w:sz w:val="28"/>
          <w:szCs w:val="28"/>
        </w:rPr>
        <w:t>находится в северо-западной части Курской области. По периметру он граничит с хозяйствами Железногорского района и с Орловской областью. Общая площадь муниципального образования составляет 11373,4526</w:t>
      </w:r>
      <w:r w:rsidRPr="006D4AA1">
        <w:rPr>
          <w:b/>
          <w:color w:val="000000" w:themeColor="text1"/>
          <w:sz w:val="28"/>
          <w:szCs w:val="28"/>
        </w:rPr>
        <w:t xml:space="preserve"> </w:t>
      </w:r>
      <w:r w:rsidRPr="006D4AA1">
        <w:rPr>
          <w:color w:val="000000" w:themeColor="text1"/>
          <w:sz w:val="28"/>
          <w:szCs w:val="28"/>
        </w:rPr>
        <w:t>га. Плотность населения города составляет 896,</w:t>
      </w:r>
      <w:r w:rsidR="00D64C09" w:rsidRPr="006D4AA1">
        <w:rPr>
          <w:color w:val="000000" w:themeColor="text1"/>
          <w:sz w:val="28"/>
          <w:szCs w:val="28"/>
        </w:rPr>
        <w:t>8 чел</w:t>
      </w:r>
      <w:r w:rsidRPr="006D4AA1">
        <w:rPr>
          <w:color w:val="000000" w:themeColor="text1"/>
          <w:sz w:val="28"/>
          <w:szCs w:val="28"/>
        </w:rPr>
        <w:t>/км</w:t>
      </w:r>
      <w:r w:rsidRPr="006D4AA1">
        <w:rPr>
          <w:color w:val="000000" w:themeColor="text1"/>
          <w:sz w:val="28"/>
          <w:szCs w:val="28"/>
          <w:vertAlign w:val="superscript"/>
        </w:rPr>
        <w:t>2</w:t>
      </w:r>
      <w:r w:rsidRPr="006D4AA1">
        <w:rPr>
          <w:color w:val="000000" w:themeColor="text1"/>
          <w:sz w:val="28"/>
          <w:szCs w:val="28"/>
        </w:rPr>
        <w:t xml:space="preserve"> (плотность населения Железногорского района – 15,0 чел/км</w:t>
      </w:r>
      <w:r w:rsidRPr="006D4AA1">
        <w:rPr>
          <w:color w:val="000000" w:themeColor="text1"/>
          <w:sz w:val="28"/>
          <w:szCs w:val="28"/>
          <w:vertAlign w:val="superscript"/>
        </w:rPr>
        <w:t>2</w:t>
      </w:r>
      <w:r w:rsidRPr="006D4AA1">
        <w:rPr>
          <w:color w:val="000000" w:themeColor="text1"/>
          <w:sz w:val="28"/>
          <w:szCs w:val="28"/>
        </w:rPr>
        <w:t>).</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 xml:space="preserve">Статус, состав и границы муниципального образования «город Железногорск» </w:t>
      </w:r>
      <w:r w:rsidR="00081445" w:rsidRPr="00081445">
        <w:rPr>
          <w:color w:val="000000" w:themeColor="text1"/>
          <w:sz w:val="28"/>
          <w:szCs w:val="28"/>
        </w:rPr>
        <w:t xml:space="preserve">Курской области </w:t>
      </w:r>
      <w:r w:rsidRPr="006D4AA1">
        <w:rPr>
          <w:color w:val="000000" w:themeColor="text1"/>
          <w:sz w:val="28"/>
          <w:szCs w:val="28"/>
        </w:rPr>
        <w:t xml:space="preserve">установлены Уставом города Железногорска Курской области, </w:t>
      </w:r>
      <w:r w:rsidR="005F05B7" w:rsidRPr="005F05B7">
        <w:rPr>
          <w:color w:val="000000" w:themeColor="text1"/>
          <w:sz w:val="28"/>
          <w:szCs w:val="28"/>
        </w:rPr>
        <w:t>утвержденны</w:t>
      </w:r>
      <w:r w:rsidR="005F05B7">
        <w:rPr>
          <w:color w:val="000000" w:themeColor="text1"/>
          <w:sz w:val="28"/>
          <w:szCs w:val="28"/>
        </w:rPr>
        <w:t>м</w:t>
      </w:r>
      <w:r w:rsidR="005F05B7" w:rsidRPr="005F05B7">
        <w:rPr>
          <w:color w:val="000000" w:themeColor="text1"/>
          <w:sz w:val="28"/>
          <w:szCs w:val="28"/>
        </w:rPr>
        <w:t xml:space="preserve"> решением Железногорской городской Думы от 23</w:t>
      </w:r>
      <w:r w:rsidR="005F05B7">
        <w:rPr>
          <w:color w:val="000000" w:themeColor="text1"/>
          <w:sz w:val="28"/>
          <w:szCs w:val="28"/>
        </w:rPr>
        <w:t>.04.</w:t>
      </w:r>
      <w:r w:rsidR="005F05B7" w:rsidRPr="005F05B7">
        <w:rPr>
          <w:color w:val="000000" w:themeColor="text1"/>
          <w:sz w:val="28"/>
          <w:szCs w:val="28"/>
        </w:rPr>
        <w:t>1998 № 7-12-РД</w:t>
      </w:r>
      <w:r w:rsidRPr="006D4AA1">
        <w:rPr>
          <w:color w:val="000000" w:themeColor="text1"/>
          <w:sz w:val="28"/>
          <w:szCs w:val="28"/>
        </w:rPr>
        <w:t>.</w:t>
      </w:r>
    </w:p>
    <w:p w:rsidR="00D2750E" w:rsidRPr="006D4AA1" w:rsidRDefault="00DE0CD5" w:rsidP="00231FF2">
      <w:pPr>
        <w:ind w:firstLine="567"/>
        <w:jc w:val="both"/>
        <w:rPr>
          <w:color w:val="000000" w:themeColor="text1"/>
          <w:sz w:val="28"/>
          <w:szCs w:val="28"/>
        </w:rPr>
      </w:pPr>
      <w:r w:rsidRPr="006D4AA1">
        <w:rPr>
          <w:color w:val="000000" w:themeColor="text1"/>
          <w:sz w:val="28"/>
          <w:szCs w:val="28"/>
          <w:lang w:eastAsia="ru-RU"/>
        </w:rPr>
        <w:t xml:space="preserve">Город Железногорск наделен статусом «городской округ» в существующих границах </w:t>
      </w:r>
      <w:hyperlink r:id="rId10" w:tooltip="http://zakon.scli.ru/" w:history="1">
        <w:r w:rsidRPr="006D4AA1">
          <w:rPr>
            <w:color w:val="000000" w:themeColor="text1"/>
            <w:sz w:val="28"/>
            <w:szCs w:val="28"/>
            <w:lang w:eastAsia="ru-RU"/>
          </w:rPr>
          <w:t xml:space="preserve">Законом Курской области </w:t>
        </w:r>
        <w:r w:rsidR="00FF0608" w:rsidRPr="00FF0608">
          <w:rPr>
            <w:color w:val="000000" w:themeColor="text1"/>
            <w:sz w:val="28"/>
            <w:szCs w:val="28"/>
            <w:lang w:eastAsia="ru-RU"/>
          </w:rPr>
          <w:t xml:space="preserve">от 21.10.2004 № 48-ЗКО </w:t>
        </w:r>
        <w:r w:rsidRPr="006D4AA1">
          <w:rPr>
            <w:color w:val="000000" w:themeColor="text1"/>
            <w:sz w:val="28"/>
            <w:szCs w:val="28"/>
            <w:lang w:eastAsia="ru-RU"/>
          </w:rPr>
          <w:t xml:space="preserve">«О муниципальных образованиях Курской области» </w:t>
        </w:r>
      </w:hyperlink>
      <w:r w:rsidRPr="006D4AA1">
        <w:rPr>
          <w:color w:val="000000" w:themeColor="text1"/>
          <w:sz w:val="28"/>
          <w:szCs w:val="28"/>
          <w:lang w:eastAsia="ru-RU"/>
        </w:rPr>
        <w:t>.</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В прошлом Центрально – Черноземный район был типично земледельческим. О наличии железных руд в этом районе было известно в первой половине ХVIII столетия, однако вторично, после забвения, Курская магнитная аномалия (КМА) была открыта в ХІХ столетии.</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 xml:space="preserve">В 1920 году была создана комиссия по изучению КМА во главе с академиком И. М. Губкиным. Особенно масштабные работы по изучению КМА проведены после Великой Отечественной войны. При этом выявилось, что район КМА значительно обширнее, чем предполагалось ранее. КМА является самой значительной железно-рудной аномалией из всех известных на земном шаре. По разведанным запасам бассейн </w:t>
      </w:r>
      <w:r w:rsidR="00D64C09" w:rsidRPr="006D4AA1">
        <w:rPr>
          <w:color w:val="000000" w:themeColor="text1"/>
          <w:sz w:val="28"/>
          <w:szCs w:val="28"/>
        </w:rPr>
        <w:t>КМА считается</w:t>
      </w:r>
      <w:r w:rsidRPr="006D4AA1">
        <w:rPr>
          <w:color w:val="000000" w:themeColor="text1"/>
          <w:sz w:val="28"/>
          <w:szCs w:val="28"/>
        </w:rPr>
        <w:t xml:space="preserve"> надежной и долговременной железорудной базой.</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 xml:space="preserve">Самым значительным является Михайловское месторождение, открытое в 1957 году. В этот же период в районе железорудного комбината возник поселок Железногорск, преобразованный в 1962 году в город. </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Градоформирующая база Железногорска, связанная изначально с обслуживанием Михайловского ГОКа и с возникновением в последующем сопутствующих производств, развивалась высокими темпами. За сравнительно короткий период Железногорск по масштабам численности населения (в 1978г. – 63,6 тыс. чел., по переписи 1989г. – 85,2 тыс. чел.) вошел в категорию средних городов России, являясь важным промышленным, административным и культурным центром на севере Курской области.</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 xml:space="preserve">В 1998 году был принят Устав </w:t>
      </w:r>
      <w:r w:rsidR="00845B36" w:rsidRPr="00845B36">
        <w:rPr>
          <w:color w:val="000000" w:themeColor="text1"/>
          <w:sz w:val="28"/>
          <w:szCs w:val="28"/>
        </w:rPr>
        <w:t>город</w:t>
      </w:r>
      <w:r w:rsidR="00845B36">
        <w:rPr>
          <w:color w:val="000000" w:themeColor="text1"/>
          <w:sz w:val="28"/>
          <w:szCs w:val="28"/>
        </w:rPr>
        <w:t>а Железногорска Курской области</w:t>
      </w:r>
      <w:r w:rsidRPr="006D4AA1">
        <w:rPr>
          <w:color w:val="000000" w:themeColor="text1"/>
          <w:sz w:val="28"/>
          <w:szCs w:val="28"/>
          <w:lang w:val="uk-UA"/>
        </w:rPr>
        <w:t>.</w:t>
      </w:r>
      <w:r w:rsidRPr="006D4AA1">
        <w:rPr>
          <w:color w:val="000000" w:themeColor="text1"/>
          <w:sz w:val="28"/>
          <w:szCs w:val="28"/>
        </w:rPr>
        <w:t xml:space="preserve"> В границы муниципального образования вошли прилегающие к городу</w:t>
      </w:r>
      <w:r w:rsidRPr="005F05B7">
        <w:rPr>
          <w:color w:val="000000" w:themeColor="text1"/>
          <w:sz w:val="28"/>
          <w:szCs w:val="28"/>
        </w:rPr>
        <w:t xml:space="preserve"> </w:t>
      </w:r>
      <w:r w:rsidRPr="006D4AA1">
        <w:rPr>
          <w:color w:val="000000" w:themeColor="text1"/>
          <w:sz w:val="28"/>
          <w:szCs w:val="28"/>
        </w:rPr>
        <w:t>территории.</w:t>
      </w:r>
    </w:p>
    <w:p w:rsidR="00D2750E" w:rsidRPr="006D4AA1" w:rsidRDefault="008E1637" w:rsidP="00231FF2">
      <w:pPr>
        <w:jc w:val="both"/>
        <w:rPr>
          <w:color w:val="000000" w:themeColor="text1"/>
          <w:sz w:val="28"/>
          <w:szCs w:val="28"/>
        </w:rPr>
      </w:pPr>
      <w:r w:rsidRPr="006D4AA1">
        <w:rPr>
          <w:noProof/>
          <w:color w:val="000000" w:themeColor="text1"/>
          <w:sz w:val="28"/>
          <w:szCs w:val="28"/>
          <w:lang w:eastAsia="ru-RU"/>
        </w:rPr>
        <w:lastRenderedPageBreak/>
        <w:drawing>
          <wp:inline distT="0" distB="0" distL="0" distR="0" wp14:anchorId="3D7A0710" wp14:editId="0D6DCC3A">
            <wp:extent cx="5905500" cy="4772025"/>
            <wp:effectExtent l="0" t="0" r="0"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05500" cy="4772025"/>
                    </a:xfrm>
                    <a:prstGeom prst="rect">
                      <a:avLst/>
                    </a:prstGeom>
                    <a:noFill/>
                    <a:ln>
                      <a:noFill/>
                    </a:ln>
                  </pic:spPr>
                </pic:pic>
              </a:graphicData>
            </a:graphic>
          </wp:inline>
        </w:drawing>
      </w:r>
    </w:p>
    <w:p w:rsidR="00D2750E" w:rsidRPr="006D4AA1" w:rsidRDefault="00D2750E" w:rsidP="00231FF2">
      <w:pPr>
        <w:jc w:val="both"/>
        <w:rPr>
          <w:color w:val="000000" w:themeColor="text1"/>
          <w:sz w:val="28"/>
          <w:szCs w:val="28"/>
        </w:rPr>
      </w:pPr>
    </w:p>
    <w:p w:rsidR="00D2750E" w:rsidRPr="006D4AA1" w:rsidRDefault="00DE0CD5" w:rsidP="00FF0608">
      <w:pPr>
        <w:pStyle w:val="1f0"/>
        <w:spacing w:after="0"/>
        <w:ind w:left="360" w:right="235"/>
        <w:jc w:val="both"/>
        <w:rPr>
          <w:rFonts w:eastAsia="Times New Roman"/>
          <w:color w:val="000000" w:themeColor="text1"/>
          <w:sz w:val="20"/>
          <w:szCs w:val="20"/>
        </w:rPr>
      </w:pPr>
      <w:r w:rsidRPr="006D4AA1">
        <w:rPr>
          <w:rFonts w:eastAsia="Times New Roman"/>
          <w:color w:val="000000" w:themeColor="text1"/>
          <w:sz w:val="20"/>
          <w:szCs w:val="20"/>
        </w:rPr>
        <w:t>Рис 1.1.1. Существующие границы муниципального образования «город Железногорск»</w:t>
      </w:r>
      <w:r w:rsidR="00FF0608">
        <w:rPr>
          <w:rFonts w:eastAsia="Times New Roman"/>
          <w:color w:val="000000" w:themeColor="text1"/>
          <w:sz w:val="20"/>
          <w:szCs w:val="20"/>
        </w:rPr>
        <w:t xml:space="preserve"> Курской области</w:t>
      </w:r>
      <w:r w:rsidRPr="006D4AA1">
        <w:rPr>
          <w:rFonts w:eastAsia="Times New Roman"/>
          <w:color w:val="000000" w:themeColor="text1"/>
          <w:sz w:val="20"/>
          <w:szCs w:val="20"/>
        </w:rPr>
        <w:t>.</w:t>
      </w:r>
    </w:p>
    <w:p w:rsidR="00D2750E" w:rsidRPr="006D4AA1" w:rsidRDefault="00D2750E" w:rsidP="00231FF2">
      <w:pPr>
        <w:jc w:val="center"/>
        <w:rPr>
          <w:b/>
          <w:color w:val="000000" w:themeColor="text1"/>
          <w:sz w:val="28"/>
          <w:szCs w:val="28"/>
        </w:rPr>
      </w:pPr>
    </w:p>
    <w:p w:rsidR="00D2750E" w:rsidRPr="006D4AA1" w:rsidRDefault="00DE0CD5" w:rsidP="00FF0608">
      <w:pPr>
        <w:ind w:firstLine="567"/>
        <w:jc w:val="both"/>
        <w:rPr>
          <w:color w:val="000000" w:themeColor="text1"/>
          <w:sz w:val="28"/>
          <w:szCs w:val="28"/>
        </w:rPr>
      </w:pPr>
      <w:r w:rsidRPr="006D4AA1">
        <w:rPr>
          <w:b/>
          <w:bCs/>
          <w:color w:val="000000" w:themeColor="text1"/>
          <w:sz w:val="28"/>
          <w:szCs w:val="28"/>
        </w:rPr>
        <w:t>Описание границ муниципального образования</w:t>
      </w:r>
      <w:r w:rsidR="00FF0608">
        <w:rPr>
          <w:b/>
          <w:bCs/>
          <w:color w:val="000000" w:themeColor="text1"/>
          <w:sz w:val="28"/>
          <w:szCs w:val="28"/>
        </w:rPr>
        <w:t xml:space="preserve"> </w:t>
      </w:r>
      <w:r w:rsidR="00FF0608" w:rsidRPr="00FF0608">
        <w:rPr>
          <w:b/>
          <w:bCs/>
          <w:color w:val="000000" w:themeColor="text1"/>
          <w:sz w:val="28"/>
          <w:szCs w:val="28"/>
        </w:rPr>
        <w:t>«город Железногорск» Ку</w:t>
      </w:r>
      <w:r w:rsidR="00FF0608">
        <w:rPr>
          <w:b/>
          <w:bCs/>
          <w:color w:val="000000" w:themeColor="text1"/>
          <w:sz w:val="28"/>
          <w:szCs w:val="28"/>
        </w:rPr>
        <w:t>р</w:t>
      </w:r>
      <w:r w:rsidR="00FF0608" w:rsidRPr="00FF0608">
        <w:rPr>
          <w:b/>
          <w:bCs/>
          <w:color w:val="000000" w:themeColor="text1"/>
          <w:sz w:val="28"/>
          <w:szCs w:val="28"/>
        </w:rPr>
        <w:t>ской области</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Город Железногорск расположен на северо-западе Курской области, на западной окраине Среднерусской возвышенности, в 90 км к северо-западу от г. Курска, на границе с Орловской областью.</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По близлежащей территории протекают реки: Погарщина, Речица, Рясник и Чернь, относящиеся к бассейну реки Свапа.</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Расстояние по автомобильной дороге до областных центров:</w:t>
      </w:r>
    </w:p>
    <w:p w:rsidR="00D2750E" w:rsidRPr="006D4AA1" w:rsidRDefault="00DE0CD5" w:rsidP="00231FF2">
      <w:pPr>
        <w:numPr>
          <w:ilvl w:val="0"/>
          <w:numId w:val="12"/>
        </w:numPr>
        <w:ind w:left="851" w:hanging="284"/>
        <w:jc w:val="both"/>
        <w:rPr>
          <w:color w:val="000000" w:themeColor="text1"/>
          <w:sz w:val="28"/>
          <w:szCs w:val="28"/>
        </w:rPr>
      </w:pPr>
      <w:r w:rsidRPr="006D4AA1">
        <w:rPr>
          <w:color w:val="000000" w:themeColor="text1"/>
          <w:sz w:val="28"/>
          <w:szCs w:val="28"/>
        </w:rPr>
        <w:t>Курск - 110 км;</w:t>
      </w:r>
    </w:p>
    <w:p w:rsidR="00D2750E" w:rsidRPr="006D4AA1" w:rsidRDefault="00DE0CD5" w:rsidP="00231FF2">
      <w:pPr>
        <w:numPr>
          <w:ilvl w:val="0"/>
          <w:numId w:val="12"/>
        </w:numPr>
        <w:ind w:left="851" w:hanging="284"/>
        <w:jc w:val="both"/>
        <w:rPr>
          <w:color w:val="000000" w:themeColor="text1"/>
          <w:sz w:val="28"/>
          <w:szCs w:val="28"/>
        </w:rPr>
      </w:pPr>
      <w:r w:rsidRPr="006D4AA1">
        <w:rPr>
          <w:color w:val="000000" w:themeColor="text1"/>
          <w:sz w:val="28"/>
          <w:szCs w:val="28"/>
        </w:rPr>
        <w:t>Орел - 103 км;</w:t>
      </w:r>
    </w:p>
    <w:p w:rsidR="00D2750E" w:rsidRPr="006D4AA1" w:rsidRDefault="00DE0CD5" w:rsidP="00231FF2">
      <w:pPr>
        <w:numPr>
          <w:ilvl w:val="0"/>
          <w:numId w:val="12"/>
        </w:numPr>
        <w:ind w:left="851" w:hanging="284"/>
        <w:jc w:val="both"/>
        <w:rPr>
          <w:color w:val="000000" w:themeColor="text1"/>
          <w:sz w:val="28"/>
          <w:szCs w:val="28"/>
        </w:rPr>
      </w:pPr>
      <w:r w:rsidRPr="006D4AA1">
        <w:rPr>
          <w:color w:val="000000" w:themeColor="text1"/>
          <w:sz w:val="28"/>
          <w:szCs w:val="28"/>
        </w:rPr>
        <w:t>Белгород - 249 км;</w:t>
      </w:r>
    </w:p>
    <w:p w:rsidR="00D2750E" w:rsidRPr="006D4AA1" w:rsidRDefault="00DE0CD5" w:rsidP="00231FF2">
      <w:pPr>
        <w:numPr>
          <w:ilvl w:val="0"/>
          <w:numId w:val="12"/>
        </w:numPr>
        <w:ind w:left="851" w:hanging="284"/>
        <w:jc w:val="both"/>
        <w:rPr>
          <w:color w:val="000000" w:themeColor="text1"/>
          <w:sz w:val="28"/>
          <w:szCs w:val="28"/>
        </w:rPr>
      </w:pPr>
      <w:r w:rsidRPr="006D4AA1">
        <w:rPr>
          <w:color w:val="000000" w:themeColor="text1"/>
          <w:sz w:val="28"/>
          <w:szCs w:val="28"/>
        </w:rPr>
        <w:t>Воронеж - 332 км.</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В 166 км от города Железногорска расположена Курчатовская атомная станция общей мощностью 4 млн. кВт, которая ежегодно вырабатывает более 29 млрд. кВт/ч. электроэнергии. Более 80% продается за пределы Курской области в другие регионы РФ и страны СНГ.</w:t>
      </w:r>
    </w:p>
    <w:p w:rsidR="00D2750E" w:rsidRPr="006D4AA1" w:rsidRDefault="00D2750E" w:rsidP="00231FF2">
      <w:pPr>
        <w:jc w:val="both"/>
        <w:rPr>
          <w:color w:val="000000" w:themeColor="text1"/>
          <w:sz w:val="28"/>
          <w:szCs w:val="28"/>
        </w:rPr>
      </w:pPr>
    </w:p>
    <w:p w:rsidR="00B24161" w:rsidRPr="006D4AA1" w:rsidRDefault="00B24161" w:rsidP="00231FF2">
      <w:pPr>
        <w:pStyle w:val="2"/>
        <w:rPr>
          <w:b/>
          <w:color w:val="000000" w:themeColor="text1"/>
          <w:sz w:val="28"/>
          <w:szCs w:val="28"/>
          <w:u w:val="none"/>
        </w:rPr>
      </w:pPr>
    </w:p>
    <w:p w:rsidR="00B24161" w:rsidRPr="006D4AA1" w:rsidRDefault="00B24161" w:rsidP="00231FF2">
      <w:pPr>
        <w:rPr>
          <w:color w:val="000000" w:themeColor="text1"/>
          <w:lang w:eastAsia="ru-RU"/>
        </w:rPr>
      </w:pPr>
    </w:p>
    <w:p w:rsidR="00845B36" w:rsidRDefault="00845B36" w:rsidP="00231FF2">
      <w:pPr>
        <w:pStyle w:val="2"/>
        <w:rPr>
          <w:b/>
          <w:color w:val="000000" w:themeColor="text1"/>
          <w:sz w:val="28"/>
          <w:szCs w:val="28"/>
          <w:u w:val="none"/>
        </w:rPr>
      </w:pPr>
    </w:p>
    <w:p w:rsidR="00D2750E" w:rsidRPr="006D4AA1" w:rsidRDefault="00DE0CD5" w:rsidP="00AB7433">
      <w:pPr>
        <w:pStyle w:val="2"/>
        <w:ind w:firstLine="567"/>
        <w:jc w:val="left"/>
        <w:rPr>
          <w:color w:val="000000" w:themeColor="text1"/>
          <w:sz w:val="28"/>
          <w:szCs w:val="28"/>
        </w:rPr>
      </w:pPr>
      <w:r w:rsidRPr="006D4AA1">
        <w:rPr>
          <w:b/>
          <w:color w:val="000000" w:themeColor="text1"/>
          <w:sz w:val="28"/>
          <w:szCs w:val="28"/>
          <w:u w:val="none"/>
        </w:rPr>
        <w:t xml:space="preserve">1.2 Административно-территориальное устройство </w:t>
      </w:r>
    </w:p>
    <w:p w:rsidR="00D2750E" w:rsidRPr="006D4AA1" w:rsidRDefault="00D2750E" w:rsidP="00231FF2">
      <w:pPr>
        <w:rPr>
          <w:color w:val="000000" w:themeColor="text1"/>
          <w:sz w:val="28"/>
          <w:szCs w:val="28"/>
        </w:rPr>
      </w:pP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Город Железногорск является самостоятельным муниципальным образованием в составе Курской области. Законом Курской области от 21.10.2004 №</w:t>
      </w:r>
      <w:r w:rsidR="00845B36">
        <w:rPr>
          <w:color w:val="000000" w:themeColor="text1"/>
          <w:sz w:val="28"/>
          <w:szCs w:val="28"/>
        </w:rPr>
        <w:t xml:space="preserve"> </w:t>
      </w:r>
      <w:r w:rsidRPr="006D4AA1">
        <w:rPr>
          <w:color w:val="000000" w:themeColor="text1"/>
          <w:sz w:val="28"/>
          <w:szCs w:val="28"/>
        </w:rPr>
        <w:t xml:space="preserve">48-ЗКО «О муниципальных образованиях Курской области» </w:t>
      </w:r>
      <w:r w:rsidR="001E0CAA" w:rsidRPr="006D4AA1">
        <w:rPr>
          <w:color w:val="000000" w:themeColor="text1"/>
          <w:sz w:val="28"/>
          <w:szCs w:val="28"/>
        </w:rPr>
        <w:t>город Железногорск</w:t>
      </w:r>
      <w:r w:rsidRPr="006D4AA1">
        <w:rPr>
          <w:color w:val="000000" w:themeColor="text1"/>
          <w:sz w:val="28"/>
          <w:szCs w:val="28"/>
        </w:rPr>
        <w:t xml:space="preserve"> наделен статусом городского округа в существующих границах.</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xml:space="preserve">Территорию </w:t>
      </w:r>
      <w:r w:rsidR="00845B36">
        <w:rPr>
          <w:color w:val="000000" w:themeColor="text1"/>
          <w:sz w:val="28"/>
          <w:szCs w:val="28"/>
        </w:rPr>
        <w:t>муниципального образования</w:t>
      </w:r>
      <w:r w:rsidRPr="006D4AA1">
        <w:rPr>
          <w:color w:val="000000" w:themeColor="text1"/>
          <w:sz w:val="28"/>
          <w:szCs w:val="28"/>
        </w:rPr>
        <w:t xml:space="preserve"> «город Железногорск» </w:t>
      </w:r>
      <w:r w:rsidR="00845B36">
        <w:rPr>
          <w:color w:val="000000" w:themeColor="text1"/>
          <w:sz w:val="28"/>
          <w:szCs w:val="28"/>
        </w:rPr>
        <w:t xml:space="preserve">Курской области </w:t>
      </w:r>
      <w:r w:rsidRPr="006D4AA1">
        <w:rPr>
          <w:color w:val="000000" w:themeColor="text1"/>
          <w:sz w:val="28"/>
          <w:szCs w:val="28"/>
        </w:rPr>
        <w:t xml:space="preserve">составляют земли городской застройки, прилегающие к ним земли общего пользования, рекреационные зоны, земли, занятые промышленными </w:t>
      </w:r>
      <w:r w:rsidR="001E0CAA" w:rsidRPr="006D4AA1">
        <w:rPr>
          <w:color w:val="000000" w:themeColor="text1"/>
          <w:sz w:val="28"/>
          <w:szCs w:val="28"/>
        </w:rPr>
        <w:t>предприятиями, а</w:t>
      </w:r>
      <w:r w:rsidRPr="006D4AA1">
        <w:rPr>
          <w:color w:val="000000" w:themeColor="text1"/>
          <w:sz w:val="28"/>
          <w:szCs w:val="28"/>
        </w:rPr>
        <w:t xml:space="preserve"> </w:t>
      </w:r>
      <w:r w:rsidR="001E0CAA" w:rsidRPr="006D4AA1">
        <w:rPr>
          <w:color w:val="000000" w:themeColor="text1"/>
          <w:sz w:val="28"/>
          <w:szCs w:val="28"/>
        </w:rPr>
        <w:t>также</w:t>
      </w:r>
      <w:r w:rsidRPr="006D4AA1">
        <w:rPr>
          <w:color w:val="000000" w:themeColor="text1"/>
          <w:sz w:val="28"/>
          <w:szCs w:val="28"/>
        </w:rPr>
        <w:t xml:space="preserve"> земли, необходимые для развития муниципального образования.</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xml:space="preserve">Городская черта, внешняя граница муниципального </w:t>
      </w:r>
      <w:r w:rsidR="001E0CAA" w:rsidRPr="006D4AA1">
        <w:rPr>
          <w:color w:val="000000" w:themeColor="text1"/>
          <w:sz w:val="28"/>
          <w:szCs w:val="28"/>
        </w:rPr>
        <w:t>образования определяет</w:t>
      </w:r>
      <w:r w:rsidRPr="006D4AA1">
        <w:rPr>
          <w:color w:val="000000" w:themeColor="text1"/>
          <w:sz w:val="28"/>
          <w:szCs w:val="28"/>
        </w:rPr>
        <w:t xml:space="preserve"> территорию, в пределах которой осуществляется местное самоуправление города Железногорска.</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xml:space="preserve">Официальным документом, фиксирующим </w:t>
      </w:r>
      <w:r w:rsidR="001E0CAA" w:rsidRPr="006D4AA1">
        <w:rPr>
          <w:color w:val="000000" w:themeColor="text1"/>
          <w:sz w:val="28"/>
          <w:szCs w:val="28"/>
        </w:rPr>
        <w:t>городскую черту,</w:t>
      </w:r>
      <w:r w:rsidRPr="006D4AA1">
        <w:rPr>
          <w:color w:val="000000" w:themeColor="text1"/>
          <w:sz w:val="28"/>
          <w:szCs w:val="28"/>
        </w:rPr>
        <w:t xml:space="preserve"> является генеральный план города Железногорска Курской области.</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xml:space="preserve">Железногорск является одним из ведущих индустриальных центров Курской области, в котором сложился </w:t>
      </w:r>
      <w:r w:rsidR="001E0CAA" w:rsidRPr="006D4AA1">
        <w:rPr>
          <w:color w:val="000000" w:themeColor="text1"/>
          <w:sz w:val="28"/>
          <w:szCs w:val="28"/>
        </w:rPr>
        <w:t>мощный производственный</w:t>
      </w:r>
      <w:r w:rsidRPr="006D4AA1">
        <w:rPr>
          <w:color w:val="000000" w:themeColor="text1"/>
          <w:sz w:val="28"/>
          <w:szCs w:val="28"/>
        </w:rPr>
        <w:t xml:space="preserve"> потенциал. Значительное развитие в городе получили объекты культурно-бытового обслуживания населения </w:t>
      </w:r>
      <w:r w:rsidR="001E0CAA" w:rsidRPr="006D4AA1">
        <w:rPr>
          <w:color w:val="000000" w:themeColor="text1"/>
          <w:sz w:val="28"/>
          <w:szCs w:val="28"/>
        </w:rPr>
        <w:t>и инженерной</w:t>
      </w:r>
      <w:r w:rsidRPr="006D4AA1">
        <w:rPr>
          <w:color w:val="000000" w:themeColor="text1"/>
          <w:sz w:val="28"/>
          <w:szCs w:val="28"/>
        </w:rPr>
        <w:t xml:space="preserve"> инфраструктуры.</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Селитебная территория города Железногорска ограничена на юге участком автодороги Тросна-Калиновка, - на востоке – поймой реки Речица, на западе – автодорогой с.</w:t>
      </w:r>
      <w:r w:rsidR="00AB7433">
        <w:rPr>
          <w:color w:val="000000" w:themeColor="text1"/>
          <w:sz w:val="28"/>
          <w:szCs w:val="28"/>
        </w:rPr>
        <w:t xml:space="preserve"> </w:t>
      </w:r>
      <w:r w:rsidRPr="006D4AA1">
        <w:rPr>
          <w:color w:val="000000" w:themeColor="text1"/>
          <w:sz w:val="28"/>
          <w:szCs w:val="28"/>
        </w:rPr>
        <w:t>Разветье-Трояново, далее поймой реки Погарщина, на севере и северо-западе находятся свободные от застройки земли до границы с Орловской областью.</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Строительство поселения велось с конца 50-х годов. В первые годы застройка осуществлялась мелкими кварталами с одно-двухэтажными, а затем 3-4 этажными домами.</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В последующем началось строительство микрорайонов с 5-ти, 9-ти и 14-ти этажными домами.</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В целом селитебная зона города имеет четкую прямоугольную планировку, в которой меридиональные улицы дают выход из микрорайонов на внешнюю автомагистраль, а широтные – к местам приложения труда.</w:t>
      </w:r>
    </w:p>
    <w:p w:rsidR="00D2750E" w:rsidRPr="006D4AA1" w:rsidRDefault="00D2750E" w:rsidP="00231FF2">
      <w:pPr>
        <w:jc w:val="center"/>
        <w:rPr>
          <w:b/>
          <w:color w:val="000000" w:themeColor="text1"/>
          <w:sz w:val="28"/>
          <w:szCs w:val="28"/>
        </w:rPr>
      </w:pPr>
    </w:p>
    <w:p w:rsidR="00D2750E" w:rsidRPr="006D4AA1" w:rsidRDefault="00DE0CD5" w:rsidP="002E3D48">
      <w:pPr>
        <w:ind w:firstLine="567"/>
        <w:rPr>
          <w:b/>
          <w:color w:val="000000" w:themeColor="text1"/>
          <w:sz w:val="28"/>
          <w:szCs w:val="28"/>
        </w:rPr>
      </w:pPr>
      <w:r w:rsidRPr="006D4AA1">
        <w:rPr>
          <w:b/>
          <w:color w:val="000000" w:themeColor="text1"/>
          <w:sz w:val="28"/>
          <w:szCs w:val="28"/>
        </w:rPr>
        <w:t xml:space="preserve">1.3 </w:t>
      </w:r>
      <w:r w:rsidRPr="006D4AA1">
        <w:rPr>
          <w:b/>
          <w:bCs/>
          <w:color w:val="000000" w:themeColor="text1"/>
          <w:sz w:val="28"/>
          <w:szCs w:val="28"/>
        </w:rPr>
        <w:t>Современная планировочная структура территории</w:t>
      </w:r>
    </w:p>
    <w:p w:rsidR="00D2750E" w:rsidRPr="006D4AA1" w:rsidRDefault="00D2750E" w:rsidP="00231FF2">
      <w:pPr>
        <w:jc w:val="center"/>
        <w:rPr>
          <w:b/>
          <w:color w:val="000000" w:themeColor="text1"/>
          <w:sz w:val="28"/>
          <w:szCs w:val="28"/>
        </w:rPr>
      </w:pP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xml:space="preserve">Город простирается с севера на юг, параллельно развивающейся промышленной зоны с востока. Жилая зона отделяется от промышленных территорий широкой </w:t>
      </w:r>
      <w:r w:rsidR="00D64C09" w:rsidRPr="006D4AA1">
        <w:rPr>
          <w:color w:val="000000" w:themeColor="text1"/>
          <w:sz w:val="28"/>
          <w:szCs w:val="28"/>
        </w:rPr>
        <w:t>полуторакилометровой</w:t>
      </w:r>
      <w:r w:rsidRPr="006D4AA1">
        <w:rPr>
          <w:color w:val="000000" w:themeColor="text1"/>
          <w:sz w:val="28"/>
          <w:szCs w:val="28"/>
        </w:rPr>
        <w:t xml:space="preserve"> поймой реки Речица. Сложилось четкое функциональное зонирование: промышленность – зеленая зона поймы – жилая застройка.</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xml:space="preserve">Главными планировочными осями города являются ул. Ленина и ул. Мира, на которые нанизывается упорядоченные кварталы жилой застройки, в направлении юг-север. Улица </w:t>
      </w:r>
      <w:r w:rsidR="00146346" w:rsidRPr="00146346">
        <w:rPr>
          <w:sz w:val="28"/>
          <w:szCs w:val="28"/>
        </w:rPr>
        <w:t xml:space="preserve">Димитрова </w:t>
      </w:r>
      <w:r w:rsidRPr="00146346">
        <w:rPr>
          <w:sz w:val="28"/>
          <w:szCs w:val="28"/>
        </w:rPr>
        <w:t>т</w:t>
      </w:r>
      <w:r w:rsidRPr="006D4AA1">
        <w:rPr>
          <w:color w:val="000000" w:themeColor="text1"/>
          <w:sz w:val="28"/>
          <w:szCs w:val="28"/>
        </w:rPr>
        <w:t xml:space="preserve">акже является одной из основных осей города, она проходит с запада на восток, разделяя город на северный и южный </w:t>
      </w:r>
      <w:r w:rsidRPr="006D4AA1">
        <w:rPr>
          <w:color w:val="000000" w:themeColor="text1"/>
          <w:sz w:val="28"/>
          <w:szCs w:val="28"/>
        </w:rPr>
        <w:lastRenderedPageBreak/>
        <w:t>планировочные районы. Улица Димитрова является кратчайшей связью жилой зоны с промышленным районом с удобным выходом к железной дороге, проходящей вдоль промзоны.</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В городе заложена открытая планировочная структура развития в западном направлении. Экономические изменения в стране уже оказывают, в настоящее время, влияние на территориальное развитие городов. Земли, расположенные вокруг городов, частично или полностью перешли в руки частных пользователей. При их передаче не принимались во внимание перспективы развития населенных мест, заложенные генеральными планами. Поэтому, территориальное развитие городов попало в финансовую зависимость от смежных пользователей. Возможность откупа земель, необходимых для нужд города, не всегда осуществима. Настоящим генеральным планом учтена открытая планировочная структура города, заложенная в предыдущих генеральных планах, однако на расчетный срок размещение жилищного строительства намечается на территориях, расположенных в существующей черте города. Перспективное развитие селитебных территорий (за расчетный период) намечается в западном направлении.</w:t>
      </w:r>
    </w:p>
    <w:p w:rsidR="00D2750E" w:rsidRPr="006D4AA1" w:rsidRDefault="00D2750E" w:rsidP="00231FF2">
      <w:pPr>
        <w:pStyle w:val="BodyTextChar"/>
        <w:spacing w:line="240" w:lineRule="auto"/>
        <w:ind w:firstLine="709"/>
        <w:rPr>
          <w:color w:val="000000" w:themeColor="text1"/>
          <w:sz w:val="28"/>
          <w:szCs w:val="28"/>
        </w:rPr>
      </w:pPr>
    </w:p>
    <w:p w:rsidR="00D2750E" w:rsidRPr="006D4AA1" w:rsidRDefault="00DE0CD5" w:rsidP="002E3D48">
      <w:pPr>
        <w:pStyle w:val="BodyTextChar"/>
        <w:spacing w:line="240" w:lineRule="auto"/>
        <w:ind w:firstLine="567"/>
        <w:outlineLvl w:val="0"/>
        <w:rPr>
          <w:b/>
          <w:color w:val="000000" w:themeColor="text1"/>
          <w:sz w:val="28"/>
          <w:szCs w:val="28"/>
        </w:rPr>
      </w:pPr>
      <w:r w:rsidRPr="006D4AA1">
        <w:rPr>
          <w:b/>
          <w:color w:val="000000" w:themeColor="text1"/>
          <w:sz w:val="28"/>
          <w:szCs w:val="28"/>
        </w:rPr>
        <w:t xml:space="preserve">1.4 </w:t>
      </w:r>
      <w:r w:rsidRPr="006D4AA1">
        <w:rPr>
          <w:b/>
          <w:bCs/>
          <w:color w:val="000000" w:themeColor="text1"/>
          <w:sz w:val="28"/>
          <w:szCs w:val="28"/>
        </w:rPr>
        <w:t>Природные условия и ресурсы</w:t>
      </w:r>
    </w:p>
    <w:p w:rsidR="00D2750E" w:rsidRPr="006D4AA1" w:rsidRDefault="00D2750E" w:rsidP="00231FF2">
      <w:pPr>
        <w:pStyle w:val="BodyTextChar"/>
        <w:spacing w:line="240" w:lineRule="auto"/>
        <w:ind w:firstLine="705"/>
        <w:jc w:val="left"/>
        <w:rPr>
          <w:color w:val="000000" w:themeColor="text1"/>
          <w:sz w:val="28"/>
          <w:szCs w:val="28"/>
        </w:rPr>
      </w:pP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Город Железногорск расположен в пределах Средне – Русской возвышенности на водораздельном пространстве рек Погарщина и Речица. Поверхность представляет собой равнину, расчлененную долинами рек, балками, оврагами.</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xml:space="preserve">Реки Погарщина и Речица являются правыми притоками р. Свапа. Плоские склоны водораздела переходят в слабовыпуклые склоны старых балок. Глубина эрозионного вреза достигает 65 м. </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Отметки поверхности городской застройки 200 – 239 м. Общий уклон поверхности наблюдается на юг. Склоны долины рек густо прорезаны балками, старыми и новыми оврагами. Балки ветвистые, подвержены эрозионным процессам. В балках имеются временные и постоянные водотоки. Поймы рек луговые, поросшие кустарниками, заболоченные.</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Овраги по сравнению с балками имеют более крутые, местами почти отвесные склоны, нередко обнаженные, обычно они начинаются на водоразделе или на его склонах несколькими отвержками. Днища оврагов узкие. Глубина врезов оврагов достигает 16 – 30 м. По склонам оврагов обнажаются коренные породы. В наиболее глубоких частях оврагов и балок наблюдается разгрузка подземных вод в виде родников и мочажин, образующих ручьи.</w:t>
      </w:r>
    </w:p>
    <w:p w:rsidR="00D2750E" w:rsidRPr="006D4AA1" w:rsidRDefault="00D2750E" w:rsidP="00231FF2">
      <w:pPr>
        <w:pStyle w:val="BodyTextChar"/>
        <w:spacing w:line="240" w:lineRule="auto"/>
        <w:jc w:val="center"/>
        <w:rPr>
          <w:color w:val="000000" w:themeColor="text1"/>
          <w:sz w:val="28"/>
          <w:szCs w:val="28"/>
        </w:rPr>
      </w:pPr>
    </w:p>
    <w:p w:rsidR="00D2750E" w:rsidRPr="006D4AA1" w:rsidRDefault="00DE0CD5" w:rsidP="002E3D48">
      <w:pPr>
        <w:pStyle w:val="BodyTextChar"/>
        <w:spacing w:line="240" w:lineRule="auto"/>
        <w:ind w:firstLine="567"/>
        <w:outlineLvl w:val="1"/>
        <w:rPr>
          <w:b/>
          <w:color w:val="000000" w:themeColor="text1"/>
          <w:sz w:val="28"/>
          <w:szCs w:val="28"/>
        </w:rPr>
      </w:pPr>
      <w:r w:rsidRPr="006D4AA1">
        <w:rPr>
          <w:b/>
          <w:color w:val="000000" w:themeColor="text1"/>
          <w:sz w:val="28"/>
          <w:szCs w:val="28"/>
        </w:rPr>
        <w:t>1.4.1 Климатическая характеристика</w:t>
      </w:r>
    </w:p>
    <w:p w:rsidR="00D2750E" w:rsidRPr="006D4AA1" w:rsidRDefault="00D2750E" w:rsidP="00231FF2">
      <w:pPr>
        <w:pStyle w:val="BodyTextChar"/>
        <w:spacing w:line="240" w:lineRule="auto"/>
        <w:jc w:val="center"/>
        <w:outlineLvl w:val="1"/>
        <w:rPr>
          <w:b/>
          <w:color w:val="000000" w:themeColor="text1"/>
          <w:sz w:val="28"/>
          <w:szCs w:val="28"/>
        </w:rPr>
      </w:pP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Для города Железногорска характерен умеренно-континентальный климат лесостепной зоны России.</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Среднегодовая температура воздуха +5,4</w:t>
      </w:r>
      <w:r w:rsidRPr="006D4AA1">
        <w:rPr>
          <w:color w:val="000000" w:themeColor="text1"/>
          <w:sz w:val="28"/>
          <w:szCs w:val="28"/>
          <w:vertAlign w:val="superscript"/>
        </w:rPr>
        <w:t>о</w:t>
      </w:r>
      <w:r w:rsidRPr="006D4AA1">
        <w:rPr>
          <w:color w:val="000000" w:themeColor="text1"/>
          <w:sz w:val="28"/>
          <w:szCs w:val="28"/>
        </w:rPr>
        <w:t>. Среднемесячные температуры приведены в табл. 1.4.1.1.</w:t>
      </w:r>
    </w:p>
    <w:p w:rsidR="00E9460C" w:rsidRDefault="00E9460C" w:rsidP="00231FF2">
      <w:pPr>
        <w:pStyle w:val="BodyTextChar"/>
        <w:spacing w:line="240" w:lineRule="auto"/>
        <w:jc w:val="right"/>
        <w:rPr>
          <w:b/>
          <w:color w:val="000000" w:themeColor="text1"/>
        </w:rPr>
      </w:pPr>
    </w:p>
    <w:p w:rsidR="00D2750E" w:rsidRPr="006D4AA1" w:rsidRDefault="00DE0CD5" w:rsidP="00231FF2">
      <w:pPr>
        <w:pStyle w:val="BodyTextChar"/>
        <w:spacing w:line="240" w:lineRule="auto"/>
        <w:jc w:val="right"/>
        <w:rPr>
          <w:color w:val="000000" w:themeColor="text1"/>
        </w:rPr>
      </w:pPr>
      <w:bookmarkStart w:id="0" w:name="_GoBack"/>
      <w:bookmarkEnd w:id="0"/>
      <w:r w:rsidRPr="006D4AA1">
        <w:rPr>
          <w:b/>
          <w:color w:val="000000" w:themeColor="text1"/>
        </w:rPr>
        <w:lastRenderedPageBreak/>
        <w:t>Таблица 1.4.1.1 Среднемесячные температуры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9"/>
        <w:gridCol w:w="829"/>
        <w:gridCol w:w="829"/>
        <w:gridCol w:w="829"/>
        <w:gridCol w:w="829"/>
        <w:gridCol w:w="829"/>
        <w:gridCol w:w="829"/>
        <w:gridCol w:w="829"/>
        <w:gridCol w:w="829"/>
        <w:gridCol w:w="829"/>
        <w:gridCol w:w="829"/>
        <w:gridCol w:w="829"/>
      </w:tblGrid>
      <w:tr w:rsidR="00D2750E" w:rsidRPr="006D4AA1">
        <w:trPr>
          <w:trHeight w:val="177"/>
          <w:jc w:val="center"/>
        </w:trPr>
        <w:tc>
          <w:tcPr>
            <w:tcW w:w="829" w:type="dxa"/>
          </w:tcPr>
          <w:p w:rsidR="00D2750E" w:rsidRPr="006D4AA1" w:rsidRDefault="00DE0CD5" w:rsidP="00231FF2">
            <w:pPr>
              <w:pStyle w:val="BodyTextChar"/>
              <w:spacing w:line="240" w:lineRule="auto"/>
              <w:rPr>
                <w:b/>
                <w:color w:val="000000" w:themeColor="text1"/>
              </w:rPr>
            </w:pPr>
            <w:r w:rsidRPr="006D4AA1">
              <w:rPr>
                <w:b/>
                <w:color w:val="000000" w:themeColor="text1"/>
              </w:rPr>
              <w:t>1</w:t>
            </w:r>
          </w:p>
        </w:tc>
        <w:tc>
          <w:tcPr>
            <w:tcW w:w="829" w:type="dxa"/>
          </w:tcPr>
          <w:p w:rsidR="00D2750E" w:rsidRPr="006D4AA1" w:rsidRDefault="00DE0CD5" w:rsidP="00231FF2">
            <w:pPr>
              <w:pStyle w:val="BodyTextChar"/>
              <w:spacing w:line="240" w:lineRule="auto"/>
              <w:rPr>
                <w:b/>
                <w:color w:val="000000" w:themeColor="text1"/>
              </w:rPr>
            </w:pPr>
            <w:r w:rsidRPr="006D4AA1">
              <w:rPr>
                <w:b/>
                <w:color w:val="000000" w:themeColor="text1"/>
              </w:rPr>
              <w:t>2</w:t>
            </w:r>
          </w:p>
        </w:tc>
        <w:tc>
          <w:tcPr>
            <w:tcW w:w="829" w:type="dxa"/>
          </w:tcPr>
          <w:p w:rsidR="00D2750E" w:rsidRPr="006D4AA1" w:rsidRDefault="00DE0CD5" w:rsidP="00231FF2">
            <w:pPr>
              <w:pStyle w:val="BodyTextChar"/>
              <w:spacing w:line="240" w:lineRule="auto"/>
              <w:rPr>
                <w:b/>
                <w:color w:val="000000" w:themeColor="text1"/>
              </w:rPr>
            </w:pPr>
            <w:r w:rsidRPr="006D4AA1">
              <w:rPr>
                <w:b/>
                <w:color w:val="000000" w:themeColor="text1"/>
              </w:rPr>
              <w:t>3</w:t>
            </w:r>
          </w:p>
        </w:tc>
        <w:tc>
          <w:tcPr>
            <w:tcW w:w="829" w:type="dxa"/>
          </w:tcPr>
          <w:p w:rsidR="00D2750E" w:rsidRPr="006D4AA1" w:rsidRDefault="00DE0CD5" w:rsidP="00231FF2">
            <w:pPr>
              <w:pStyle w:val="BodyTextChar"/>
              <w:spacing w:line="240" w:lineRule="auto"/>
              <w:rPr>
                <w:b/>
                <w:color w:val="000000" w:themeColor="text1"/>
              </w:rPr>
            </w:pPr>
            <w:r w:rsidRPr="006D4AA1">
              <w:rPr>
                <w:b/>
                <w:color w:val="000000" w:themeColor="text1"/>
              </w:rPr>
              <w:t>4</w:t>
            </w:r>
          </w:p>
        </w:tc>
        <w:tc>
          <w:tcPr>
            <w:tcW w:w="829" w:type="dxa"/>
          </w:tcPr>
          <w:p w:rsidR="00D2750E" w:rsidRPr="006D4AA1" w:rsidRDefault="00DE0CD5" w:rsidP="00231FF2">
            <w:pPr>
              <w:pStyle w:val="BodyTextChar"/>
              <w:spacing w:line="240" w:lineRule="auto"/>
              <w:rPr>
                <w:b/>
                <w:color w:val="000000" w:themeColor="text1"/>
              </w:rPr>
            </w:pPr>
            <w:r w:rsidRPr="006D4AA1">
              <w:rPr>
                <w:b/>
                <w:color w:val="000000" w:themeColor="text1"/>
              </w:rPr>
              <w:t>5</w:t>
            </w:r>
          </w:p>
        </w:tc>
        <w:tc>
          <w:tcPr>
            <w:tcW w:w="829" w:type="dxa"/>
          </w:tcPr>
          <w:p w:rsidR="00D2750E" w:rsidRPr="006D4AA1" w:rsidRDefault="00DE0CD5" w:rsidP="00231FF2">
            <w:pPr>
              <w:pStyle w:val="BodyTextChar"/>
              <w:spacing w:line="240" w:lineRule="auto"/>
              <w:rPr>
                <w:b/>
                <w:color w:val="000000" w:themeColor="text1"/>
              </w:rPr>
            </w:pPr>
            <w:r w:rsidRPr="006D4AA1">
              <w:rPr>
                <w:b/>
                <w:color w:val="000000" w:themeColor="text1"/>
              </w:rPr>
              <w:t>6</w:t>
            </w:r>
          </w:p>
        </w:tc>
        <w:tc>
          <w:tcPr>
            <w:tcW w:w="829" w:type="dxa"/>
          </w:tcPr>
          <w:p w:rsidR="00D2750E" w:rsidRPr="006D4AA1" w:rsidRDefault="00DE0CD5" w:rsidP="00231FF2">
            <w:pPr>
              <w:pStyle w:val="BodyTextChar"/>
              <w:spacing w:line="240" w:lineRule="auto"/>
              <w:rPr>
                <w:b/>
                <w:color w:val="000000" w:themeColor="text1"/>
              </w:rPr>
            </w:pPr>
            <w:r w:rsidRPr="006D4AA1">
              <w:rPr>
                <w:b/>
                <w:color w:val="000000" w:themeColor="text1"/>
              </w:rPr>
              <w:t>7</w:t>
            </w:r>
          </w:p>
        </w:tc>
        <w:tc>
          <w:tcPr>
            <w:tcW w:w="829" w:type="dxa"/>
          </w:tcPr>
          <w:p w:rsidR="00D2750E" w:rsidRPr="006D4AA1" w:rsidRDefault="00DE0CD5" w:rsidP="00231FF2">
            <w:pPr>
              <w:pStyle w:val="BodyTextChar"/>
              <w:spacing w:line="240" w:lineRule="auto"/>
              <w:rPr>
                <w:b/>
                <w:color w:val="000000" w:themeColor="text1"/>
              </w:rPr>
            </w:pPr>
            <w:r w:rsidRPr="006D4AA1">
              <w:rPr>
                <w:b/>
                <w:color w:val="000000" w:themeColor="text1"/>
              </w:rPr>
              <w:t>8</w:t>
            </w:r>
          </w:p>
        </w:tc>
        <w:tc>
          <w:tcPr>
            <w:tcW w:w="829" w:type="dxa"/>
          </w:tcPr>
          <w:p w:rsidR="00D2750E" w:rsidRPr="006D4AA1" w:rsidRDefault="00DE0CD5" w:rsidP="00231FF2">
            <w:pPr>
              <w:pStyle w:val="BodyTextChar"/>
              <w:spacing w:line="240" w:lineRule="auto"/>
              <w:rPr>
                <w:b/>
                <w:color w:val="000000" w:themeColor="text1"/>
              </w:rPr>
            </w:pPr>
            <w:r w:rsidRPr="006D4AA1">
              <w:rPr>
                <w:b/>
                <w:color w:val="000000" w:themeColor="text1"/>
              </w:rPr>
              <w:t>9</w:t>
            </w:r>
          </w:p>
        </w:tc>
        <w:tc>
          <w:tcPr>
            <w:tcW w:w="829" w:type="dxa"/>
          </w:tcPr>
          <w:p w:rsidR="00D2750E" w:rsidRPr="006D4AA1" w:rsidRDefault="00DE0CD5" w:rsidP="00231FF2">
            <w:pPr>
              <w:pStyle w:val="BodyTextChar"/>
              <w:spacing w:line="240" w:lineRule="auto"/>
              <w:rPr>
                <w:b/>
                <w:color w:val="000000" w:themeColor="text1"/>
              </w:rPr>
            </w:pPr>
            <w:r w:rsidRPr="006D4AA1">
              <w:rPr>
                <w:b/>
                <w:color w:val="000000" w:themeColor="text1"/>
              </w:rPr>
              <w:t>10</w:t>
            </w:r>
          </w:p>
        </w:tc>
        <w:tc>
          <w:tcPr>
            <w:tcW w:w="829" w:type="dxa"/>
          </w:tcPr>
          <w:p w:rsidR="00D2750E" w:rsidRPr="006D4AA1" w:rsidRDefault="00DE0CD5" w:rsidP="00231FF2">
            <w:pPr>
              <w:pStyle w:val="BodyTextChar"/>
              <w:spacing w:line="240" w:lineRule="auto"/>
              <w:rPr>
                <w:b/>
                <w:color w:val="000000" w:themeColor="text1"/>
              </w:rPr>
            </w:pPr>
            <w:r w:rsidRPr="006D4AA1">
              <w:rPr>
                <w:b/>
                <w:color w:val="000000" w:themeColor="text1"/>
              </w:rPr>
              <w:t>11</w:t>
            </w:r>
          </w:p>
        </w:tc>
        <w:tc>
          <w:tcPr>
            <w:tcW w:w="829" w:type="dxa"/>
          </w:tcPr>
          <w:p w:rsidR="00D2750E" w:rsidRPr="006D4AA1" w:rsidRDefault="00DE0CD5" w:rsidP="00231FF2">
            <w:pPr>
              <w:pStyle w:val="BodyTextChar"/>
              <w:spacing w:line="240" w:lineRule="auto"/>
              <w:rPr>
                <w:b/>
                <w:color w:val="000000" w:themeColor="text1"/>
              </w:rPr>
            </w:pPr>
            <w:r w:rsidRPr="006D4AA1">
              <w:rPr>
                <w:b/>
                <w:color w:val="000000" w:themeColor="text1"/>
              </w:rPr>
              <w:t>12</w:t>
            </w:r>
          </w:p>
        </w:tc>
      </w:tr>
      <w:tr w:rsidR="00D2750E" w:rsidRPr="006D4AA1">
        <w:trPr>
          <w:trHeight w:val="213"/>
          <w:jc w:val="center"/>
        </w:trPr>
        <w:tc>
          <w:tcPr>
            <w:tcW w:w="829" w:type="dxa"/>
          </w:tcPr>
          <w:p w:rsidR="00D2750E" w:rsidRPr="006D4AA1" w:rsidRDefault="00DE0CD5" w:rsidP="00231FF2">
            <w:pPr>
              <w:pStyle w:val="BodyTextChar"/>
              <w:spacing w:line="240" w:lineRule="auto"/>
              <w:rPr>
                <w:color w:val="000000" w:themeColor="text1"/>
              </w:rPr>
            </w:pPr>
            <w:r w:rsidRPr="006D4AA1">
              <w:rPr>
                <w:color w:val="000000" w:themeColor="text1"/>
              </w:rPr>
              <w:t>-8,6</w:t>
            </w:r>
          </w:p>
        </w:tc>
        <w:tc>
          <w:tcPr>
            <w:tcW w:w="829" w:type="dxa"/>
          </w:tcPr>
          <w:p w:rsidR="00D2750E" w:rsidRPr="006D4AA1" w:rsidRDefault="00DE0CD5" w:rsidP="00231FF2">
            <w:pPr>
              <w:pStyle w:val="BodyTextChar"/>
              <w:spacing w:line="240" w:lineRule="auto"/>
              <w:rPr>
                <w:color w:val="000000" w:themeColor="text1"/>
              </w:rPr>
            </w:pPr>
            <w:r w:rsidRPr="006D4AA1">
              <w:rPr>
                <w:color w:val="000000" w:themeColor="text1"/>
              </w:rPr>
              <w:t>-8,4</w:t>
            </w:r>
          </w:p>
        </w:tc>
        <w:tc>
          <w:tcPr>
            <w:tcW w:w="829" w:type="dxa"/>
          </w:tcPr>
          <w:p w:rsidR="00D2750E" w:rsidRPr="006D4AA1" w:rsidRDefault="00DE0CD5" w:rsidP="00231FF2">
            <w:pPr>
              <w:pStyle w:val="BodyTextChar"/>
              <w:spacing w:line="240" w:lineRule="auto"/>
              <w:rPr>
                <w:color w:val="000000" w:themeColor="text1"/>
              </w:rPr>
            </w:pPr>
            <w:r w:rsidRPr="006D4AA1">
              <w:rPr>
                <w:color w:val="000000" w:themeColor="text1"/>
              </w:rPr>
              <w:t>-3,4</w:t>
            </w:r>
          </w:p>
        </w:tc>
        <w:tc>
          <w:tcPr>
            <w:tcW w:w="829" w:type="dxa"/>
          </w:tcPr>
          <w:p w:rsidR="00D2750E" w:rsidRPr="006D4AA1" w:rsidRDefault="00DE0CD5" w:rsidP="00231FF2">
            <w:pPr>
              <w:pStyle w:val="BodyTextChar"/>
              <w:spacing w:line="240" w:lineRule="auto"/>
              <w:rPr>
                <w:color w:val="000000" w:themeColor="text1"/>
              </w:rPr>
            </w:pPr>
            <w:r w:rsidRPr="006D4AA1">
              <w:rPr>
                <w:color w:val="000000" w:themeColor="text1"/>
              </w:rPr>
              <w:t>5,8</w:t>
            </w:r>
          </w:p>
        </w:tc>
        <w:tc>
          <w:tcPr>
            <w:tcW w:w="829" w:type="dxa"/>
          </w:tcPr>
          <w:p w:rsidR="00D2750E" w:rsidRPr="006D4AA1" w:rsidRDefault="00DE0CD5" w:rsidP="00231FF2">
            <w:pPr>
              <w:pStyle w:val="BodyTextChar"/>
              <w:spacing w:line="240" w:lineRule="auto"/>
              <w:rPr>
                <w:color w:val="000000" w:themeColor="text1"/>
              </w:rPr>
            </w:pPr>
            <w:r w:rsidRPr="006D4AA1">
              <w:rPr>
                <w:color w:val="000000" w:themeColor="text1"/>
              </w:rPr>
              <w:t>13,8</w:t>
            </w:r>
          </w:p>
        </w:tc>
        <w:tc>
          <w:tcPr>
            <w:tcW w:w="829" w:type="dxa"/>
          </w:tcPr>
          <w:p w:rsidR="00D2750E" w:rsidRPr="006D4AA1" w:rsidRDefault="00DE0CD5" w:rsidP="00231FF2">
            <w:pPr>
              <w:pStyle w:val="BodyTextChar"/>
              <w:spacing w:line="240" w:lineRule="auto"/>
              <w:rPr>
                <w:color w:val="000000" w:themeColor="text1"/>
              </w:rPr>
            </w:pPr>
            <w:r w:rsidRPr="006D4AA1">
              <w:rPr>
                <w:color w:val="000000" w:themeColor="text1"/>
              </w:rPr>
              <w:t>17,4</w:t>
            </w:r>
          </w:p>
        </w:tc>
        <w:tc>
          <w:tcPr>
            <w:tcW w:w="829" w:type="dxa"/>
          </w:tcPr>
          <w:p w:rsidR="00D2750E" w:rsidRPr="006D4AA1" w:rsidRDefault="00DE0CD5" w:rsidP="00231FF2">
            <w:pPr>
              <w:pStyle w:val="BodyTextChar"/>
              <w:spacing w:line="240" w:lineRule="auto"/>
              <w:rPr>
                <w:color w:val="000000" w:themeColor="text1"/>
              </w:rPr>
            </w:pPr>
            <w:r w:rsidRPr="006D4AA1">
              <w:rPr>
                <w:color w:val="000000" w:themeColor="text1"/>
              </w:rPr>
              <w:t>19,3</w:t>
            </w:r>
          </w:p>
        </w:tc>
        <w:tc>
          <w:tcPr>
            <w:tcW w:w="829" w:type="dxa"/>
          </w:tcPr>
          <w:p w:rsidR="00D2750E" w:rsidRPr="006D4AA1" w:rsidRDefault="00DE0CD5" w:rsidP="00231FF2">
            <w:pPr>
              <w:pStyle w:val="BodyTextChar"/>
              <w:spacing w:line="240" w:lineRule="auto"/>
              <w:rPr>
                <w:color w:val="000000" w:themeColor="text1"/>
              </w:rPr>
            </w:pPr>
            <w:r w:rsidRPr="006D4AA1">
              <w:rPr>
                <w:color w:val="000000" w:themeColor="text1"/>
              </w:rPr>
              <w:t>18,2</w:t>
            </w:r>
          </w:p>
        </w:tc>
        <w:tc>
          <w:tcPr>
            <w:tcW w:w="829" w:type="dxa"/>
          </w:tcPr>
          <w:p w:rsidR="00D2750E" w:rsidRPr="006D4AA1" w:rsidRDefault="00DE0CD5" w:rsidP="00231FF2">
            <w:pPr>
              <w:pStyle w:val="BodyTextChar"/>
              <w:spacing w:line="240" w:lineRule="auto"/>
              <w:rPr>
                <w:color w:val="000000" w:themeColor="text1"/>
              </w:rPr>
            </w:pPr>
            <w:r w:rsidRPr="006D4AA1">
              <w:rPr>
                <w:color w:val="000000" w:themeColor="text1"/>
              </w:rPr>
              <w:t>12,6</w:t>
            </w:r>
          </w:p>
        </w:tc>
        <w:tc>
          <w:tcPr>
            <w:tcW w:w="829" w:type="dxa"/>
          </w:tcPr>
          <w:p w:rsidR="00D2750E" w:rsidRPr="006D4AA1" w:rsidRDefault="00DE0CD5" w:rsidP="00231FF2">
            <w:pPr>
              <w:pStyle w:val="BodyTextChar"/>
              <w:spacing w:line="240" w:lineRule="auto"/>
              <w:rPr>
                <w:color w:val="000000" w:themeColor="text1"/>
              </w:rPr>
            </w:pPr>
            <w:r w:rsidRPr="006D4AA1">
              <w:rPr>
                <w:color w:val="000000" w:themeColor="text1"/>
              </w:rPr>
              <w:t>5,6</w:t>
            </w:r>
          </w:p>
        </w:tc>
        <w:tc>
          <w:tcPr>
            <w:tcW w:w="829" w:type="dxa"/>
          </w:tcPr>
          <w:p w:rsidR="00D2750E" w:rsidRPr="006D4AA1" w:rsidRDefault="00DE0CD5" w:rsidP="00231FF2">
            <w:pPr>
              <w:pStyle w:val="BodyTextChar"/>
              <w:spacing w:line="240" w:lineRule="auto"/>
              <w:rPr>
                <w:color w:val="000000" w:themeColor="text1"/>
              </w:rPr>
            </w:pPr>
            <w:r w:rsidRPr="006D4AA1">
              <w:rPr>
                <w:color w:val="000000" w:themeColor="text1"/>
              </w:rPr>
              <w:t>-0,9</w:t>
            </w:r>
          </w:p>
        </w:tc>
        <w:tc>
          <w:tcPr>
            <w:tcW w:w="829" w:type="dxa"/>
          </w:tcPr>
          <w:p w:rsidR="00D2750E" w:rsidRPr="006D4AA1" w:rsidRDefault="00DE0CD5" w:rsidP="00231FF2">
            <w:pPr>
              <w:pStyle w:val="BodyTextChar"/>
              <w:spacing w:line="240" w:lineRule="auto"/>
              <w:rPr>
                <w:color w:val="000000" w:themeColor="text1"/>
              </w:rPr>
            </w:pPr>
            <w:r w:rsidRPr="006D4AA1">
              <w:rPr>
                <w:color w:val="000000" w:themeColor="text1"/>
              </w:rPr>
              <w:t>-6,2</w:t>
            </w:r>
          </w:p>
        </w:tc>
      </w:tr>
    </w:tbl>
    <w:p w:rsidR="00FB5564" w:rsidRPr="006D4AA1" w:rsidRDefault="00FB5564" w:rsidP="00231FF2">
      <w:pPr>
        <w:pStyle w:val="BodyTextChar"/>
        <w:spacing w:line="240" w:lineRule="auto"/>
        <w:rPr>
          <w:color w:val="000000" w:themeColor="text1"/>
          <w:sz w:val="28"/>
          <w:szCs w:val="28"/>
        </w:rPr>
      </w:pP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Абсолютная минимальная температура –38</w:t>
      </w:r>
      <w:r w:rsidRPr="006D4AA1">
        <w:rPr>
          <w:color w:val="000000" w:themeColor="text1"/>
          <w:sz w:val="28"/>
          <w:szCs w:val="28"/>
          <w:vertAlign w:val="superscript"/>
        </w:rPr>
        <w:t>о</w:t>
      </w:r>
      <w:r w:rsidRPr="006D4AA1">
        <w:rPr>
          <w:color w:val="000000" w:themeColor="text1"/>
          <w:sz w:val="28"/>
          <w:szCs w:val="28"/>
        </w:rPr>
        <w:t>.</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Абсолютная максимальная температура +37</w:t>
      </w:r>
      <w:r w:rsidRPr="006D4AA1">
        <w:rPr>
          <w:color w:val="000000" w:themeColor="text1"/>
          <w:sz w:val="28"/>
          <w:szCs w:val="28"/>
          <w:vertAlign w:val="superscript"/>
        </w:rPr>
        <w:t>о</w:t>
      </w:r>
      <w:r w:rsidRPr="006D4AA1">
        <w:rPr>
          <w:color w:val="000000" w:themeColor="text1"/>
          <w:sz w:val="28"/>
          <w:szCs w:val="28"/>
        </w:rPr>
        <w:t>.</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Расчетные строительные температуры:</w:t>
      </w:r>
    </w:p>
    <w:p w:rsidR="00D2750E" w:rsidRPr="006D4AA1" w:rsidRDefault="00DE0CD5" w:rsidP="00231FF2">
      <w:pPr>
        <w:pStyle w:val="BodyTextChar"/>
        <w:tabs>
          <w:tab w:val="left" w:pos="993"/>
        </w:tabs>
        <w:spacing w:line="240" w:lineRule="auto"/>
        <w:ind w:firstLine="567"/>
        <w:rPr>
          <w:color w:val="000000" w:themeColor="text1"/>
          <w:sz w:val="28"/>
          <w:szCs w:val="28"/>
        </w:rPr>
      </w:pPr>
      <w:r w:rsidRPr="006D4AA1">
        <w:rPr>
          <w:color w:val="000000" w:themeColor="text1"/>
          <w:sz w:val="28"/>
          <w:szCs w:val="28"/>
        </w:rPr>
        <w:t>-</w:t>
      </w:r>
      <w:r w:rsidRPr="006D4AA1">
        <w:rPr>
          <w:color w:val="000000" w:themeColor="text1"/>
          <w:sz w:val="28"/>
          <w:szCs w:val="28"/>
        </w:rPr>
        <w:tab/>
        <w:t>средняя температура наиболее холодной пятидневки –26</w:t>
      </w:r>
      <w:r w:rsidRPr="006D4AA1">
        <w:rPr>
          <w:color w:val="000000" w:themeColor="text1"/>
          <w:sz w:val="28"/>
          <w:szCs w:val="28"/>
          <w:vertAlign w:val="superscript"/>
        </w:rPr>
        <w:t>о</w:t>
      </w:r>
      <w:r w:rsidRPr="006D4AA1">
        <w:rPr>
          <w:color w:val="000000" w:themeColor="text1"/>
          <w:sz w:val="28"/>
          <w:szCs w:val="28"/>
        </w:rPr>
        <w:t xml:space="preserve">; </w:t>
      </w:r>
    </w:p>
    <w:p w:rsidR="00D2750E" w:rsidRPr="006D4AA1" w:rsidRDefault="00DE0CD5" w:rsidP="00231FF2">
      <w:pPr>
        <w:pStyle w:val="BodyTextChar"/>
        <w:tabs>
          <w:tab w:val="left" w:pos="993"/>
        </w:tabs>
        <w:spacing w:line="240" w:lineRule="auto"/>
        <w:ind w:firstLine="567"/>
        <w:rPr>
          <w:color w:val="000000" w:themeColor="text1"/>
          <w:sz w:val="28"/>
          <w:szCs w:val="28"/>
        </w:rPr>
      </w:pPr>
      <w:r w:rsidRPr="006D4AA1">
        <w:rPr>
          <w:color w:val="000000" w:themeColor="text1"/>
          <w:sz w:val="28"/>
          <w:szCs w:val="28"/>
        </w:rPr>
        <w:t>-</w:t>
      </w:r>
      <w:r w:rsidRPr="006D4AA1">
        <w:rPr>
          <w:color w:val="000000" w:themeColor="text1"/>
          <w:sz w:val="28"/>
          <w:szCs w:val="28"/>
        </w:rPr>
        <w:tab/>
        <w:t xml:space="preserve">зимняя вентиляционная температура воздуха </w:t>
      </w:r>
      <w:r w:rsidR="001E0CAA" w:rsidRPr="006D4AA1">
        <w:rPr>
          <w:color w:val="000000" w:themeColor="text1"/>
          <w:sz w:val="28"/>
          <w:szCs w:val="28"/>
        </w:rPr>
        <w:t>– 14</w:t>
      </w:r>
      <w:r w:rsidRPr="006D4AA1">
        <w:rPr>
          <w:color w:val="000000" w:themeColor="text1"/>
          <w:sz w:val="28"/>
          <w:szCs w:val="28"/>
          <w:vertAlign w:val="superscript"/>
        </w:rPr>
        <w:t>о</w:t>
      </w:r>
      <w:r w:rsidRPr="006D4AA1">
        <w:rPr>
          <w:color w:val="000000" w:themeColor="text1"/>
          <w:sz w:val="28"/>
          <w:szCs w:val="28"/>
        </w:rPr>
        <w:t xml:space="preserve">; </w:t>
      </w:r>
    </w:p>
    <w:p w:rsidR="00D2750E" w:rsidRPr="006D4AA1" w:rsidRDefault="00DE0CD5" w:rsidP="00231FF2">
      <w:pPr>
        <w:pStyle w:val="BodyTextChar"/>
        <w:tabs>
          <w:tab w:val="left" w:pos="993"/>
        </w:tabs>
        <w:spacing w:line="240" w:lineRule="auto"/>
        <w:ind w:firstLine="567"/>
        <w:rPr>
          <w:color w:val="000000" w:themeColor="text1"/>
          <w:sz w:val="28"/>
          <w:szCs w:val="28"/>
        </w:rPr>
      </w:pPr>
      <w:r w:rsidRPr="006D4AA1">
        <w:rPr>
          <w:color w:val="000000" w:themeColor="text1"/>
          <w:sz w:val="28"/>
          <w:szCs w:val="28"/>
        </w:rPr>
        <w:t>-</w:t>
      </w:r>
      <w:r w:rsidRPr="006D4AA1">
        <w:rPr>
          <w:color w:val="000000" w:themeColor="text1"/>
          <w:sz w:val="28"/>
          <w:szCs w:val="28"/>
        </w:rPr>
        <w:tab/>
        <w:t>средняя температура отопительного периода – 3</w:t>
      </w:r>
      <w:r w:rsidRPr="006D4AA1">
        <w:rPr>
          <w:color w:val="000000" w:themeColor="text1"/>
          <w:sz w:val="28"/>
          <w:szCs w:val="28"/>
          <w:vertAlign w:val="superscript"/>
        </w:rPr>
        <w:t>о</w:t>
      </w:r>
      <w:r w:rsidRPr="006D4AA1">
        <w:rPr>
          <w:color w:val="000000" w:themeColor="text1"/>
          <w:sz w:val="28"/>
          <w:szCs w:val="28"/>
        </w:rPr>
        <w:t>, а его продолжительность 198 дней.</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xml:space="preserve">Продолжительность периода со среднесуточной </w:t>
      </w:r>
      <w:r w:rsidR="001E0CAA" w:rsidRPr="006D4AA1">
        <w:rPr>
          <w:color w:val="000000" w:themeColor="text1"/>
          <w:sz w:val="28"/>
          <w:szCs w:val="28"/>
        </w:rPr>
        <w:t>температурой 0</w:t>
      </w:r>
      <w:r w:rsidRPr="006D4AA1">
        <w:rPr>
          <w:color w:val="000000" w:themeColor="text1"/>
          <w:sz w:val="28"/>
          <w:szCs w:val="28"/>
          <w:vertAlign w:val="superscript"/>
        </w:rPr>
        <w:t>о</w:t>
      </w:r>
      <w:r w:rsidRPr="006D4AA1">
        <w:rPr>
          <w:color w:val="000000" w:themeColor="text1"/>
          <w:sz w:val="28"/>
          <w:szCs w:val="28"/>
        </w:rPr>
        <w:t xml:space="preserve"> – 137 дней.</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Продолжительность безморозного периода 154 дня.</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Средняя глубина промерзания грунта 88 см. Расчетная глубина промерзания грунта 120 см.</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Устойчивый снежный покров устанавливается в первой декаде декабря. Средняя высота снежного покрова – 24 см. Снег лежит в среднем 112 дней.</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Среднегодовое количество осадков колеблется от 589 мм до 764 мм. Средняя многолетняя величина – 572 мм. 60% – 70% осадков выпадает в теплый период. В начале лета отмечаются засушливые периоды с суховеями (в среднем каждый четвертый год засушливый).</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По количеству выпадающих осадков территория относится к умеренно увлажненной зоне.</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Преобладающее направление ветра в январе юго-западное и западное при средней скорости 5,3 м/сек.</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В июле преобладают северо-западные и западные ветра при средней скорости 3,5 м/сек. Преобладающее направление ветра за год – западное.</w:t>
      </w:r>
    </w:p>
    <w:p w:rsidR="00D2750E" w:rsidRPr="006D4AA1" w:rsidRDefault="00D2750E" w:rsidP="00231FF2">
      <w:pPr>
        <w:pStyle w:val="BodyTextChar"/>
        <w:spacing w:line="240" w:lineRule="auto"/>
        <w:rPr>
          <w:color w:val="000000" w:themeColor="text1"/>
          <w:sz w:val="28"/>
          <w:szCs w:val="28"/>
        </w:rPr>
      </w:pPr>
    </w:p>
    <w:p w:rsidR="00D2750E" w:rsidRPr="006D4AA1" w:rsidRDefault="00DE0CD5" w:rsidP="002E3D48">
      <w:pPr>
        <w:pStyle w:val="BodyTextChar"/>
        <w:spacing w:line="240" w:lineRule="auto"/>
        <w:ind w:firstLine="567"/>
        <w:outlineLvl w:val="1"/>
        <w:rPr>
          <w:b/>
          <w:color w:val="000000" w:themeColor="text1"/>
          <w:sz w:val="28"/>
          <w:szCs w:val="28"/>
        </w:rPr>
      </w:pPr>
      <w:r w:rsidRPr="006D4AA1">
        <w:rPr>
          <w:b/>
          <w:bCs/>
          <w:color w:val="000000" w:themeColor="text1"/>
          <w:sz w:val="28"/>
          <w:szCs w:val="28"/>
        </w:rPr>
        <w:t xml:space="preserve">1.4.2. </w:t>
      </w:r>
      <w:r w:rsidRPr="006D4AA1">
        <w:rPr>
          <w:b/>
          <w:color w:val="000000" w:themeColor="text1"/>
          <w:sz w:val="28"/>
          <w:szCs w:val="28"/>
        </w:rPr>
        <w:t>Гидрологическая характеристика. Водные ресурсы</w:t>
      </w:r>
    </w:p>
    <w:p w:rsidR="00D2750E" w:rsidRPr="006D4AA1" w:rsidRDefault="00D2750E" w:rsidP="00231FF2">
      <w:pPr>
        <w:pStyle w:val="BodyTextChar"/>
        <w:spacing w:line="240" w:lineRule="auto"/>
        <w:jc w:val="center"/>
        <w:outlineLvl w:val="1"/>
        <w:rPr>
          <w:b/>
          <w:color w:val="000000" w:themeColor="text1"/>
          <w:sz w:val="28"/>
          <w:szCs w:val="28"/>
        </w:rPr>
      </w:pP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Поверхностные воды в районе города Железногорска представлены малыми реками Погарщина, Речица, Рясник, Чернь и Песчаная, водохранилищами и хвостохранилищами.</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Непосредственно селитебная территория ограничена с запада реки Погарщина и с востока реки Речица.</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Длина реки Речица от истока до водопоста Веретенино составляет 18 км, площадь водосбора – 128 км</w:t>
      </w:r>
      <w:r w:rsidR="007C6522" w:rsidRPr="006D4AA1">
        <w:rPr>
          <w:color w:val="000000" w:themeColor="text1"/>
          <w:sz w:val="28"/>
          <w:szCs w:val="28"/>
          <w:vertAlign w:val="superscript"/>
        </w:rPr>
        <w:t>2</w:t>
      </w:r>
      <w:r w:rsidRPr="006D4AA1">
        <w:rPr>
          <w:color w:val="000000" w:themeColor="text1"/>
          <w:sz w:val="28"/>
          <w:szCs w:val="28"/>
        </w:rPr>
        <w:t>, средний уклон – 0,0036.</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Склоны долины асимметричные: правый склон более пологий, левый – более крутой и изрезан многочисленными оврагами и балками. В основании склонов долины наблюдаются выходы родников с расходом до 1 л/с.</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Река Погарщина имеет длину 8,5 км, площадь водосбора 53 км</w:t>
      </w:r>
      <w:r w:rsidR="007C6522" w:rsidRPr="006D4AA1">
        <w:rPr>
          <w:color w:val="000000" w:themeColor="text1"/>
          <w:sz w:val="28"/>
          <w:szCs w:val="28"/>
          <w:vertAlign w:val="superscript"/>
        </w:rPr>
        <w:t>2</w:t>
      </w:r>
      <w:r w:rsidRPr="006D4AA1">
        <w:rPr>
          <w:color w:val="000000" w:themeColor="text1"/>
          <w:sz w:val="28"/>
          <w:szCs w:val="28"/>
        </w:rPr>
        <w:t xml:space="preserve"> и средний уклон реки 0,0030. Пойма реки двухсторонняя, местами заболочена, покрыта кустарником.</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Ширина долин рек около 500-700 м.</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В период весеннего половодья подъем уровня воды происходит на 1,0-1,5 м и вызывает частичное затопление пойм рек.</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xml:space="preserve">По склонам долин рек, балок и оврагов наблюдаются эрозионные процессы. </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lastRenderedPageBreak/>
        <w:t>В лесопарковой зоне города Железногорска на реке Погарщина расположено водохранилище со следующими параметрами:</w:t>
      </w:r>
    </w:p>
    <w:p w:rsidR="00D2750E" w:rsidRPr="006D4AA1" w:rsidRDefault="00DE0CD5" w:rsidP="00231FF2">
      <w:pPr>
        <w:pStyle w:val="BodyTextChar"/>
        <w:tabs>
          <w:tab w:val="left" w:pos="993"/>
        </w:tabs>
        <w:spacing w:line="240" w:lineRule="auto"/>
        <w:ind w:firstLine="567"/>
        <w:rPr>
          <w:color w:val="000000" w:themeColor="text1"/>
          <w:sz w:val="28"/>
          <w:szCs w:val="28"/>
        </w:rPr>
      </w:pPr>
      <w:r w:rsidRPr="006D4AA1">
        <w:rPr>
          <w:color w:val="000000" w:themeColor="text1"/>
          <w:sz w:val="28"/>
          <w:szCs w:val="28"/>
        </w:rPr>
        <w:t>-</w:t>
      </w:r>
      <w:r w:rsidRPr="006D4AA1">
        <w:rPr>
          <w:color w:val="000000" w:themeColor="text1"/>
          <w:sz w:val="28"/>
          <w:szCs w:val="28"/>
        </w:rPr>
        <w:tab/>
        <w:t>отметка НПУ – 184,0 м;</w:t>
      </w:r>
    </w:p>
    <w:p w:rsidR="00D2750E" w:rsidRPr="006D4AA1" w:rsidRDefault="00DE0CD5" w:rsidP="00231FF2">
      <w:pPr>
        <w:pStyle w:val="BodyTextChar"/>
        <w:tabs>
          <w:tab w:val="left" w:pos="993"/>
        </w:tabs>
        <w:spacing w:line="240" w:lineRule="auto"/>
        <w:ind w:firstLine="567"/>
        <w:rPr>
          <w:color w:val="000000" w:themeColor="text1"/>
          <w:sz w:val="28"/>
          <w:szCs w:val="28"/>
        </w:rPr>
      </w:pPr>
      <w:r w:rsidRPr="006D4AA1">
        <w:rPr>
          <w:color w:val="000000" w:themeColor="text1"/>
          <w:sz w:val="28"/>
          <w:szCs w:val="28"/>
        </w:rPr>
        <w:t>-</w:t>
      </w:r>
      <w:r w:rsidRPr="006D4AA1">
        <w:rPr>
          <w:color w:val="000000" w:themeColor="text1"/>
          <w:sz w:val="28"/>
          <w:szCs w:val="28"/>
        </w:rPr>
        <w:tab/>
        <w:t>площадь зеркала – 120 га;</w:t>
      </w:r>
    </w:p>
    <w:p w:rsidR="00D2750E" w:rsidRPr="006D4AA1" w:rsidRDefault="00DE0CD5" w:rsidP="00231FF2">
      <w:pPr>
        <w:pStyle w:val="BodyTextChar"/>
        <w:tabs>
          <w:tab w:val="left" w:pos="993"/>
        </w:tabs>
        <w:spacing w:line="240" w:lineRule="auto"/>
        <w:ind w:firstLine="567"/>
        <w:rPr>
          <w:color w:val="000000" w:themeColor="text1"/>
          <w:sz w:val="28"/>
          <w:szCs w:val="28"/>
        </w:rPr>
      </w:pPr>
      <w:r w:rsidRPr="006D4AA1">
        <w:rPr>
          <w:color w:val="000000" w:themeColor="text1"/>
          <w:sz w:val="28"/>
          <w:szCs w:val="28"/>
        </w:rPr>
        <w:t>-</w:t>
      </w:r>
      <w:r w:rsidRPr="006D4AA1">
        <w:rPr>
          <w:color w:val="000000" w:themeColor="text1"/>
          <w:sz w:val="28"/>
          <w:szCs w:val="28"/>
        </w:rPr>
        <w:tab/>
        <w:t>полный объем – 3,0 млн м</w:t>
      </w:r>
      <w:r w:rsidRPr="006D4AA1">
        <w:rPr>
          <w:color w:val="000000" w:themeColor="text1"/>
          <w:sz w:val="28"/>
          <w:szCs w:val="28"/>
          <w:vertAlign w:val="superscript"/>
        </w:rPr>
        <w:t>3</w:t>
      </w:r>
      <w:r w:rsidRPr="006D4AA1">
        <w:rPr>
          <w:color w:val="000000" w:themeColor="text1"/>
          <w:sz w:val="28"/>
          <w:szCs w:val="28"/>
        </w:rPr>
        <w:t>;</w:t>
      </w:r>
    </w:p>
    <w:p w:rsidR="00D2750E" w:rsidRPr="006D4AA1" w:rsidRDefault="00DE0CD5" w:rsidP="00231FF2">
      <w:pPr>
        <w:pStyle w:val="BodyTextChar"/>
        <w:tabs>
          <w:tab w:val="left" w:pos="993"/>
        </w:tabs>
        <w:spacing w:line="240" w:lineRule="auto"/>
        <w:ind w:firstLine="567"/>
        <w:rPr>
          <w:color w:val="000000" w:themeColor="text1"/>
          <w:sz w:val="28"/>
          <w:szCs w:val="28"/>
        </w:rPr>
      </w:pPr>
      <w:r w:rsidRPr="006D4AA1">
        <w:rPr>
          <w:color w:val="000000" w:themeColor="text1"/>
          <w:sz w:val="28"/>
          <w:szCs w:val="28"/>
        </w:rPr>
        <w:t>-</w:t>
      </w:r>
      <w:r w:rsidRPr="006D4AA1">
        <w:rPr>
          <w:color w:val="000000" w:themeColor="text1"/>
          <w:sz w:val="28"/>
          <w:szCs w:val="28"/>
        </w:rPr>
        <w:tab/>
        <w:t>отметка гребня дамбы – 188,0 м;</w:t>
      </w:r>
    </w:p>
    <w:p w:rsidR="00D2750E" w:rsidRPr="006D4AA1" w:rsidRDefault="00DE0CD5" w:rsidP="00231FF2">
      <w:pPr>
        <w:pStyle w:val="BodyTextChar"/>
        <w:tabs>
          <w:tab w:val="left" w:pos="993"/>
        </w:tabs>
        <w:spacing w:line="240" w:lineRule="auto"/>
        <w:ind w:firstLine="567"/>
        <w:rPr>
          <w:color w:val="000000" w:themeColor="text1"/>
          <w:sz w:val="28"/>
          <w:szCs w:val="28"/>
        </w:rPr>
      </w:pPr>
      <w:r w:rsidRPr="006D4AA1">
        <w:rPr>
          <w:color w:val="000000" w:themeColor="text1"/>
          <w:sz w:val="28"/>
          <w:szCs w:val="28"/>
        </w:rPr>
        <w:t>-</w:t>
      </w:r>
      <w:r w:rsidRPr="006D4AA1">
        <w:rPr>
          <w:color w:val="000000" w:themeColor="text1"/>
          <w:sz w:val="28"/>
          <w:szCs w:val="28"/>
        </w:rPr>
        <w:tab/>
        <w:t>максимальный напор – 7,0 м;</w:t>
      </w:r>
    </w:p>
    <w:p w:rsidR="00D2750E" w:rsidRPr="006D4AA1" w:rsidRDefault="00DE0CD5" w:rsidP="00231FF2">
      <w:pPr>
        <w:pStyle w:val="BodyTextChar"/>
        <w:tabs>
          <w:tab w:val="left" w:pos="993"/>
        </w:tabs>
        <w:spacing w:line="240" w:lineRule="auto"/>
        <w:ind w:firstLine="567"/>
        <w:rPr>
          <w:color w:val="000000" w:themeColor="text1"/>
          <w:sz w:val="28"/>
          <w:szCs w:val="28"/>
        </w:rPr>
      </w:pPr>
      <w:r w:rsidRPr="006D4AA1">
        <w:rPr>
          <w:color w:val="000000" w:themeColor="text1"/>
          <w:sz w:val="28"/>
          <w:szCs w:val="28"/>
        </w:rPr>
        <w:t>-</w:t>
      </w:r>
      <w:r w:rsidRPr="006D4AA1">
        <w:rPr>
          <w:color w:val="000000" w:themeColor="text1"/>
          <w:sz w:val="28"/>
          <w:szCs w:val="28"/>
        </w:rPr>
        <w:tab/>
        <w:t>длина плотины – 720 м;</w:t>
      </w:r>
    </w:p>
    <w:p w:rsidR="00D2750E" w:rsidRPr="006D4AA1" w:rsidRDefault="00DE0CD5" w:rsidP="00231FF2">
      <w:pPr>
        <w:pStyle w:val="BodyTextChar"/>
        <w:tabs>
          <w:tab w:val="left" w:pos="993"/>
        </w:tabs>
        <w:spacing w:line="240" w:lineRule="auto"/>
        <w:ind w:firstLine="567"/>
        <w:rPr>
          <w:color w:val="000000" w:themeColor="text1"/>
          <w:sz w:val="28"/>
          <w:szCs w:val="28"/>
        </w:rPr>
      </w:pPr>
      <w:r w:rsidRPr="006D4AA1">
        <w:rPr>
          <w:color w:val="000000" w:themeColor="text1"/>
          <w:sz w:val="28"/>
          <w:szCs w:val="28"/>
        </w:rPr>
        <w:t>-</w:t>
      </w:r>
      <w:r w:rsidRPr="006D4AA1">
        <w:rPr>
          <w:color w:val="000000" w:themeColor="text1"/>
          <w:sz w:val="28"/>
          <w:szCs w:val="28"/>
        </w:rPr>
        <w:tab/>
        <w:t>ширина по гребню дамбы – 6,0</w:t>
      </w:r>
      <w:r w:rsidR="00845B36">
        <w:rPr>
          <w:color w:val="000000" w:themeColor="text1"/>
          <w:sz w:val="28"/>
          <w:szCs w:val="28"/>
        </w:rPr>
        <w:t xml:space="preserve"> </w:t>
      </w:r>
      <w:r w:rsidRPr="006D4AA1">
        <w:rPr>
          <w:color w:val="000000" w:themeColor="text1"/>
          <w:sz w:val="28"/>
          <w:szCs w:val="28"/>
        </w:rPr>
        <w:t>м.</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Водотоки относятся к малым рекам с низкими величинами меженных расходов (0,2 – 2,0 м</w:t>
      </w:r>
      <w:r w:rsidRPr="006D4AA1">
        <w:rPr>
          <w:color w:val="000000" w:themeColor="text1"/>
          <w:sz w:val="28"/>
          <w:szCs w:val="28"/>
          <w:vertAlign w:val="superscript"/>
        </w:rPr>
        <w:t>3</w:t>
      </w:r>
      <w:r w:rsidRPr="006D4AA1">
        <w:rPr>
          <w:color w:val="000000" w:themeColor="text1"/>
          <w:sz w:val="28"/>
          <w:szCs w:val="28"/>
        </w:rPr>
        <w:t>/сек.), а также очень слабой способностью к самоочищению.</w:t>
      </w:r>
      <w:r w:rsidRPr="006D4AA1">
        <w:rPr>
          <w:color w:val="000000" w:themeColor="text1"/>
          <w:sz w:val="28"/>
          <w:szCs w:val="28"/>
          <w:u w:val="single"/>
        </w:rPr>
        <w:t xml:space="preserve"> </w:t>
      </w:r>
    </w:p>
    <w:p w:rsidR="00D2750E" w:rsidRPr="006D4AA1" w:rsidRDefault="00D2750E" w:rsidP="00231FF2">
      <w:pPr>
        <w:pStyle w:val="BodyTextChar"/>
        <w:spacing w:line="240" w:lineRule="auto"/>
        <w:ind w:firstLine="720"/>
        <w:rPr>
          <w:color w:val="000000" w:themeColor="text1"/>
          <w:sz w:val="28"/>
          <w:szCs w:val="28"/>
        </w:rPr>
      </w:pPr>
    </w:p>
    <w:p w:rsidR="00D2750E" w:rsidRPr="006D4AA1" w:rsidRDefault="00DE0CD5" w:rsidP="00231FF2">
      <w:pPr>
        <w:pStyle w:val="BodyTextChar"/>
        <w:spacing w:line="240" w:lineRule="auto"/>
        <w:jc w:val="right"/>
        <w:rPr>
          <w:color w:val="000000" w:themeColor="text1"/>
        </w:rPr>
      </w:pPr>
      <w:r w:rsidRPr="006D4AA1">
        <w:rPr>
          <w:b/>
          <w:color w:val="000000" w:themeColor="text1"/>
        </w:rPr>
        <w:t>Таблица 1.4.2.1 Морфологические характеристики рек</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8"/>
        <w:gridCol w:w="1560"/>
        <w:gridCol w:w="1701"/>
        <w:gridCol w:w="1417"/>
        <w:gridCol w:w="1418"/>
        <w:gridCol w:w="1473"/>
      </w:tblGrid>
      <w:tr w:rsidR="00D2750E" w:rsidRPr="006D4AA1">
        <w:trPr>
          <w:trHeight w:val="70"/>
        </w:trPr>
        <w:tc>
          <w:tcPr>
            <w:tcW w:w="2268" w:type="dxa"/>
            <w:tcBorders>
              <w:top w:val="single" w:sz="4" w:space="0" w:color="000000"/>
              <w:left w:val="single" w:sz="4" w:space="0" w:color="000000"/>
              <w:bottom w:val="single" w:sz="4" w:space="0" w:color="000000"/>
              <w:right w:val="single" w:sz="4" w:space="0" w:color="000000"/>
            </w:tcBorders>
          </w:tcPr>
          <w:p w:rsidR="00D2750E" w:rsidRPr="006D4AA1" w:rsidRDefault="001E0CAA" w:rsidP="00231FF2">
            <w:pPr>
              <w:pStyle w:val="BodyTextChar"/>
              <w:spacing w:line="240" w:lineRule="auto"/>
              <w:jc w:val="center"/>
              <w:rPr>
                <w:b/>
                <w:color w:val="000000" w:themeColor="text1"/>
              </w:rPr>
            </w:pPr>
            <w:r w:rsidRPr="006D4AA1">
              <w:rPr>
                <w:b/>
                <w:color w:val="000000" w:themeColor="text1"/>
              </w:rPr>
              <w:t>Река, населенный</w:t>
            </w:r>
            <w:r w:rsidR="00DE0CD5" w:rsidRPr="006D4AA1">
              <w:rPr>
                <w:b/>
                <w:color w:val="000000" w:themeColor="text1"/>
              </w:rPr>
              <w:t xml:space="preserve"> пункт</w:t>
            </w:r>
          </w:p>
        </w:tc>
        <w:tc>
          <w:tcPr>
            <w:tcW w:w="1560" w:type="dxa"/>
            <w:tcBorders>
              <w:top w:val="single" w:sz="4" w:space="0" w:color="000000"/>
              <w:left w:val="single" w:sz="4" w:space="0" w:color="000000"/>
              <w:bottom w:val="single" w:sz="4" w:space="0" w:color="000000"/>
              <w:right w:val="single" w:sz="4" w:space="0" w:color="000000"/>
            </w:tcBorders>
          </w:tcPr>
          <w:p w:rsidR="00D2750E" w:rsidRPr="006D4AA1" w:rsidRDefault="00DE0CD5" w:rsidP="00231FF2">
            <w:pPr>
              <w:pStyle w:val="BodyTextChar"/>
              <w:spacing w:line="240" w:lineRule="auto"/>
              <w:jc w:val="center"/>
              <w:rPr>
                <w:b/>
                <w:color w:val="000000" w:themeColor="text1"/>
              </w:rPr>
            </w:pPr>
            <w:r w:rsidRPr="006D4AA1">
              <w:rPr>
                <w:b/>
                <w:color w:val="000000" w:themeColor="text1"/>
              </w:rPr>
              <w:t>Площадь водосбора, км</w:t>
            </w:r>
            <w:r w:rsidRPr="006D4AA1">
              <w:rPr>
                <w:b/>
                <w:color w:val="000000" w:themeColor="text1"/>
                <w:vertAlign w:val="superscript"/>
              </w:rPr>
              <w:t>2</w:t>
            </w:r>
          </w:p>
        </w:tc>
        <w:tc>
          <w:tcPr>
            <w:tcW w:w="1701" w:type="dxa"/>
            <w:tcBorders>
              <w:top w:val="single" w:sz="4" w:space="0" w:color="000000"/>
              <w:left w:val="single" w:sz="4" w:space="0" w:color="000000"/>
              <w:bottom w:val="single" w:sz="4" w:space="0" w:color="000000"/>
              <w:right w:val="single" w:sz="4" w:space="0" w:color="000000"/>
            </w:tcBorders>
          </w:tcPr>
          <w:p w:rsidR="00D2750E" w:rsidRPr="006D4AA1" w:rsidRDefault="00DE0CD5" w:rsidP="00231FF2">
            <w:pPr>
              <w:pStyle w:val="BodyTextChar"/>
              <w:spacing w:line="240" w:lineRule="auto"/>
              <w:jc w:val="center"/>
              <w:rPr>
                <w:b/>
                <w:color w:val="000000" w:themeColor="text1"/>
              </w:rPr>
            </w:pPr>
            <w:r w:rsidRPr="006D4AA1">
              <w:rPr>
                <w:b/>
                <w:color w:val="000000" w:themeColor="text1"/>
              </w:rPr>
              <w:t>Средняя скорость, м/с</w:t>
            </w:r>
          </w:p>
        </w:tc>
        <w:tc>
          <w:tcPr>
            <w:tcW w:w="1417" w:type="dxa"/>
            <w:tcBorders>
              <w:top w:val="single" w:sz="4" w:space="0" w:color="000000"/>
              <w:left w:val="single" w:sz="4" w:space="0" w:color="000000"/>
              <w:bottom w:val="single" w:sz="4" w:space="0" w:color="000000"/>
              <w:right w:val="single" w:sz="4" w:space="0" w:color="000000"/>
            </w:tcBorders>
          </w:tcPr>
          <w:p w:rsidR="00D2750E" w:rsidRPr="006D4AA1" w:rsidRDefault="00DE0CD5" w:rsidP="00231FF2">
            <w:pPr>
              <w:pStyle w:val="BodyTextChar"/>
              <w:spacing w:line="240" w:lineRule="auto"/>
              <w:jc w:val="center"/>
              <w:rPr>
                <w:b/>
                <w:color w:val="000000" w:themeColor="text1"/>
              </w:rPr>
            </w:pPr>
            <w:r w:rsidRPr="006D4AA1">
              <w:rPr>
                <w:b/>
                <w:color w:val="000000" w:themeColor="text1"/>
              </w:rPr>
              <w:t>Средняя глубина, м</w:t>
            </w:r>
          </w:p>
        </w:tc>
        <w:tc>
          <w:tcPr>
            <w:tcW w:w="1418" w:type="dxa"/>
            <w:tcBorders>
              <w:top w:val="single" w:sz="4" w:space="0" w:color="000000"/>
              <w:left w:val="single" w:sz="4" w:space="0" w:color="000000"/>
              <w:bottom w:val="single" w:sz="4" w:space="0" w:color="000000"/>
              <w:right w:val="single" w:sz="4" w:space="0" w:color="000000"/>
            </w:tcBorders>
          </w:tcPr>
          <w:p w:rsidR="00D2750E" w:rsidRPr="006D4AA1" w:rsidRDefault="00DE0CD5" w:rsidP="00231FF2">
            <w:pPr>
              <w:pStyle w:val="BodyTextChar"/>
              <w:spacing w:line="240" w:lineRule="auto"/>
              <w:jc w:val="center"/>
              <w:rPr>
                <w:b/>
                <w:color w:val="000000" w:themeColor="text1"/>
              </w:rPr>
            </w:pPr>
            <w:r w:rsidRPr="006D4AA1">
              <w:rPr>
                <w:b/>
                <w:color w:val="000000" w:themeColor="text1"/>
              </w:rPr>
              <w:t>Ширина реки, м</w:t>
            </w:r>
          </w:p>
        </w:tc>
        <w:tc>
          <w:tcPr>
            <w:tcW w:w="1412" w:type="dxa"/>
            <w:tcBorders>
              <w:top w:val="single" w:sz="4" w:space="0" w:color="000000"/>
              <w:left w:val="single" w:sz="4" w:space="0" w:color="000000"/>
              <w:bottom w:val="single" w:sz="4" w:space="0" w:color="000000"/>
              <w:right w:val="single" w:sz="4" w:space="0" w:color="000000"/>
            </w:tcBorders>
          </w:tcPr>
          <w:p w:rsidR="00D2750E" w:rsidRPr="006D4AA1" w:rsidRDefault="00723B7E" w:rsidP="00231FF2">
            <w:pPr>
              <w:pStyle w:val="BodyTextChar"/>
              <w:spacing w:line="240" w:lineRule="auto"/>
              <w:jc w:val="center"/>
              <w:rPr>
                <w:b/>
                <w:color w:val="000000" w:themeColor="text1"/>
              </w:rPr>
            </w:pPr>
            <w:r w:rsidRPr="006D4AA1">
              <w:rPr>
                <w:b/>
                <w:color w:val="000000" w:themeColor="text1"/>
              </w:rPr>
              <w:t>Коэффициент</w:t>
            </w:r>
            <w:r w:rsidR="00DE0CD5" w:rsidRPr="006D4AA1">
              <w:rPr>
                <w:b/>
                <w:color w:val="000000" w:themeColor="text1"/>
              </w:rPr>
              <w:t xml:space="preserve"> извилис.</w:t>
            </w:r>
          </w:p>
        </w:tc>
      </w:tr>
      <w:tr w:rsidR="00D2750E" w:rsidRPr="006D4AA1">
        <w:trPr>
          <w:trHeight w:val="501"/>
        </w:trPr>
        <w:tc>
          <w:tcPr>
            <w:tcW w:w="2268" w:type="dxa"/>
            <w:tcBorders>
              <w:top w:val="single" w:sz="4" w:space="0" w:color="000000"/>
              <w:left w:val="single" w:sz="4" w:space="0" w:color="000000"/>
              <w:bottom w:val="single" w:sz="4" w:space="0" w:color="000000"/>
              <w:right w:val="single" w:sz="4" w:space="0" w:color="000000"/>
            </w:tcBorders>
          </w:tcPr>
          <w:p w:rsidR="00D2750E" w:rsidRPr="006D4AA1" w:rsidRDefault="00DE0CD5" w:rsidP="00231FF2">
            <w:pPr>
              <w:pStyle w:val="BodyTextChar"/>
              <w:spacing w:line="240" w:lineRule="auto"/>
              <w:rPr>
                <w:color w:val="000000" w:themeColor="text1"/>
              </w:rPr>
            </w:pPr>
            <w:r w:rsidRPr="006D4AA1">
              <w:rPr>
                <w:color w:val="000000" w:themeColor="text1"/>
              </w:rPr>
              <w:t>р. Свапа,</w:t>
            </w:r>
          </w:p>
          <w:p w:rsidR="00D2750E" w:rsidRPr="006D4AA1" w:rsidRDefault="00DE0CD5" w:rsidP="00231FF2">
            <w:pPr>
              <w:pStyle w:val="BodyTextChar"/>
              <w:spacing w:line="240" w:lineRule="auto"/>
              <w:rPr>
                <w:color w:val="000000" w:themeColor="text1"/>
              </w:rPr>
            </w:pPr>
            <w:r w:rsidRPr="006D4AA1">
              <w:rPr>
                <w:color w:val="000000" w:themeColor="text1"/>
              </w:rPr>
              <w:t>сл. Михайловка</w:t>
            </w:r>
          </w:p>
        </w:tc>
        <w:tc>
          <w:tcPr>
            <w:tcW w:w="1560" w:type="dxa"/>
            <w:tcBorders>
              <w:top w:val="single" w:sz="4" w:space="0" w:color="000000"/>
              <w:left w:val="single" w:sz="4" w:space="0" w:color="000000"/>
              <w:bottom w:val="single" w:sz="4" w:space="0" w:color="000000"/>
              <w:right w:val="single" w:sz="4" w:space="0" w:color="000000"/>
            </w:tcBorders>
          </w:tcPr>
          <w:p w:rsidR="00D2750E" w:rsidRPr="006D4AA1" w:rsidRDefault="00D2750E" w:rsidP="00231FF2">
            <w:pPr>
              <w:pStyle w:val="BodyTextChar"/>
              <w:spacing w:line="240" w:lineRule="auto"/>
              <w:jc w:val="center"/>
              <w:rPr>
                <w:color w:val="000000" w:themeColor="text1"/>
              </w:rPr>
            </w:pPr>
          </w:p>
          <w:p w:rsidR="00D2750E" w:rsidRPr="006D4AA1" w:rsidRDefault="00DE0CD5" w:rsidP="00231FF2">
            <w:pPr>
              <w:pStyle w:val="BodyTextChar"/>
              <w:spacing w:line="240" w:lineRule="auto"/>
              <w:jc w:val="center"/>
              <w:rPr>
                <w:color w:val="000000" w:themeColor="text1"/>
              </w:rPr>
            </w:pPr>
            <w:r w:rsidRPr="006D4AA1">
              <w:rPr>
                <w:color w:val="000000" w:themeColor="text1"/>
              </w:rPr>
              <w:t>2800</w:t>
            </w:r>
          </w:p>
        </w:tc>
        <w:tc>
          <w:tcPr>
            <w:tcW w:w="1701" w:type="dxa"/>
            <w:tcBorders>
              <w:top w:val="single" w:sz="4" w:space="0" w:color="000000"/>
              <w:left w:val="single" w:sz="4" w:space="0" w:color="000000"/>
              <w:bottom w:val="single" w:sz="4" w:space="0" w:color="000000"/>
              <w:right w:val="single" w:sz="4" w:space="0" w:color="000000"/>
            </w:tcBorders>
          </w:tcPr>
          <w:p w:rsidR="00D2750E" w:rsidRPr="006D4AA1" w:rsidRDefault="00D2750E" w:rsidP="00231FF2">
            <w:pPr>
              <w:pStyle w:val="BodyTextChar"/>
              <w:spacing w:line="240" w:lineRule="auto"/>
              <w:jc w:val="center"/>
              <w:rPr>
                <w:color w:val="000000" w:themeColor="text1"/>
              </w:rPr>
            </w:pPr>
          </w:p>
          <w:p w:rsidR="00D2750E" w:rsidRPr="006D4AA1" w:rsidRDefault="00DE0CD5" w:rsidP="00231FF2">
            <w:pPr>
              <w:pStyle w:val="BodyTextChar"/>
              <w:spacing w:line="240" w:lineRule="auto"/>
              <w:jc w:val="center"/>
              <w:rPr>
                <w:color w:val="000000" w:themeColor="text1"/>
              </w:rPr>
            </w:pPr>
            <w:r w:rsidRPr="006D4AA1">
              <w:rPr>
                <w:color w:val="000000" w:themeColor="text1"/>
              </w:rPr>
              <w:t>0,20-0,40</w:t>
            </w:r>
          </w:p>
        </w:tc>
        <w:tc>
          <w:tcPr>
            <w:tcW w:w="1417" w:type="dxa"/>
            <w:tcBorders>
              <w:top w:val="single" w:sz="4" w:space="0" w:color="000000"/>
              <w:left w:val="single" w:sz="4" w:space="0" w:color="000000"/>
              <w:bottom w:val="single" w:sz="4" w:space="0" w:color="000000"/>
              <w:right w:val="single" w:sz="4" w:space="0" w:color="000000"/>
            </w:tcBorders>
          </w:tcPr>
          <w:p w:rsidR="00D2750E" w:rsidRPr="006D4AA1" w:rsidRDefault="00D2750E" w:rsidP="00231FF2">
            <w:pPr>
              <w:pStyle w:val="BodyTextChar"/>
              <w:spacing w:line="240" w:lineRule="auto"/>
              <w:jc w:val="center"/>
              <w:rPr>
                <w:color w:val="000000" w:themeColor="text1"/>
              </w:rPr>
            </w:pPr>
          </w:p>
          <w:p w:rsidR="00D2750E" w:rsidRPr="006D4AA1" w:rsidRDefault="00DE0CD5" w:rsidP="00231FF2">
            <w:pPr>
              <w:pStyle w:val="BodyTextChar"/>
              <w:spacing w:line="240" w:lineRule="auto"/>
              <w:jc w:val="center"/>
              <w:rPr>
                <w:color w:val="000000" w:themeColor="text1"/>
              </w:rPr>
            </w:pPr>
            <w:r w:rsidRPr="006D4AA1">
              <w:rPr>
                <w:color w:val="000000" w:themeColor="text1"/>
              </w:rPr>
              <w:t>0,40-1,0</w:t>
            </w:r>
          </w:p>
        </w:tc>
        <w:tc>
          <w:tcPr>
            <w:tcW w:w="1418" w:type="dxa"/>
            <w:tcBorders>
              <w:top w:val="single" w:sz="4" w:space="0" w:color="000000"/>
              <w:left w:val="single" w:sz="4" w:space="0" w:color="000000"/>
              <w:bottom w:val="single" w:sz="4" w:space="0" w:color="000000"/>
              <w:right w:val="single" w:sz="4" w:space="0" w:color="000000"/>
            </w:tcBorders>
          </w:tcPr>
          <w:p w:rsidR="00D2750E" w:rsidRPr="006D4AA1" w:rsidRDefault="00D2750E" w:rsidP="00231FF2">
            <w:pPr>
              <w:pStyle w:val="BodyTextChar"/>
              <w:spacing w:line="240" w:lineRule="auto"/>
              <w:jc w:val="center"/>
              <w:rPr>
                <w:color w:val="000000" w:themeColor="text1"/>
              </w:rPr>
            </w:pPr>
          </w:p>
          <w:p w:rsidR="00D2750E" w:rsidRPr="006D4AA1" w:rsidRDefault="00DE0CD5" w:rsidP="00231FF2">
            <w:pPr>
              <w:pStyle w:val="BodyTextChar"/>
              <w:spacing w:line="240" w:lineRule="auto"/>
              <w:jc w:val="center"/>
              <w:rPr>
                <w:color w:val="000000" w:themeColor="text1"/>
              </w:rPr>
            </w:pPr>
            <w:r w:rsidRPr="006D4AA1">
              <w:rPr>
                <w:color w:val="000000" w:themeColor="text1"/>
              </w:rPr>
              <w:t>32,0</w:t>
            </w:r>
          </w:p>
        </w:tc>
        <w:tc>
          <w:tcPr>
            <w:tcW w:w="1412" w:type="dxa"/>
            <w:tcBorders>
              <w:top w:val="single" w:sz="4" w:space="0" w:color="000000"/>
              <w:left w:val="single" w:sz="4" w:space="0" w:color="000000"/>
              <w:bottom w:val="single" w:sz="4" w:space="0" w:color="000000"/>
              <w:right w:val="single" w:sz="4" w:space="0" w:color="000000"/>
            </w:tcBorders>
          </w:tcPr>
          <w:p w:rsidR="00D2750E" w:rsidRPr="006D4AA1" w:rsidRDefault="00D2750E" w:rsidP="00231FF2">
            <w:pPr>
              <w:pStyle w:val="BodyTextChar"/>
              <w:spacing w:line="240" w:lineRule="auto"/>
              <w:jc w:val="center"/>
              <w:rPr>
                <w:color w:val="000000" w:themeColor="text1"/>
              </w:rPr>
            </w:pPr>
          </w:p>
          <w:p w:rsidR="00D2750E" w:rsidRPr="006D4AA1" w:rsidRDefault="00DE0CD5" w:rsidP="00231FF2">
            <w:pPr>
              <w:pStyle w:val="BodyTextChar"/>
              <w:spacing w:line="240" w:lineRule="auto"/>
              <w:jc w:val="center"/>
              <w:rPr>
                <w:color w:val="000000" w:themeColor="text1"/>
              </w:rPr>
            </w:pPr>
            <w:r w:rsidRPr="006D4AA1">
              <w:rPr>
                <w:color w:val="000000" w:themeColor="text1"/>
              </w:rPr>
              <w:t>1,45</w:t>
            </w:r>
          </w:p>
        </w:tc>
      </w:tr>
      <w:tr w:rsidR="00D2750E" w:rsidRPr="006D4AA1">
        <w:trPr>
          <w:trHeight w:val="345"/>
        </w:trPr>
        <w:tc>
          <w:tcPr>
            <w:tcW w:w="2268" w:type="dxa"/>
            <w:tcBorders>
              <w:top w:val="single" w:sz="4" w:space="0" w:color="000000"/>
              <w:left w:val="single" w:sz="4" w:space="0" w:color="000000"/>
              <w:bottom w:val="single" w:sz="4" w:space="0" w:color="000000"/>
              <w:right w:val="single" w:sz="4" w:space="0" w:color="000000"/>
            </w:tcBorders>
          </w:tcPr>
          <w:p w:rsidR="00D2750E" w:rsidRPr="006D4AA1" w:rsidRDefault="00DE0CD5" w:rsidP="00231FF2">
            <w:pPr>
              <w:pStyle w:val="BodyTextChar"/>
              <w:spacing w:line="240" w:lineRule="auto"/>
              <w:rPr>
                <w:color w:val="000000" w:themeColor="text1"/>
              </w:rPr>
            </w:pPr>
            <w:r w:rsidRPr="006D4AA1">
              <w:rPr>
                <w:color w:val="000000" w:themeColor="text1"/>
              </w:rPr>
              <w:t>р. Свапа,</w:t>
            </w:r>
          </w:p>
          <w:p w:rsidR="00D2750E" w:rsidRPr="006D4AA1" w:rsidRDefault="00DE0CD5" w:rsidP="00231FF2">
            <w:pPr>
              <w:pStyle w:val="BodyTextChar"/>
              <w:spacing w:line="240" w:lineRule="auto"/>
              <w:rPr>
                <w:color w:val="000000" w:themeColor="text1"/>
              </w:rPr>
            </w:pPr>
            <w:r w:rsidRPr="006D4AA1">
              <w:rPr>
                <w:color w:val="000000" w:themeColor="text1"/>
              </w:rPr>
              <w:t>с. Старый город</w:t>
            </w:r>
          </w:p>
        </w:tc>
        <w:tc>
          <w:tcPr>
            <w:tcW w:w="1560" w:type="dxa"/>
            <w:tcBorders>
              <w:top w:val="single" w:sz="4" w:space="0" w:color="000000"/>
              <w:left w:val="single" w:sz="4" w:space="0" w:color="000000"/>
              <w:bottom w:val="single" w:sz="4" w:space="0" w:color="000000"/>
              <w:right w:val="single" w:sz="4" w:space="0" w:color="000000"/>
            </w:tcBorders>
          </w:tcPr>
          <w:p w:rsidR="00D2750E" w:rsidRPr="006D4AA1" w:rsidRDefault="00D2750E" w:rsidP="00231FF2">
            <w:pPr>
              <w:pStyle w:val="BodyTextChar"/>
              <w:spacing w:line="240" w:lineRule="auto"/>
              <w:jc w:val="center"/>
              <w:rPr>
                <w:color w:val="000000" w:themeColor="text1"/>
              </w:rPr>
            </w:pPr>
          </w:p>
          <w:p w:rsidR="00D2750E" w:rsidRPr="006D4AA1" w:rsidRDefault="00DE0CD5" w:rsidP="00231FF2">
            <w:pPr>
              <w:pStyle w:val="BodyTextChar"/>
              <w:spacing w:line="240" w:lineRule="auto"/>
              <w:jc w:val="center"/>
              <w:rPr>
                <w:color w:val="000000" w:themeColor="text1"/>
              </w:rPr>
            </w:pPr>
            <w:r w:rsidRPr="006D4AA1">
              <w:rPr>
                <w:color w:val="000000" w:themeColor="text1"/>
              </w:rPr>
              <w:t>2690</w:t>
            </w:r>
          </w:p>
        </w:tc>
        <w:tc>
          <w:tcPr>
            <w:tcW w:w="1701" w:type="dxa"/>
            <w:tcBorders>
              <w:top w:val="single" w:sz="4" w:space="0" w:color="000000"/>
              <w:left w:val="single" w:sz="4" w:space="0" w:color="000000"/>
              <w:bottom w:val="single" w:sz="4" w:space="0" w:color="000000"/>
              <w:right w:val="single" w:sz="4" w:space="0" w:color="000000"/>
            </w:tcBorders>
          </w:tcPr>
          <w:p w:rsidR="00D2750E" w:rsidRPr="006D4AA1" w:rsidRDefault="00D2750E" w:rsidP="00231FF2">
            <w:pPr>
              <w:pStyle w:val="BodyTextChar"/>
              <w:spacing w:line="240" w:lineRule="auto"/>
              <w:jc w:val="center"/>
              <w:rPr>
                <w:color w:val="000000" w:themeColor="text1"/>
              </w:rPr>
            </w:pPr>
          </w:p>
          <w:p w:rsidR="00D2750E" w:rsidRPr="006D4AA1" w:rsidRDefault="00DE0CD5" w:rsidP="00231FF2">
            <w:pPr>
              <w:pStyle w:val="BodyTextChar"/>
              <w:spacing w:line="240" w:lineRule="auto"/>
              <w:jc w:val="center"/>
              <w:rPr>
                <w:color w:val="000000" w:themeColor="text1"/>
              </w:rPr>
            </w:pPr>
            <w:r w:rsidRPr="006D4AA1">
              <w:rPr>
                <w:color w:val="000000" w:themeColor="text1"/>
              </w:rPr>
              <w:t>0,25-0,40</w:t>
            </w:r>
          </w:p>
        </w:tc>
        <w:tc>
          <w:tcPr>
            <w:tcW w:w="1417" w:type="dxa"/>
            <w:tcBorders>
              <w:top w:val="single" w:sz="4" w:space="0" w:color="000000"/>
              <w:left w:val="single" w:sz="4" w:space="0" w:color="000000"/>
              <w:bottom w:val="single" w:sz="4" w:space="0" w:color="000000"/>
              <w:right w:val="single" w:sz="4" w:space="0" w:color="000000"/>
            </w:tcBorders>
          </w:tcPr>
          <w:p w:rsidR="00D2750E" w:rsidRPr="006D4AA1" w:rsidRDefault="00D2750E" w:rsidP="00231FF2">
            <w:pPr>
              <w:pStyle w:val="BodyTextChar"/>
              <w:spacing w:line="240" w:lineRule="auto"/>
              <w:jc w:val="center"/>
              <w:rPr>
                <w:color w:val="000000" w:themeColor="text1"/>
              </w:rPr>
            </w:pPr>
          </w:p>
          <w:p w:rsidR="00D2750E" w:rsidRPr="006D4AA1" w:rsidRDefault="00DE0CD5" w:rsidP="00231FF2">
            <w:pPr>
              <w:pStyle w:val="BodyTextChar"/>
              <w:spacing w:line="240" w:lineRule="auto"/>
              <w:jc w:val="center"/>
              <w:rPr>
                <w:color w:val="000000" w:themeColor="text1"/>
              </w:rPr>
            </w:pPr>
            <w:r w:rsidRPr="006D4AA1">
              <w:rPr>
                <w:color w:val="000000" w:themeColor="text1"/>
              </w:rPr>
              <w:t>0,50-0,90</w:t>
            </w:r>
          </w:p>
        </w:tc>
        <w:tc>
          <w:tcPr>
            <w:tcW w:w="1418" w:type="dxa"/>
            <w:tcBorders>
              <w:top w:val="single" w:sz="4" w:space="0" w:color="000000"/>
              <w:left w:val="single" w:sz="4" w:space="0" w:color="000000"/>
              <w:bottom w:val="single" w:sz="4" w:space="0" w:color="000000"/>
              <w:right w:val="single" w:sz="4" w:space="0" w:color="000000"/>
            </w:tcBorders>
          </w:tcPr>
          <w:p w:rsidR="00D2750E" w:rsidRPr="006D4AA1" w:rsidRDefault="00D2750E" w:rsidP="00231FF2">
            <w:pPr>
              <w:pStyle w:val="BodyTextChar"/>
              <w:spacing w:line="240" w:lineRule="auto"/>
              <w:jc w:val="center"/>
              <w:rPr>
                <w:color w:val="000000" w:themeColor="text1"/>
              </w:rPr>
            </w:pPr>
          </w:p>
          <w:p w:rsidR="00D2750E" w:rsidRPr="006D4AA1" w:rsidRDefault="00DE0CD5" w:rsidP="00231FF2">
            <w:pPr>
              <w:pStyle w:val="BodyTextChar"/>
              <w:spacing w:line="240" w:lineRule="auto"/>
              <w:jc w:val="center"/>
              <w:rPr>
                <w:color w:val="000000" w:themeColor="text1"/>
              </w:rPr>
            </w:pPr>
            <w:r w:rsidRPr="006D4AA1">
              <w:rPr>
                <w:color w:val="000000" w:themeColor="text1"/>
              </w:rPr>
              <w:t>48-50</w:t>
            </w:r>
          </w:p>
        </w:tc>
        <w:tc>
          <w:tcPr>
            <w:tcW w:w="1412" w:type="dxa"/>
            <w:tcBorders>
              <w:top w:val="single" w:sz="4" w:space="0" w:color="000000"/>
              <w:left w:val="single" w:sz="4" w:space="0" w:color="000000"/>
              <w:bottom w:val="single" w:sz="4" w:space="0" w:color="000000"/>
              <w:right w:val="single" w:sz="4" w:space="0" w:color="000000"/>
            </w:tcBorders>
          </w:tcPr>
          <w:p w:rsidR="00D2750E" w:rsidRPr="006D4AA1" w:rsidRDefault="00D2750E" w:rsidP="00231FF2">
            <w:pPr>
              <w:pStyle w:val="BodyTextChar"/>
              <w:spacing w:line="240" w:lineRule="auto"/>
              <w:jc w:val="center"/>
              <w:rPr>
                <w:color w:val="000000" w:themeColor="text1"/>
              </w:rPr>
            </w:pPr>
          </w:p>
          <w:p w:rsidR="00D2750E" w:rsidRPr="006D4AA1" w:rsidRDefault="00DE0CD5" w:rsidP="00231FF2">
            <w:pPr>
              <w:pStyle w:val="BodyTextChar"/>
              <w:spacing w:line="240" w:lineRule="auto"/>
              <w:jc w:val="center"/>
              <w:rPr>
                <w:color w:val="000000" w:themeColor="text1"/>
              </w:rPr>
            </w:pPr>
            <w:r w:rsidRPr="006D4AA1">
              <w:rPr>
                <w:color w:val="000000" w:themeColor="text1"/>
              </w:rPr>
              <w:t>1,57</w:t>
            </w:r>
          </w:p>
        </w:tc>
      </w:tr>
      <w:tr w:rsidR="00D2750E" w:rsidRPr="006D4AA1">
        <w:trPr>
          <w:trHeight w:val="540"/>
        </w:trPr>
        <w:tc>
          <w:tcPr>
            <w:tcW w:w="2268" w:type="dxa"/>
            <w:tcBorders>
              <w:top w:val="single" w:sz="4" w:space="0" w:color="000000"/>
              <w:left w:val="single" w:sz="4" w:space="0" w:color="000000"/>
              <w:bottom w:val="single" w:sz="4" w:space="0" w:color="000000"/>
              <w:right w:val="single" w:sz="4" w:space="0" w:color="000000"/>
            </w:tcBorders>
          </w:tcPr>
          <w:p w:rsidR="00D2750E" w:rsidRPr="006D4AA1" w:rsidRDefault="00DE0CD5" w:rsidP="00231FF2">
            <w:pPr>
              <w:pStyle w:val="BodyTextChar"/>
              <w:spacing w:line="240" w:lineRule="auto"/>
              <w:rPr>
                <w:color w:val="000000" w:themeColor="text1"/>
              </w:rPr>
            </w:pPr>
            <w:r w:rsidRPr="006D4AA1">
              <w:rPr>
                <w:color w:val="000000" w:themeColor="text1"/>
              </w:rPr>
              <w:t>р. Чернь,</w:t>
            </w:r>
          </w:p>
          <w:p w:rsidR="00D2750E" w:rsidRPr="006D4AA1" w:rsidRDefault="00DE0CD5" w:rsidP="00231FF2">
            <w:pPr>
              <w:pStyle w:val="BodyTextChar"/>
              <w:spacing w:line="240" w:lineRule="auto"/>
              <w:rPr>
                <w:color w:val="000000" w:themeColor="text1"/>
              </w:rPr>
            </w:pPr>
            <w:r w:rsidRPr="006D4AA1">
              <w:rPr>
                <w:color w:val="000000" w:themeColor="text1"/>
              </w:rPr>
              <w:t>д. Остапово</w:t>
            </w:r>
          </w:p>
        </w:tc>
        <w:tc>
          <w:tcPr>
            <w:tcW w:w="1560" w:type="dxa"/>
            <w:tcBorders>
              <w:top w:val="single" w:sz="4" w:space="0" w:color="000000"/>
              <w:left w:val="single" w:sz="4" w:space="0" w:color="000000"/>
              <w:bottom w:val="single" w:sz="4" w:space="0" w:color="000000"/>
              <w:right w:val="single" w:sz="4" w:space="0" w:color="000000"/>
            </w:tcBorders>
          </w:tcPr>
          <w:p w:rsidR="00D2750E" w:rsidRPr="006D4AA1" w:rsidRDefault="00D2750E" w:rsidP="00231FF2">
            <w:pPr>
              <w:pStyle w:val="BodyTextChar"/>
              <w:spacing w:line="240" w:lineRule="auto"/>
              <w:jc w:val="center"/>
              <w:rPr>
                <w:color w:val="000000" w:themeColor="text1"/>
              </w:rPr>
            </w:pPr>
          </w:p>
          <w:p w:rsidR="00D2750E" w:rsidRPr="006D4AA1" w:rsidRDefault="00DE0CD5" w:rsidP="00231FF2">
            <w:pPr>
              <w:pStyle w:val="BodyTextChar"/>
              <w:spacing w:line="240" w:lineRule="auto"/>
              <w:jc w:val="center"/>
              <w:rPr>
                <w:color w:val="000000" w:themeColor="text1"/>
              </w:rPr>
            </w:pPr>
            <w:r w:rsidRPr="006D4AA1">
              <w:rPr>
                <w:color w:val="000000" w:themeColor="text1"/>
              </w:rPr>
              <w:t>423</w:t>
            </w:r>
          </w:p>
        </w:tc>
        <w:tc>
          <w:tcPr>
            <w:tcW w:w="1701" w:type="dxa"/>
            <w:tcBorders>
              <w:top w:val="single" w:sz="4" w:space="0" w:color="000000"/>
              <w:left w:val="single" w:sz="4" w:space="0" w:color="000000"/>
              <w:bottom w:val="single" w:sz="4" w:space="0" w:color="000000"/>
              <w:right w:val="single" w:sz="4" w:space="0" w:color="000000"/>
            </w:tcBorders>
          </w:tcPr>
          <w:p w:rsidR="00D2750E" w:rsidRPr="006D4AA1" w:rsidRDefault="00D2750E" w:rsidP="00231FF2">
            <w:pPr>
              <w:pStyle w:val="BodyTextChar"/>
              <w:spacing w:line="240" w:lineRule="auto"/>
              <w:jc w:val="center"/>
              <w:rPr>
                <w:color w:val="000000" w:themeColor="text1"/>
              </w:rPr>
            </w:pPr>
          </w:p>
          <w:p w:rsidR="00D2750E" w:rsidRPr="006D4AA1" w:rsidRDefault="00DE0CD5" w:rsidP="00231FF2">
            <w:pPr>
              <w:pStyle w:val="BodyTextChar"/>
              <w:spacing w:line="240" w:lineRule="auto"/>
              <w:jc w:val="center"/>
              <w:rPr>
                <w:color w:val="000000" w:themeColor="text1"/>
              </w:rPr>
            </w:pPr>
            <w:r w:rsidRPr="006D4AA1">
              <w:rPr>
                <w:color w:val="000000" w:themeColor="text1"/>
              </w:rPr>
              <w:t>0,25-0,40</w:t>
            </w:r>
          </w:p>
        </w:tc>
        <w:tc>
          <w:tcPr>
            <w:tcW w:w="1417" w:type="dxa"/>
            <w:tcBorders>
              <w:top w:val="single" w:sz="4" w:space="0" w:color="000000"/>
              <w:left w:val="single" w:sz="4" w:space="0" w:color="000000"/>
              <w:bottom w:val="single" w:sz="4" w:space="0" w:color="000000"/>
              <w:right w:val="single" w:sz="4" w:space="0" w:color="000000"/>
            </w:tcBorders>
          </w:tcPr>
          <w:p w:rsidR="00D2750E" w:rsidRPr="006D4AA1" w:rsidRDefault="00D2750E" w:rsidP="00231FF2">
            <w:pPr>
              <w:pStyle w:val="BodyTextChar"/>
              <w:spacing w:line="240" w:lineRule="auto"/>
              <w:jc w:val="center"/>
              <w:rPr>
                <w:color w:val="000000" w:themeColor="text1"/>
              </w:rPr>
            </w:pPr>
          </w:p>
          <w:p w:rsidR="00D2750E" w:rsidRPr="006D4AA1" w:rsidRDefault="00DE0CD5" w:rsidP="00231FF2">
            <w:pPr>
              <w:pStyle w:val="BodyTextChar"/>
              <w:spacing w:line="240" w:lineRule="auto"/>
              <w:jc w:val="center"/>
              <w:rPr>
                <w:color w:val="000000" w:themeColor="text1"/>
              </w:rPr>
            </w:pPr>
            <w:r w:rsidRPr="006D4AA1">
              <w:rPr>
                <w:color w:val="000000" w:themeColor="text1"/>
              </w:rPr>
              <w:t>0,30-0,90</w:t>
            </w:r>
          </w:p>
        </w:tc>
        <w:tc>
          <w:tcPr>
            <w:tcW w:w="1418" w:type="dxa"/>
            <w:tcBorders>
              <w:top w:val="single" w:sz="4" w:space="0" w:color="000000"/>
              <w:left w:val="single" w:sz="4" w:space="0" w:color="000000"/>
              <w:bottom w:val="single" w:sz="4" w:space="0" w:color="000000"/>
              <w:right w:val="single" w:sz="4" w:space="0" w:color="000000"/>
            </w:tcBorders>
          </w:tcPr>
          <w:p w:rsidR="00D2750E" w:rsidRPr="006D4AA1" w:rsidRDefault="00DE0CD5" w:rsidP="00231FF2">
            <w:pPr>
              <w:pStyle w:val="BodyTextChar"/>
              <w:spacing w:line="240" w:lineRule="auto"/>
              <w:jc w:val="center"/>
              <w:rPr>
                <w:color w:val="000000" w:themeColor="text1"/>
              </w:rPr>
            </w:pPr>
            <w:r w:rsidRPr="006D4AA1">
              <w:rPr>
                <w:color w:val="000000" w:themeColor="text1"/>
              </w:rPr>
              <w:t>10-15, местами 0,3-0,9</w:t>
            </w:r>
          </w:p>
        </w:tc>
        <w:tc>
          <w:tcPr>
            <w:tcW w:w="1412" w:type="dxa"/>
            <w:tcBorders>
              <w:top w:val="single" w:sz="4" w:space="0" w:color="000000"/>
              <w:left w:val="single" w:sz="4" w:space="0" w:color="000000"/>
              <w:bottom w:val="single" w:sz="4" w:space="0" w:color="000000"/>
              <w:right w:val="single" w:sz="4" w:space="0" w:color="000000"/>
            </w:tcBorders>
          </w:tcPr>
          <w:p w:rsidR="00D2750E" w:rsidRPr="006D4AA1" w:rsidRDefault="00D2750E" w:rsidP="00231FF2">
            <w:pPr>
              <w:pStyle w:val="BodyTextChar"/>
              <w:spacing w:line="240" w:lineRule="auto"/>
              <w:jc w:val="center"/>
              <w:rPr>
                <w:color w:val="000000" w:themeColor="text1"/>
              </w:rPr>
            </w:pPr>
          </w:p>
          <w:p w:rsidR="00D2750E" w:rsidRPr="006D4AA1" w:rsidRDefault="00DE0CD5" w:rsidP="00231FF2">
            <w:pPr>
              <w:pStyle w:val="BodyTextChar"/>
              <w:spacing w:line="240" w:lineRule="auto"/>
              <w:jc w:val="center"/>
              <w:rPr>
                <w:color w:val="000000" w:themeColor="text1"/>
              </w:rPr>
            </w:pPr>
            <w:r w:rsidRPr="006D4AA1">
              <w:rPr>
                <w:color w:val="000000" w:themeColor="text1"/>
              </w:rPr>
              <w:t>1,51</w:t>
            </w:r>
          </w:p>
        </w:tc>
      </w:tr>
      <w:tr w:rsidR="00D2750E" w:rsidRPr="006D4AA1">
        <w:trPr>
          <w:trHeight w:val="525"/>
        </w:trPr>
        <w:tc>
          <w:tcPr>
            <w:tcW w:w="2268" w:type="dxa"/>
            <w:tcBorders>
              <w:top w:val="single" w:sz="4" w:space="0" w:color="000000"/>
              <w:left w:val="single" w:sz="4" w:space="0" w:color="000000"/>
              <w:bottom w:val="single" w:sz="4" w:space="0" w:color="000000"/>
              <w:right w:val="single" w:sz="4" w:space="0" w:color="000000"/>
            </w:tcBorders>
          </w:tcPr>
          <w:p w:rsidR="00D2750E" w:rsidRPr="006D4AA1" w:rsidRDefault="00DE0CD5" w:rsidP="00231FF2">
            <w:pPr>
              <w:pStyle w:val="BodyTextChar"/>
              <w:spacing w:line="240" w:lineRule="auto"/>
              <w:rPr>
                <w:color w:val="000000" w:themeColor="text1"/>
              </w:rPr>
            </w:pPr>
            <w:r w:rsidRPr="006D4AA1">
              <w:rPr>
                <w:color w:val="000000" w:themeColor="text1"/>
              </w:rPr>
              <w:t>р. Чернь,</w:t>
            </w:r>
          </w:p>
          <w:p w:rsidR="00D2750E" w:rsidRPr="006D4AA1" w:rsidRDefault="00DE0CD5" w:rsidP="00231FF2">
            <w:pPr>
              <w:pStyle w:val="BodyTextChar"/>
              <w:spacing w:line="240" w:lineRule="auto"/>
              <w:rPr>
                <w:color w:val="000000" w:themeColor="text1"/>
              </w:rPr>
            </w:pPr>
            <w:r w:rsidRPr="006D4AA1">
              <w:rPr>
                <w:color w:val="000000" w:themeColor="text1"/>
              </w:rPr>
              <w:t>с. Плоское</w:t>
            </w:r>
          </w:p>
        </w:tc>
        <w:tc>
          <w:tcPr>
            <w:tcW w:w="1560" w:type="dxa"/>
            <w:tcBorders>
              <w:top w:val="single" w:sz="4" w:space="0" w:color="000000"/>
              <w:left w:val="single" w:sz="4" w:space="0" w:color="000000"/>
              <w:bottom w:val="single" w:sz="4" w:space="0" w:color="000000"/>
              <w:right w:val="single" w:sz="4" w:space="0" w:color="000000"/>
            </w:tcBorders>
          </w:tcPr>
          <w:p w:rsidR="00D2750E" w:rsidRPr="006D4AA1" w:rsidRDefault="00D2750E" w:rsidP="00231FF2">
            <w:pPr>
              <w:pStyle w:val="BodyTextChar"/>
              <w:spacing w:line="240" w:lineRule="auto"/>
              <w:jc w:val="center"/>
              <w:rPr>
                <w:color w:val="000000" w:themeColor="text1"/>
              </w:rPr>
            </w:pPr>
          </w:p>
          <w:p w:rsidR="00D2750E" w:rsidRPr="006D4AA1" w:rsidRDefault="00DE0CD5" w:rsidP="00231FF2">
            <w:pPr>
              <w:pStyle w:val="BodyTextChar"/>
              <w:spacing w:line="240" w:lineRule="auto"/>
              <w:jc w:val="center"/>
              <w:rPr>
                <w:color w:val="000000" w:themeColor="text1"/>
              </w:rPr>
            </w:pPr>
            <w:r w:rsidRPr="006D4AA1">
              <w:rPr>
                <w:color w:val="000000" w:themeColor="text1"/>
              </w:rPr>
              <w:t>96,3</w:t>
            </w:r>
          </w:p>
        </w:tc>
        <w:tc>
          <w:tcPr>
            <w:tcW w:w="1701" w:type="dxa"/>
            <w:tcBorders>
              <w:top w:val="single" w:sz="4" w:space="0" w:color="000000"/>
              <w:left w:val="single" w:sz="4" w:space="0" w:color="000000"/>
              <w:bottom w:val="single" w:sz="4" w:space="0" w:color="000000"/>
              <w:right w:val="single" w:sz="4" w:space="0" w:color="000000"/>
            </w:tcBorders>
          </w:tcPr>
          <w:p w:rsidR="00D2750E" w:rsidRPr="006D4AA1" w:rsidRDefault="00D2750E" w:rsidP="00231FF2">
            <w:pPr>
              <w:pStyle w:val="BodyTextChar"/>
              <w:spacing w:line="240" w:lineRule="auto"/>
              <w:jc w:val="center"/>
              <w:rPr>
                <w:color w:val="000000" w:themeColor="text1"/>
              </w:rPr>
            </w:pPr>
          </w:p>
          <w:p w:rsidR="00D2750E" w:rsidRPr="006D4AA1" w:rsidRDefault="00DE0CD5" w:rsidP="00231FF2">
            <w:pPr>
              <w:pStyle w:val="BodyTextChar"/>
              <w:spacing w:line="240" w:lineRule="auto"/>
              <w:jc w:val="center"/>
              <w:rPr>
                <w:color w:val="000000" w:themeColor="text1"/>
              </w:rPr>
            </w:pPr>
            <w:r w:rsidRPr="006D4AA1">
              <w:rPr>
                <w:color w:val="000000" w:themeColor="text1"/>
              </w:rPr>
              <w:t>0,15-0,40</w:t>
            </w:r>
          </w:p>
        </w:tc>
        <w:tc>
          <w:tcPr>
            <w:tcW w:w="1417" w:type="dxa"/>
            <w:tcBorders>
              <w:top w:val="single" w:sz="4" w:space="0" w:color="000000"/>
              <w:left w:val="single" w:sz="4" w:space="0" w:color="000000"/>
              <w:bottom w:val="single" w:sz="4" w:space="0" w:color="000000"/>
              <w:right w:val="single" w:sz="4" w:space="0" w:color="000000"/>
            </w:tcBorders>
          </w:tcPr>
          <w:p w:rsidR="00D2750E" w:rsidRPr="006D4AA1" w:rsidRDefault="00D2750E" w:rsidP="00231FF2">
            <w:pPr>
              <w:pStyle w:val="BodyTextChar"/>
              <w:spacing w:line="240" w:lineRule="auto"/>
              <w:jc w:val="center"/>
              <w:rPr>
                <w:color w:val="000000" w:themeColor="text1"/>
              </w:rPr>
            </w:pPr>
          </w:p>
          <w:p w:rsidR="00D2750E" w:rsidRPr="006D4AA1" w:rsidRDefault="00DE0CD5" w:rsidP="00231FF2">
            <w:pPr>
              <w:pStyle w:val="BodyTextChar"/>
              <w:spacing w:line="240" w:lineRule="auto"/>
              <w:jc w:val="center"/>
              <w:rPr>
                <w:color w:val="000000" w:themeColor="text1"/>
              </w:rPr>
            </w:pPr>
            <w:r w:rsidRPr="006D4AA1">
              <w:rPr>
                <w:color w:val="000000" w:themeColor="text1"/>
              </w:rPr>
              <w:t>0,20-0,40</w:t>
            </w:r>
          </w:p>
        </w:tc>
        <w:tc>
          <w:tcPr>
            <w:tcW w:w="1418" w:type="dxa"/>
            <w:tcBorders>
              <w:top w:val="single" w:sz="4" w:space="0" w:color="000000"/>
              <w:left w:val="single" w:sz="4" w:space="0" w:color="000000"/>
              <w:bottom w:val="single" w:sz="4" w:space="0" w:color="000000"/>
              <w:right w:val="single" w:sz="4" w:space="0" w:color="000000"/>
            </w:tcBorders>
          </w:tcPr>
          <w:p w:rsidR="00D2750E" w:rsidRPr="006D4AA1" w:rsidRDefault="00D2750E" w:rsidP="00231FF2">
            <w:pPr>
              <w:pStyle w:val="BodyTextChar"/>
              <w:spacing w:line="240" w:lineRule="auto"/>
              <w:jc w:val="center"/>
              <w:rPr>
                <w:color w:val="000000" w:themeColor="text1"/>
              </w:rPr>
            </w:pPr>
          </w:p>
          <w:p w:rsidR="00D2750E" w:rsidRPr="006D4AA1" w:rsidRDefault="00DE0CD5" w:rsidP="00231FF2">
            <w:pPr>
              <w:pStyle w:val="BodyTextChar"/>
              <w:spacing w:line="240" w:lineRule="auto"/>
              <w:jc w:val="center"/>
              <w:rPr>
                <w:color w:val="000000" w:themeColor="text1"/>
              </w:rPr>
            </w:pPr>
            <w:r w:rsidRPr="006D4AA1">
              <w:rPr>
                <w:color w:val="000000" w:themeColor="text1"/>
              </w:rPr>
              <w:t>7-8</w:t>
            </w:r>
          </w:p>
        </w:tc>
        <w:tc>
          <w:tcPr>
            <w:tcW w:w="1412" w:type="dxa"/>
            <w:tcBorders>
              <w:top w:val="single" w:sz="4" w:space="0" w:color="000000"/>
              <w:left w:val="single" w:sz="4" w:space="0" w:color="000000"/>
              <w:bottom w:val="single" w:sz="4" w:space="0" w:color="000000"/>
              <w:right w:val="single" w:sz="4" w:space="0" w:color="000000"/>
            </w:tcBorders>
          </w:tcPr>
          <w:p w:rsidR="00D2750E" w:rsidRPr="006D4AA1" w:rsidRDefault="00D2750E" w:rsidP="00231FF2">
            <w:pPr>
              <w:pStyle w:val="BodyTextChar"/>
              <w:spacing w:line="240" w:lineRule="auto"/>
              <w:jc w:val="center"/>
              <w:rPr>
                <w:color w:val="000000" w:themeColor="text1"/>
              </w:rPr>
            </w:pPr>
          </w:p>
          <w:p w:rsidR="00D2750E" w:rsidRPr="006D4AA1" w:rsidRDefault="00DE0CD5" w:rsidP="00231FF2">
            <w:pPr>
              <w:pStyle w:val="BodyTextChar"/>
              <w:spacing w:line="240" w:lineRule="auto"/>
              <w:jc w:val="center"/>
              <w:rPr>
                <w:color w:val="000000" w:themeColor="text1"/>
              </w:rPr>
            </w:pPr>
            <w:r w:rsidRPr="006D4AA1">
              <w:rPr>
                <w:color w:val="000000" w:themeColor="text1"/>
              </w:rPr>
              <w:t>1,51</w:t>
            </w:r>
          </w:p>
        </w:tc>
      </w:tr>
      <w:tr w:rsidR="00D2750E" w:rsidRPr="006D4AA1">
        <w:trPr>
          <w:trHeight w:val="615"/>
        </w:trPr>
        <w:tc>
          <w:tcPr>
            <w:tcW w:w="2268" w:type="dxa"/>
            <w:tcBorders>
              <w:top w:val="single" w:sz="4" w:space="0" w:color="000000"/>
              <w:left w:val="single" w:sz="4" w:space="0" w:color="000000"/>
              <w:bottom w:val="single" w:sz="4" w:space="0" w:color="000000"/>
              <w:right w:val="single" w:sz="4" w:space="0" w:color="000000"/>
            </w:tcBorders>
          </w:tcPr>
          <w:p w:rsidR="00D2750E" w:rsidRPr="006D4AA1" w:rsidRDefault="00DE0CD5" w:rsidP="00231FF2">
            <w:pPr>
              <w:pStyle w:val="BodyTextChar"/>
              <w:spacing w:line="240" w:lineRule="auto"/>
              <w:rPr>
                <w:color w:val="000000" w:themeColor="text1"/>
              </w:rPr>
            </w:pPr>
            <w:r w:rsidRPr="006D4AA1">
              <w:rPr>
                <w:color w:val="000000" w:themeColor="text1"/>
              </w:rPr>
              <w:t>р. Речица,</w:t>
            </w:r>
          </w:p>
          <w:p w:rsidR="00D2750E" w:rsidRPr="006D4AA1" w:rsidRDefault="00DE0CD5" w:rsidP="00231FF2">
            <w:pPr>
              <w:pStyle w:val="BodyTextChar"/>
              <w:spacing w:line="240" w:lineRule="auto"/>
              <w:rPr>
                <w:color w:val="000000" w:themeColor="text1"/>
              </w:rPr>
            </w:pPr>
            <w:r w:rsidRPr="006D4AA1">
              <w:rPr>
                <w:color w:val="000000" w:themeColor="text1"/>
              </w:rPr>
              <w:t>г Железногорск</w:t>
            </w:r>
          </w:p>
        </w:tc>
        <w:tc>
          <w:tcPr>
            <w:tcW w:w="1560" w:type="dxa"/>
            <w:tcBorders>
              <w:top w:val="single" w:sz="4" w:space="0" w:color="000000"/>
              <w:left w:val="single" w:sz="4" w:space="0" w:color="000000"/>
              <w:bottom w:val="single" w:sz="4" w:space="0" w:color="000000"/>
              <w:right w:val="single" w:sz="4" w:space="0" w:color="000000"/>
            </w:tcBorders>
          </w:tcPr>
          <w:p w:rsidR="00D2750E" w:rsidRPr="006D4AA1" w:rsidRDefault="00D2750E" w:rsidP="00231FF2">
            <w:pPr>
              <w:pStyle w:val="BodyTextChar"/>
              <w:spacing w:line="240" w:lineRule="auto"/>
              <w:jc w:val="center"/>
              <w:rPr>
                <w:color w:val="000000" w:themeColor="text1"/>
              </w:rPr>
            </w:pPr>
          </w:p>
          <w:p w:rsidR="00D2750E" w:rsidRPr="006D4AA1" w:rsidRDefault="00DE0CD5" w:rsidP="00231FF2">
            <w:pPr>
              <w:pStyle w:val="BodyTextChar"/>
              <w:spacing w:line="240" w:lineRule="auto"/>
              <w:jc w:val="center"/>
              <w:rPr>
                <w:color w:val="000000" w:themeColor="text1"/>
              </w:rPr>
            </w:pPr>
            <w:r w:rsidRPr="006D4AA1">
              <w:rPr>
                <w:color w:val="000000" w:themeColor="text1"/>
              </w:rPr>
              <w:t>66,0</w:t>
            </w:r>
          </w:p>
        </w:tc>
        <w:tc>
          <w:tcPr>
            <w:tcW w:w="1701" w:type="dxa"/>
            <w:tcBorders>
              <w:top w:val="single" w:sz="4" w:space="0" w:color="000000"/>
              <w:left w:val="single" w:sz="4" w:space="0" w:color="000000"/>
              <w:bottom w:val="single" w:sz="4" w:space="0" w:color="000000"/>
              <w:right w:val="single" w:sz="4" w:space="0" w:color="000000"/>
            </w:tcBorders>
          </w:tcPr>
          <w:p w:rsidR="00D2750E" w:rsidRPr="006D4AA1" w:rsidRDefault="00D2750E" w:rsidP="00231FF2">
            <w:pPr>
              <w:pStyle w:val="BodyTextChar"/>
              <w:spacing w:line="240" w:lineRule="auto"/>
              <w:jc w:val="center"/>
              <w:rPr>
                <w:color w:val="000000" w:themeColor="text1"/>
              </w:rPr>
            </w:pPr>
          </w:p>
          <w:p w:rsidR="00D2750E" w:rsidRPr="006D4AA1" w:rsidRDefault="00DE0CD5" w:rsidP="00231FF2">
            <w:pPr>
              <w:pStyle w:val="BodyTextChar"/>
              <w:spacing w:line="240" w:lineRule="auto"/>
              <w:jc w:val="center"/>
              <w:rPr>
                <w:color w:val="000000" w:themeColor="text1"/>
              </w:rPr>
            </w:pPr>
            <w:r w:rsidRPr="006D4AA1">
              <w:rPr>
                <w:color w:val="000000" w:themeColor="text1"/>
              </w:rPr>
              <w:t>0,20-0,30</w:t>
            </w:r>
          </w:p>
        </w:tc>
        <w:tc>
          <w:tcPr>
            <w:tcW w:w="1417" w:type="dxa"/>
            <w:tcBorders>
              <w:top w:val="single" w:sz="4" w:space="0" w:color="000000"/>
              <w:left w:val="single" w:sz="4" w:space="0" w:color="000000"/>
              <w:bottom w:val="single" w:sz="4" w:space="0" w:color="000000"/>
              <w:right w:val="single" w:sz="4" w:space="0" w:color="000000"/>
            </w:tcBorders>
          </w:tcPr>
          <w:p w:rsidR="00D2750E" w:rsidRPr="006D4AA1" w:rsidRDefault="00D2750E" w:rsidP="00231FF2">
            <w:pPr>
              <w:pStyle w:val="BodyTextChar"/>
              <w:spacing w:line="240" w:lineRule="auto"/>
              <w:jc w:val="center"/>
              <w:rPr>
                <w:color w:val="000000" w:themeColor="text1"/>
              </w:rPr>
            </w:pPr>
          </w:p>
          <w:p w:rsidR="00D2750E" w:rsidRPr="006D4AA1" w:rsidRDefault="00DE0CD5" w:rsidP="00231FF2">
            <w:pPr>
              <w:pStyle w:val="BodyTextChar"/>
              <w:spacing w:line="240" w:lineRule="auto"/>
              <w:jc w:val="center"/>
              <w:rPr>
                <w:color w:val="000000" w:themeColor="text1"/>
              </w:rPr>
            </w:pPr>
            <w:r w:rsidRPr="006D4AA1">
              <w:rPr>
                <w:color w:val="000000" w:themeColor="text1"/>
              </w:rPr>
              <w:t>0,50-0,80</w:t>
            </w:r>
          </w:p>
        </w:tc>
        <w:tc>
          <w:tcPr>
            <w:tcW w:w="1418" w:type="dxa"/>
            <w:tcBorders>
              <w:top w:val="single" w:sz="4" w:space="0" w:color="000000"/>
              <w:left w:val="single" w:sz="4" w:space="0" w:color="000000"/>
              <w:bottom w:val="single" w:sz="4" w:space="0" w:color="000000"/>
              <w:right w:val="single" w:sz="4" w:space="0" w:color="000000"/>
            </w:tcBorders>
          </w:tcPr>
          <w:p w:rsidR="00D2750E" w:rsidRPr="006D4AA1" w:rsidRDefault="00D2750E" w:rsidP="00231FF2">
            <w:pPr>
              <w:pStyle w:val="BodyTextChar"/>
              <w:spacing w:line="240" w:lineRule="auto"/>
              <w:jc w:val="center"/>
              <w:rPr>
                <w:color w:val="000000" w:themeColor="text1"/>
              </w:rPr>
            </w:pPr>
          </w:p>
          <w:p w:rsidR="00D2750E" w:rsidRPr="006D4AA1" w:rsidRDefault="00DE0CD5" w:rsidP="00231FF2">
            <w:pPr>
              <w:pStyle w:val="BodyTextChar"/>
              <w:spacing w:line="240" w:lineRule="auto"/>
              <w:jc w:val="center"/>
              <w:rPr>
                <w:color w:val="000000" w:themeColor="text1"/>
              </w:rPr>
            </w:pPr>
            <w:r w:rsidRPr="006D4AA1">
              <w:rPr>
                <w:color w:val="000000" w:themeColor="text1"/>
              </w:rPr>
              <w:t>3-5</w:t>
            </w:r>
          </w:p>
        </w:tc>
        <w:tc>
          <w:tcPr>
            <w:tcW w:w="1412" w:type="dxa"/>
            <w:tcBorders>
              <w:top w:val="single" w:sz="4" w:space="0" w:color="000000"/>
              <w:left w:val="single" w:sz="4" w:space="0" w:color="000000"/>
              <w:bottom w:val="single" w:sz="4" w:space="0" w:color="000000"/>
              <w:right w:val="single" w:sz="4" w:space="0" w:color="000000"/>
            </w:tcBorders>
          </w:tcPr>
          <w:p w:rsidR="00D2750E" w:rsidRPr="006D4AA1" w:rsidRDefault="00D2750E" w:rsidP="00231FF2">
            <w:pPr>
              <w:pStyle w:val="BodyTextChar"/>
              <w:spacing w:line="240" w:lineRule="auto"/>
              <w:jc w:val="center"/>
              <w:rPr>
                <w:color w:val="000000" w:themeColor="text1"/>
              </w:rPr>
            </w:pPr>
          </w:p>
          <w:p w:rsidR="00D2750E" w:rsidRPr="006D4AA1" w:rsidRDefault="00DE0CD5" w:rsidP="00231FF2">
            <w:pPr>
              <w:pStyle w:val="BodyTextChar"/>
              <w:spacing w:line="240" w:lineRule="auto"/>
              <w:jc w:val="center"/>
              <w:rPr>
                <w:color w:val="000000" w:themeColor="text1"/>
              </w:rPr>
            </w:pPr>
            <w:r w:rsidRPr="006D4AA1">
              <w:rPr>
                <w:color w:val="000000" w:themeColor="text1"/>
              </w:rPr>
              <w:t>1,08</w:t>
            </w:r>
          </w:p>
        </w:tc>
      </w:tr>
    </w:tbl>
    <w:p w:rsidR="00D2750E" w:rsidRPr="006D4AA1" w:rsidRDefault="00D2750E" w:rsidP="00231FF2">
      <w:pPr>
        <w:pStyle w:val="BodyTextChar"/>
        <w:spacing w:line="240" w:lineRule="auto"/>
        <w:rPr>
          <w:color w:val="000000" w:themeColor="text1"/>
          <w:sz w:val="28"/>
          <w:szCs w:val="28"/>
        </w:rPr>
      </w:pP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Питание рек происходит за счет атмосферных осадков (65 – 70%) и подземных вод (30 – 35%).</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xml:space="preserve">Все пять рек имеют близкое к </w:t>
      </w:r>
      <w:r w:rsidR="00723B7E" w:rsidRPr="006D4AA1">
        <w:rPr>
          <w:color w:val="000000" w:themeColor="text1"/>
          <w:sz w:val="28"/>
          <w:szCs w:val="28"/>
        </w:rPr>
        <w:t>меридиональному</w:t>
      </w:r>
      <w:r w:rsidRPr="006D4AA1">
        <w:rPr>
          <w:color w:val="000000" w:themeColor="text1"/>
          <w:sz w:val="28"/>
          <w:szCs w:val="28"/>
        </w:rPr>
        <w:t xml:space="preserve"> направление течения (с севера на юг).</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xml:space="preserve">Реки Рясник и Чернь протекают в восточной части территории. В настоящее время их естественное течение прервано карьером Михайловского ГОКа. </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Важной особенностью территории является широкое распространение искусственных водоемов</w:t>
      </w:r>
      <w:r w:rsidR="001F4155" w:rsidRPr="006D4AA1">
        <w:rPr>
          <w:color w:val="000000" w:themeColor="text1"/>
          <w:sz w:val="28"/>
          <w:szCs w:val="28"/>
        </w:rPr>
        <w:t xml:space="preserve"> </w:t>
      </w:r>
      <w:r w:rsidRPr="006D4AA1">
        <w:rPr>
          <w:color w:val="000000" w:themeColor="text1"/>
          <w:sz w:val="28"/>
          <w:szCs w:val="28"/>
        </w:rPr>
        <w:t>(водохранилищ и хвостохранилищ) общей площадью 2153 га. Наиболее крупное из них расположено в восточной части территории в долине реки Песчаная и имеет площадь 1401 га.</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Хозяйственное использование рек – водоснабжение, орошение, рыборазведение и рекреация.</w:t>
      </w:r>
    </w:p>
    <w:p w:rsidR="00B24161"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xml:space="preserve">Согласно перечню гидротехнических сооружений, расположенных на территории Курской области, утвержденному протоколом КЧС и ОПБ Администрации Курской области от 22.07.2020 №17, на территории города Железногорска насчитывается два гидротехнических сооружения. </w:t>
      </w:r>
    </w:p>
    <w:p w:rsidR="00D2750E" w:rsidRPr="006D4AA1" w:rsidRDefault="00DE0CD5" w:rsidP="00231FF2">
      <w:pPr>
        <w:pStyle w:val="BodyTextChar"/>
        <w:spacing w:line="240" w:lineRule="auto"/>
        <w:jc w:val="right"/>
        <w:rPr>
          <w:b/>
          <w:color w:val="000000" w:themeColor="text1"/>
        </w:rPr>
      </w:pPr>
      <w:r w:rsidRPr="006D4AA1">
        <w:rPr>
          <w:b/>
          <w:color w:val="000000" w:themeColor="text1"/>
        </w:rPr>
        <w:t>Таблица 1.4.2.2</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81"/>
        <w:gridCol w:w="1699"/>
        <w:gridCol w:w="1834"/>
        <w:gridCol w:w="1552"/>
        <w:gridCol w:w="1547"/>
        <w:gridCol w:w="2503"/>
      </w:tblGrid>
      <w:tr w:rsidR="00D2750E" w:rsidRPr="006D4AA1" w:rsidTr="00655EC2">
        <w:tc>
          <w:tcPr>
            <w:tcW w:w="781" w:type="dxa"/>
            <w:tcBorders>
              <w:top w:val="single" w:sz="4" w:space="0" w:color="000000"/>
              <w:left w:val="single" w:sz="4" w:space="0" w:color="000000"/>
              <w:bottom w:val="single" w:sz="4" w:space="0" w:color="000000"/>
              <w:right w:val="single" w:sz="4" w:space="0" w:color="000000"/>
            </w:tcBorders>
          </w:tcPr>
          <w:p w:rsidR="00D2750E" w:rsidRPr="006D4AA1" w:rsidRDefault="00DE0CD5" w:rsidP="00231FF2">
            <w:pPr>
              <w:pStyle w:val="BodyTextChar"/>
              <w:spacing w:line="240" w:lineRule="auto"/>
              <w:jc w:val="center"/>
              <w:rPr>
                <w:b/>
                <w:color w:val="000000" w:themeColor="text1"/>
              </w:rPr>
            </w:pPr>
            <w:r w:rsidRPr="006D4AA1">
              <w:rPr>
                <w:b/>
                <w:color w:val="000000" w:themeColor="text1"/>
              </w:rPr>
              <w:t>№ п/п</w:t>
            </w:r>
          </w:p>
        </w:tc>
        <w:tc>
          <w:tcPr>
            <w:tcW w:w="1699" w:type="dxa"/>
            <w:tcBorders>
              <w:top w:val="single" w:sz="4" w:space="0" w:color="000000"/>
              <w:left w:val="single" w:sz="4" w:space="0" w:color="000000"/>
              <w:bottom w:val="single" w:sz="4" w:space="0" w:color="000000"/>
              <w:right w:val="single" w:sz="4" w:space="0" w:color="000000"/>
            </w:tcBorders>
          </w:tcPr>
          <w:p w:rsidR="00D2750E" w:rsidRPr="006D4AA1" w:rsidRDefault="00DE0CD5" w:rsidP="00231FF2">
            <w:pPr>
              <w:pStyle w:val="BodyTextChar"/>
              <w:spacing w:line="240" w:lineRule="auto"/>
              <w:jc w:val="center"/>
              <w:rPr>
                <w:b/>
                <w:color w:val="000000" w:themeColor="text1"/>
              </w:rPr>
            </w:pPr>
            <w:r w:rsidRPr="006D4AA1">
              <w:rPr>
                <w:b/>
                <w:color w:val="000000" w:themeColor="text1"/>
              </w:rPr>
              <w:t>Наименование водотока</w:t>
            </w:r>
          </w:p>
        </w:tc>
        <w:tc>
          <w:tcPr>
            <w:tcW w:w="1834" w:type="dxa"/>
            <w:tcBorders>
              <w:top w:val="single" w:sz="4" w:space="0" w:color="000000"/>
              <w:left w:val="single" w:sz="4" w:space="0" w:color="000000"/>
              <w:bottom w:val="single" w:sz="4" w:space="0" w:color="000000"/>
              <w:right w:val="single" w:sz="4" w:space="0" w:color="000000"/>
            </w:tcBorders>
          </w:tcPr>
          <w:p w:rsidR="00D2750E" w:rsidRPr="006D4AA1" w:rsidRDefault="00DE0CD5" w:rsidP="00231FF2">
            <w:pPr>
              <w:pStyle w:val="BodyTextChar"/>
              <w:spacing w:line="240" w:lineRule="auto"/>
              <w:jc w:val="center"/>
              <w:rPr>
                <w:b/>
                <w:color w:val="000000" w:themeColor="text1"/>
              </w:rPr>
            </w:pPr>
            <w:r w:rsidRPr="006D4AA1">
              <w:rPr>
                <w:b/>
                <w:color w:val="000000" w:themeColor="text1"/>
              </w:rPr>
              <w:t>Год ввода в эксплуатацию</w:t>
            </w:r>
          </w:p>
        </w:tc>
        <w:tc>
          <w:tcPr>
            <w:tcW w:w="1552" w:type="dxa"/>
            <w:tcBorders>
              <w:top w:val="single" w:sz="4" w:space="0" w:color="000000"/>
              <w:left w:val="single" w:sz="4" w:space="0" w:color="000000"/>
              <w:bottom w:val="single" w:sz="4" w:space="0" w:color="000000"/>
              <w:right w:val="single" w:sz="4" w:space="0" w:color="000000"/>
            </w:tcBorders>
          </w:tcPr>
          <w:p w:rsidR="00D2750E" w:rsidRPr="006D4AA1" w:rsidRDefault="00DE0CD5" w:rsidP="00231FF2">
            <w:pPr>
              <w:pStyle w:val="BodyTextChar"/>
              <w:spacing w:line="240" w:lineRule="auto"/>
              <w:jc w:val="center"/>
              <w:rPr>
                <w:b/>
                <w:color w:val="000000" w:themeColor="text1"/>
              </w:rPr>
            </w:pPr>
            <w:r w:rsidRPr="006D4AA1">
              <w:rPr>
                <w:b/>
                <w:color w:val="000000" w:themeColor="text1"/>
              </w:rPr>
              <w:t xml:space="preserve">Объем проектный, </w:t>
            </w:r>
            <w:r w:rsidR="001F4155" w:rsidRPr="006D4AA1">
              <w:rPr>
                <w:b/>
                <w:color w:val="000000" w:themeColor="text1"/>
              </w:rPr>
              <w:t>тыс. м</w:t>
            </w:r>
            <w:r w:rsidRPr="006D4AA1">
              <w:rPr>
                <w:b/>
                <w:color w:val="000000" w:themeColor="text1"/>
                <w:vertAlign w:val="superscript"/>
              </w:rPr>
              <w:t>3</w:t>
            </w:r>
          </w:p>
        </w:tc>
        <w:tc>
          <w:tcPr>
            <w:tcW w:w="1547" w:type="dxa"/>
            <w:tcBorders>
              <w:top w:val="single" w:sz="4" w:space="0" w:color="000000"/>
              <w:left w:val="single" w:sz="4" w:space="0" w:color="000000"/>
              <w:bottom w:val="single" w:sz="4" w:space="0" w:color="000000"/>
              <w:right w:val="single" w:sz="4" w:space="0" w:color="000000"/>
            </w:tcBorders>
          </w:tcPr>
          <w:p w:rsidR="00D2750E" w:rsidRPr="006D4AA1" w:rsidRDefault="00DE0CD5" w:rsidP="00231FF2">
            <w:pPr>
              <w:pStyle w:val="BodyTextChar"/>
              <w:spacing w:line="240" w:lineRule="auto"/>
              <w:jc w:val="center"/>
              <w:rPr>
                <w:b/>
                <w:color w:val="000000" w:themeColor="text1"/>
              </w:rPr>
            </w:pPr>
            <w:r w:rsidRPr="006D4AA1">
              <w:rPr>
                <w:b/>
                <w:color w:val="000000" w:themeColor="text1"/>
              </w:rPr>
              <w:t>Площадь зеркала, га</w:t>
            </w:r>
          </w:p>
        </w:tc>
        <w:tc>
          <w:tcPr>
            <w:tcW w:w="2503" w:type="dxa"/>
            <w:tcBorders>
              <w:top w:val="single" w:sz="4" w:space="0" w:color="000000"/>
              <w:left w:val="single" w:sz="4" w:space="0" w:color="000000"/>
              <w:bottom w:val="single" w:sz="4" w:space="0" w:color="000000"/>
              <w:right w:val="single" w:sz="4" w:space="0" w:color="000000"/>
            </w:tcBorders>
          </w:tcPr>
          <w:p w:rsidR="00D2750E" w:rsidRPr="006D4AA1" w:rsidRDefault="00DE0CD5" w:rsidP="00231FF2">
            <w:pPr>
              <w:pStyle w:val="BodyTextChar"/>
              <w:spacing w:line="240" w:lineRule="auto"/>
              <w:jc w:val="center"/>
              <w:rPr>
                <w:b/>
                <w:color w:val="000000" w:themeColor="text1"/>
              </w:rPr>
            </w:pPr>
            <w:r w:rsidRPr="006D4AA1">
              <w:rPr>
                <w:b/>
                <w:color w:val="000000" w:themeColor="text1"/>
              </w:rPr>
              <w:t>Качественные характеристики уровня безопасности</w:t>
            </w:r>
          </w:p>
        </w:tc>
      </w:tr>
      <w:tr w:rsidR="00D2750E" w:rsidRPr="006D4AA1" w:rsidTr="00655EC2">
        <w:tc>
          <w:tcPr>
            <w:tcW w:w="781" w:type="dxa"/>
            <w:tcBorders>
              <w:top w:val="single" w:sz="4" w:space="0" w:color="000000"/>
              <w:left w:val="single" w:sz="4" w:space="0" w:color="000000"/>
              <w:bottom w:val="single" w:sz="4" w:space="0" w:color="000000"/>
              <w:right w:val="single" w:sz="4" w:space="0" w:color="000000"/>
            </w:tcBorders>
          </w:tcPr>
          <w:p w:rsidR="00D2750E" w:rsidRPr="006D4AA1" w:rsidRDefault="00DE0CD5" w:rsidP="00231FF2">
            <w:pPr>
              <w:pStyle w:val="BodyTextChar"/>
              <w:spacing w:line="240" w:lineRule="auto"/>
              <w:rPr>
                <w:color w:val="000000" w:themeColor="text1"/>
              </w:rPr>
            </w:pPr>
            <w:r w:rsidRPr="006D4AA1">
              <w:rPr>
                <w:color w:val="000000" w:themeColor="text1"/>
              </w:rPr>
              <w:t>1</w:t>
            </w:r>
          </w:p>
        </w:tc>
        <w:tc>
          <w:tcPr>
            <w:tcW w:w="1699" w:type="dxa"/>
            <w:tcBorders>
              <w:top w:val="single" w:sz="4" w:space="0" w:color="000000"/>
              <w:left w:val="single" w:sz="4" w:space="0" w:color="000000"/>
              <w:bottom w:val="single" w:sz="4" w:space="0" w:color="000000"/>
              <w:right w:val="single" w:sz="4" w:space="0" w:color="000000"/>
            </w:tcBorders>
          </w:tcPr>
          <w:p w:rsidR="00D2750E" w:rsidRPr="006D4AA1" w:rsidRDefault="00DE0CD5" w:rsidP="00231FF2">
            <w:pPr>
              <w:pStyle w:val="BodyTextChar"/>
              <w:spacing w:line="240" w:lineRule="auto"/>
              <w:rPr>
                <w:color w:val="000000" w:themeColor="text1"/>
              </w:rPr>
            </w:pPr>
            <w:r w:rsidRPr="006D4AA1">
              <w:rPr>
                <w:color w:val="000000" w:themeColor="text1"/>
              </w:rPr>
              <w:t>руч. Погарщина</w:t>
            </w:r>
          </w:p>
        </w:tc>
        <w:tc>
          <w:tcPr>
            <w:tcW w:w="1834" w:type="dxa"/>
            <w:tcBorders>
              <w:top w:val="single" w:sz="4" w:space="0" w:color="000000"/>
              <w:left w:val="single" w:sz="4" w:space="0" w:color="000000"/>
              <w:bottom w:val="single" w:sz="4" w:space="0" w:color="000000"/>
              <w:right w:val="single" w:sz="4" w:space="0" w:color="000000"/>
            </w:tcBorders>
          </w:tcPr>
          <w:p w:rsidR="00D2750E" w:rsidRPr="006D4AA1" w:rsidRDefault="00DE0CD5" w:rsidP="00231FF2">
            <w:pPr>
              <w:pStyle w:val="BodyTextChar"/>
              <w:spacing w:line="240" w:lineRule="auto"/>
              <w:rPr>
                <w:color w:val="000000" w:themeColor="text1"/>
              </w:rPr>
            </w:pPr>
            <w:r w:rsidRPr="006D4AA1">
              <w:rPr>
                <w:color w:val="000000" w:themeColor="text1"/>
              </w:rPr>
              <w:t>1972</w:t>
            </w:r>
          </w:p>
        </w:tc>
        <w:tc>
          <w:tcPr>
            <w:tcW w:w="1552" w:type="dxa"/>
            <w:tcBorders>
              <w:top w:val="single" w:sz="4" w:space="0" w:color="000000"/>
              <w:left w:val="single" w:sz="4" w:space="0" w:color="000000"/>
              <w:bottom w:val="single" w:sz="4" w:space="0" w:color="000000"/>
              <w:right w:val="single" w:sz="4" w:space="0" w:color="000000"/>
            </w:tcBorders>
          </w:tcPr>
          <w:p w:rsidR="00D2750E" w:rsidRPr="006D4AA1" w:rsidRDefault="00DE0CD5" w:rsidP="00231FF2">
            <w:pPr>
              <w:pStyle w:val="BodyTextChar"/>
              <w:spacing w:line="240" w:lineRule="auto"/>
              <w:rPr>
                <w:color w:val="000000" w:themeColor="text1"/>
              </w:rPr>
            </w:pPr>
            <w:r w:rsidRPr="006D4AA1">
              <w:rPr>
                <w:color w:val="000000" w:themeColor="text1"/>
              </w:rPr>
              <w:t>2520</w:t>
            </w:r>
          </w:p>
        </w:tc>
        <w:tc>
          <w:tcPr>
            <w:tcW w:w="1547" w:type="dxa"/>
            <w:tcBorders>
              <w:top w:val="single" w:sz="4" w:space="0" w:color="000000"/>
              <w:left w:val="single" w:sz="4" w:space="0" w:color="000000"/>
              <w:bottom w:val="single" w:sz="4" w:space="0" w:color="000000"/>
              <w:right w:val="single" w:sz="4" w:space="0" w:color="000000"/>
            </w:tcBorders>
          </w:tcPr>
          <w:p w:rsidR="00D2750E" w:rsidRPr="006D4AA1" w:rsidRDefault="00DE0CD5" w:rsidP="00231FF2">
            <w:pPr>
              <w:pStyle w:val="BodyTextChar"/>
              <w:spacing w:line="240" w:lineRule="auto"/>
              <w:rPr>
                <w:color w:val="000000" w:themeColor="text1"/>
              </w:rPr>
            </w:pPr>
            <w:r w:rsidRPr="006D4AA1">
              <w:rPr>
                <w:color w:val="000000" w:themeColor="text1"/>
              </w:rPr>
              <w:t>84</w:t>
            </w:r>
          </w:p>
        </w:tc>
        <w:tc>
          <w:tcPr>
            <w:tcW w:w="2503" w:type="dxa"/>
            <w:tcBorders>
              <w:top w:val="single" w:sz="4" w:space="0" w:color="000000"/>
              <w:left w:val="single" w:sz="4" w:space="0" w:color="000000"/>
              <w:bottom w:val="single" w:sz="4" w:space="0" w:color="000000"/>
              <w:right w:val="single" w:sz="4" w:space="0" w:color="000000"/>
            </w:tcBorders>
          </w:tcPr>
          <w:p w:rsidR="00D2750E" w:rsidRPr="006D4AA1" w:rsidRDefault="00DE0CD5" w:rsidP="00231FF2">
            <w:pPr>
              <w:pStyle w:val="BodyTextChar"/>
              <w:spacing w:line="240" w:lineRule="auto"/>
              <w:rPr>
                <w:color w:val="000000" w:themeColor="text1"/>
              </w:rPr>
            </w:pPr>
            <w:r w:rsidRPr="006D4AA1">
              <w:rPr>
                <w:color w:val="000000" w:themeColor="text1"/>
              </w:rPr>
              <w:t>Удовлетворительный</w:t>
            </w:r>
          </w:p>
        </w:tc>
      </w:tr>
      <w:tr w:rsidR="00D2750E" w:rsidRPr="006D4AA1" w:rsidTr="00655EC2">
        <w:tc>
          <w:tcPr>
            <w:tcW w:w="781" w:type="dxa"/>
            <w:tcBorders>
              <w:top w:val="single" w:sz="4" w:space="0" w:color="000000"/>
              <w:left w:val="single" w:sz="4" w:space="0" w:color="000000"/>
              <w:bottom w:val="single" w:sz="4" w:space="0" w:color="000000"/>
              <w:right w:val="single" w:sz="4" w:space="0" w:color="000000"/>
            </w:tcBorders>
          </w:tcPr>
          <w:p w:rsidR="00D2750E" w:rsidRPr="006D4AA1" w:rsidRDefault="00DE0CD5" w:rsidP="00231FF2">
            <w:pPr>
              <w:pStyle w:val="BodyTextChar"/>
              <w:spacing w:line="240" w:lineRule="auto"/>
              <w:rPr>
                <w:color w:val="000000" w:themeColor="text1"/>
              </w:rPr>
            </w:pPr>
            <w:r w:rsidRPr="006D4AA1">
              <w:rPr>
                <w:color w:val="000000" w:themeColor="text1"/>
              </w:rPr>
              <w:t>2</w:t>
            </w:r>
          </w:p>
        </w:tc>
        <w:tc>
          <w:tcPr>
            <w:tcW w:w="1699" w:type="dxa"/>
            <w:tcBorders>
              <w:top w:val="single" w:sz="4" w:space="0" w:color="000000"/>
              <w:left w:val="single" w:sz="4" w:space="0" w:color="000000"/>
              <w:bottom w:val="single" w:sz="4" w:space="0" w:color="000000"/>
              <w:right w:val="single" w:sz="4" w:space="0" w:color="000000"/>
            </w:tcBorders>
          </w:tcPr>
          <w:p w:rsidR="00D2750E" w:rsidRPr="006D4AA1" w:rsidRDefault="00DE0CD5" w:rsidP="00231FF2">
            <w:pPr>
              <w:pStyle w:val="BodyTextChar"/>
              <w:spacing w:line="240" w:lineRule="auto"/>
              <w:rPr>
                <w:color w:val="000000" w:themeColor="text1"/>
              </w:rPr>
            </w:pPr>
            <w:r w:rsidRPr="006D4AA1">
              <w:rPr>
                <w:color w:val="000000" w:themeColor="text1"/>
              </w:rPr>
              <w:t>р. Речища</w:t>
            </w:r>
          </w:p>
        </w:tc>
        <w:tc>
          <w:tcPr>
            <w:tcW w:w="1834" w:type="dxa"/>
            <w:tcBorders>
              <w:top w:val="single" w:sz="4" w:space="0" w:color="000000"/>
              <w:left w:val="single" w:sz="4" w:space="0" w:color="000000"/>
              <w:bottom w:val="single" w:sz="4" w:space="0" w:color="000000"/>
              <w:right w:val="single" w:sz="4" w:space="0" w:color="000000"/>
            </w:tcBorders>
          </w:tcPr>
          <w:p w:rsidR="00D2750E" w:rsidRPr="006D4AA1" w:rsidRDefault="00DE0CD5" w:rsidP="00231FF2">
            <w:pPr>
              <w:pStyle w:val="BodyTextChar"/>
              <w:spacing w:line="240" w:lineRule="auto"/>
              <w:rPr>
                <w:color w:val="000000" w:themeColor="text1"/>
              </w:rPr>
            </w:pPr>
            <w:r w:rsidRPr="006D4AA1">
              <w:rPr>
                <w:color w:val="000000" w:themeColor="text1"/>
              </w:rPr>
              <w:t>1964</w:t>
            </w:r>
          </w:p>
        </w:tc>
        <w:tc>
          <w:tcPr>
            <w:tcW w:w="1552" w:type="dxa"/>
            <w:tcBorders>
              <w:top w:val="single" w:sz="4" w:space="0" w:color="000000"/>
              <w:left w:val="single" w:sz="4" w:space="0" w:color="000000"/>
              <w:bottom w:val="single" w:sz="4" w:space="0" w:color="000000"/>
              <w:right w:val="single" w:sz="4" w:space="0" w:color="000000"/>
            </w:tcBorders>
          </w:tcPr>
          <w:p w:rsidR="00D2750E" w:rsidRPr="006D4AA1" w:rsidRDefault="00DE0CD5" w:rsidP="00231FF2">
            <w:pPr>
              <w:pStyle w:val="BodyTextChar"/>
              <w:spacing w:line="240" w:lineRule="auto"/>
              <w:rPr>
                <w:color w:val="000000" w:themeColor="text1"/>
              </w:rPr>
            </w:pPr>
            <w:r w:rsidRPr="006D4AA1">
              <w:rPr>
                <w:color w:val="000000" w:themeColor="text1"/>
              </w:rPr>
              <w:t>250</w:t>
            </w:r>
          </w:p>
        </w:tc>
        <w:tc>
          <w:tcPr>
            <w:tcW w:w="1547" w:type="dxa"/>
            <w:tcBorders>
              <w:top w:val="single" w:sz="4" w:space="0" w:color="000000"/>
              <w:left w:val="single" w:sz="4" w:space="0" w:color="000000"/>
              <w:bottom w:val="single" w:sz="4" w:space="0" w:color="000000"/>
              <w:right w:val="single" w:sz="4" w:space="0" w:color="000000"/>
            </w:tcBorders>
          </w:tcPr>
          <w:p w:rsidR="00D2750E" w:rsidRPr="006D4AA1" w:rsidRDefault="00DE0CD5" w:rsidP="00231FF2">
            <w:pPr>
              <w:pStyle w:val="BodyTextChar"/>
              <w:spacing w:line="240" w:lineRule="auto"/>
              <w:rPr>
                <w:color w:val="000000" w:themeColor="text1"/>
              </w:rPr>
            </w:pPr>
            <w:r w:rsidRPr="006D4AA1">
              <w:rPr>
                <w:color w:val="000000" w:themeColor="text1"/>
              </w:rPr>
              <w:t>10</w:t>
            </w:r>
          </w:p>
        </w:tc>
        <w:tc>
          <w:tcPr>
            <w:tcW w:w="2503" w:type="dxa"/>
            <w:tcBorders>
              <w:top w:val="single" w:sz="4" w:space="0" w:color="000000"/>
              <w:left w:val="single" w:sz="4" w:space="0" w:color="000000"/>
              <w:bottom w:val="single" w:sz="4" w:space="0" w:color="000000"/>
              <w:right w:val="single" w:sz="4" w:space="0" w:color="000000"/>
            </w:tcBorders>
          </w:tcPr>
          <w:p w:rsidR="00D2750E" w:rsidRPr="006D4AA1" w:rsidRDefault="00DE0CD5" w:rsidP="00231FF2">
            <w:pPr>
              <w:pStyle w:val="BodyTextChar"/>
              <w:spacing w:line="240" w:lineRule="auto"/>
              <w:rPr>
                <w:color w:val="000000" w:themeColor="text1"/>
              </w:rPr>
            </w:pPr>
            <w:r w:rsidRPr="006D4AA1">
              <w:rPr>
                <w:color w:val="000000" w:themeColor="text1"/>
              </w:rPr>
              <w:t>Удовлетворительный</w:t>
            </w:r>
          </w:p>
        </w:tc>
      </w:tr>
    </w:tbl>
    <w:p w:rsidR="00D2750E" w:rsidRPr="006D4AA1" w:rsidRDefault="00D2750E" w:rsidP="00231FF2">
      <w:pPr>
        <w:pStyle w:val="BodyTextChar"/>
        <w:spacing w:line="240" w:lineRule="auto"/>
        <w:ind w:firstLine="720"/>
        <w:rPr>
          <w:color w:val="000000" w:themeColor="text1"/>
          <w:sz w:val="28"/>
          <w:szCs w:val="28"/>
        </w:rPr>
      </w:pPr>
    </w:p>
    <w:p w:rsidR="00D2750E" w:rsidRPr="006D4AA1" w:rsidRDefault="00DE0CD5" w:rsidP="00231FF2">
      <w:pPr>
        <w:ind w:firstLine="567"/>
        <w:jc w:val="both"/>
        <w:rPr>
          <w:color w:val="000000" w:themeColor="text1"/>
          <w:sz w:val="28"/>
          <w:szCs w:val="28"/>
        </w:rPr>
      </w:pPr>
      <w:r w:rsidRPr="006D4AA1">
        <w:rPr>
          <w:color w:val="000000" w:themeColor="text1"/>
          <w:sz w:val="28"/>
          <w:szCs w:val="28"/>
        </w:rPr>
        <w:lastRenderedPageBreak/>
        <w:t>В соответствии с Водным кодексом Российской Федерации обеспечивается доступ и использование водных объектов общего пользования.</w:t>
      </w:r>
    </w:p>
    <w:p w:rsidR="00D2750E" w:rsidRPr="006D4AA1" w:rsidRDefault="001F4155" w:rsidP="00231FF2">
      <w:pPr>
        <w:pStyle w:val="BodyTextChar"/>
        <w:spacing w:line="240" w:lineRule="auto"/>
        <w:ind w:firstLine="567"/>
        <w:outlineLvl w:val="1"/>
        <w:rPr>
          <w:color w:val="000000" w:themeColor="text1"/>
          <w:sz w:val="28"/>
          <w:szCs w:val="28"/>
        </w:rPr>
      </w:pPr>
      <w:r w:rsidRPr="006D4AA1">
        <w:rPr>
          <w:color w:val="000000" w:themeColor="text1"/>
          <w:sz w:val="28"/>
          <w:szCs w:val="28"/>
        </w:rPr>
        <w:t>Согласно статье</w:t>
      </w:r>
      <w:r w:rsidR="00DE0CD5" w:rsidRPr="006D4AA1">
        <w:rPr>
          <w:color w:val="000000" w:themeColor="text1"/>
          <w:sz w:val="28"/>
          <w:szCs w:val="28"/>
        </w:rPr>
        <w:t xml:space="preserve"> 65 Водного кодекса Российской Федерации водоохранные зоны и прибрежные защитные полосы отображены на «Карте использования территории муниципального образования «город Железногорск» </w:t>
      </w:r>
      <w:r w:rsidR="00450201">
        <w:rPr>
          <w:color w:val="000000" w:themeColor="text1"/>
          <w:sz w:val="28"/>
          <w:szCs w:val="28"/>
        </w:rPr>
        <w:t xml:space="preserve">Курской области </w:t>
      </w:r>
      <w:r w:rsidR="00DE0CD5" w:rsidRPr="006D4AA1">
        <w:rPr>
          <w:color w:val="000000" w:themeColor="text1"/>
          <w:sz w:val="28"/>
          <w:szCs w:val="28"/>
        </w:rPr>
        <w:t>с отображением зон с особыми условиями использования территории».</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Гидрогеологические условия характеризуются развитием в районе города Железногорска водоносных горизонтов, приуроченных к четвертичным, меловым, юрским, девонским и докембрийским отложениям.</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В связи с разработкой железных руд существенно изменился естественный гидродинамический режим подземных вод.</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Водоносные горизонты четвертичных и меловых отложений (верхняя гидродинамическая зона) дренируются овражно-балочной сетью и дренажной системой Михайловского карьера.</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Водоносный горизонт четвертичных отложений приурочен к толще лессовидных суглинистых пород. Коэффициент фильтрации на глубинах от 3 до 15 м уменьшается от 0,38 м/сутки до 0,10 м/сутки. Горизонт безнапорный. Нижним водоупором для этого горизонта служат плотные суглинки. При отсутствии водоупора происходит переток грунтовых вод в меловые отложения.</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Режим водоносного горизонта полностью зависит от режима атмосферного питания и условий поверхностного стока.</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Четвертичный водоносный горизонт подвержен техногенному и органическому загрязнению.</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Воды имеют сложный химический состав.</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xml:space="preserve">Меловой водоносный горизонт приурочен к альб-сеноманским отложениям. Мощность водовмещающих пород 12 – 15 м. </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xml:space="preserve">По химическому составу воды гидрокарбонатные кальциевые, пресные с </w:t>
      </w:r>
      <w:r w:rsidR="001F4155" w:rsidRPr="006D4AA1">
        <w:rPr>
          <w:color w:val="000000" w:themeColor="text1"/>
          <w:sz w:val="28"/>
          <w:szCs w:val="28"/>
        </w:rPr>
        <w:t>минерализацией до</w:t>
      </w:r>
      <w:r w:rsidRPr="006D4AA1">
        <w:rPr>
          <w:color w:val="000000" w:themeColor="text1"/>
          <w:sz w:val="28"/>
          <w:szCs w:val="28"/>
        </w:rPr>
        <w:t xml:space="preserve"> 0,5 г/л. Горизонт для водоснабжения не используется, так как разгрузка подземных вод происходит в дренажную систему карьера.</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Нижним водоупором альб-сеноманского водоносного горизонта (и верхней гидродинамической толщи) являются юрские глины.</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К нижней гидродинамической зоне приурочены бат-келловейский (юрский) и верхне-среднедевонский водоносные горизонты.</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Бат-келловейский горизонт распространен повсеместно на глубине 60 – 120 м. Водовмещающие породы пески и песчаники. Горизонт напорный. Величина напора достигала в ненарушенных условиях 40 – 45 м.</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Вода гидрокарбонатная кальциевая или магниево-кальциевая с минерализацией 0,2 – 0,5 г/л. Основная зона питания этого горизонта находится на северо-</w:t>
      </w:r>
      <w:r w:rsidR="001F4155" w:rsidRPr="006D4AA1">
        <w:rPr>
          <w:color w:val="000000" w:themeColor="text1"/>
          <w:sz w:val="28"/>
          <w:szCs w:val="28"/>
        </w:rPr>
        <w:t>востоке района</w:t>
      </w:r>
      <w:r w:rsidRPr="006D4AA1">
        <w:rPr>
          <w:color w:val="000000" w:themeColor="text1"/>
          <w:sz w:val="28"/>
          <w:szCs w:val="28"/>
        </w:rPr>
        <w:t xml:space="preserve"> его распространения.</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Дебит скважин 25-35 м</w:t>
      </w:r>
      <w:r w:rsidRPr="006D4AA1">
        <w:rPr>
          <w:color w:val="000000" w:themeColor="text1"/>
          <w:sz w:val="28"/>
          <w:szCs w:val="28"/>
          <w:vertAlign w:val="superscript"/>
        </w:rPr>
        <w:t>3</w:t>
      </w:r>
      <w:r w:rsidRPr="006D4AA1">
        <w:rPr>
          <w:color w:val="000000" w:themeColor="text1"/>
          <w:sz w:val="28"/>
          <w:szCs w:val="28"/>
        </w:rPr>
        <w:t>/час.</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xml:space="preserve">Основные дренажные работы на Михайловском ГОКе относятся к бат-келловейскому горизонту, который осушается совместно с докембрийским (рудно-кристаллическим) горизонтом. </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xml:space="preserve">Наиболее существенное отрицательное влияние оказано на бат-келловейский водоносный горизонт, который является основным источником хозпитьевого водоснабжения района. </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lastRenderedPageBreak/>
        <w:t>Зона дренажного влияния карьера в бат-келловейском водоносном горизонте составляет на север от карьера – более 10 км, на юго-восток – 3,5 км, юг – 4 км, запад – более 5,5 км.</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xml:space="preserve">Это </w:t>
      </w:r>
      <w:r w:rsidR="001F4155" w:rsidRPr="006D4AA1">
        <w:rPr>
          <w:color w:val="000000" w:themeColor="text1"/>
          <w:sz w:val="28"/>
          <w:szCs w:val="28"/>
        </w:rPr>
        <w:t>привело к</w:t>
      </w:r>
      <w:r w:rsidRPr="006D4AA1">
        <w:rPr>
          <w:color w:val="000000" w:themeColor="text1"/>
          <w:sz w:val="28"/>
          <w:szCs w:val="28"/>
        </w:rPr>
        <w:t xml:space="preserve"> выводу из эксплуатации водозабора для города Железногорска на реке Речица, а также артскважин у населенных пунктов Остапово, Солдаты, Хлынино, Михайловка и др., эксплуатировавших альб-сеноманский и бат-келловейский водоносные горизонты.</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Одновременно ведется и внутрикарьерный водоотлив по шахтным стволам в количестве:</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1594 т. м</w:t>
      </w:r>
      <w:r w:rsidRPr="006D4AA1">
        <w:rPr>
          <w:color w:val="000000" w:themeColor="text1"/>
          <w:sz w:val="28"/>
          <w:szCs w:val="28"/>
          <w:vertAlign w:val="superscript"/>
        </w:rPr>
        <w:t>3</w:t>
      </w:r>
      <w:r w:rsidRPr="006D4AA1">
        <w:rPr>
          <w:color w:val="000000" w:themeColor="text1"/>
          <w:sz w:val="28"/>
          <w:szCs w:val="28"/>
        </w:rPr>
        <w:t>/год в реку Рясник;</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648 т. м</w:t>
      </w:r>
      <w:r w:rsidRPr="006D4AA1">
        <w:rPr>
          <w:color w:val="000000" w:themeColor="text1"/>
          <w:sz w:val="28"/>
          <w:szCs w:val="28"/>
          <w:vertAlign w:val="superscript"/>
        </w:rPr>
        <w:t>3</w:t>
      </w:r>
      <w:r w:rsidRPr="006D4AA1">
        <w:rPr>
          <w:color w:val="000000" w:themeColor="text1"/>
          <w:sz w:val="28"/>
          <w:szCs w:val="28"/>
        </w:rPr>
        <w:t>/год в реку Чернь;</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16,4 т. м</w:t>
      </w:r>
      <w:r w:rsidRPr="006D4AA1">
        <w:rPr>
          <w:color w:val="000000" w:themeColor="text1"/>
          <w:sz w:val="28"/>
          <w:szCs w:val="28"/>
          <w:vertAlign w:val="superscript"/>
        </w:rPr>
        <w:t>3</w:t>
      </w:r>
      <w:r w:rsidRPr="006D4AA1">
        <w:rPr>
          <w:color w:val="000000" w:themeColor="text1"/>
          <w:sz w:val="28"/>
          <w:szCs w:val="28"/>
        </w:rPr>
        <w:t>/год в реку Речицу.</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Сбрасываемые рудничные воды являются основными источниками загрязнения поверхностных водотоков взвешенными веществами, нефтепродуктами, соединениями железа.</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lang w:val="uk-UA"/>
        </w:rPr>
        <w:t xml:space="preserve">По запасам </w:t>
      </w:r>
      <w:r w:rsidRPr="006D4AA1">
        <w:rPr>
          <w:color w:val="000000" w:themeColor="text1"/>
          <w:sz w:val="28"/>
          <w:szCs w:val="28"/>
        </w:rPr>
        <w:t xml:space="preserve">подземных </w:t>
      </w:r>
      <w:r w:rsidRPr="006D4AA1">
        <w:rPr>
          <w:color w:val="000000" w:themeColor="text1"/>
          <w:sz w:val="28"/>
          <w:szCs w:val="28"/>
          <w:lang w:val="uk-UA"/>
        </w:rPr>
        <w:t xml:space="preserve">вод </w:t>
      </w:r>
      <w:r w:rsidRPr="006D4AA1">
        <w:rPr>
          <w:color w:val="000000" w:themeColor="text1"/>
          <w:sz w:val="28"/>
          <w:szCs w:val="28"/>
        </w:rPr>
        <w:t xml:space="preserve">питьевого качества территория города Железногорска и прилегающий район относятся к ограниченно-благоприятной. </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Модуль эксплуатационных запасов М</w:t>
      </w:r>
      <w:r w:rsidRPr="006D4AA1">
        <w:rPr>
          <w:color w:val="000000" w:themeColor="text1"/>
          <w:sz w:val="28"/>
          <w:szCs w:val="28"/>
          <w:vertAlign w:val="subscript"/>
          <w:lang w:val="en-US"/>
        </w:rPr>
        <w:t>t</w:t>
      </w:r>
      <w:r w:rsidRPr="006D4AA1">
        <w:rPr>
          <w:color w:val="000000" w:themeColor="text1"/>
          <w:sz w:val="28"/>
          <w:szCs w:val="28"/>
          <w:lang w:val="uk-UA"/>
        </w:rPr>
        <w:t xml:space="preserve"> = </w:t>
      </w:r>
      <w:r w:rsidRPr="006D4AA1">
        <w:rPr>
          <w:color w:val="000000" w:themeColor="text1"/>
          <w:sz w:val="28"/>
          <w:szCs w:val="28"/>
        </w:rPr>
        <w:t>1,05 – 1,45 л/сек. ´ км</w:t>
      </w:r>
      <w:r w:rsidRPr="006D4AA1">
        <w:rPr>
          <w:color w:val="000000" w:themeColor="text1"/>
          <w:sz w:val="28"/>
          <w:szCs w:val="28"/>
          <w:vertAlign w:val="superscript"/>
        </w:rPr>
        <w:t>2</w:t>
      </w:r>
      <w:r w:rsidRPr="006D4AA1">
        <w:rPr>
          <w:color w:val="000000" w:themeColor="text1"/>
          <w:sz w:val="28"/>
          <w:szCs w:val="28"/>
        </w:rPr>
        <w:t>.</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Верхне-среднедевонский водоносный комплекс приурочен к мосоловскому и морсовскому горизонтам.</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xml:space="preserve">Водовмещающие породы – пески, трещиноватые известняки. В отсутствии водоупора (водоупорных юрских глин келловейского </w:t>
      </w:r>
      <w:r w:rsidR="001F4155" w:rsidRPr="006D4AA1">
        <w:rPr>
          <w:color w:val="000000" w:themeColor="text1"/>
          <w:sz w:val="28"/>
          <w:szCs w:val="28"/>
        </w:rPr>
        <w:t>яруса)</w:t>
      </w:r>
      <w:r w:rsidRPr="006D4AA1">
        <w:rPr>
          <w:color w:val="000000" w:themeColor="text1"/>
          <w:sz w:val="28"/>
          <w:szCs w:val="28"/>
        </w:rPr>
        <w:t xml:space="preserve"> они представляют единый водоносный комплекс.</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Мощность водоносного комплекса изменяется от нескольких метров до 35 м. Глубина залегания колеблется от 150 до 250 м и зависит от рельефа местности. Водоносный горизонт обладает напором до 150 м. Дебит скважин 30 – 70 м</w:t>
      </w:r>
      <w:r w:rsidRPr="006D4AA1">
        <w:rPr>
          <w:color w:val="000000" w:themeColor="text1"/>
          <w:sz w:val="28"/>
          <w:szCs w:val="28"/>
          <w:vertAlign w:val="superscript"/>
        </w:rPr>
        <w:t>3</w:t>
      </w:r>
      <w:r w:rsidRPr="006D4AA1">
        <w:rPr>
          <w:color w:val="000000" w:themeColor="text1"/>
          <w:sz w:val="28"/>
          <w:szCs w:val="28"/>
        </w:rPr>
        <w:t>/час.</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xml:space="preserve">Водоносный комплекс эксплуатируется водозабором «Погарщина» для централизованного водоснабжения города Железногорска. </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Для питьевого и хозяйственно-бытового водоснабжения населения и сторонних организаций города Железногорска используются водозабор «Погарщина» и водозабор «Березовский», а водозабор «Вагонмаш»</w:t>
      </w:r>
      <w:r w:rsidR="004159FA" w:rsidRPr="006D4AA1">
        <w:rPr>
          <w:color w:val="000000" w:themeColor="text1"/>
          <w:sz w:val="28"/>
          <w:szCs w:val="28"/>
        </w:rPr>
        <w:t xml:space="preserve">, </w:t>
      </w:r>
      <w:r w:rsidR="004159FA" w:rsidRPr="006D4AA1">
        <w:rPr>
          <w:sz w:val="28"/>
          <w:szCs w:val="28"/>
          <w:lang w:eastAsia="ru-RU"/>
        </w:rPr>
        <w:t>водозабор ЗАО «Стройтехмаш», водозабор ЗАО «Железногорский вагоноремонтный завод»</w:t>
      </w:r>
      <w:r w:rsidRPr="006D4AA1">
        <w:rPr>
          <w:color w:val="000000" w:themeColor="text1"/>
          <w:sz w:val="28"/>
          <w:szCs w:val="28"/>
        </w:rPr>
        <w:t xml:space="preserve"> обеспечива</w:t>
      </w:r>
      <w:r w:rsidR="006B4D07" w:rsidRPr="006D4AA1">
        <w:rPr>
          <w:color w:val="000000" w:themeColor="text1"/>
          <w:sz w:val="28"/>
          <w:szCs w:val="28"/>
        </w:rPr>
        <w:t>ют</w:t>
      </w:r>
      <w:r w:rsidRPr="006D4AA1">
        <w:rPr>
          <w:color w:val="000000" w:themeColor="text1"/>
          <w:sz w:val="28"/>
          <w:szCs w:val="28"/>
        </w:rPr>
        <w:t xml:space="preserve"> водоснабжение промышленной зоны.</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Согласно данным проекта «Организации зон санитарной охраны скважин группового водозабора «Погарщина» МУП «Горводоканал» МО «город Железногорск» Курской области» для питьевого и хозяйственно-бытового водоснабжения населения и сторонних организации г. Железногорска», подготовленный МУП «Горводоканал» муниципального образования «город Железногорск» Курской области. Водозабор работает на утвержденных запасах Железногорского месторождения подземных вод ряжского (морсовского) водоносного горизонта в объеме 18000 м</w:t>
      </w:r>
      <w:r w:rsidRPr="006D4AA1">
        <w:rPr>
          <w:color w:val="000000" w:themeColor="text1"/>
          <w:sz w:val="28"/>
          <w:szCs w:val="28"/>
          <w:vertAlign w:val="superscript"/>
        </w:rPr>
        <w:t>3</w:t>
      </w:r>
      <w:r w:rsidRPr="006D4AA1">
        <w:rPr>
          <w:color w:val="000000" w:themeColor="text1"/>
          <w:sz w:val="28"/>
          <w:szCs w:val="28"/>
        </w:rPr>
        <w:t xml:space="preserve">/сут или 6570 </w:t>
      </w:r>
      <w:r w:rsidR="001F4155" w:rsidRPr="006D4AA1">
        <w:rPr>
          <w:color w:val="000000" w:themeColor="text1"/>
          <w:sz w:val="28"/>
          <w:szCs w:val="28"/>
        </w:rPr>
        <w:t>тыс. м</w:t>
      </w:r>
      <w:r w:rsidRPr="006D4AA1">
        <w:rPr>
          <w:color w:val="000000" w:themeColor="text1"/>
          <w:sz w:val="28"/>
          <w:szCs w:val="28"/>
          <w:vertAlign w:val="superscript"/>
        </w:rPr>
        <w:t>3</w:t>
      </w:r>
      <w:r w:rsidRPr="006D4AA1">
        <w:rPr>
          <w:color w:val="000000" w:themeColor="text1"/>
          <w:sz w:val="28"/>
          <w:szCs w:val="28"/>
        </w:rPr>
        <w:t>/год, по категории А (протокол ГКЗ от 28.10.1983</w:t>
      </w:r>
      <w:r w:rsidR="00450201">
        <w:rPr>
          <w:color w:val="000000" w:themeColor="text1"/>
          <w:sz w:val="28"/>
          <w:szCs w:val="28"/>
        </w:rPr>
        <w:t xml:space="preserve"> </w:t>
      </w:r>
      <w:r w:rsidRPr="006D4AA1">
        <w:rPr>
          <w:color w:val="000000" w:themeColor="text1"/>
          <w:sz w:val="28"/>
          <w:szCs w:val="28"/>
        </w:rPr>
        <w:t>г. № 9331).</w:t>
      </w:r>
    </w:p>
    <w:p w:rsidR="00D2750E" w:rsidRPr="006D4AA1" w:rsidRDefault="00FD5D51" w:rsidP="00231FF2">
      <w:pPr>
        <w:pStyle w:val="BodyTextChar"/>
        <w:spacing w:line="240" w:lineRule="auto"/>
        <w:ind w:firstLine="567"/>
        <w:rPr>
          <w:color w:val="000000" w:themeColor="text1"/>
          <w:sz w:val="28"/>
          <w:szCs w:val="28"/>
        </w:rPr>
      </w:pPr>
      <w:r w:rsidRPr="006D4AA1">
        <w:rPr>
          <w:color w:val="000000" w:themeColor="text1"/>
          <w:sz w:val="28"/>
          <w:szCs w:val="28"/>
        </w:rPr>
        <w:t>С</w:t>
      </w:r>
      <w:r w:rsidR="00DE0CD5" w:rsidRPr="006D4AA1">
        <w:rPr>
          <w:color w:val="000000" w:themeColor="text1"/>
          <w:sz w:val="28"/>
          <w:szCs w:val="28"/>
        </w:rPr>
        <w:t>анитарная зона охраны водозабора «Погарщина» составляет:</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первый пояс – радиусом 30 м вокруг каждой скважины;</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второй пояс – радиусом 64 м вокруг каждой скважины;</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третий пояс – радиусом 3181 м от крайних скважин.</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lastRenderedPageBreak/>
        <w:t>Санитарно-защитная полоса водопровода – шириной 20</w:t>
      </w:r>
      <w:r w:rsidR="007C6522" w:rsidRPr="006D4AA1">
        <w:rPr>
          <w:color w:val="000000" w:themeColor="text1"/>
          <w:sz w:val="28"/>
          <w:szCs w:val="28"/>
        </w:rPr>
        <w:t xml:space="preserve"> </w:t>
      </w:r>
      <w:r w:rsidRPr="006D4AA1">
        <w:rPr>
          <w:color w:val="000000" w:themeColor="text1"/>
          <w:sz w:val="28"/>
          <w:szCs w:val="28"/>
        </w:rPr>
        <w:t>м, по 10</w:t>
      </w:r>
      <w:r w:rsidR="007C6522" w:rsidRPr="006D4AA1">
        <w:rPr>
          <w:color w:val="000000" w:themeColor="text1"/>
          <w:sz w:val="28"/>
          <w:szCs w:val="28"/>
        </w:rPr>
        <w:t xml:space="preserve"> </w:t>
      </w:r>
      <w:r w:rsidRPr="006D4AA1">
        <w:rPr>
          <w:color w:val="000000" w:themeColor="text1"/>
          <w:sz w:val="28"/>
          <w:szCs w:val="28"/>
        </w:rPr>
        <w:t xml:space="preserve">м в обе стороны от крайних линий. </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Для водоснабжения города Железногорска питьевой водой в 50 км от города на реке Свапа построен водозабор «Березовский»</w:t>
      </w:r>
      <w:r w:rsidRPr="006D4AA1">
        <w:rPr>
          <w:color w:val="000000" w:themeColor="text1"/>
          <w:sz w:val="28"/>
          <w:szCs w:val="28"/>
          <w:lang w:val="uk-UA"/>
        </w:rPr>
        <w:t xml:space="preserve"> </w:t>
      </w:r>
      <w:r w:rsidRPr="006D4AA1">
        <w:rPr>
          <w:color w:val="000000" w:themeColor="text1"/>
          <w:sz w:val="28"/>
          <w:szCs w:val="28"/>
        </w:rPr>
        <w:t xml:space="preserve">фильтрационного типа, эксплуатирующий </w:t>
      </w:r>
      <w:r w:rsidR="001F4155" w:rsidRPr="006D4AA1">
        <w:rPr>
          <w:color w:val="000000" w:themeColor="text1"/>
          <w:sz w:val="28"/>
          <w:szCs w:val="28"/>
        </w:rPr>
        <w:t>четвертичный и меловой</w:t>
      </w:r>
      <w:r w:rsidRPr="006D4AA1">
        <w:rPr>
          <w:color w:val="000000" w:themeColor="text1"/>
          <w:sz w:val="28"/>
          <w:szCs w:val="28"/>
        </w:rPr>
        <w:t xml:space="preserve"> горизонты. </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xml:space="preserve">Согласно данным проекта «Организации зон санитарной охраны скважин группового водозабора «Березовский» МУП «Горводоканал» </w:t>
      </w:r>
      <w:r w:rsidR="00450201">
        <w:rPr>
          <w:color w:val="000000" w:themeColor="text1"/>
          <w:sz w:val="28"/>
          <w:szCs w:val="28"/>
        </w:rPr>
        <w:t>муниципального образования</w:t>
      </w:r>
      <w:r w:rsidRPr="006D4AA1">
        <w:rPr>
          <w:color w:val="000000" w:themeColor="text1"/>
          <w:sz w:val="28"/>
          <w:szCs w:val="28"/>
        </w:rPr>
        <w:t xml:space="preserve"> «</w:t>
      </w:r>
      <w:r w:rsidR="00450201">
        <w:rPr>
          <w:color w:val="000000" w:themeColor="text1"/>
          <w:sz w:val="28"/>
          <w:szCs w:val="28"/>
        </w:rPr>
        <w:t>г</w:t>
      </w:r>
      <w:r w:rsidRPr="006D4AA1">
        <w:rPr>
          <w:color w:val="000000" w:themeColor="text1"/>
          <w:sz w:val="28"/>
          <w:szCs w:val="28"/>
        </w:rPr>
        <w:t>ород Железногорск» Курской области» для питьевого и хозяйственно-бытового водоснабжения населения и сторонних организаций города Железногорска». Эксплуатационные запасы подземных вод четвертично-апт-сеноманского водоносного горизонта Березовского месторождения утверждены ГКЗ в объеме 79.8 тыс.м</w:t>
      </w:r>
      <w:r w:rsidRPr="006D4AA1">
        <w:rPr>
          <w:color w:val="000000" w:themeColor="text1"/>
          <w:sz w:val="28"/>
          <w:szCs w:val="28"/>
          <w:vertAlign w:val="superscript"/>
        </w:rPr>
        <w:t>3</w:t>
      </w:r>
      <w:r w:rsidRPr="006D4AA1">
        <w:rPr>
          <w:color w:val="000000" w:themeColor="text1"/>
          <w:sz w:val="28"/>
          <w:szCs w:val="28"/>
        </w:rPr>
        <w:t>/сутки по категориям, в тыс.м</w:t>
      </w:r>
      <w:r w:rsidRPr="006D4AA1">
        <w:rPr>
          <w:color w:val="000000" w:themeColor="text1"/>
          <w:sz w:val="28"/>
          <w:szCs w:val="28"/>
          <w:vertAlign w:val="superscript"/>
        </w:rPr>
        <w:t>3</w:t>
      </w:r>
      <w:r w:rsidRPr="006D4AA1">
        <w:rPr>
          <w:color w:val="000000" w:themeColor="text1"/>
          <w:sz w:val="28"/>
          <w:szCs w:val="28"/>
        </w:rPr>
        <w:t>/сутки: А-17,0; В-37.8; С1-25,0 (Протокол ГКЗ от 05.02.1975г. № 7339). Максимальная величина отбора подземных вод групповым водозабором «Березовский» согласно лицензии КРС- № 00011-ВЭ от 13.10.2009г. допускается не более 30534м3/сутки (11000тыс.м3/год). Режим работы водозабор «Березовский» допускается непрерывный.</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Санитарная зона охраны водозабора «Березовский» составляет:</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первый пояс – радиусом 50м вокруг каждой скважины;</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второй пояс – вверх по потоку 265 м, вниз по потоку – 150 м, ширина зоны – 5221 м;</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xml:space="preserve">- третий пояс – вверх по потоку 4245 м, вниз по потоку – 3473 м, ширина зоны – 7058 м. </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xml:space="preserve">Санитарно-защитная полоса водопровода – шириной 100 м, по 50 м в обе стороны от крайних линий. </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Согласно данным проекта организации зон санитарной охраны водозабора ООО Производственное объединение «Вагонмаш», разработанного ОАО «Геоцентр-Москва» Территориальный Центр Государственного мониторинга геологической среды Курской области (ТЦ «КУРСКГЕОМОНИТОРИНГ»):</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Максимальная величина отбора подземных вод групповым водозабором «Вагонмаш» составляет 544</w:t>
      </w:r>
      <w:r w:rsidR="007C6522" w:rsidRPr="006D4AA1">
        <w:rPr>
          <w:color w:val="000000" w:themeColor="text1"/>
          <w:sz w:val="28"/>
          <w:szCs w:val="28"/>
        </w:rPr>
        <w:t xml:space="preserve"> </w:t>
      </w:r>
      <w:r w:rsidRPr="006D4AA1">
        <w:rPr>
          <w:color w:val="000000" w:themeColor="text1"/>
          <w:sz w:val="28"/>
          <w:szCs w:val="28"/>
        </w:rPr>
        <w:t>м</w:t>
      </w:r>
      <w:r w:rsidRPr="006D4AA1">
        <w:rPr>
          <w:color w:val="000000" w:themeColor="text1"/>
          <w:sz w:val="28"/>
          <w:szCs w:val="28"/>
          <w:vertAlign w:val="superscript"/>
        </w:rPr>
        <w:t>3</w:t>
      </w:r>
      <w:r w:rsidRPr="006D4AA1">
        <w:rPr>
          <w:color w:val="000000" w:themeColor="text1"/>
          <w:sz w:val="28"/>
          <w:szCs w:val="28"/>
        </w:rPr>
        <w:t>/сут или 174,2 тыс</w:t>
      </w:r>
      <w:r w:rsidR="00B24161" w:rsidRPr="006D4AA1">
        <w:rPr>
          <w:color w:val="000000" w:themeColor="text1"/>
          <w:sz w:val="28"/>
          <w:szCs w:val="28"/>
        </w:rPr>
        <w:t>.</w:t>
      </w:r>
      <w:r w:rsidRPr="006D4AA1">
        <w:rPr>
          <w:color w:val="000000" w:themeColor="text1"/>
          <w:sz w:val="28"/>
          <w:szCs w:val="28"/>
        </w:rPr>
        <w:t xml:space="preserve"> м</w:t>
      </w:r>
      <w:r w:rsidRPr="006D4AA1">
        <w:rPr>
          <w:color w:val="000000" w:themeColor="text1"/>
          <w:sz w:val="28"/>
          <w:szCs w:val="28"/>
          <w:vertAlign w:val="superscript"/>
        </w:rPr>
        <w:t>3</w:t>
      </w:r>
      <w:r w:rsidRPr="006D4AA1">
        <w:rPr>
          <w:color w:val="000000" w:themeColor="text1"/>
          <w:sz w:val="28"/>
          <w:szCs w:val="28"/>
        </w:rPr>
        <w:t>/год.</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Санитарная зона охраны водозабора «Вагонмаш» составляет:</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xml:space="preserve">- первый пояс – радиусом 30м вокруг каждой скважины </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второй пояс – радиусом 60 м вокруг каждой скважины №1-4;</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второй пояс – радиусом 53 м вокруг скважины №5;</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третий пояс – радиусом 604 м от центра водозабора для СКВ № 1-4;</w:t>
      </w:r>
    </w:p>
    <w:p w:rsidR="00FB5564"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третий пояс – радиусом 380 м для СКВ №5.</w:t>
      </w:r>
    </w:p>
    <w:p w:rsidR="00845D0F" w:rsidRPr="006D4AA1" w:rsidRDefault="00845D0F" w:rsidP="00231FF2">
      <w:pPr>
        <w:pStyle w:val="BodyTextChar"/>
        <w:spacing w:line="240" w:lineRule="auto"/>
        <w:ind w:firstLine="567"/>
        <w:rPr>
          <w:sz w:val="28"/>
          <w:szCs w:val="28"/>
        </w:rPr>
      </w:pPr>
      <w:r w:rsidRPr="006D4AA1">
        <w:rPr>
          <w:sz w:val="28"/>
          <w:szCs w:val="28"/>
        </w:rPr>
        <w:t>Согласно сведениям, содержащимся в официальном электронном ресурсе службы Росреестра (публичная кадастровая карта), в части зон с особыми условиями использования территории, на территории муниципального образования «город Железногорск» отсутствуют зоны затопления.</w:t>
      </w:r>
    </w:p>
    <w:p w:rsidR="00E56F6C" w:rsidRPr="006D4AA1" w:rsidRDefault="00E56F6C" w:rsidP="00231FF2">
      <w:pPr>
        <w:pStyle w:val="BodyTextChar"/>
        <w:spacing w:line="240" w:lineRule="auto"/>
        <w:jc w:val="center"/>
        <w:outlineLvl w:val="1"/>
        <w:rPr>
          <w:b/>
          <w:bCs/>
          <w:color w:val="000000" w:themeColor="text1"/>
          <w:sz w:val="28"/>
          <w:szCs w:val="28"/>
        </w:rPr>
      </w:pPr>
      <w:bookmarkStart w:id="1" w:name="_Toc452018467"/>
    </w:p>
    <w:p w:rsidR="00D2750E" w:rsidRPr="006D4AA1" w:rsidRDefault="00DE0CD5" w:rsidP="002E3D48">
      <w:pPr>
        <w:pStyle w:val="BodyTextChar"/>
        <w:spacing w:line="240" w:lineRule="auto"/>
        <w:ind w:firstLine="567"/>
        <w:outlineLvl w:val="1"/>
        <w:rPr>
          <w:b/>
          <w:color w:val="000000" w:themeColor="text1"/>
          <w:sz w:val="28"/>
          <w:szCs w:val="28"/>
        </w:rPr>
      </w:pPr>
      <w:r w:rsidRPr="006D4AA1">
        <w:rPr>
          <w:b/>
          <w:bCs/>
          <w:color w:val="000000" w:themeColor="text1"/>
          <w:sz w:val="28"/>
          <w:szCs w:val="28"/>
        </w:rPr>
        <w:t xml:space="preserve">1.4.3. </w:t>
      </w:r>
      <w:r w:rsidRPr="006D4AA1">
        <w:rPr>
          <w:b/>
          <w:color w:val="000000" w:themeColor="text1"/>
          <w:sz w:val="28"/>
          <w:szCs w:val="28"/>
        </w:rPr>
        <w:t>Минерально-сырьевые и почвенные ресурсы</w:t>
      </w:r>
      <w:bookmarkEnd w:id="1"/>
    </w:p>
    <w:p w:rsidR="00D2750E" w:rsidRPr="006D4AA1" w:rsidRDefault="00D2750E" w:rsidP="00231FF2">
      <w:pPr>
        <w:pStyle w:val="BodyTextChar"/>
        <w:spacing w:line="240" w:lineRule="auto"/>
        <w:jc w:val="center"/>
        <w:outlineLvl w:val="1"/>
        <w:rPr>
          <w:b/>
          <w:color w:val="000000" w:themeColor="text1"/>
          <w:sz w:val="28"/>
          <w:szCs w:val="28"/>
        </w:rPr>
      </w:pP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Разработка Михайловского карьера руды осуществляется с начала 60-х годов.</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lastRenderedPageBreak/>
        <w:t>Балансовые запасы железных руд и железистых кварцитов на Михайловском месторождении составили на 1992 год по категории А + В – 1183 млн м</w:t>
      </w:r>
      <w:r w:rsidRPr="006D4AA1">
        <w:rPr>
          <w:color w:val="000000" w:themeColor="text1"/>
          <w:sz w:val="28"/>
          <w:szCs w:val="28"/>
          <w:vertAlign w:val="superscript"/>
        </w:rPr>
        <w:t>3</w:t>
      </w:r>
      <w:r w:rsidRPr="006D4AA1">
        <w:rPr>
          <w:color w:val="000000" w:themeColor="text1"/>
          <w:sz w:val="28"/>
          <w:szCs w:val="28"/>
        </w:rPr>
        <w:t>, С</w:t>
      </w:r>
      <w:r w:rsidRPr="006D4AA1">
        <w:rPr>
          <w:color w:val="000000" w:themeColor="text1"/>
          <w:sz w:val="28"/>
          <w:szCs w:val="28"/>
          <w:vertAlign w:val="subscript"/>
        </w:rPr>
        <w:t>2</w:t>
      </w:r>
      <w:r w:rsidRPr="006D4AA1">
        <w:rPr>
          <w:color w:val="000000" w:themeColor="text1"/>
          <w:sz w:val="28"/>
          <w:szCs w:val="28"/>
        </w:rPr>
        <w:t xml:space="preserve"> – 1285 млн м</w:t>
      </w:r>
      <w:r w:rsidRPr="006D4AA1">
        <w:rPr>
          <w:color w:val="000000" w:themeColor="text1"/>
          <w:sz w:val="28"/>
          <w:szCs w:val="28"/>
          <w:vertAlign w:val="superscript"/>
        </w:rPr>
        <w:t>3</w:t>
      </w:r>
      <w:r w:rsidRPr="006D4AA1">
        <w:rPr>
          <w:color w:val="000000" w:themeColor="text1"/>
          <w:sz w:val="28"/>
          <w:szCs w:val="28"/>
        </w:rPr>
        <w:t xml:space="preserve">. Годовая разработка 9402 тыс. тонн богатых руд </w:t>
      </w:r>
      <w:r w:rsidR="001F4155" w:rsidRPr="006D4AA1">
        <w:rPr>
          <w:color w:val="000000" w:themeColor="text1"/>
          <w:sz w:val="28"/>
          <w:szCs w:val="28"/>
        </w:rPr>
        <w:t>и 25710</w:t>
      </w:r>
      <w:r w:rsidRPr="006D4AA1">
        <w:rPr>
          <w:color w:val="000000" w:themeColor="text1"/>
          <w:sz w:val="28"/>
          <w:szCs w:val="28"/>
        </w:rPr>
        <w:t xml:space="preserve"> тыс. </w:t>
      </w:r>
      <w:r w:rsidR="001F4155" w:rsidRPr="006D4AA1">
        <w:rPr>
          <w:color w:val="000000" w:themeColor="text1"/>
          <w:sz w:val="28"/>
          <w:szCs w:val="28"/>
        </w:rPr>
        <w:t>тонн железистых</w:t>
      </w:r>
      <w:r w:rsidRPr="006D4AA1">
        <w:rPr>
          <w:color w:val="000000" w:themeColor="text1"/>
          <w:sz w:val="28"/>
          <w:szCs w:val="28"/>
        </w:rPr>
        <w:t xml:space="preserve"> кварцитов. </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На базе комплексного использования сопутствующих полезных ископаемых и отходов обогащения железных руд со вскрышными породами при применении технологических решений могут быть использованы безрудные кварциты и другие скальные породы, пригодные на бут и щебень в строительстве; четвертичные глины и суглинки пригодны для производства строительного кирпича.</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Территория города расположена в северной агроклиматической зоне Курской области.</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xml:space="preserve">Почвы на территории расположения города – лесные, серые, среднесуглинистые от темно-серых </w:t>
      </w:r>
      <w:r w:rsidR="001F4155" w:rsidRPr="006D4AA1">
        <w:rPr>
          <w:color w:val="000000" w:themeColor="text1"/>
          <w:sz w:val="28"/>
          <w:szCs w:val="28"/>
        </w:rPr>
        <w:t>до светло-серой лессовидной структуры</w:t>
      </w:r>
      <w:r w:rsidRPr="006D4AA1">
        <w:rPr>
          <w:color w:val="000000" w:themeColor="text1"/>
          <w:sz w:val="28"/>
          <w:szCs w:val="28"/>
        </w:rPr>
        <w:t>. Почвы слабо обеспечены фосфором и калием, относятся к категории слабокислых (</w:t>
      </w:r>
      <w:r w:rsidRPr="006D4AA1">
        <w:rPr>
          <w:color w:val="000000" w:themeColor="text1"/>
          <w:sz w:val="28"/>
          <w:szCs w:val="28"/>
          <w:lang w:val="en-US"/>
        </w:rPr>
        <w:t>p</w:t>
      </w:r>
      <w:r w:rsidRPr="006D4AA1">
        <w:rPr>
          <w:color w:val="000000" w:themeColor="text1"/>
          <w:sz w:val="28"/>
          <w:szCs w:val="28"/>
        </w:rPr>
        <w:t>Н = 5,0 – 6,0). Серые лесные почвы обладают высоким естественным плодородием и широко используются в сельском хозяйстве.</w:t>
      </w:r>
    </w:p>
    <w:p w:rsidR="00D2750E" w:rsidRPr="006D4AA1" w:rsidRDefault="00D2750E" w:rsidP="00231FF2">
      <w:pPr>
        <w:pStyle w:val="BodyTextChar"/>
        <w:spacing w:line="240" w:lineRule="auto"/>
        <w:ind w:firstLine="720"/>
        <w:rPr>
          <w:color w:val="000000" w:themeColor="text1"/>
          <w:sz w:val="28"/>
          <w:szCs w:val="28"/>
        </w:rPr>
      </w:pPr>
    </w:p>
    <w:p w:rsidR="00D2750E" w:rsidRPr="006D4AA1" w:rsidRDefault="00DE0CD5" w:rsidP="002E3D48">
      <w:pPr>
        <w:pStyle w:val="BodyTextChar"/>
        <w:spacing w:line="240" w:lineRule="auto"/>
        <w:ind w:firstLine="567"/>
        <w:rPr>
          <w:b/>
          <w:color w:val="000000" w:themeColor="text1"/>
          <w:sz w:val="28"/>
          <w:szCs w:val="28"/>
        </w:rPr>
      </w:pPr>
      <w:r w:rsidRPr="006D4AA1">
        <w:rPr>
          <w:b/>
          <w:bCs/>
          <w:color w:val="000000" w:themeColor="text1"/>
          <w:sz w:val="28"/>
          <w:szCs w:val="28"/>
        </w:rPr>
        <w:t xml:space="preserve">1.4.4. </w:t>
      </w:r>
      <w:r w:rsidRPr="006D4AA1">
        <w:rPr>
          <w:b/>
          <w:color w:val="000000" w:themeColor="text1"/>
          <w:sz w:val="28"/>
          <w:szCs w:val="28"/>
        </w:rPr>
        <w:t>Инженерно</w:t>
      </w:r>
      <w:r w:rsidR="00723B7E" w:rsidRPr="006D4AA1">
        <w:rPr>
          <w:b/>
          <w:color w:val="000000" w:themeColor="text1"/>
          <w:sz w:val="28"/>
          <w:szCs w:val="28"/>
        </w:rPr>
        <w:t>-</w:t>
      </w:r>
      <w:r w:rsidRPr="006D4AA1">
        <w:rPr>
          <w:b/>
          <w:color w:val="000000" w:themeColor="text1"/>
          <w:sz w:val="28"/>
          <w:szCs w:val="28"/>
        </w:rPr>
        <w:t>геологические условия</w:t>
      </w:r>
    </w:p>
    <w:p w:rsidR="00D2750E" w:rsidRPr="006D4AA1" w:rsidRDefault="00D2750E" w:rsidP="00231FF2">
      <w:pPr>
        <w:pStyle w:val="BodyTextChar"/>
        <w:spacing w:line="240" w:lineRule="auto"/>
        <w:ind w:firstLine="720"/>
        <w:jc w:val="center"/>
        <w:rPr>
          <w:b/>
          <w:color w:val="000000" w:themeColor="text1"/>
          <w:sz w:val="28"/>
          <w:szCs w:val="28"/>
        </w:rPr>
      </w:pP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Инженерно</w:t>
      </w:r>
      <w:r w:rsidR="00723B7E" w:rsidRPr="006D4AA1">
        <w:rPr>
          <w:color w:val="000000" w:themeColor="text1"/>
          <w:sz w:val="28"/>
          <w:szCs w:val="28"/>
        </w:rPr>
        <w:t>-</w:t>
      </w:r>
      <w:r w:rsidRPr="006D4AA1">
        <w:rPr>
          <w:color w:val="000000" w:themeColor="text1"/>
          <w:sz w:val="28"/>
          <w:szCs w:val="28"/>
        </w:rPr>
        <w:t xml:space="preserve">геологические условия на большей части рассматриваемой территории благоприятны для застройки. </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xml:space="preserve">Территория представляет собой пологоволнистую равнину (плато) с уклоном до 10%. </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Участки плато сложены толщей четвертичных отложений мощностью до 15 – 20 м.</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Нижне-верхнечетвертичные отложения относятся к породам проблематичного генезиса и объединены в один комплекс с древнебалочными аллювиально-делювиальными отложениями. Представлены они чередованием палевых и желто–палевых лессовидных суглинков, лессов, глин, ископаемых почв.</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Грунты подразделяются на несколько инженерно</w:t>
      </w:r>
      <w:r w:rsidR="00723B7E" w:rsidRPr="006D4AA1">
        <w:rPr>
          <w:color w:val="000000" w:themeColor="text1"/>
          <w:sz w:val="28"/>
          <w:szCs w:val="28"/>
        </w:rPr>
        <w:t>-</w:t>
      </w:r>
      <w:r w:rsidRPr="006D4AA1">
        <w:rPr>
          <w:color w:val="000000" w:themeColor="text1"/>
          <w:sz w:val="28"/>
          <w:szCs w:val="28"/>
        </w:rPr>
        <w:t>геологических элементов, в пределах которых они являются более однородными по составу и свойствам.</w:t>
      </w:r>
    </w:p>
    <w:p w:rsidR="008E7A6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xml:space="preserve">Лессы и лессовидные суглинки до глубины 16,0 м обладают просадочными свойствами. Просадочная толща неоднородна в вертикальном разрезе и площадном распространении. Наибольшая просадочность отмечается в интервале 8,0 – 16,0 м. </w:t>
      </w:r>
      <w:r w:rsidR="001F4155" w:rsidRPr="006D4AA1">
        <w:rPr>
          <w:color w:val="000000" w:themeColor="text1"/>
          <w:sz w:val="28"/>
          <w:szCs w:val="28"/>
        </w:rPr>
        <w:t>Суммарная величина</w:t>
      </w:r>
      <w:r w:rsidRPr="006D4AA1">
        <w:rPr>
          <w:color w:val="000000" w:themeColor="text1"/>
          <w:sz w:val="28"/>
          <w:szCs w:val="28"/>
        </w:rPr>
        <w:t xml:space="preserve"> просадки при замачивании и бытовом давлении составляет 36 см.</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xml:space="preserve">Тип грунтовых условий по просадочности </w:t>
      </w:r>
      <w:r w:rsidRPr="006D4AA1">
        <w:rPr>
          <w:color w:val="000000" w:themeColor="text1"/>
          <w:sz w:val="28"/>
          <w:szCs w:val="28"/>
          <w:lang w:val="uk-UA"/>
        </w:rPr>
        <w:t xml:space="preserve">ІІ и </w:t>
      </w:r>
      <w:r w:rsidRPr="006D4AA1">
        <w:rPr>
          <w:color w:val="000000" w:themeColor="text1"/>
          <w:sz w:val="28"/>
          <w:szCs w:val="28"/>
          <w:lang w:val="en-US"/>
        </w:rPr>
        <w:t>I</w:t>
      </w:r>
      <w:r w:rsidRPr="006D4AA1">
        <w:rPr>
          <w:color w:val="000000" w:themeColor="text1"/>
          <w:sz w:val="28"/>
          <w:szCs w:val="28"/>
        </w:rPr>
        <w:t>.</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Геологический разрез приводится по материалам изысканий на участках микрорайонов № 14, 16, 20.</w:t>
      </w:r>
    </w:p>
    <w:p w:rsidR="00D2750E" w:rsidRPr="006D4AA1" w:rsidRDefault="00DE0CD5" w:rsidP="00231FF2">
      <w:pPr>
        <w:pStyle w:val="BodyTextChar"/>
        <w:tabs>
          <w:tab w:val="left" w:pos="993"/>
        </w:tabs>
        <w:spacing w:line="240" w:lineRule="auto"/>
        <w:ind w:firstLine="567"/>
        <w:rPr>
          <w:color w:val="000000" w:themeColor="text1"/>
          <w:sz w:val="28"/>
          <w:szCs w:val="28"/>
        </w:rPr>
      </w:pPr>
      <w:r w:rsidRPr="006D4AA1">
        <w:rPr>
          <w:color w:val="000000" w:themeColor="text1"/>
          <w:sz w:val="28"/>
          <w:szCs w:val="28"/>
        </w:rPr>
        <w:t>1.</w:t>
      </w:r>
      <w:r w:rsidRPr="006D4AA1">
        <w:rPr>
          <w:color w:val="000000" w:themeColor="text1"/>
          <w:sz w:val="28"/>
          <w:szCs w:val="28"/>
        </w:rPr>
        <w:tab/>
      </w:r>
      <w:r w:rsidR="001A10F4">
        <w:rPr>
          <w:color w:val="000000" w:themeColor="text1"/>
          <w:sz w:val="28"/>
          <w:szCs w:val="28"/>
        </w:rPr>
        <w:t>п</w:t>
      </w:r>
      <w:r w:rsidRPr="006D4AA1">
        <w:rPr>
          <w:color w:val="000000" w:themeColor="text1"/>
          <w:sz w:val="28"/>
          <w:szCs w:val="28"/>
        </w:rPr>
        <w:t>очвенно-растительный слой, мощность 0,2 – 0,5 м;</w:t>
      </w:r>
    </w:p>
    <w:p w:rsidR="00D2750E" w:rsidRPr="006D4AA1" w:rsidRDefault="00DE0CD5" w:rsidP="00231FF2">
      <w:pPr>
        <w:pStyle w:val="BodyTextChar"/>
        <w:tabs>
          <w:tab w:val="left" w:pos="993"/>
        </w:tabs>
        <w:spacing w:line="240" w:lineRule="auto"/>
        <w:ind w:firstLine="567"/>
        <w:rPr>
          <w:color w:val="000000" w:themeColor="text1"/>
          <w:sz w:val="28"/>
          <w:szCs w:val="28"/>
        </w:rPr>
      </w:pPr>
      <w:r w:rsidRPr="006D4AA1">
        <w:rPr>
          <w:color w:val="000000" w:themeColor="text1"/>
          <w:sz w:val="28"/>
          <w:szCs w:val="28"/>
        </w:rPr>
        <w:t>2.</w:t>
      </w:r>
      <w:r w:rsidRPr="006D4AA1">
        <w:rPr>
          <w:color w:val="000000" w:themeColor="text1"/>
          <w:sz w:val="28"/>
          <w:szCs w:val="28"/>
        </w:rPr>
        <w:tab/>
      </w:r>
      <w:r w:rsidR="001A10F4">
        <w:rPr>
          <w:color w:val="000000" w:themeColor="text1"/>
          <w:sz w:val="28"/>
          <w:szCs w:val="28"/>
        </w:rPr>
        <w:t>с</w:t>
      </w:r>
      <w:r w:rsidRPr="006D4AA1">
        <w:rPr>
          <w:color w:val="000000" w:themeColor="text1"/>
          <w:sz w:val="28"/>
          <w:szCs w:val="28"/>
        </w:rPr>
        <w:t>углинок желто – коричневый, карбонатный,</w:t>
      </w:r>
      <w:r w:rsidR="00723B7E" w:rsidRPr="006D4AA1">
        <w:rPr>
          <w:color w:val="000000" w:themeColor="text1"/>
          <w:sz w:val="28"/>
          <w:szCs w:val="28"/>
        </w:rPr>
        <w:t xml:space="preserve"> макропористый,</w:t>
      </w:r>
      <w:r w:rsidRPr="006D4AA1">
        <w:rPr>
          <w:color w:val="000000" w:themeColor="text1"/>
          <w:sz w:val="28"/>
          <w:szCs w:val="28"/>
        </w:rPr>
        <w:t xml:space="preserve"> просадочный. Мощность 2,0 – 8,0 м. Слой выдержан по простиранию;</w:t>
      </w:r>
    </w:p>
    <w:p w:rsidR="00D2750E" w:rsidRPr="006D4AA1" w:rsidRDefault="00DE0CD5" w:rsidP="00231FF2">
      <w:pPr>
        <w:pStyle w:val="BodyTextChar"/>
        <w:tabs>
          <w:tab w:val="left" w:pos="993"/>
        </w:tabs>
        <w:spacing w:line="240" w:lineRule="auto"/>
        <w:ind w:firstLine="567"/>
        <w:rPr>
          <w:color w:val="000000" w:themeColor="text1"/>
          <w:sz w:val="28"/>
          <w:szCs w:val="28"/>
        </w:rPr>
      </w:pPr>
      <w:r w:rsidRPr="006D4AA1">
        <w:rPr>
          <w:color w:val="000000" w:themeColor="text1"/>
          <w:sz w:val="28"/>
          <w:szCs w:val="28"/>
        </w:rPr>
        <w:t>3.</w:t>
      </w:r>
      <w:r w:rsidRPr="006D4AA1">
        <w:rPr>
          <w:color w:val="000000" w:themeColor="text1"/>
          <w:sz w:val="28"/>
          <w:szCs w:val="28"/>
        </w:rPr>
        <w:tab/>
      </w:r>
      <w:r w:rsidR="001A10F4">
        <w:rPr>
          <w:color w:val="000000" w:themeColor="text1"/>
          <w:sz w:val="28"/>
          <w:szCs w:val="28"/>
        </w:rPr>
        <w:t>с</w:t>
      </w:r>
      <w:r w:rsidRPr="006D4AA1">
        <w:rPr>
          <w:color w:val="000000" w:themeColor="text1"/>
          <w:sz w:val="28"/>
          <w:szCs w:val="28"/>
        </w:rPr>
        <w:t>упесь желто – бурая, палево-серая, пылеватая,</w:t>
      </w:r>
      <w:r w:rsidR="00723B7E" w:rsidRPr="006D4AA1">
        <w:rPr>
          <w:color w:val="000000" w:themeColor="text1"/>
          <w:sz w:val="28"/>
          <w:szCs w:val="28"/>
        </w:rPr>
        <w:t xml:space="preserve"> </w:t>
      </w:r>
      <w:r w:rsidRPr="006D4AA1">
        <w:rPr>
          <w:color w:val="000000" w:themeColor="text1"/>
          <w:sz w:val="28"/>
          <w:szCs w:val="28"/>
        </w:rPr>
        <w:t>макропористая. Мощность 2,0 – 11,0 м. Прослеживается повсеместно;</w:t>
      </w:r>
    </w:p>
    <w:p w:rsidR="00D2750E" w:rsidRPr="006D4AA1" w:rsidRDefault="00DE0CD5" w:rsidP="00231FF2">
      <w:pPr>
        <w:pStyle w:val="BodyTextChar"/>
        <w:tabs>
          <w:tab w:val="left" w:pos="993"/>
        </w:tabs>
        <w:spacing w:line="240" w:lineRule="auto"/>
        <w:ind w:firstLine="567"/>
        <w:rPr>
          <w:color w:val="000000" w:themeColor="text1"/>
          <w:sz w:val="28"/>
          <w:szCs w:val="28"/>
        </w:rPr>
      </w:pPr>
      <w:r w:rsidRPr="006D4AA1">
        <w:rPr>
          <w:color w:val="000000" w:themeColor="text1"/>
          <w:sz w:val="28"/>
          <w:szCs w:val="28"/>
        </w:rPr>
        <w:lastRenderedPageBreak/>
        <w:t>4.</w:t>
      </w:r>
      <w:r w:rsidRPr="006D4AA1">
        <w:rPr>
          <w:color w:val="000000" w:themeColor="text1"/>
          <w:sz w:val="28"/>
          <w:szCs w:val="28"/>
        </w:rPr>
        <w:tab/>
      </w:r>
      <w:r w:rsidR="001A10F4">
        <w:rPr>
          <w:color w:val="000000" w:themeColor="text1"/>
          <w:sz w:val="28"/>
          <w:szCs w:val="28"/>
        </w:rPr>
        <w:t>с</w:t>
      </w:r>
      <w:r w:rsidRPr="006D4AA1">
        <w:rPr>
          <w:color w:val="000000" w:themeColor="text1"/>
          <w:sz w:val="28"/>
          <w:szCs w:val="28"/>
        </w:rPr>
        <w:t>упесь пластичная. Мощность 0,4 – 6</w:t>
      </w:r>
      <w:r w:rsidR="001A10F4">
        <w:rPr>
          <w:color w:val="000000" w:themeColor="text1"/>
          <w:sz w:val="28"/>
          <w:szCs w:val="28"/>
        </w:rPr>
        <w:t>,8 м. Супесь залегает участками;</w:t>
      </w:r>
    </w:p>
    <w:p w:rsidR="00D2750E" w:rsidRPr="006D4AA1" w:rsidRDefault="00DE0CD5" w:rsidP="00231FF2">
      <w:pPr>
        <w:pStyle w:val="BodyTextChar"/>
        <w:tabs>
          <w:tab w:val="left" w:pos="993"/>
        </w:tabs>
        <w:spacing w:line="240" w:lineRule="auto"/>
        <w:ind w:firstLine="567"/>
        <w:rPr>
          <w:color w:val="000000" w:themeColor="text1"/>
          <w:sz w:val="28"/>
          <w:szCs w:val="28"/>
        </w:rPr>
      </w:pPr>
      <w:r w:rsidRPr="006D4AA1">
        <w:rPr>
          <w:color w:val="000000" w:themeColor="text1"/>
          <w:sz w:val="28"/>
          <w:szCs w:val="28"/>
        </w:rPr>
        <w:t>5.</w:t>
      </w:r>
      <w:r w:rsidRPr="006D4AA1">
        <w:rPr>
          <w:color w:val="000000" w:themeColor="text1"/>
          <w:sz w:val="28"/>
          <w:szCs w:val="28"/>
        </w:rPr>
        <w:tab/>
      </w:r>
      <w:r w:rsidR="001A10F4">
        <w:rPr>
          <w:color w:val="000000" w:themeColor="text1"/>
          <w:sz w:val="28"/>
          <w:szCs w:val="28"/>
        </w:rPr>
        <w:t>с</w:t>
      </w:r>
      <w:r w:rsidRPr="006D4AA1">
        <w:rPr>
          <w:color w:val="000000" w:themeColor="text1"/>
          <w:sz w:val="28"/>
          <w:szCs w:val="28"/>
        </w:rPr>
        <w:t xml:space="preserve">углинок желто-палевый, </w:t>
      </w:r>
      <w:r w:rsidR="001F4155" w:rsidRPr="006D4AA1">
        <w:rPr>
          <w:color w:val="000000" w:themeColor="text1"/>
          <w:sz w:val="28"/>
          <w:szCs w:val="28"/>
        </w:rPr>
        <w:t>ожелезненный, карбонатный</w:t>
      </w:r>
      <w:r w:rsidR="001A10F4">
        <w:rPr>
          <w:color w:val="000000" w:themeColor="text1"/>
          <w:sz w:val="28"/>
          <w:szCs w:val="28"/>
        </w:rPr>
        <w:t>, мощность 3,1 – 6,0 м;</w:t>
      </w:r>
    </w:p>
    <w:p w:rsidR="00D2750E" w:rsidRPr="006D4AA1" w:rsidRDefault="00DE0CD5" w:rsidP="00231FF2">
      <w:pPr>
        <w:pStyle w:val="BodyTextChar"/>
        <w:tabs>
          <w:tab w:val="left" w:pos="993"/>
        </w:tabs>
        <w:spacing w:line="240" w:lineRule="auto"/>
        <w:ind w:firstLine="567"/>
        <w:rPr>
          <w:color w:val="000000" w:themeColor="text1"/>
          <w:sz w:val="28"/>
          <w:szCs w:val="28"/>
        </w:rPr>
      </w:pPr>
      <w:r w:rsidRPr="006D4AA1">
        <w:rPr>
          <w:color w:val="000000" w:themeColor="text1"/>
          <w:sz w:val="28"/>
          <w:szCs w:val="28"/>
        </w:rPr>
        <w:t>6.</w:t>
      </w:r>
      <w:r w:rsidRPr="006D4AA1">
        <w:rPr>
          <w:color w:val="000000" w:themeColor="text1"/>
          <w:sz w:val="28"/>
          <w:szCs w:val="28"/>
        </w:rPr>
        <w:tab/>
      </w:r>
      <w:r w:rsidR="001A10F4">
        <w:rPr>
          <w:color w:val="000000" w:themeColor="text1"/>
          <w:sz w:val="28"/>
          <w:szCs w:val="28"/>
        </w:rPr>
        <w:t>г</w:t>
      </w:r>
      <w:r w:rsidRPr="006D4AA1">
        <w:rPr>
          <w:color w:val="000000" w:themeColor="text1"/>
          <w:sz w:val="28"/>
          <w:szCs w:val="28"/>
        </w:rPr>
        <w:t>лины серые, серо – зеленые, с гнездами песка, полутвердые в подошве с обломками ф</w:t>
      </w:r>
      <w:r w:rsidR="001A10F4">
        <w:rPr>
          <w:color w:val="000000" w:themeColor="text1"/>
          <w:sz w:val="28"/>
          <w:szCs w:val="28"/>
        </w:rPr>
        <w:t>осфоритов. Мощность 6,2 – 9,5 м;</w:t>
      </w:r>
    </w:p>
    <w:p w:rsidR="00D2750E" w:rsidRPr="006D4AA1" w:rsidRDefault="00DE0CD5" w:rsidP="00231FF2">
      <w:pPr>
        <w:pStyle w:val="BodyTextChar"/>
        <w:tabs>
          <w:tab w:val="left" w:pos="993"/>
        </w:tabs>
        <w:spacing w:line="240" w:lineRule="auto"/>
        <w:ind w:firstLine="567"/>
        <w:rPr>
          <w:color w:val="000000" w:themeColor="text1"/>
          <w:sz w:val="28"/>
          <w:szCs w:val="28"/>
        </w:rPr>
      </w:pPr>
      <w:r w:rsidRPr="006D4AA1">
        <w:rPr>
          <w:color w:val="000000" w:themeColor="text1"/>
          <w:sz w:val="28"/>
          <w:szCs w:val="28"/>
        </w:rPr>
        <w:t>7.</w:t>
      </w:r>
      <w:r w:rsidRPr="006D4AA1">
        <w:rPr>
          <w:color w:val="000000" w:themeColor="text1"/>
          <w:sz w:val="28"/>
          <w:szCs w:val="28"/>
        </w:rPr>
        <w:tab/>
      </w:r>
      <w:r w:rsidR="001A10F4">
        <w:rPr>
          <w:color w:val="000000" w:themeColor="text1"/>
          <w:sz w:val="28"/>
          <w:szCs w:val="28"/>
        </w:rPr>
        <w:t>м</w:t>
      </w:r>
      <w:r w:rsidRPr="006D4AA1">
        <w:rPr>
          <w:color w:val="000000" w:themeColor="text1"/>
          <w:sz w:val="28"/>
          <w:szCs w:val="28"/>
        </w:rPr>
        <w:t>ергель, мел, твердый, трещиноватый.</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Естественным основанием для фундаментов зданий и сооружений будут служить суглинки, супеси, глины (слои 3,4,5,6,7).</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xml:space="preserve">Просадочные грунты при полном водонасыщении приобретают текучую и текучепластичную консистенцию, что резко снижает модуль деформации. </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Просадочные грунты не рекомендуются как основания для фундаментов. Надежным основанием для зданий и сооружениям являются глины, пески, мергели. По заключению института Укрвосток ГИИНТИЗ основанием для фундаментов могут служить также грунты 3 и 4 слоев, а опорными слоями для свай будут грунты 5 и 6 слоев.</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Уровень грунтовых вод залегает на глубинах от 3,5 до 20 м и зависит от рельефа местности, метеоусловий.</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Уклон зеркала водного горизонта направлен в сторону долин рек. Водоносный горизонт в лессово-суглинистой толще пород имеет ограниченное распространение.</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xml:space="preserve">Лессовидные суглинки характеризуются фильтрационной неоднородностью: коэффициент </w:t>
      </w:r>
      <w:r w:rsidR="001F4155" w:rsidRPr="006D4AA1">
        <w:rPr>
          <w:color w:val="000000" w:themeColor="text1"/>
          <w:sz w:val="28"/>
          <w:szCs w:val="28"/>
        </w:rPr>
        <w:t>фильтрации изменяется</w:t>
      </w:r>
      <w:r w:rsidRPr="006D4AA1">
        <w:rPr>
          <w:color w:val="000000" w:themeColor="text1"/>
          <w:sz w:val="28"/>
          <w:szCs w:val="28"/>
        </w:rPr>
        <w:t xml:space="preserve"> от 0,019 до 0,39 м/сут.</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xml:space="preserve">После застройки, учитывая утечки из водонесущих коммуникаций, возможно образование техногенного горизонта (территория промплощадки МГОКа, старая застройка города, где УГВ отмечаются на глубине 2,0 – 4,0 м). При этом отдельные участки города оказались подтопленными. Поэтому территория города </w:t>
      </w:r>
      <w:r w:rsidR="001A10F4">
        <w:rPr>
          <w:color w:val="000000" w:themeColor="text1"/>
          <w:sz w:val="28"/>
          <w:szCs w:val="28"/>
        </w:rPr>
        <w:t xml:space="preserve">Железногорска </w:t>
      </w:r>
      <w:r w:rsidRPr="006D4AA1">
        <w:rPr>
          <w:color w:val="000000" w:themeColor="text1"/>
          <w:sz w:val="28"/>
          <w:szCs w:val="28"/>
        </w:rPr>
        <w:t>характеризуется как потенциально подтопляемая.</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Грунтовые воды неагрессивны по отношению к бетону и железобетонным конструкциям.</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xml:space="preserve">Проектирование сооружений в местах формирования техногенного водоносного горизонта </w:t>
      </w:r>
      <w:r w:rsidR="001F4155" w:rsidRPr="006D4AA1">
        <w:rPr>
          <w:color w:val="000000" w:themeColor="text1"/>
          <w:sz w:val="28"/>
          <w:szCs w:val="28"/>
        </w:rPr>
        <w:t>нуждается в</w:t>
      </w:r>
      <w:r w:rsidRPr="006D4AA1">
        <w:rPr>
          <w:color w:val="000000" w:themeColor="text1"/>
          <w:sz w:val="28"/>
          <w:szCs w:val="28"/>
        </w:rPr>
        <w:t xml:space="preserve"> проведении комплекса защитных мероприятий.</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Не пригодны для застройки участки крутосклонов, поймы рек, тальвеги балок.</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В долинах рек и крупных балках залегают современные аллювиально-делювиальные отложения. Верхняя часть разреза пород заторфована. В связи с разгрузкой в них четвертичного и мелового горизонта, эти отложения обводнены.</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xml:space="preserve">Уровень грунтовых вод залегает на глубинах 0,0 – 2,5 м. </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Освоение этих территорий требует значительных затрат по подготовке территорий.</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При проведении строительных работ необходимо снятие почвенно-растительного слоя с дальнейшей рекультивацией нарушенных площадей.</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В геоструктурном отношении описываемый район расположения города приурочен к Воронежской антеклизе.</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xml:space="preserve">Докембрийский фундамент представлен сланцево-известковистой толщей, порфиритами. На кристаллических породах образовалась кора выветривания, </w:t>
      </w:r>
      <w:r w:rsidRPr="006D4AA1">
        <w:rPr>
          <w:color w:val="000000" w:themeColor="text1"/>
          <w:sz w:val="28"/>
          <w:szCs w:val="28"/>
        </w:rPr>
        <w:lastRenderedPageBreak/>
        <w:t xml:space="preserve">сложенная различными породами, </w:t>
      </w:r>
      <w:r w:rsidR="001F4155" w:rsidRPr="006D4AA1">
        <w:rPr>
          <w:color w:val="000000" w:themeColor="text1"/>
          <w:sz w:val="28"/>
          <w:szCs w:val="28"/>
        </w:rPr>
        <w:t>включая выветрелые</w:t>
      </w:r>
      <w:r w:rsidRPr="006D4AA1">
        <w:rPr>
          <w:color w:val="000000" w:themeColor="text1"/>
          <w:sz w:val="28"/>
          <w:szCs w:val="28"/>
        </w:rPr>
        <w:t xml:space="preserve"> джеспилиты и богатые железные руды. К коре выветривания железистых кварцитов приурочены богатые железные руды мощностью пластов от 20 до 300 м. Михайловское железорудное месторождение входит в состав КМА </w:t>
      </w:r>
      <w:r w:rsidR="001F4155" w:rsidRPr="006D4AA1">
        <w:rPr>
          <w:color w:val="000000" w:themeColor="text1"/>
          <w:sz w:val="28"/>
          <w:szCs w:val="28"/>
        </w:rPr>
        <w:t>и разрабатывается</w:t>
      </w:r>
      <w:r w:rsidRPr="006D4AA1">
        <w:rPr>
          <w:color w:val="000000" w:themeColor="text1"/>
          <w:sz w:val="28"/>
          <w:szCs w:val="28"/>
        </w:rPr>
        <w:t xml:space="preserve"> Михай</w:t>
      </w:r>
      <w:r w:rsidR="002E3D48">
        <w:rPr>
          <w:color w:val="000000" w:themeColor="text1"/>
          <w:sz w:val="28"/>
          <w:szCs w:val="28"/>
        </w:rPr>
        <w:t>ловским ГОКом открытым способом</w:t>
      </w:r>
      <w:r w:rsidRPr="006D4AA1">
        <w:rPr>
          <w:color w:val="000000" w:themeColor="text1"/>
          <w:sz w:val="28"/>
          <w:szCs w:val="28"/>
        </w:rPr>
        <w:t xml:space="preserve"> Глубина </w:t>
      </w:r>
      <w:r w:rsidR="001F4155" w:rsidRPr="006D4AA1">
        <w:rPr>
          <w:color w:val="000000" w:themeColor="text1"/>
          <w:sz w:val="28"/>
          <w:szCs w:val="28"/>
        </w:rPr>
        <w:t>карьера 200</w:t>
      </w:r>
      <w:r w:rsidRPr="006D4AA1">
        <w:rPr>
          <w:color w:val="000000" w:themeColor="text1"/>
          <w:sz w:val="28"/>
          <w:szCs w:val="28"/>
        </w:rPr>
        <w:t xml:space="preserve"> м.</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Докембрийские породы перекрыты осадочными породами девонской, юрской, меловой и четвертичной систем.</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xml:space="preserve">Отложения девона, распространенные на северном склоне Воронежской </w:t>
      </w:r>
      <w:r w:rsidR="001F4155" w:rsidRPr="006D4AA1">
        <w:rPr>
          <w:color w:val="000000" w:themeColor="text1"/>
          <w:sz w:val="28"/>
          <w:szCs w:val="28"/>
        </w:rPr>
        <w:t>антеклизы, представлены известняками</w:t>
      </w:r>
      <w:r w:rsidRPr="006D4AA1">
        <w:rPr>
          <w:color w:val="000000" w:themeColor="text1"/>
          <w:sz w:val="28"/>
          <w:szCs w:val="28"/>
        </w:rPr>
        <w:t xml:space="preserve">, </w:t>
      </w:r>
      <w:r w:rsidR="001F4155" w:rsidRPr="006D4AA1">
        <w:rPr>
          <w:color w:val="000000" w:themeColor="text1"/>
          <w:sz w:val="28"/>
          <w:szCs w:val="28"/>
        </w:rPr>
        <w:t>мергелями, песчаниками, глинами мощностью</w:t>
      </w:r>
      <w:r w:rsidRPr="006D4AA1">
        <w:rPr>
          <w:color w:val="000000" w:themeColor="text1"/>
          <w:sz w:val="28"/>
          <w:szCs w:val="28"/>
        </w:rPr>
        <w:t xml:space="preserve"> до 136 м.</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К девонским отложениям (мосоловским известнякам и морсовским пескам) приурочены водоносные горизонты, эксплуатируемые для централизованного водоснабжения.</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Отложения юрской системы имеют повсеместное распространение. Представлены батскими песками, келловейскими глинами с прослоями песчаников и песка.</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xml:space="preserve">Отложения меловой </w:t>
      </w:r>
      <w:r w:rsidR="001F4155" w:rsidRPr="006D4AA1">
        <w:rPr>
          <w:color w:val="000000" w:themeColor="text1"/>
          <w:sz w:val="28"/>
          <w:szCs w:val="28"/>
        </w:rPr>
        <w:t>системы представлены альб</w:t>
      </w:r>
      <w:r w:rsidRPr="006D4AA1">
        <w:rPr>
          <w:color w:val="000000" w:themeColor="text1"/>
          <w:sz w:val="28"/>
          <w:szCs w:val="28"/>
        </w:rPr>
        <w:t>-сеноманской толщей песков. Пески глауконитовые средне – мелкозернистые, мощностью 25 – 30</w:t>
      </w:r>
      <w:r w:rsidR="001F4155" w:rsidRPr="006D4AA1">
        <w:rPr>
          <w:color w:val="000000" w:themeColor="text1"/>
          <w:sz w:val="28"/>
          <w:szCs w:val="28"/>
        </w:rPr>
        <w:t xml:space="preserve"> м.</w:t>
      </w:r>
      <w:r w:rsidRPr="006D4AA1">
        <w:rPr>
          <w:color w:val="000000" w:themeColor="text1"/>
          <w:sz w:val="28"/>
          <w:szCs w:val="28"/>
        </w:rPr>
        <w:t xml:space="preserve"> В кровле прослеживается слой фосфоритовой гальки, перекрытой сантонскими и туронскими отложениями.</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В местах развития глубоких оврагов происходит размыв сантонских и туронских пород.</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Четвертичные отложения представлены разными генетическими и литологическими типами.</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На водоразделах развита толща лессовидных суглинков; склоны речных долин и балок перекрыты чехлом делювиальных, а их днища аллювиально-делювиальными образованиями.</w:t>
      </w:r>
    </w:p>
    <w:p w:rsidR="00D2750E" w:rsidRPr="006D4AA1" w:rsidRDefault="00D2750E" w:rsidP="00231FF2">
      <w:pPr>
        <w:pStyle w:val="BodyTextChar"/>
        <w:spacing w:line="240" w:lineRule="auto"/>
        <w:rPr>
          <w:color w:val="000000" w:themeColor="text1"/>
          <w:sz w:val="28"/>
          <w:szCs w:val="28"/>
        </w:rPr>
      </w:pPr>
    </w:p>
    <w:p w:rsidR="00D2750E" w:rsidRPr="006D4AA1" w:rsidRDefault="00DE0CD5" w:rsidP="002E3D48">
      <w:pPr>
        <w:ind w:firstLine="567"/>
        <w:rPr>
          <w:b/>
          <w:color w:val="000000" w:themeColor="text1"/>
          <w:sz w:val="28"/>
          <w:szCs w:val="28"/>
        </w:rPr>
      </w:pPr>
      <w:r w:rsidRPr="006D4AA1">
        <w:rPr>
          <w:b/>
          <w:bCs/>
          <w:color w:val="000000" w:themeColor="text1"/>
          <w:sz w:val="28"/>
          <w:szCs w:val="28"/>
        </w:rPr>
        <w:t xml:space="preserve">1.4.5. </w:t>
      </w:r>
      <w:r w:rsidRPr="006D4AA1">
        <w:rPr>
          <w:b/>
          <w:color w:val="000000" w:themeColor="text1"/>
          <w:sz w:val="28"/>
          <w:szCs w:val="28"/>
        </w:rPr>
        <w:t>Лесные ресурсы</w:t>
      </w:r>
    </w:p>
    <w:p w:rsidR="00D2750E" w:rsidRPr="006D4AA1" w:rsidRDefault="00D2750E" w:rsidP="00231FF2">
      <w:pPr>
        <w:jc w:val="center"/>
        <w:rPr>
          <w:color w:val="000000" w:themeColor="text1"/>
          <w:sz w:val="28"/>
          <w:szCs w:val="28"/>
        </w:rPr>
      </w:pP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Железногорский район один из самых лесистых в Курской области. Средний процент лесистости составляет 19,3% территории района. Михайловский лес представляет собой сочетание крупных и мелких водораздельных дубовых, осиново-дубовых и сосновых посадок по долинам рек. Леса смягчают неблагоприятное воздействие Железногорского промузла.</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Естественная растительность включает также остатки некогда распространенной злаково-разнотравной флорой северной степи.</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Степные участки распаханы под сельхозугодья.</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Под объекты МГОКа изъято около 7,0 тыс. га сельхозугодий. В дальнейшем площадь их увеличится на 3,4 тыс. га.</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Рекреационные зоны для населения г. Железногорск наиболее приемлемы вдоль р. Свапа, где сочетаются лесные массивы и водные поверхности.</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Флора города Железногорска богата и разнообразна. В ряде мест экотонные опушечные сообщества демонстрируют высокие показатели видовой насыщенности (до 110 видов на 625 кв. м). Растительный мир насчитывает более 600 видов дикорастущих сосудистых растений. В одном только урочище Устье-</w:t>
      </w:r>
      <w:r w:rsidRPr="006D4AA1">
        <w:rPr>
          <w:color w:val="000000" w:themeColor="text1"/>
          <w:sz w:val="28"/>
          <w:szCs w:val="28"/>
        </w:rPr>
        <w:lastRenderedPageBreak/>
        <w:t xml:space="preserve">Воронка произрастает 401 вид сосудистых растений, а это 28% от видового состава флоры Курской области. В условиях городской черты встречаются как аборигенные, так и декоративные виды растений. На территории Железногорского дендрологического парка культивируется 565 таксонов древесных растений. В общей сложности в коллекции насчитывается около 3500 деревьев и кустарников. Из них можно отметить: бук, аралию, бархат амурский, иву Матсуды, боярышник Максимовича, димарфант, элеутерококк, лимонник китайский и многие др. </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По ботанико-географическому районированию город Железногорск относится к Европейской широколиственной области, для которой в предкультурный период было характерно наличие лесной и луговой растительности. Лесные угодья представлены в основном лиственными породами: дуб черешчатый, берёза повислая, осина, клён остролистый, вяз гладкий. Из кустарников: лещина обыкновенная, черёмуха, бересклеты европейский и бородавчатый, крушина и др. Из искусственных лесных насаждений имеются полезащитные лесополосы с робинией псевдоакацией и различными видами рода тополь. На заболоченных участках пойм и днищ балок произрастают представители рода ива, тростник южный, камыш лесной, виды рода осока, рогоз. В водной растительности важную роль играют рдесты (блестящий, плавающий, пронзённолистный), уруть мутовчатая и колосистая, элодея канадская, виды рода ряска (малая, горбатая, трёхдольная), многокоренник обыкновенный, водокрас лягушачий и др. Остепнение имеет место по открытым южным склонам балок и лесным опушкам. Встречаются такие виды как: шалфей луговой, чистец прямой, тимофеевка степная, таволга обыкновенная и др. Кроме естественной растительности большую роль играет культурная и сорно-полевая. В настоящее время в практике земледелия культивируются зерновые, зернобобовые, картофель, овощи, кормовые и садово-ягодные культуры.  Наиболее типичные сорняки: пырей ползучий, галинзога, амарант запрокинутый, марь белая, осот полевой и др. На тяжёлых почвах обычны мать-и-мачеха, сушеница топяная.</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В условиях естественной среды встречаются редкие и исчезающие виды растений: ирис безлистный, наперстянка крупноцветковая, фиалка ривиниуса, любка двулистная, пальчатокоренник мясо-красный. В городском водохранилище, и нигде больше в Курской области имеется популяция – рогульника плавающего, там же есть вольфия бескорневая – одно из самых маленьких цветковых растений на планете, встречаются каулиния малая и наяда большая. Активно внедряются в природные сообщества адвентивные виды: золотарник канадский, клён американский, девичий виноград. Так «убежал» из культуры Борщевик Сосновского – одно из самых высоких травянистых растений России.</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xml:space="preserve">В лесах произрастают различные виды грибов. Съедобные: подосиновики, подберёзовики, белые грибы, маслята, опята, лисички, сморчки. Ядовитые представлены: бледной поганкой, мухомором красным и пантерным, ложным опёнком. Встречается дождевик гигантский, </w:t>
      </w:r>
      <w:r w:rsidR="001F4155" w:rsidRPr="006D4AA1">
        <w:rPr>
          <w:color w:val="000000" w:themeColor="text1"/>
          <w:sz w:val="28"/>
          <w:szCs w:val="28"/>
        </w:rPr>
        <w:t>гриб,</w:t>
      </w:r>
      <w:r w:rsidRPr="006D4AA1">
        <w:rPr>
          <w:color w:val="000000" w:themeColor="text1"/>
          <w:sz w:val="28"/>
          <w:szCs w:val="28"/>
        </w:rPr>
        <w:t xml:space="preserve"> занесённый в Красную книгу Курской области.</w:t>
      </w:r>
    </w:p>
    <w:p w:rsidR="00F615CF" w:rsidRPr="006D4AA1" w:rsidRDefault="00F615CF" w:rsidP="00231FF2">
      <w:pPr>
        <w:pStyle w:val="2"/>
        <w:jc w:val="left"/>
        <w:rPr>
          <w:b/>
          <w:color w:val="000000" w:themeColor="text1"/>
          <w:sz w:val="28"/>
          <w:szCs w:val="28"/>
          <w:u w:val="none"/>
        </w:rPr>
      </w:pPr>
      <w:bookmarkStart w:id="2" w:name="_Toc452018470"/>
    </w:p>
    <w:p w:rsidR="00D2750E" w:rsidRPr="006D4AA1" w:rsidRDefault="00DE0CD5" w:rsidP="00AA2BA3">
      <w:pPr>
        <w:pStyle w:val="2"/>
        <w:ind w:firstLine="567"/>
        <w:jc w:val="left"/>
        <w:rPr>
          <w:b/>
          <w:color w:val="000000" w:themeColor="text1"/>
          <w:sz w:val="28"/>
          <w:szCs w:val="28"/>
        </w:rPr>
      </w:pPr>
      <w:r w:rsidRPr="006D4AA1">
        <w:rPr>
          <w:b/>
          <w:color w:val="000000" w:themeColor="text1"/>
          <w:sz w:val="28"/>
          <w:szCs w:val="28"/>
          <w:u w:val="none"/>
        </w:rPr>
        <w:t>1.4.6</w:t>
      </w:r>
      <w:r w:rsidR="00D625B3" w:rsidRPr="006D4AA1">
        <w:rPr>
          <w:b/>
          <w:color w:val="000000" w:themeColor="text1"/>
          <w:sz w:val="28"/>
          <w:szCs w:val="28"/>
          <w:u w:val="none"/>
        </w:rPr>
        <w:t>.</w:t>
      </w:r>
      <w:r w:rsidRPr="006D4AA1">
        <w:rPr>
          <w:b/>
          <w:color w:val="000000" w:themeColor="text1"/>
          <w:sz w:val="28"/>
          <w:szCs w:val="28"/>
          <w:u w:val="none"/>
        </w:rPr>
        <w:t xml:space="preserve"> Животный мир. Биологические ресурсы</w:t>
      </w:r>
      <w:bookmarkEnd w:id="2"/>
    </w:p>
    <w:p w:rsidR="00D2750E" w:rsidRPr="006D4AA1" w:rsidRDefault="00D2750E" w:rsidP="00231FF2">
      <w:pPr>
        <w:rPr>
          <w:color w:val="000000" w:themeColor="text1"/>
          <w:sz w:val="28"/>
          <w:szCs w:val="28"/>
        </w:rPr>
      </w:pP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xml:space="preserve">Фауна города </w:t>
      </w:r>
      <w:r w:rsidR="001A10F4">
        <w:rPr>
          <w:color w:val="000000" w:themeColor="text1"/>
          <w:sz w:val="28"/>
          <w:szCs w:val="28"/>
        </w:rPr>
        <w:t xml:space="preserve">Железногорска </w:t>
      </w:r>
      <w:r w:rsidRPr="006D4AA1">
        <w:rPr>
          <w:color w:val="000000" w:themeColor="text1"/>
          <w:sz w:val="28"/>
          <w:szCs w:val="28"/>
        </w:rPr>
        <w:t xml:space="preserve">представлена беспозвоночными и позвоночными животными. Беспозвоночные животные: моллюски (слизни, янтарки, виноградная улитка, прудовики, катушки, лужанки, перловицы, беззубки, горошинки), ракообразные (речной рак, дафнии, циклопы, мокрицы), паукообразные (крестовики, цветочные пауки, пауки волки, бокоходы, иксодовые клещи, ложноскорпионы, сенокосцы и др.). Насекомые – наиболее представительная группа беспозвоночных, здесь имеются: двукрылые, перепончатокрылые, жуки, клопы, стрекозы, бабочки, скорпионовые мухи, сетчатокрылые, прямокрылые и многие др. Из редких насекомых встречаются: жук олень, дровосек кожевенник, жук носорог, водолюб, светляк обыкновенный, богомол, махаон, голубая орденская лента, пчела плотник. </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xml:space="preserve">Позвоночные животные обитают в окружающих город природных сообществах и в самом городе. В водоёмах живут: судак, щука, окунь, карп, карась, лещ, линь, пескарь, плотва, краснопёрка, налим, голец, интродуцированы белый амур и толстолобик. </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Из земноводных животных можно встретить: лягушку озёрную и прудовую, травяную и остромордую, чесночницу, жерлянку краснобрюхую – ядовитое и редкое животное, жабу зелёную, тритона обыкновенного. Редкие земноводные представлены тритоном гребенчатым и жабой серой. Пресмыкающихся немного, ящерица прыткая, уж обыкновенный, редкие из них: гадюка обыкновенная, веретеница ломкая, ящерица живородящая, черепаха болотная.</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Изредка можно наблюдать: лося, кабана, куницу, белку, ласку, хорька, ушана бурого, кожана позднего. Нередки, даже в черте города: лисица обыкновенная, заяц русак, ондатра. Часто встречаются мыши (лесная, полевая, желтогорлая, домашняя), полёвки, крысы, бурозубки и белозубки, ёж обыкновенный и белобрюхий. Крайне редко встречается выдра.</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Из обычных видов птиц имеются: воробьи (полевой и домовой), голуби, грачи, галки, вороны, синицы, трясогузки, соловей, ласточки, стриж чёрный, славки, снегири, свиристели, дрозды (певчий, чёрный, рябинник), кулики, утки, поганки. Крайне редко попадаются: дятел чёрный, цапля белая, сапсан, балабан, большой баклан, жаворонок лесной. Эти животные занесены в Красную Книгу Курской области.</w:t>
      </w:r>
    </w:p>
    <w:p w:rsidR="00D2750E" w:rsidRPr="006D4AA1" w:rsidRDefault="00DE0CD5" w:rsidP="00231FF2">
      <w:pPr>
        <w:shd w:val="clear" w:color="FFFFFF" w:fill="FFFFFF"/>
        <w:ind w:firstLine="567"/>
        <w:jc w:val="both"/>
        <w:rPr>
          <w:color w:val="000000" w:themeColor="text1"/>
          <w:sz w:val="28"/>
          <w:szCs w:val="28"/>
        </w:rPr>
      </w:pPr>
      <w:r w:rsidRPr="006D4AA1">
        <w:rPr>
          <w:color w:val="000000" w:themeColor="text1"/>
          <w:sz w:val="28"/>
          <w:szCs w:val="28"/>
        </w:rPr>
        <w:t xml:space="preserve">Город расположен в лесостепной зоне. Из почв наиболее распространены разновидности чернозёмов. Естественная растительность сохранилась лишь вдоль балок и водоемов. Город окружен характерной зональной растительностью Курской области, к которой относятся чередующиеся дубравные леса и луговые степи. В настоящее время большая часть земель распахана и занята культурной растительностью. На долю лесных массивов приходится не более 10% площади. Лесные массивы по территории города распределяются неравномерно. </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 xml:space="preserve">Ландшафт города Железногорска имеет выраженные антропогенные очертания. Значительную площадь на территории города Железногорска занимают производственные территории и территории железорудного месторождения. Городской ландшафт города Железногорска имеет высокий </w:t>
      </w:r>
      <w:r w:rsidRPr="006D4AA1">
        <w:rPr>
          <w:color w:val="000000" w:themeColor="text1"/>
          <w:sz w:val="28"/>
          <w:szCs w:val="28"/>
        </w:rPr>
        <w:lastRenderedPageBreak/>
        <w:t>уровень самоочищаемости благодаря сложному рельефу: поверхностный сток смывает загрязнения с городских территорий, которые аккумулируются в балках и частично выносятся водотоками. В пределах городского ландшафта произошла трансформация всех компонентов природного ландшафта. Изменилась литогенная основа, исчезла естественная растительность и появились особые фитоценозы городских парков и скверов, сформировался особый тип почв - урбаноземы. Выбросы промышленных предприятий и транспорта приводят к существенным загрязнениям воздуха, особенности городской архитектуры (антропогенный рельеф) создают особые условия циркуляции и теплообмена приземных слоев воздуха, что в итоге приводит к формированию особого городского климата.</w:t>
      </w:r>
    </w:p>
    <w:p w:rsidR="00D2750E" w:rsidRPr="006D4AA1" w:rsidRDefault="00DE0CD5" w:rsidP="00231FF2">
      <w:pPr>
        <w:shd w:val="clear" w:color="FFFFFF" w:fill="FFFFFF"/>
        <w:ind w:firstLine="567"/>
        <w:jc w:val="both"/>
        <w:rPr>
          <w:bCs/>
          <w:color w:val="000000" w:themeColor="text1"/>
          <w:sz w:val="28"/>
          <w:szCs w:val="28"/>
        </w:rPr>
      </w:pPr>
      <w:r w:rsidRPr="006D4AA1">
        <w:rPr>
          <w:color w:val="000000" w:themeColor="text1"/>
          <w:sz w:val="28"/>
          <w:szCs w:val="28"/>
        </w:rPr>
        <w:t>Территория города изрезана балками и долинами рек. На территории города находится р.</w:t>
      </w:r>
      <w:r w:rsidR="00AA2BA3">
        <w:rPr>
          <w:color w:val="000000" w:themeColor="text1"/>
          <w:sz w:val="28"/>
          <w:szCs w:val="28"/>
        </w:rPr>
        <w:t xml:space="preserve"> </w:t>
      </w:r>
      <w:r w:rsidRPr="006D4AA1">
        <w:rPr>
          <w:color w:val="000000" w:themeColor="text1"/>
          <w:sz w:val="28"/>
          <w:szCs w:val="28"/>
        </w:rPr>
        <w:t>Речица с притоком р.</w:t>
      </w:r>
      <w:r w:rsidR="00AA2BA3">
        <w:rPr>
          <w:color w:val="000000" w:themeColor="text1"/>
          <w:sz w:val="28"/>
          <w:szCs w:val="28"/>
        </w:rPr>
        <w:t xml:space="preserve"> </w:t>
      </w:r>
      <w:r w:rsidRPr="006D4AA1">
        <w:rPr>
          <w:color w:val="000000" w:themeColor="text1"/>
          <w:sz w:val="28"/>
          <w:szCs w:val="28"/>
        </w:rPr>
        <w:t>Чернь, р.</w:t>
      </w:r>
      <w:r w:rsidR="00AA2BA3">
        <w:rPr>
          <w:color w:val="000000" w:themeColor="text1"/>
          <w:sz w:val="28"/>
          <w:szCs w:val="28"/>
        </w:rPr>
        <w:t xml:space="preserve"> </w:t>
      </w:r>
      <w:r w:rsidRPr="006D4AA1">
        <w:rPr>
          <w:color w:val="000000" w:themeColor="text1"/>
          <w:sz w:val="28"/>
          <w:szCs w:val="28"/>
        </w:rPr>
        <w:t>Погарщина и р.</w:t>
      </w:r>
      <w:r w:rsidR="00AA2BA3">
        <w:rPr>
          <w:color w:val="000000" w:themeColor="text1"/>
          <w:sz w:val="28"/>
          <w:szCs w:val="28"/>
        </w:rPr>
        <w:t xml:space="preserve"> </w:t>
      </w:r>
      <w:r w:rsidRPr="006D4AA1">
        <w:rPr>
          <w:color w:val="000000" w:themeColor="text1"/>
          <w:sz w:val="28"/>
          <w:szCs w:val="28"/>
        </w:rPr>
        <w:t>Рясник. Реки пересекают территорию города в северо-южном направлении, образуя зеленые «коридоры» вдоль русел рек. Приречные ландшафты способствуют экологической устойчивости городских территорий.</w:t>
      </w:r>
    </w:p>
    <w:p w:rsidR="00D2750E" w:rsidRPr="006D4AA1" w:rsidRDefault="00D2750E" w:rsidP="00231FF2">
      <w:pPr>
        <w:shd w:val="clear" w:color="FFFFFF" w:fill="FFFFFF"/>
        <w:ind w:firstLine="720"/>
        <w:jc w:val="both"/>
        <w:rPr>
          <w:b/>
          <w:color w:val="000000" w:themeColor="text1"/>
          <w:sz w:val="28"/>
          <w:szCs w:val="28"/>
        </w:rPr>
      </w:pPr>
    </w:p>
    <w:p w:rsidR="00D2750E" w:rsidRPr="006D4AA1" w:rsidRDefault="00DE0CD5" w:rsidP="00F93FE0">
      <w:pPr>
        <w:shd w:val="clear" w:color="FFFFFF" w:fill="FFFFFF"/>
        <w:ind w:firstLine="567"/>
        <w:jc w:val="both"/>
        <w:rPr>
          <w:b/>
          <w:color w:val="000000" w:themeColor="text1"/>
          <w:sz w:val="28"/>
          <w:szCs w:val="28"/>
        </w:rPr>
      </w:pPr>
      <w:r w:rsidRPr="006D4AA1">
        <w:rPr>
          <w:b/>
          <w:bCs/>
          <w:color w:val="000000" w:themeColor="text1"/>
          <w:sz w:val="28"/>
          <w:szCs w:val="28"/>
        </w:rPr>
        <w:t xml:space="preserve">1.4.7. </w:t>
      </w:r>
      <w:r w:rsidRPr="006D4AA1">
        <w:rPr>
          <w:b/>
          <w:color w:val="000000" w:themeColor="text1"/>
          <w:sz w:val="28"/>
          <w:szCs w:val="28"/>
          <w:lang w:eastAsia="ru-RU"/>
        </w:rPr>
        <w:t>Рекреационные ресурсы. Особо охраняемые природные территории</w:t>
      </w:r>
    </w:p>
    <w:p w:rsidR="00D2750E" w:rsidRPr="006D4AA1" w:rsidRDefault="00D2750E" w:rsidP="00231FF2">
      <w:pPr>
        <w:shd w:val="clear" w:color="FFFFFF" w:fill="FFFFFF"/>
        <w:ind w:firstLine="720"/>
        <w:jc w:val="center"/>
        <w:rPr>
          <w:b/>
          <w:color w:val="000000" w:themeColor="text1"/>
          <w:sz w:val="28"/>
          <w:szCs w:val="28"/>
        </w:rPr>
      </w:pPr>
    </w:p>
    <w:p w:rsidR="00D2750E" w:rsidRPr="006D4AA1" w:rsidRDefault="00DE0CD5" w:rsidP="00231FF2">
      <w:pPr>
        <w:ind w:firstLine="567"/>
        <w:jc w:val="both"/>
        <w:rPr>
          <w:color w:val="000000" w:themeColor="text1"/>
          <w:sz w:val="28"/>
          <w:szCs w:val="28"/>
        </w:rPr>
      </w:pPr>
      <w:r w:rsidRPr="006D4AA1">
        <w:rPr>
          <w:color w:val="000000" w:themeColor="text1"/>
          <w:sz w:val="28"/>
          <w:szCs w:val="28"/>
        </w:rPr>
        <w:t>Основной исторической достопримечательностью является карьер Курской Магнитной Аномалии (КМА). Который в силу своей уникальности представляет собой интересный объект для посещения. В туристическом бизнесе появляются новые направления для привлечения клиентов, в том числе и так называемый промышленный туризм. Город Железногорск как никакой другой подходит для развития этого нового перспективного направления в туризме.</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 xml:space="preserve">На территории города </w:t>
      </w:r>
      <w:r w:rsidR="00723B7E" w:rsidRPr="006D4AA1">
        <w:rPr>
          <w:color w:val="000000" w:themeColor="text1"/>
          <w:sz w:val="28"/>
          <w:szCs w:val="28"/>
        </w:rPr>
        <w:t>Железногорска</w:t>
      </w:r>
      <w:r w:rsidRPr="006D4AA1">
        <w:rPr>
          <w:color w:val="000000" w:themeColor="text1"/>
          <w:sz w:val="28"/>
          <w:szCs w:val="28"/>
        </w:rPr>
        <w:t xml:space="preserve"> имеются места отдыха, предназначенные для ежедневного отдыха населения. Городской парк расположен в западной части города, прилегает к акватории пруда в долине реки Погарщина. На территории парка возможна организация велосипедных маршрутов, мест отдыха, площадок для парковки автотранспорта отдыхающих, проката лодок и т.д.</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На территории города имеется три гостиничных комплекса: гостиница «Железногорск» на 59 мест, гостиничные комплекс «МАТИС» - 44 места и гостиничн</w:t>
      </w:r>
      <w:r w:rsidR="00723B7E" w:rsidRPr="006D4AA1">
        <w:rPr>
          <w:color w:val="000000" w:themeColor="text1"/>
          <w:sz w:val="28"/>
          <w:szCs w:val="28"/>
        </w:rPr>
        <w:t>о-</w:t>
      </w:r>
      <w:r w:rsidRPr="006D4AA1">
        <w:rPr>
          <w:color w:val="000000" w:themeColor="text1"/>
          <w:sz w:val="28"/>
          <w:szCs w:val="28"/>
        </w:rPr>
        <w:t xml:space="preserve">ресторанный комплекс «Премьер» на </w:t>
      </w:r>
      <w:r w:rsidR="001F4155" w:rsidRPr="006D4AA1">
        <w:rPr>
          <w:color w:val="000000" w:themeColor="text1"/>
          <w:sz w:val="28"/>
          <w:szCs w:val="28"/>
        </w:rPr>
        <w:t>50 мест</w:t>
      </w:r>
      <w:r w:rsidRPr="006D4AA1">
        <w:rPr>
          <w:color w:val="000000" w:themeColor="text1"/>
          <w:sz w:val="28"/>
          <w:szCs w:val="28"/>
        </w:rPr>
        <w:t>, для обслуживания туристов и гостей города.</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Согласно Федеральному закону №</w:t>
      </w:r>
      <w:r w:rsidR="00AA2BA3">
        <w:rPr>
          <w:color w:val="000000" w:themeColor="text1"/>
          <w:sz w:val="28"/>
          <w:szCs w:val="28"/>
        </w:rPr>
        <w:t xml:space="preserve"> </w:t>
      </w:r>
      <w:r w:rsidRPr="006D4AA1">
        <w:rPr>
          <w:color w:val="000000" w:themeColor="text1"/>
          <w:sz w:val="28"/>
          <w:szCs w:val="28"/>
        </w:rPr>
        <w:t>33-ФЗ «Об особо охраняемых природных территориях» особо охраняемые природные территории (ООПТ)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D2750E" w:rsidRPr="006D4AA1" w:rsidRDefault="00DE0CD5" w:rsidP="00231FF2">
      <w:pPr>
        <w:ind w:firstLine="567"/>
        <w:jc w:val="both"/>
        <w:rPr>
          <w:color w:val="000000" w:themeColor="text1"/>
          <w:sz w:val="28"/>
          <w:szCs w:val="28"/>
        </w:rPr>
      </w:pPr>
      <w:r w:rsidRPr="006D4AA1">
        <w:rPr>
          <w:color w:val="000000" w:themeColor="text1"/>
          <w:sz w:val="28"/>
          <w:szCs w:val="28"/>
          <w:shd w:val="clear" w:color="FFFFFF" w:fill="FFFFFF"/>
        </w:rPr>
        <w:t xml:space="preserve">К землям особо охраняемых природных территорий относятся земли государственных природных заповедников, в том числе биосферных, </w:t>
      </w:r>
      <w:r w:rsidRPr="006D4AA1">
        <w:rPr>
          <w:color w:val="000000" w:themeColor="text1"/>
          <w:sz w:val="28"/>
          <w:szCs w:val="28"/>
          <w:shd w:val="clear" w:color="FFFFFF" w:fill="FFFFFF"/>
        </w:rPr>
        <w:lastRenderedPageBreak/>
        <w:t>государственных природных заказников, памятников природы, национальных парков, природных парков, дендрологических парков, ботанических садов.</w:t>
      </w:r>
    </w:p>
    <w:p w:rsidR="00D2750E" w:rsidRPr="006D4AA1" w:rsidRDefault="00DE0CD5" w:rsidP="00231FF2">
      <w:pPr>
        <w:ind w:firstLine="567"/>
        <w:jc w:val="both"/>
        <w:rPr>
          <w:color w:val="000000" w:themeColor="text1"/>
          <w:sz w:val="28"/>
          <w:szCs w:val="28"/>
        </w:rPr>
      </w:pPr>
      <w:r w:rsidRPr="006D4AA1">
        <w:rPr>
          <w:color w:val="000000" w:themeColor="text1"/>
          <w:sz w:val="28"/>
          <w:szCs w:val="28"/>
          <w:shd w:val="clear" w:color="FFFFFF" w:fill="FFFFFF"/>
        </w:rPr>
        <w:t>Цель создания</w:t>
      </w:r>
      <w:r w:rsidRPr="006D4AA1">
        <w:rPr>
          <w:color w:val="000000" w:themeColor="text1"/>
          <w:sz w:val="28"/>
          <w:szCs w:val="28"/>
        </w:rPr>
        <w:t xml:space="preserve"> охраняемых природных территорий – это охрана уникального комплекса растительности разных уровней, являющегося местом обитания редких видов флоры и фауны, в том числе внесенных в Красную книгу Российской Федерации,</w:t>
      </w:r>
      <w:r w:rsidRPr="006D4AA1">
        <w:rPr>
          <w:color w:val="000000" w:themeColor="text1"/>
          <w:sz w:val="28"/>
          <w:szCs w:val="28"/>
          <w:shd w:val="clear" w:color="FFFFFF" w:fill="FFFFFF"/>
        </w:rPr>
        <w:t xml:space="preserve"> ради сохранения которых создавалась особо охраняемая природная территория.</w:t>
      </w:r>
    </w:p>
    <w:p w:rsidR="00D2750E" w:rsidRPr="006D4AA1" w:rsidRDefault="00DE0CD5" w:rsidP="00231FF2">
      <w:pPr>
        <w:ind w:firstLine="567"/>
        <w:jc w:val="both"/>
        <w:rPr>
          <w:color w:val="000000" w:themeColor="text1"/>
          <w:sz w:val="28"/>
          <w:szCs w:val="28"/>
        </w:rPr>
      </w:pPr>
      <w:r w:rsidRPr="006D4AA1">
        <w:rPr>
          <w:color w:val="000000" w:themeColor="text1"/>
          <w:sz w:val="28"/>
          <w:szCs w:val="28"/>
          <w:shd w:val="clear" w:color="FFFFFF" w:fill="FFFFFF"/>
        </w:rPr>
        <w:t>Земли особо охраняемых природных территорий относятся к объектам общенационального достояния и могут находиться в федеральной собственности, собственности субъектов Российской Федерации и в муниципальной собственности.</w:t>
      </w:r>
    </w:p>
    <w:p w:rsidR="00D2750E" w:rsidRPr="006D4AA1" w:rsidRDefault="00DE0CD5" w:rsidP="00231FF2">
      <w:pPr>
        <w:ind w:firstLine="567"/>
        <w:jc w:val="both"/>
        <w:rPr>
          <w:color w:val="000000" w:themeColor="text1"/>
          <w:sz w:val="28"/>
          <w:szCs w:val="28"/>
        </w:rPr>
      </w:pPr>
      <w:r w:rsidRPr="006D4AA1">
        <w:rPr>
          <w:color w:val="000000" w:themeColor="text1"/>
          <w:sz w:val="28"/>
          <w:szCs w:val="28"/>
          <w:shd w:val="clear" w:color="FFFFFF" w:fill="FFFFFF"/>
        </w:rPr>
        <w:t>Использование включенных в состав особо охраняемых природных территорий земель и земельных участков иных категорий ограничивается с учетом необходимости защиты природных комплексов особо охраняемых природных территорий от неблагоприятных антропогенных воздействий.</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В пределах земель особо охраняемых природных территорий изменение целевого назначения земельных участков или прекращение прав на землю для нужд, противоречащих их целевому назначению, не допускается.</w:t>
      </w:r>
    </w:p>
    <w:p w:rsidR="00B91CA5" w:rsidRPr="006D4AA1" w:rsidRDefault="00DE0CD5" w:rsidP="00231FF2">
      <w:pPr>
        <w:ind w:firstLine="567"/>
        <w:jc w:val="both"/>
        <w:rPr>
          <w:sz w:val="28"/>
          <w:szCs w:val="28"/>
        </w:rPr>
      </w:pPr>
      <w:r w:rsidRPr="006D4AA1">
        <w:rPr>
          <w:color w:val="000000" w:themeColor="text1"/>
          <w:sz w:val="28"/>
          <w:szCs w:val="28"/>
        </w:rPr>
        <w:t>В соответствии со Схемой развития и размещения особо охраняемых природных территорий в Курской области на период до 2024 года (утверждена постановлением Администрации Курской области от 20</w:t>
      </w:r>
      <w:r w:rsidR="00AA2BA3">
        <w:rPr>
          <w:color w:val="000000" w:themeColor="text1"/>
          <w:sz w:val="28"/>
          <w:szCs w:val="28"/>
        </w:rPr>
        <w:t>.07.</w:t>
      </w:r>
      <w:r w:rsidRPr="006D4AA1">
        <w:rPr>
          <w:color w:val="000000" w:themeColor="text1"/>
          <w:sz w:val="28"/>
          <w:szCs w:val="28"/>
        </w:rPr>
        <w:t>2012 №</w:t>
      </w:r>
      <w:r w:rsidR="00AA2BA3">
        <w:rPr>
          <w:color w:val="000000" w:themeColor="text1"/>
          <w:sz w:val="28"/>
          <w:szCs w:val="28"/>
        </w:rPr>
        <w:t xml:space="preserve"> </w:t>
      </w:r>
      <w:r w:rsidRPr="006D4AA1">
        <w:rPr>
          <w:color w:val="000000" w:themeColor="text1"/>
          <w:sz w:val="28"/>
          <w:szCs w:val="28"/>
        </w:rPr>
        <w:t>607-па (с изменениями на 27</w:t>
      </w:r>
      <w:r w:rsidR="00AA2BA3">
        <w:rPr>
          <w:color w:val="000000" w:themeColor="text1"/>
          <w:sz w:val="28"/>
          <w:szCs w:val="28"/>
        </w:rPr>
        <w:t>.01.</w:t>
      </w:r>
      <w:r w:rsidRPr="006D4AA1">
        <w:rPr>
          <w:color w:val="000000" w:themeColor="text1"/>
          <w:sz w:val="28"/>
          <w:szCs w:val="28"/>
        </w:rPr>
        <w:t>2021) на территории г</w:t>
      </w:r>
      <w:r w:rsidR="00AA2BA3">
        <w:rPr>
          <w:color w:val="000000" w:themeColor="text1"/>
          <w:sz w:val="28"/>
          <w:szCs w:val="28"/>
        </w:rPr>
        <w:t>орода</w:t>
      </w:r>
      <w:r w:rsidRPr="006D4AA1">
        <w:rPr>
          <w:color w:val="000000" w:themeColor="text1"/>
          <w:sz w:val="28"/>
          <w:szCs w:val="28"/>
        </w:rPr>
        <w:t xml:space="preserve"> Железногорска существует «Железногорский дендрологический парк» - </w:t>
      </w:r>
      <w:r w:rsidR="00B91CA5" w:rsidRPr="006D4AA1">
        <w:rPr>
          <w:sz w:val="28"/>
          <w:szCs w:val="28"/>
        </w:rPr>
        <w:t>особо охраняемая природная территория регионального значения категории дендрологический парк.</w:t>
      </w:r>
    </w:p>
    <w:p w:rsidR="00B66D7A" w:rsidRPr="006D4AA1" w:rsidRDefault="00B66D7A" w:rsidP="00231FF2">
      <w:pPr>
        <w:ind w:firstLine="567"/>
        <w:jc w:val="both"/>
        <w:rPr>
          <w:sz w:val="28"/>
          <w:szCs w:val="28"/>
        </w:rPr>
      </w:pPr>
      <w:r w:rsidRPr="006D4AA1">
        <w:rPr>
          <w:sz w:val="28"/>
          <w:szCs w:val="28"/>
        </w:rPr>
        <w:t>Постановлением Курской областной Думы от 27</w:t>
      </w:r>
      <w:r w:rsidR="00AA2BA3">
        <w:rPr>
          <w:sz w:val="28"/>
          <w:szCs w:val="28"/>
        </w:rPr>
        <w:t>.04.</w:t>
      </w:r>
      <w:r w:rsidRPr="006D4AA1">
        <w:rPr>
          <w:sz w:val="28"/>
          <w:szCs w:val="28"/>
        </w:rPr>
        <w:t>2006 №</w:t>
      </w:r>
      <w:r w:rsidR="00AA2BA3">
        <w:rPr>
          <w:sz w:val="28"/>
          <w:szCs w:val="28"/>
        </w:rPr>
        <w:t xml:space="preserve"> </w:t>
      </w:r>
      <w:r w:rsidRPr="006D4AA1">
        <w:rPr>
          <w:sz w:val="28"/>
          <w:szCs w:val="28"/>
        </w:rPr>
        <w:t xml:space="preserve">38-IV ОД на базе Железногорского дендрария образован дендрологический парк областного значения и территория дендрологического парка объявлена особо охраняемой природной территорией Курской области. </w:t>
      </w:r>
    </w:p>
    <w:p w:rsidR="00B66D7A" w:rsidRPr="006D4AA1" w:rsidRDefault="00B66D7A" w:rsidP="00231FF2">
      <w:pPr>
        <w:ind w:firstLine="567"/>
        <w:jc w:val="both"/>
        <w:rPr>
          <w:sz w:val="28"/>
          <w:szCs w:val="28"/>
        </w:rPr>
      </w:pPr>
      <w:r w:rsidRPr="006D4AA1">
        <w:rPr>
          <w:sz w:val="28"/>
          <w:szCs w:val="28"/>
        </w:rPr>
        <w:t xml:space="preserve">Постановлением Администрации Курской области от 13.06.2006 № 53 территория Железногорского дендрария объявлена особо охраняемой природной территорией областного значения категории «дендрологические парки и ботанические сады». </w:t>
      </w:r>
    </w:p>
    <w:p w:rsidR="00B66D7A" w:rsidRPr="006D4AA1" w:rsidRDefault="00B66D7A" w:rsidP="00231FF2">
      <w:pPr>
        <w:ind w:firstLine="567"/>
        <w:jc w:val="both"/>
        <w:rPr>
          <w:sz w:val="28"/>
          <w:szCs w:val="28"/>
        </w:rPr>
      </w:pPr>
      <w:r w:rsidRPr="006D4AA1">
        <w:rPr>
          <w:sz w:val="28"/>
          <w:szCs w:val="28"/>
        </w:rPr>
        <w:t>Железногорский дендрологический парк расположен по адресу: 307176, Курская область, город Железногорск, ул. Дружбы, в районе жилого дома № 14, на землях, относящихся к категории «земли населенных пунктов», земельный участок передан в постоянное (бессрочное) пользование областному государственному учреждению «Железногорский дендрологический парк» (постановление главы Администрации города Железногорска от 24.09.2007 №</w:t>
      </w:r>
      <w:r w:rsidR="00AA2BA3">
        <w:rPr>
          <w:sz w:val="28"/>
          <w:szCs w:val="28"/>
        </w:rPr>
        <w:t xml:space="preserve"> </w:t>
      </w:r>
      <w:r w:rsidRPr="006D4AA1">
        <w:rPr>
          <w:sz w:val="28"/>
          <w:szCs w:val="28"/>
        </w:rPr>
        <w:t>1367), свидетельство о государственной регистрации права от 21 ноября 2007 года.</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Площадь: 2,4 га (24409,34 м</w:t>
      </w:r>
      <w:r w:rsidR="007C6522" w:rsidRPr="006D4AA1">
        <w:rPr>
          <w:color w:val="000000" w:themeColor="text1"/>
          <w:sz w:val="28"/>
          <w:szCs w:val="28"/>
          <w:vertAlign w:val="superscript"/>
        </w:rPr>
        <w:t>2</w:t>
      </w:r>
      <w:r w:rsidRPr="006D4AA1">
        <w:rPr>
          <w:color w:val="000000" w:themeColor="text1"/>
          <w:sz w:val="28"/>
          <w:szCs w:val="28"/>
        </w:rPr>
        <w:t xml:space="preserve">). </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 xml:space="preserve">Кадастровый номер 46:30:00 00 19:0454 </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 xml:space="preserve">Охранная зона отсутствует. </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 xml:space="preserve">Запрещенные виды деятельности и природопользования: </w:t>
      </w:r>
    </w:p>
    <w:p w:rsidR="00D2750E" w:rsidRPr="006D4AA1" w:rsidRDefault="00DE0CD5" w:rsidP="00231FF2">
      <w:pPr>
        <w:numPr>
          <w:ilvl w:val="0"/>
          <w:numId w:val="3"/>
        </w:numPr>
        <w:ind w:left="993" w:hanging="426"/>
        <w:jc w:val="both"/>
        <w:rPr>
          <w:color w:val="000000" w:themeColor="text1"/>
          <w:sz w:val="28"/>
          <w:szCs w:val="28"/>
        </w:rPr>
      </w:pPr>
      <w:r w:rsidRPr="006D4AA1">
        <w:rPr>
          <w:color w:val="000000" w:themeColor="text1"/>
          <w:sz w:val="28"/>
          <w:szCs w:val="28"/>
        </w:rPr>
        <w:t>изыскательские работы и работы, ведущие к изменению гидрологического режима территории;</w:t>
      </w:r>
    </w:p>
    <w:p w:rsidR="00D2750E" w:rsidRPr="006D4AA1" w:rsidRDefault="00DE0CD5" w:rsidP="00231FF2">
      <w:pPr>
        <w:numPr>
          <w:ilvl w:val="0"/>
          <w:numId w:val="3"/>
        </w:numPr>
        <w:ind w:left="993" w:hanging="426"/>
        <w:jc w:val="both"/>
        <w:rPr>
          <w:color w:val="000000" w:themeColor="text1"/>
          <w:sz w:val="28"/>
          <w:szCs w:val="28"/>
        </w:rPr>
      </w:pPr>
      <w:r w:rsidRPr="006D4AA1">
        <w:rPr>
          <w:color w:val="000000" w:themeColor="text1"/>
          <w:sz w:val="28"/>
          <w:szCs w:val="28"/>
        </w:rPr>
        <w:lastRenderedPageBreak/>
        <w:t>неразрешенная рубка и/или раскорчевка деревьев, кустарников, саженцев;</w:t>
      </w:r>
    </w:p>
    <w:p w:rsidR="00D2750E" w:rsidRPr="006D4AA1" w:rsidRDefault="00DE0CD5" w:rsidP="00231FF2">
      <w:pPr>
        <w:numPr>
          <w:ilvl w:val="0"/>
          <w:numId w:val="3"/>
        </w:numPr>
        <w:ind w:left="993" w:hanging="426"/>
        <w:jc w:val="both"/>
        <w:rPr>
          <w:color w:val="000000" w:themeColor="text1"/>
          <w:sz w:val="28"/>
          <w:szCs w:val="28"/>
        </w:rPr>
      </w:pPr>
      <w:r w:rsidRPr="006D4AA1">
        <w:rPr>
          <w:color w:val="000000" w:themeColor="text1"/>
          <w:sz w:val="28"/>
          <w:szCs w:val="28"/>
        </w:rPr>
        <w:t>уничтожение или повреждение деревьев, саженцев, подроста или семенников;</w:t>
      </w:r>
    </w:p>
    <w:p w:rsidR="00D2750E" w:rsidRPr="006D4AA1" w:rsidRDefault="00DE0CD5" w:rsidP="00231FF2">
      <w:pPr>
        <w:numPr>
          <w:ilvl w:val="0"/>
          <w:numId w:val="3"/>
        </w:numPr>
        <w:ind w:left="993" w:hanging="426"/>
        <w:jc w:val="both"/>
        <w:rPr>
          <w:color w:val="000000" w:themeColor="text1"/>
          <w:sz w:val="28"/>
          <w:szCs w:val="28"/>
        </w:rPr>
      </w:pPr>
      <w:r w:rsidRPr="006D4AA1">
        <w:rPr>
          <w:color w:val="000000" w:themeColor="text1"/>
          <w:sz w:val="28"/>
          <w:szCs w:val="28"/>
        </w:rPr>
        <w:t>охота на птиц и диких животных (за исключением предназначенных для использования в научных и санитарных целях), разорение гнезд, других обиталищ животных;</w:t>
      </w:r>
    </w:p>
    <w:p w:rsidR="00D2750E" w:rsidRPr="006D4AA1" w:rsidRDefault="00DE0CD5" w:rsidP="00231FF2">
      <w:pPr>
        <w:numPr>
          <w:ilvl w:val="0"/>
          <w:numId w:val="3"/>
        </w:numPr>
        <w:ind w:left="993" w:hanging="426"/>
        <w:jc w:val="both"/>
        <w:rPr>
          <w:color w:val="000000" w:themeColor="text1"/>
          <w:sz w:val="28"/>
          <w:szCs w:val="28"/>
        </w:rPr>
      </w:pPr>
      <w:r w:rsidRPr="006D4AA1">
        <w:rPr>
          <w:color w:val="000000" w:themeColor="text1"/>
          <w:sz w:val="28"/>
          <w:szCs w:val="28"/>
        </w:rPr>
        <w:t>неразрешенные сбор и заготовка лекарственных растений, цветов, плодов, ягод, грибов, семян, листьев (за исключением предназначенных для использования в научных целях);</w:t>
      </w:r>
    </w:p>
    <w:p w:rsidR="00D2750E" w:rsidRPr="006D4AA1" w:rsidRDefault="00DE0CD5" w:rsidP="00231FF2">
      <w:pPr>
        <w:numPr>
          <w:ilvl w:val="0"/>
          <w:numId w:val="3"/>
        </w:numPr>
        <w:ind w:left="993" w:hanging="426"/>
        <w:jc w:val="both"/>
        <w:rPr>
          <w:color w:val="000000" w:themeColor="text1"/>
          <w:sz w:val="28"/>
          <w:szCs w:val="28"/>
        </w:rPr>
      </w:pPr>
      <w:r w:rsidRPr="006D4AA1">
        <w:rPr>
          <w:color w:val="000000" w:themeColor="text1"/>
          <w:sz w:val="28"/>
          <w:szCs w:val="28"/>
        </w:rPr>
        <w:t>передвижение транспортных средств вне дорог общего пользования или специально отведенных мест;</w:t>
      </w:r>
    </w:p>
    <w:p w:rsidR="00D2750E" w:rsidRPr="006D4AA1" w:rsidRDefault="00DE0CD5" w:rsidP="00231FF2">
      <w:pPr>
        <w:numPr>
          <w:ilvl w:val="0"/>
          <w:numId w:val="3"/>
        </w:numPr>
        <w:ind w:left="993" w:hanging="426"/>
        <w:jc w:val="both"/>
        <w:rPr>
          <w:color w:val="000000" w:themeColor="text1"/>
          <w:sz w:val="28"/>
          <w:szCs w:val="28"/>
        </w:rPr>
      </w:pPr>
      <w:r w:rsidRPr="006D4AA1">
        <w:rPr>
          <w:color w:val="000000" w:themeColor="text1"/>
          <w:sz w:val="28"/>
          <w:szCs w:val="28"/>
        </w:rPr>
        <w:t>мойка транспортных средств;</w:t>
      </w:r>
    </w:p>
    <w:p w:rsidR="00D2750E" w:rsidRPr="006D4AA1" w:rsidRDefault="00DE0CD5" w:rsidP="00231FF2">
      <w:pPr>
        <w:numPr>
          <w:ilvl w:val="0"/>
          <w:numId w:val="3"/>
        </w:numPr>
        <w:ind w:left="993" w:hanging="426"/>
        <w:jc w:val="both"/>
        <w:rPr>
          <w:color w:val="000000" w:themeColor="text1"/>
          <w:sz w:val="28"/>
          <w:szCs w:val="28"/>
        </w:rPr>
      </w:pPr>
      <w:r w:rsidRPr="006D4AA1">
        <w:rPr>
          <w:color w:val="000000" w:themeColor="text1"/>
          <w:sz w:val="28"/>
          <w:szCs w:val="28"/>
        </w:rPr>
        <w:t>передвижение посторонних лиц без разрешения дирекции парка;</w:t>
      </w:r>
    </w:p>
    <w:p w:rsidR="00D2750E" w:rsidRPr="006D4AA1" w:rsidRDefault="00DE0CD5" w:rsidP="00231FF2">
      <w:pPr>
        <w:numPr>
          <w:ilvl w:val="0"/>
          <w:numId w:val="3"/>
        </w:numPr>
        <w:ind w:left="993" w:hanging="426"/>
        <w:jc w:val="both"/>
        <w:rPr>
          <w:color w:val="000000" w:themeColor="text1"/>
          <w:sz w:val="28"/>
          <w:szCs w:val="28"/>
        </w:rPr>
      </w:pPr>
      <w:r w:rsidRPr="006D4AA1">
        <w:rPr>
          <w:color w:val="000000" w:themeColor="text1"/>
          <w:sz w:val="28"/>
          <w:szCs w:val="28"/>
        </w:rPr>
        <w:t>предоставление земельных участков под застройку, за исключением строительства сооружений в административной зоне;</w:t>
      </w:r>
    </w:p>
    <w:p w:rsidR="00D2750E" w:rsidRPr="006D4AA1" w:rsidRDefault="00DE0CD5" w:rsidP="00231FF2">
      <w:pPr>
        <w:numPr>
          <w:ilvl w:val="0"/>
          <w:numId w:val="3"/>
        </w:numPr>
        <w:ind w:left="993" w:hanging="426"/>
        <w:jc w:val="both"/>
        <w:rPr>
          <w:color w:val="000000" w:themeColor="text1"/>
          <w:sz w:val="28"/>
          <w:szCs w:val="28"/>
        </w:rPr>
      </w:pPr>
      <w:r w:rsidRPr="006D4AA1">
        <w:rPr>
          <w:color w:val="000000" w:themeColor="text1"/>
          <w:sz w:val="28"/>
          <w:szCs w:val="28"/>
        </w:rPr>
        <w:t>размещение отходов производства и потребления;</w:t>
      </w:r>
    </w:p>
    <w:p w:rsidR="00D2750E" w:rsidRPr="006D4AA1" w:rsidRDefault="00DE0CD5" w:rsidP="00231FF2">
      <w:pPr>
        <w:numPr>
          <w:ilvl w:val="0"/>
          <w:numId w:val="3"/>
        </w:numPr>
        <w:ind w:left="993" w:hanging="426"/>
        <w:jc w:val="both"/>
        <w:rPr>
          <w:color w:val="000000" w:themeColor="text1"/>
          <w:sz w:val="28"/>
          <w:szCs w:val="28"/>
        </w:rPr>
      </w:pPr>
      <w:r w:rsidRPr="006D4AA1">
        <w:rPr>
          <w:color w:val="000000" w:themeColor="text1"/>
          <w:sz w:val="28"/>
          <w:szCs w:val="28"/>
        </w:rPr>
        <w:t>иные виды хозяйственной деятельности, рекреационного и другого природопользования, способные оказать вредное воздействие на коллекцию растений дендропарка.</w:t>
      </w:r>
    </w:p>
    <w:p w:rsidR="00D2750E" w:rsidRPr="006D4AA1" w:rsidRDefault="00D2750E" w:rsidP="00231FF2">
      <w:pPr>
        <w:rPr>
          <w:color w:val="000000" w:themeColor="text1"/>
          <w:sz w:val="28"/>
          <w:szCs w:val="28"/>
        </w:rPr>
      </w:pPr>
    </w:p>
    <w:p w:rsidR="00D2750E" w:rsidRPr="006D4AA1" w:rsidRDefault="00DE0CD5" w:rsidP="00231FF2">
      <w:pPr>
        <w:jc w:val="center"/>
        <w:rPr>
          <w:b/>
          <w:color w:val="000000" w:themeColor="text1"/>
          <w:sz w:val="28"/>
          <w:szCs w:val="28"/>
        </w:rPr>
      </w:pPr>
      <w:r w:rsidRPr="006D4AA1">
        <w:rPr>
          <w:b/>
          <w:bCs/>
          <w:color w:val="000000" w:themeColor="text1"/>
          <w:sz w:val="28"/>
          <w:szCs w:val="28"/>
        </w:rPr>
        <w:t xml:space="preserve">2. ОБОСНОВАНИЕ ПРЕДЛОЖЕНИЙ </w:t>
      </w:r>
    </w:p>
    <w:p w:rsidR="00D2750E" w:rsidRDefault="00DE0CD5" w:rsidP="00231FF2">
      <w:pPr>
        <w:jc w:val="center"/>
        <w:rPr>
          <w:b/>
          <w:bCs/>
          <w:color w:val="000000" w:themeColor="text1"/>
          <w:sz w:val="28"/>
          <w:szCs w:val="28"/>
        </w:rPr>
      </w:pPr>
      <w:r w:rsidRPr="006D4AA1">
        <w:rPr>
          <w:b/>
          <w:bCs/>
          <w:color w:val="000000" w:themeColor="text1"/>
          <w:sz w:val="28"/>
          <w:szCs w:val="28"/>
        </w:rPr>
        <w:t>ПО ТЕРРИТОРИАЛЬНОМУ ПЛАНИРОВАНИЮ</w:t>
      </w:r>
    </w:p>
    <w:p w:rsidR="009963AC" w:rsidRPr="006D4AA1" w:rsidRDefault="009963AC" w:rsidP="00231FF2">
      <w:pPr>
        <w:jc w:val="center"/>
        <w:rPr>
          <w:b/>
          <w:color w:val="000000" w:themeColor="text1"/>
          <w:sz w:val="28"/>
          <w:szCs w:val="28"/>
        </w:rPr>
      </w:pPr>
    </w:p>
    <w:p w:rsidR="00D2750E" w:rsidRPr="006D4AA1" w:rsidRDefault="00DE0CD5" w:rsidP="00AA2BA3">
      <w:pPr>
        <w:ind w:firstLine="567"/>
        <w:jc w:val="both"/>
        <w:rPr>
          <w:color w:val="000000" w:themeColor="text1"/>
          <w:sz w:val="28"/>
          <w:szCs w:val="28"/>
        </w:rPr>
      </w:pPr>
      <w:r w:rsidRPr="006D4AA1">
        <w:rPr>
          <w:b/>
          <w:color w:val="000000" w:themeColor="text1"/>
          <w:sz w:val="28"/>
          <w:szCs w:val="28"/>
        </w:rPr>
        <w:t>2.1 Сведения о программах комплексного социально-экономического развития муниципального образования</w:t>
      </w:r>
    </w:p>
    <w:p w:rsidR="00D2750E" w:rsidRPr="006D4AA1" w:rsidRDefault="00D2750E" w:rsidP="00AA2BA3">
      <w:pPr>
        <w:jc w:val="both"/>
        <w:rPr>
          <w:color w:val="000000" w:themeColor="text1"/>
          <w:sz w:val="28"/>
          <w:szCs w:val="28"/>
        </w:rPr>
      </w:pPr>
    </w:p>
    <w:p w:rsidR="00D2750E" w:rsidRPr="006D4AA1" w:rsidRDefault="00DE0CD5" w:rsidP="00231FF2">
      <w:pPr>
        <w:ind w:firstLine="567"/>
        <w:jc w:val="both"/>
        <w:rPr>
          <w:color w:val="000000" w:themeColor="text1"/>
          <w:sz w:val="28"/>
          <w:szCs w:val="28"/>
        </w:rPr>
      </w:pPr>
      <w:r w:rsidRPr="006D4AA1">
        <w:rPr>
          <w:color w:val="000000" w:themeColor="text1"/>
          <w:sz w:val="28"/>
          <w:szCs w:val="28"/>
        </w:rPr>
        <w:t>В 2021 году на территории г</w:t>
      </w:r>
      <w:r w:rsidR="00F80B84">
        <w:rPr>
          <w:color w:val="000000" w:themeColor="text1"/>
          <w:sz w:val="28"/>
          <w:szCs w:val="28"/>
        </w:rPr>
        <w:t>орода</w:t>
      </w:r>
      <w:r w:rsidR="00C11676" w:rsidRPr="006D4AA1">
        <w:rPr>
          <w:color w:val="000000" w:themeColor="text1"/>
          <w:sz w:val="28"/>
          <w:szCs w:val="28"/>
        </w:rPr>
        <w:t xml:space="preserve"> </w:t>
      </w:r>
      <w:r w:rsidRPr="006D4AA1">
        <w:rPr>
          <w:color w:val="000000" w:themeColor="text1"/>
          <w:sz w:val="28"/>
          <w:szCs w:val="28"/>
        </w:rPr>
        <w:t>Железногорск</w:t>
      </w:r>
      <w:r w:rsidR="00822268" w:rsidRPr="006D4AA1">
        <w:rPr>
          <w:color w:val="000000" w:themeColor="text1"/>
          <w:sz w:val="28"/>
          <w:szCs w:val="28"/>
        </w:rPr>
        <w:t>а</w:t>
      </w:r>
      <w:r w:rsidRPr="006D4AA1">
        <w:rPr>
          <w:color w:val="000000" w:themeColor="text1"/>
          <w:sz w:val="28"/>
          <w:szCs w:val="28"/>
        </w:rPr>
        <w:t xml:space="preserve"> осуществляется реализация 2 областных, 16 ведомственных и 19 муниципальных целевых программ.</w:t>
      </w:r>
    </w:p>
    <w:p w:rsidR="00D2750E" w:rsidRPr="006D4AA1" w:rsidRDefault="00D2750E" w:rsidP="00231FF2">
      <w:pPr>
        <w:jc w:val="both"/>
        <w:rPr>
          <w:color w:val="000000" w:themeColor="text1"/>
          <w:sz w:val="28"/>
          <w:szCs w:val="28"/>
        </w:rPr>
      </w:pPr>
    </w:p>
    <w:p w:rsidR="00D2750E" w:rsidRPr="006D4AA1" w:rsidRDefault="00DE0CD5" w:rsidP="00231FF2">
      <w:pPr>
        <w:jc w:val="right"/>
        <w:rPr>
          <w:color w:val="000000" w:themeColor="text1"/>
        </w:rPr>
      </w:pPr>
      <w:r w:rsidRPr="006D4AA1">
        <w:rPr>
          <w:b/>
          <w:color w:val="000000" w:themeColor="text1"/>
        </w:rPr>
        <w:t>Таблица 2.1.1 Перечень муниципальных программ</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2409"/>
        <w:gridCol w:w="1701"/>
        <w:gridCol w:w="3827"/>
        <w:gridCol w:w="1559"/>
      </w:tblGrid>
      <w:tr w:rsidR="00D2750E" w:rsidRPr="006D4AA1" w:rsidTr="005C0506">
        <w:trPr>
          <w:tblHeader/>
        </w:trPr>
        <w:tc>
          <w:tcPr>
            <w:tcW w:w="567" w:type="dxa"/>
            <w:vAlign w:val="center"/>
          </w:tcPr>
          <w:p w:rsidR="00D2750E" w:rsidRPr="006D4AA1" w:rsidRDefault="00DE0CD5" w:rsidP="00231FF2">
            <w:pPr>
              <w:jc w:val="center"/>
              <w:rPr>
                <w:color w:val="000000" w:themeColor="text1"/>
              </w:rPr>
            </w:pPr>
            <w:r w:rsidRPr="006D4AA1">
              <w:rPr>
                <w:b/>
                <w:color w:val="000000" w:themeColor="text1"/>
              </w:rPr>
              <w:t>№ п/п</w:t>
            </w:r>
          </w:p>
        </w:tc>
        <w:tc>
          <w:tcPr>
            <w:tcW w:w="2409" w:type="dxa"/>
            <w:vAlign w:val="center"/>
          </w:tcPr>
          <w:p w:rsidR="00D2750E" w:rsidRPr="006D4AA1" w:rsidRDefault="00DE0CD5" w:rsidP="00231FF2">
            <w:pPr>
              <w:jc w:val="center"/>
              <w:rPr>
                <w:color w:val="000000" w:themeColor="text1"/>
              </w:rPr>
            </w:pPr>
            <w:r w:rsidRPr="006D4AA1">
              <w:rPr>
                <w:b/>
                <w:color w:val="000000" w:themeColor="text1"/>
              </w:rPr>
              <w:t>Статус документа</w:t>
            </w:r>
          </w:p>
        </w:tc>
        <w:tc>
          <w:tcPr>
            <w:tcW w:w="1701" w:type="dxa"/>
            <w:vAlign w:val="center"/>
          </w:tcPr>
          <w:p w:rsidR="00D2750E" w:rsidRPr="006D4AA1" w:rsidRDefault="00DE0CD5" w:rsidP="00231FF2">
            <w:pPr>
              <w:jc w:val="center"/>
              <w:rPr>
                <w:color w:val="000000" w:themeColor="text1"/>
              </w:rPr>
            </w:pPr>
            <w:r w:rsidRPr="006D4AA1">
              <w:rPr>
                <w:b/>
                <w:color w:val="000000" w:themeColor="text1"/>
              </w:rPr>
              <w:t>Реквизиты</w:t>
            </w:r>
          </w:p>
        </w:tc>
        <w:tc>
          <w:tcPr>
            <w:tcW w:w="3827" w:type="dxa"/>
            <w:vAlign w:val="center"/>
          </w:tcPr>
          <w:p w:rsidR="00D2750E" w:rsidRPr="006D4AA1" w:rsidRDefault="00DE0CD5" w:rsidP="00231FF2">
            <w:pPr>
              <w:widowControl w:val="0"/>
              <w:jc w:val="center"/>
              <w:rPr>
                <w:color w:val="000000" w:themeColor="text1"/>
              </w:rPr>
            </w:pPr>
            <w:r w:rsidRPr="006D4AA1">
              <w:rPr>
                <w:b/>
                <w:color w:val="000000" w:themeColor="text1"/>
              </w:rPr>
              <w:t>Наименование подпрограмм</w:t>
            </w:r>
          </w:p>
        </w:tc>
        <w:tc>
          <w:tcPr>
            <w:tcW w:w="1559" w:type="dxa"/>
            <w:vAlign w:val="center"/>
          </w:tcPr>
          <w:p w:rsidR="00D2750E" w:rsidRPr="006D4AA1" w:rsidRDefault="00DE0CD5" w:rsidP="00231FF2">
            <w:pPr>
              <w:jc w:val="center"/>
              <w:rPr>
                <w:color w:val="000000" w:themeColor="text1"/>
              </w:rPr>
            </w:pPr>
            <w:r w:rsidRPr="006D4AA1">
              <w:rPr>
                <w:b/>
                <w:color w:val="000000" w:themeColor="text1"/>
              </w:rPr>
              <w:t>Прогнозный период</w:t>
            </w:r>
          </w:p>
        </w:tc>
      </w:tr>
      <w:tr w:rsidR="00D2750E" w:rsidRPr="006D4AA1">
        <w:trPr>
          <w:trHeight w:val="370"/>
        </w:trPr>
        <w:tc>
          <w:tcPr>
            <w:tcW w:w="10063" w:type="dxa"/>
            <w:gridSpan w:val="5"/>
            <w:vMerge w:val="restart"/>
            <w:vAlign w:val="center"/>
          </w:tcPr>
          <w:p w:rsidR="00D2750E" w:rsidRPr="006D4AA1" w:rsidRDefault="00DE0CD5" w:rsidP="00231FF2">
            <w:pPr>
              <w:jc w:val="center"/>
              <w:rPr>
                <w:color w:val="000000" w:themeColor="text1"/>
              </w:rPr>
            </w:pPr>
            <w:r w:rsidRPr="006D4AA1">
              <w:rPr>
                <w:b/>
                <w:color w:val="000000" w:themeColor="text1"/>
              </w:rPr>
              <w:t>Областные целевые программы</w:t>
            </w:r>
          </w:p>
        </w:tc>
      </w:tr>
      <w:tr w:rsidR="00D2750E" w:rsidRPr="006D4AA1">
        <w:trPr>
          <w:trHeight w:val="370"/>
        </w:trPr>
        <w:tc>
          <w:tcPr>
            <w:tcW w:w="567" w:type="dxa"/>
            <w:vMerge w:val="restart"/>
            <w:vAlign w:val="center"/>
          </w:tcPr>
          <w:p w:rsidR="00D2750E" w:rsidRPr="006D4AA1" w:rsidRDefault="00D2750E" w:rsidP="00231FF2">
            <w:pPr>
              <w:pStyle w:val="af8"/>
              <w:numPr>
                <w:ilvl w:val="0"/>
                <w:numId w:val="13"/>
              </w:numPr>
              <w:rPr>
                <w:color w:val="000000" w:themeColor="text1"/>
                <w:sz w:val="20"/>
                <w:szCs w:val="20"/>
              </w:rPr>
            </w:pPr>
          </w:p>
        </w:tc>
        <w:tc>
          <w:tcPr>
            <w:tcW w:w="2409" w:type="dxa"/>
            <w:vMerge w:val="restart"/>
            <w:vAlign w:val="center"/>
          </w:tcPr>
          <w:p w:rsidR="00D2750E" w:rsidRPr="006D4AA1" w:rsidRDefault="00DE0CD5" w:rsidP="00231FF2">
            <w:pPr>
              <w:rPr>
                <w:color w:val="000000" w:themeColor="text1"/>
              </w:rPr>
            </w:pPr>
            <w:r w:rsidRPr="006D4AA1">
              <w:rPr>
                <w:color w:val="000000" w:themeColor="text1"/>
              </w:rPr>
              <w:t>"Об утверждении Плана развития государственной гражданской службы Курской области на 2019 – 2023 годы"</w:t>
            </w:r>
          </w:p>
        </w:tc>
        <w:tc>
          <w:tcPr>
            <w:tcW w:w="1701" w:type="dxa"/>
            <w:vMerge w:val="restart"/>
            <w:vAlign w:val="center"/>
          </w:tcPr>
          <w:p w:rsidR="00D2750E" w:rsidRPr="006D4AA1" w:rsidRDefault="00DE0CD5" w:rsidP="00231FF2">
            <w:pPr>
              <w:jc w:val="center"/>
              <w:rPr>
                <w:color w:val="000000" w:themeColor="text1"/>
              </w:rPr>
            </w:pPr>
            <w:r w:rsidRPr="006D4AA1">
              <w:rPr>
                <w:color w:val="000000" w:themeColor="text1"/>
              </w:rPr>
              <w:t>Постановление</w:t>
            </w:r>
          </w:p>
          <w:p w:rsidR="00D2750E" w:rsidRPr="006D4AA1" w:rsidRDefault="00DE0CD5" w:rsidP="00231FF2">
            <w:pPr>
              <w:jc w:val="center"/>
              <w:rPr>
                <w:color w:val="000000" w:themeColor="text1"/>
              </w:rPr>
            </w:pPr>
            <w:r w:rsidRPr="006D4AA1">
              <w:rPr>
                <w:color w:val="000000" w:themeColor="text1"/>
              </w:rPr>
              <w:t>Администрации Курской области</w:t>
            </w:r>
          </w:p>
          <w:p w:rsidR="00D2750E" w:rsidRPr="006D4AA1" w:rsidRDefault="00DE0CD5" w:rsidP="00231FF2">
            <w:pPr>
              <w:jc w:val="center"/>
              <w:rPr>
                <w:color w:val="000000" w:themeColor="text1"/>
              </w:rPr>
            </w:pPr>
            <w:r w:rsidRPr="006D4AA1">
              <w:rPr>
                <w:color w:val="000000" w:themeColor="text1"/>
              </w:rPr>
              <w:t>от 03 ноября 2018 г. №878-па</w:t>
            </w:r>
          </w:p>
        </w:tc>
        <w:tc>
          <w:tcPr>
            <w:tcW w:w="3827" w:type="dxa"/>
            <w:vMerge w:val="restart"/>
            <w:vAlign w:val="center"/>
          </w:tcPr>
          <w:p w:rsidR="00D2750E" w:rsidRPr="006D4AA1" w:rsidRDefault="00DE0CD5" w:rsidP="00231FF2">
            <w:pPr>
              <w:shd w:val="clear" w:color="FFFFFF" w:fill="FFFFFF"/>
              <w:jc w:val="center"/>
              <w:rPr>
                <w:color w:val="000000" w:themeColor="text1"/>
              </w:rPr>
            </w:pPr>
            <w:r w:rsidRPr="006D4AA1">
              <w:rPr>
                <w:color w:val="000000" w:themeColor="text1"/>
                <w:shd w:val="clear" w:color="FFFFFF" w:fill="FFFFFF"/>
              </w:rPr>
              <w:t>—</w:t>
            </w:r>
          </w:p>
        </w:tc>
        <w:tc>
          <w:tcPr>
            <w:tcW w:w="1559" w:type="dxa"/>
            <w:vMerge w:val="restart"/>
            <w:vAlign w:val="center"/>
          </w:tcPr>
          <w:p w:rsidR="00D2750E" w:rsidRPr="006D4AA1" w:rsidRDefault="00DE0CD5" w:rsidP="00231FF2">
            <w:pPr>
              <w:jc w:val="center"/>
              <w:rPr>
                <w:color w:val="000000" w:themeColor="text1"/>
              </w:rPr>
            </w:pPr>
            <w:r w:rsidRPr="006D4AA1">
              <w:rPr>
                <w:color w:val="000000" w:themeColor="text1"/>
              </w:rPr>
              <w:t>до 2023</w:t>
            </w:r>
          </w:p>
        </w:tc>
      </w:tr>
      <w:tr w:rsidR="00D2750E" w:rsidRPr="006D4AA1">
        <w:trPr>
          <w:trHeight w:val="370"/>
        </w:trPr>
        <w:tc>
          <w:tcPr>
            <w:tcW w:w="567" w:type="dxa"/>
            <w:vMerge w:val="restart"/>
            <w:vAlign w:val="center"/>
          </w:tcPr>
          <w:p w:rsidR="00D2750E" w:rsidRPr="006D4AA1" w:rsidRDefault="00D2750E" w:rsidP="00231FF2">
            <w:pPr>
              <w:pStyle w:val="af8"/>
              <w:numPr>
                <w:ilvl w:val="0"/>
                <w:numId w:val="13"/>
              </w:numPr>
              <w:rPr>
                <w:color w:val="000000" w:themeColor="text1"/>
                <w:sz w:val="20"/>
                <w:szCs w:val="20"/>
              </w:rPr>
            </w:pPr>
          </w:p>
        </w:tc>
        <w:tc>
          <w:tcPr>
            <w:tcW w:w="2409" w:type="dxa"/>
            <w:vMerge w:val="restart"/>
            <w:vAlign w:val="center"/>
          </w:tcPr>
          <w:p w:rsidR="00D2750E" w:rsidRPr="006D4AA1" w:rsidRDefault="00DE0CD5" w:rsidP="00231FF2">
            <w:pPr>
              <w:rPr>
                <w:color w:val="000000" w:themeColor="text1"/>
              </w:rPr>
            </w:pPr>
            <w:r w:rsidRPr="006D4AA1">
              <w:rPr>
                <w:color w:val="000000" w:themeColor="text1"/>
              </w:rPr>
              <w:t>«Оказание адресной социальной помощи отдельным категориям граждан на проведение работ по газификации домовладений (квартир)» (с изменениями на 3 июля 2019 года)</w:t>
            </w:r>
          </w:p>
        </w:tc>
        <w:tc>
          <w:tcPr>
            <w:tcW w:w="1701" w:type="dxa"/>
            <w:vMerge w:val="restart"/>
            <w:vAlign w:val="center"/>
          </w:tcPr>
          <w:p w:rsidR="00D2750E" w:rsidRPr="006D4AA1" w:rsidRDefault="00DE0CD5" w:rsidP="00231FF2">
            <w:pPr>
              <w:jc w:val="center"/>
              <w:rPr>
                <w:color w:val="000000" w:themeColor="text1"/>
              </w:rPr>
            </w:pPr>
            <w:r w:rsidRPr="006D4AA1">
              <w:rPr>
                <w:color w:val="000000" w:themeColor="text1"/>
              </w:rPr>
              <w:t>Постановление</w:t>
            </w:r>
          </w:p>
          <w:p w:rsidR="00D2750E" w:rsidRPr="006D4AA1" w:rsidRDefault="00DE0CD5" w:rsidP="00231FF2">
            <w:pPr>
              <w:jc w:val="center"/>
              <w:rPr>
                <w:color w:val="000000" w:themeColor="text1"/>
              </w:rPr>
            </w:pPr>
            <w:r w:rsidRPr="006D4AA1">
              <w:rPr>
                <w:color w:val="000000" w:themeColor="text1"/>
              </w:rPr>
              <w:t>Администрации Курской области</w:t>
            </w:r>
          </w:p>
          <w:p w:rsidR="00D2750E" w:rsidRPr="006D4AA1" w:rsidRDefault="00DE0CD5" w:rsidP="00231FF2">
            <w:pPr>
              <w:jc w:val="center"/>
              <w:rPr>
                <w:color w:val="000000" w:themeColor="text1"/>
              </w:rPr>
            </w:pPr>
            <w:r w:rsidRPr="006D4AA1">
              <w:rPr>
                <w:color w:val="000000" w:themeColor="text1"/>
              </w:rPr>
              <w:t>от 03 июля 2019 г.</w:t>
            </w:r>
          </w:p>
          <w:p w:rsidR="00D2750E" w:rsidRPr="006D4AA1" w:rsidRDefault="00DE0CD5" w:rsidP="00231FF2">
            <w:pPr>
              <w:jc w:val="center"/>
              <w:rPr>
                <w:color w:val="000000" w:themeColor="text1"/>
              </w:rPr>
            </w:pPr>
            <w:r w:rsidRPr="006D4AA1">
              <w:rPr>
                <w:color w:val="000000" w:themeColor="text1"/>
              </w:rPr>
              <w:t>№595-па</w:t>
            </w:r>
          </w:p>
        </w:tc>
        <w:tc>
          <w:tcPr>
            <w:tcW w:w="3827" w:type="dxa"/>
            <w:vMerge w:val="restart"/>
            <w:vAlign w:val="center"/>
          </w:tcPr>
          <w:p w:rsidR="00D2750E" w:rsidRPr="006D4AA1" w:rsidRDefault="00DE0CD5" w:rsidP="00231FF2">
            <w:pPr>
              <w:shd w:val="clear" w:color="FFFFFF" w:fill="FFFFFF"/>
              <w:jc w:val="center"/>
              <w:rPr>
                <w:color w:val="000000" w:themeColor="text1"/>
              </w:rPr>
            </w:pPr>
            <w:r w:rsidRPr="006D4AA1">
              <w:rPr>
                <w:color w:val="000000" w:themeColor="text1"/>
                <w:shd w:val="clear" w:color="FFFFFF" w:fill="FFFFFF"/>
              </w:rPr>
              <w:t>—</w:t>
            </w:r>
          </w:p>
        </w:tc>
        <w:tc>
          <w:tcPr>
            <w:tcW w:w="1559" w:type="dxa"/>
            <w:vMerge w:val="restart"/>
            <w:vAlign w:val="center"/>
          </w:tcPr>
          <w:p w:rsidR="00D2750E" w:rsidRPr="006D4AA1" w:rsidRDefault="00DE0CD5" w:rsidP="00231FF2">
            <w:pPr>
              <w:jc w:val="center"/>
              <w:rPr>
                <w:color w:val="000000" w:themeColor="text1"/>
              </w:rPr>
            </w:pPr>
            <w:r w:rsidRPr="006D4AA1">
              <w:rPr>
                <w:color w:val="000000" w:themeColor="text1"/>
              </w:rPr>
              <w:t>—</w:t>
            </w:r>
          </w:p>
        </w:tc>
      </w:tr>
      <w:tr w:rsidR="00D2750E" w:rsidRPr="006D4AA1">
        <w:trPr>
          <w:trHeight w:val="370"/>
        </w:trPr>
        <w:tc>
          <w:tcPr>
            <w:tcW w:w="10063" w:type="dxa"/>
            <w:gridSpan w:val="5"/>
            <w:vMerge w:val="restart"/>
            <w:vAlign w:val="center"/>
          </w:tcPr>
          <w:p w:rsidR="00D2750E" w:rsidRPr="006D4AA1" w:rsidRDefault="00DE0CD5" w:rsidP="00231FF2">
            <w:pPr>
              <w:jc w:val="center"/>
              <w:rPr>
                <w:color w:val="000000" w:themeColor="text1"/>
              </w:rPr>
            </w:pPr>
            <w:r w:rsidRPr="006D4AA1">
              <w:rPr>
                <w:b/>
                <w:color w:val="000000" w:themeColor="text1"/>
              </w:rPr>
              <w:t>Ведомственные целевые программы</w:t>
            </w:r>
          </w:p>
        </w:tc>
      </w:tr>
      <w:tr w:rsidR="00D2750E" w:rsidRPr="006D4AA1">
        <w:trPr>
          <w:trHeight w:val="370"/>
        </w:trPr>
        <w:tc>
          <w:tcPr>
            <w:tcW w:w="567" w:type="dxa"/>
            <w:vMerge w:val="restart"/>
            <w:vAlign w:val="center"/>
          </w:tcPr>
          <w:p w:rsidR="00D2750E" w:rsidRPr="006D4AA1" w:rsidRDefault="00D2750E" w:rsidP="00231FF2">
            <w:pPr>
              <w:pStyle w:val="af8"/>
              <w:numPr>
                <w:ilvl w:val="0"/>
                <w:numId w:val="13"/>
              </w:numPr>
              <w:rPr>
                <w:color w:val="000000" w:themeColor="text1"/>
                <w:sz w:val="20"/>
                <w:szCs w:val="20"/>
              </w:rPr>
            </w:pPr>
          </w:p>
        </w:tc>
        <w:tc>
          <w:tcPr>
            <w:tcW w:w="2409" w:type="dxa"/>
            <w:vMerge w:val="restart"/>
            <w:vAlign w:val="center"/>
          </w:tcPr>
          <w:p w:rsidR="00D2750E" w:rsidRPr="006D4AA1" w:rsidRDefault="00DE0CD5" w:rsidP="00231FF2">
            <w:pPr>
              <w:rPr>
                <w:color w:val="000000" w:themeColor="text1"/>
              </w:rPr>
            </w:pPr>
            <w:r w:rsidRPr="006D4AA1">
              <w:rPr>
                <w:color w:val="000000" w:themeColor="text1"/>
              </w:rPr>
              <w:t xml:space="preserve">"Развитие архивного дела в Курской области" </w:t>
            </w:r>
            <w:r w:rsidRPr="006D4AA1">
              <w:rPr>
                <w:color w:val="000000" w:themeColor="text1"/>
              </w:rPr>
              <w:lastRenderedPageBreak/>
              <w:t>(с изменениями на 21 февраля 2020 года)</w:t>
            </w:r>
          </w:p>
        </w:tc>
        <w:tc>
          <w:tcPr>
            <w:tcW w:w="1701" w:type="dxa"/>
            <w:vMerge w:val="restart"/>
            <w:vAlign w:val="center"/>
          </w:tcPr>
          <w:p w:rsidR="00D2750E" w:rsidRPr="006D4AA1" w:rsidRDefault="00DE0CD5" w:rsidP="00231FF2">
            <w:pPr>
              <w:jc w:val="center"/>
              <w:rPr>
                <w:color w:val="000000" w:themeColor="text1"/>
              </w:rPr>
            </w:pPr>
            <w:r w:rsidRPr="006D4AA1">
              <w:rPr>
                <w:color w:val="000000" w:themeColor="text1"/>
              </w:rPr>
              <w:lastRenderedPageBreak/>
              <w:t>Постановление</w:t>
            </w:r>
          </w:p>
          <w:p w:rsidR="00D2750E" w:rsidRPr="006D4AA1" w:rsidRDefault="00DE0CD5" w:rsidP="00231FF2">
            <w:pPr>
              <w:jc w:val="center"/>
              <w:rPr>
                <w:color w:val="000000" w:themeColor="text1"/>
              </w:rPr>
            </w:pPr>
            <w:r w:rsidRPr="006D4AA1">
              <w:rPr>
                <w:color w:val="000000" w:themeColor="text1"/>
              </w:rPr>
              <w:t xml:space="preserve">Администрации </w:t>
            </w:r>
            <w:r w:rsidRPr="006D4AA1">
              <w:rPr>
                <w:color w:val="000000" w:themeColor="text1"/>
              </w:rPr>
              <w:lastRenderedPageBreak/>
              <w:t>Курской области</w:t>
            </w:r>
          </w:p>
          <w:p w:rsidR="00D2750E" w:rsidRPr="006D4AA1" w:rsidRDefault="00DE0CD5" w:rsidP="00231FF2">
            <w:pPr>
              <w:jc w:val="center"/>
              <w:rPr>
                <w:color w:val="000000" w:themeColor="text1"/>
              </w:rPr>
            </w:pPr>
            <w:r w:rsidRPr="006D4AA1">
              <w:rPr>
                <w:color w:val="000000" w:themeColor="text1"/>
              </w:rPr>
              <w:t xml:space="preserve">от 22 октября 2013 г. </w:t>
            </w:r>
          </w:p>
          <w:p w:rsidR="00D2750E" w:rsidRPr="006D4AA1" w:rsidRDefault="00DE0CD5" w:rsidP="00231FF2">
            <w:pPr>
              <w:jc w:val="center"/>
              <w:rPr>
                <w:color w:val="000000" w:themeColor="text1"/>
              </w:rPr>
            </w:pPr>
            <w:r w:rsidRPr="006D4AA1">
              <w:rPr>
                <w:color w:val="000000" w:themeColor="text1"/>
              </w:rPr>
              <w:t>№ 767-па</w:t>
            </w:r>
          </w:p>
        </w:tc>
        <w:tc>
          <w:tcPr>
            <w:tcW w:w="3827" w:type="dxa"/>
            <w:vMerge w:val="restart"/>
            <w:vAlign w:val="center"/>
          </w:tcPr>
          <w:p w:rsidR="00D2750E" w:rsidRPr="006D4AA1" w:rsidRDefault="00DE0CD5" w:rsidP="00231FF2">
            <w:pPr>
              <w:shd w:val="clear" w:color="FFFFFF" w:fill="FFFFFF"/>
              <w:jc w:val="center"/>
              <w:rPr>
                <w:color w:val="000000" w:themeColor="text1"/>
              </w:rPr>
            </w:pPr>
            <w:r w:rsidRPr="006D4AA1">
              <w:rPr>
                <w:color w:val="000000" w:themeColor="text1"/>
                <w:shd w:val="clear" w:color="FFFFFF" w:fill="FFFFFF"/>
              </w:rPr>
              <w:lastRenderedPageBreak/>
              <w:t>—</w:t>
            </w:r>
          </w:p>
        </w:tc>
        <w:tc>
          <w:tcPr>
            <w:tcW w:w="1559" w:type="dxa"/>
            <w:vMerge w:val="restart"/>
            <w:vAlign w:val="center"/>
          </w:tcPr>
          <w:p w:rsidR="00D2750E" w:rsidRPr="006D4AA1" w:rsidRDefault="00DE0CD5" w:rsidP="00231FF2">
            <w:pPr>
              <w:jc w:val="center"/>
              <w:rPr>
                <w:color w:val="000000" w:themeColor="text1"/>
              </w:rPr>
            </w:pPr>
            <w:r w:rsidRPr="006D4AA1">
              <w:rPr>
                <w:color w:val="000000" w:themeColor="text1"/>
              </w:rPr>
              <w:t>до 2024 года</w:t>
            </w:r>
          </w:p>
        </w:tc>
      </w:tr>
      <w:tr w:rsidR="00D2750E" w:rsidRPr="006D4AA1">
        <w:trPr>
          <w:trHeight w:val="370"/>
        </w:trPr>
        <w:tc>
          <w:tcPr>
            <w:tcW w:w="567" w:type="dxa"/>
            <w:vMerge w:val="restart"/>
            <w:vAlign w:val="center"/>
          </w:tcPr>
          <w:p w:rsidR="00D2750E" w:rsidRPr="006D4AA1" w:rsidRDefault="00D2750E" w:rsidP="00231FF2">
            <w:pPr>
              <w:pStyle w:val="af8"/>
              <w:numPr>
                <w:ilvl w:val="0"/>
                <w:numId w:val="13"/>
              </w:numPr>
              <w:rPr>
                <w:color w:val="000000" w:themeColor="text1"/>
                <w:sz w:val="20"/>
                <w:szCs w:val="20"/>
              </w:rPr>
            </w:pPr>
          </w:p>
        </w:tc>
        <w:tc>
          <w:tcPr>
            <w:tcW w:w="2409" w:type="dxa"/>
            <w:vMerge w:val="restart"/>
            <w:vAlign w:val="center"/>
          </w:tcPr>
          <w:p w:rsidR="00D2750E" w:rsidRPr="006D4AA1" w:rsidRDefault="00DE0CD5" w:rsidP="00231FF2">
            <w:pPr>
              <w:rPr>
                <w:color w:val="000000" w:themeColor="text1"/>
              </w:rPr>
            </w:pPr>
            <w:r w:rsidRPr="006D4AA1">
              <w:rPr>
                <w:color w:val="000000" w:themeColor="text1"/>
              </w:rPr>
              <w:t>«Модернизация первичного звена здравоохранения Курской области»</w:t>
            </w:r>
          </w:p>
        </w:tc>
        <w:tc>
          <w:tcPr>
            <w:tcW w:w="1701" w:type="dxa"/>
            <w:vMerge w:val="restart"/>
            <w:vAlign w:val="center"/>
          </w:tcPr>
          <w:p w:rsidR="00D2750E" w:rsidRPr="006D4AA1" w:rsidRDefault="00DE0CD5" w:rsidP="00231FF2">
            <w:pPr>
              <w:jc w:val="center"/>
              <w:rPr>
                <w:color w:val="000000" w:themeColor="text1"/>
              </w:rPr>
            </w:pPr>
            <w:r w:rsidRPr="006D4AA1">
              <w:rPr>
                <w:color w:val="000000" w:themeColor="text1"/>
              </w:rPr>
              <w:t>Постановление</w:t>
            </w:r>
          </w:p>
          <w:p w:rsidR="00D2750E" w:rsidRPr="006D4AA1" w:rsidRDefault="00DE0CD5" w:rsidP="00231FF2">
            <w:pPr>
              <w:jc w:val="center"/>
              <w:rPr>
                <w:color w:val="000000" w:themeColor="text1"/>
              </w:rPr>
            </w:pPr>
            <w:r w:rsidRPr="006D4AA1">
              <w:rPr>
                <w:color w:val="000000" w:themeColor="text1"/>
              </w:rPr>
              <w:t>Администрации Курской области</w:t>
            </w:r>
          </w:p>
          <w:p w:rsidR="00D2750E" w:rsidRPr="006D4AA1" w:rsidRDefault="00DE0CD5" w:rsidP="00231FF2">
            <w:pPr>
              <w:jc w:val="center"/>
              <w:rPr>
                <w:color w:val="000000" w:themeColor="text1"/>
              </w:rPr>
            </w:pPr>
            <w:r w:rsidRPr="006D4AA1">
              <w:rPr>
                <w:color w:val="000000" w:themeColor="text1"/>
                <w:lang w:eastAsia="en-US"/>
              </w:rPr>
              <w:t>от 14 декабря 2020 г. №1292-па</w:t>
            </w:r>
          </w:p>
          <w:p w:rsidR="00D2750E" w:rsidRPr="006D4AA1" w:rsidRDefault="00D2750E" w:rsidP="00231FF2">
            <w:pPr>
              <w:jc w:val="center"/>
              <w:rPr>
                <w:color w:val="000000" w:themeColor="text1"/>
              </w:rPr>
            </w:pPr>
          </w:p>
        </w:tc>
        <w:tc>
          <w:tcPr>
            <w:tcW w:w="3827" w:type="dxa"/>
            <w:vMerge w:val="restart"/>
            <w:vAlign w:val="center"/>
          </w:tcPr>
          <w:p w:rsidR="00D2750E" w:rsidRPr="006D4AA1" w:rsidRDefault="00DE0CD5" w:rsidP="00231FF2">
            <w:pPr>
              <w:shd w:val="clear" w:color="FFFFFF" w:fill="FFFFFF"/>
              <w:jc w:val="center"/>
              <w:rPr>
                <w:color w:val="000000" w:themeColor="text1"/>
              </w:rPr>
            </w:pPr>
            <w:r w:rsidRPr="006D4AA1">
              <w:rPr>
                <w:color w:val="000000" w:themeColor="text1"/>
                <w:shd w:val="clear" w:color="FFFFFF" w:fill="FFFFFF"/>
              </w:rPr>
              <w:t>—</w:t>
            </w:r>
          </w:p>
        </w:tc>
        <w:tc>
          <w:tcPr>
            <w:tcW w:w="1559" w:type="dxa"/>
            <w:vMerge w:val="restart"/>
            <w:vAlign w:val="center"/>
          </w:tcPr>
          <w:p w:rsidR="00D2750E" w:rsidRPr="006D4AA1" w:rsidRDefault="00DE0CD5" w:rsidP="00231FF2">
            <w:pPr>
              <w:jc w:val="center"/>
              <w:rPr>
                <w:color w:val="000000" w:themeColor="text1"/>
              </w:rPr>
            </w:pPr>
            <w:r w:rsidRPr="006D4AA1">
              <w:rPr>
                <w:color w:val="000000" w:themeColor="text1"/>
              </w:rPr>
              <w:t>до 2025 года</w:t>
            </w:r>
          </w:p>
        </w:tc>
      </w:tr>
      <w:tr w:rsidR="00D2750E" w:rsidRPr="006D4AA1">
        <w:trPr>
          <w:trHeight w:val="370"/>
        </w:trPr>
        <w:tc>
          <w:tcPr>
            <w:tcW w:w="567" w:type="dxa"/>
            <w:vMerge w:val="restart"/>
            <w:vAlign w:val="center"/>
          </w:tcPr>
          <w:p w:rsidR="00D2750E" w:rsidRPr="006D4AA1" w:rsidRDefault="00D2750E" w:rsidP="00231FF2">
            <w:pPr>
              <w:pStyle w:val="af8"/>
              <w:numPr>
                <w:ilvl w:val="0"/>
                <w:numId w:val="13"/>
              </w:numPr>
              <w:rPr>
                <w:color w:val="000000" w:themeColor="text1"/>
                <w:sz w:val="20"/>
                <w:szCs w:val="20"/>
              </w:rPr>
            </w:pPr>
          </w:p>
        </w:tc>
        <w:tc>
          <w:tcPr>
            <w:tcW w:w="2409" w:type="dxa"/>
            <w:vMerge w:val="restart"/>
            <w:vAlign w:val="center"/>
          </w:tcPr>
          <w:p w:rsidR="00D2750E" w:rsidRPr="006D4AA1" w:rsidRDefault="00DE0CD5" w:rsidP="00231FF2">
            <w:pPr>
              <w:rPr>
                <w:color w:val="000000" w:themeColor="text1"/>
              </w:rPr>
            </w:pPr>
            <w:r w:rsidRPr="006D4AA1">
              <w:rPr>
                <w:color w:val="000000" w:themeColor="text1"/>
              </w:rPr>
              <w:t>"Развитие сельского хозяйства и регулирование рынков сельскохозяйственной продукции, сырья и продовольствия в Курской области" (с изменениями на 13 ноября 2020 года)</w:t>
            </w:r>
          </w:p>
        </w:tc>
        <w:tc>
          <w:tcPr>
            <w:tcW w:w="1701" w:type="dxa"/>
            <w:vMerge w:val="restart"/>
            <w:vAlign w:val="center"/>
          </w:tcPr>
          <w:p w:rsidR="00D2750E" w:rsidRPr="006D4AA1" w:rsidRDefault="00DE0CD5" w:rsidP="00231FF2">
            <w:pPr>
              <w:jc w:val="center"/>
              <w:rPr>
                <w:color w:val="000000" w:themeColor="text1"/>
              </w:rPr>
            </w:pPr>
            <w:r w:rsidRPr="006D4AA1">
              <w:rPr>
                <w:color w:val="000000" w:themeColor="text1"/>
              </w:rPr>
              <w:t>Постановление</w:t>
            </w:r>
          </w:p>
          <w:p w:rsidR="00D2750E" w:rsidRPr="006D4AA1" w:rsidRDefault="00DE0CD5" w:rsidP="00231FF2">
            <w:pPr>
              <w:jc w:val="center"/>
              <w:rPr>
                <w:color w:val="000000" w:themeColor="text1"/>
              </w:rPr>
            </w:pPr>
            <w:r w:rsidRPr="006D4AA1">
              <w:rPr>
                <w:color w:val="000000" w:themeColor="text1"/>
              </w:rPr>
              <w:t>Администрации Курской области</w:t>
            </w:r>
          </w:p>
          <w:p w:rsidR="00D2750E" w:rsidRPr="006D4AA1" w:rsidRDefault="00DE0CD5" w:rsidP="00231FF2">
            <w:pPr>
              <w:jc w:val="center"/>
              <w:rPr>
                <w:color w:val="000000" w:themeColor="text1"/>
              </w:rPr>
            </w:pPr>
            <w:r w:rsidRPr="006D4AA1">
              <w:rPr>
                <w:color w:val="000000" w:themeColor="text1"/>
              </w:rPr>
              <w:t>от 18 октября 2013 г. №744-па</w:t>
            </w:r>
          </w:p>
          <w:p w:rsidR="00D2750E" w:rsidRPr="006D4AA1" w:rsidRDefault="00D2750E" w:rsidP="00231FF2">
            <w:pPr>
              <w:jc w:val="center"/>
              <w:rPr>
                <w:color w:val="000000" w:themeColor="text1"/>
              </w:rPr>
            </w:pPr>
          </w:p>
        </w:tc>
        <w:tc>
          <w:tcPr>
            <w:tcW w:w="3827" w:type="dxa"/>
            <w:vMerge w:val="restart"/>
            <w:vAlign w:val="center"/>
          </w:tcPr>
          <w:p w:rsidR="00D2750E" w:rsidRPr="006D4AA1" w:rsidRDefault="00DE0CD5" w:rsidP="00231FF2">
            <w:pPr>
              <w:shd w:val="clear" w:color="FFFFFF" w:fill="FFFFFF"/>
              <w:jc w:val="center"/>
              <w:rPr>
                <w:color w:val="000000" w:themeColor="text1"/>
              </w:rPr>
            </w:pPr>
            <w:r w:rsidRPr="006D4AA1">
              <w:rPr>
                <w:color w:val="000000" w:themeColor="text1"/>
                <w:shd w:val="clear" w:color="FFFFFF" w:fill="FFFFFF"/>
              </w:rPr>
              <w:t>—</w:t>
            </w:r>
          </w:p>
        </w:tc>
        <w:tc>
          <w:tcPr>
            <w:tcW w:w="1559" w:type="dxa"/>
            <w:vMerge w:val="restart"/>
            <w:vAlign w:val="center"/>
          </w:tcPr>
          <w:p w:rsidR="00D2750E" w:rsidRPr="006D4AA1" w:rsidRDefault="00DE0CD5" w:rsidP="00231FF2">
            <w:pPr>
              <w:jc w:val="center"/>
              <w:rPr>
                <w:color w:val="000000" w:themeColor="text1"/>
              </w:rPr>
            </w:pPr>
            <w:r w:rsidRPr="006D4AA1">
              <w:rPr>
                <w:color w:val="000000" w:themeColor="text1"/>
              </w:rPr>
              <w:t>до 2025 года</w:t>
            </w:r>
          </w:p>
        </w:tc>
      </w:tr>
      <w:tr w:rsidR="00D2750E" w:rsidRPr="006D4AA1">
        <w:trPr>
          <w:trHeight w:val="370"/>
        </w:trPr>
        <w:tc>
          <w:tcPr>
            <w:tcW w:w="567" w:type="dxa"/>
            <w:vMerge w:val="restart"/>
            <w:vAlign w:val="center"/>
          </w:tcPr>
          <w:p w:rsidR="00D2750E" w:rsidRPr="006D4AA1" w:rsidRDefault="00D2750E" w:rsidP="00231FF2">
            <w:pPr>
              <w:pStyle w:val="af8"/>
              <w:numPr>
                <w:ilvl w:val="0"/>
                <w:numId w:val="13"/>
              </w:numPr>
              <w:rPr>
                <w:color w:val="000000" w:themeColor="text1"/>
                <w:sz w:val="20"/>
                <w:szCs w:val="20"/>
              </w:rPr>
            </w:pPr>
          </w:p>
        </w:tc>
        <w:tc>
          <w:tcPr>
            <w:tcW w:w="2409" w:type="dxa"/>
            <w:vMerge w:val="restart"/>
            <w:vAlign w:val="center"/>
          </w:tcPr>
          <w:p w:rsidR="00D2750E" w:rsidRPr="006D4AA1" w:rsidRDefault="00DE0CD5" w:rsidP="00231FF2">
            <w:pPr>
              <w:rPr>
                <w:color w:val="000000" w:themeColor="text1"/>
              </w:rPr>
            </w:pPr>
            <w:r w:rsidRPr="006D4AA1">
              <w:rPr>
                <w:color w:val="000000" w:themeColor="text1"/>
              </w:rPr>
              <w:t>«Воспроизводство и использование природных ресурсов, охрана окружающей среды в Курской области» (с изменениями на 27 ноября 2020 года)</w:t>
            </w:r>
          </w:p>
        </w:tc>
        <w:tc>
          <w:tcPr>
            <w:tcW w:w="1701" w:type="dxa"/>
            <w:vMerge w:val="restart"/>
            <w:vAlign w:val="center"/>
          </w:tcPr>
          <w:p w:rsidR="00D2750E" w:rsidRPr="006D4AA1" w:rsidRDefault="00DE0CD5" w:rsidP="00231FF2">
            <w:pPr>
              <w:jc w:val="center"/>
              <w:rPr>
                <w:color w:val="000000" w:themeColor="text1"/>
              </w:rPr>
            </w:pPr>
            <w:r w:rsidRPr="006D4AA1">
              <w:rPr>
                <w:color w:val="000000" w:themeColor="text1"/>
              </w:rPr>
              <w:t>Постановление</w:t>
            </w:r>
          </w:p>
          <w:p w:rsidR="00D2750E" w:rsidRPr="006D4AA1" w:rsidRDefault="00DE0CD5" w:rsidP="00231FF2">
            <w:pPr>
              <w:jc w:val="center"/>
              <w:rPr>
                <w:color w:val="000000" w:themeColor="text1"/>
              </w:rPr>
            </w:pPr>
            <w:r w:rsidRPr="006D4AA1">
              <w:rPr>
                <w:color w:val="000000" w:themeColor="text1"/>
              </w:rPr>
              <w:t>Администрации Курской области</w:t>
            </w:r>
          </w:p>
          <w:p w:rsidR="00D2750E" w:rsidRPr="006D4AA1" w:rsidRDefault="00DE0CD5" w:rsidP="00231FF2">
            <w:pPr>
              <w:jc w:val="center"/>
              <w:rPr>
                <w:color w:val="000000" w:themeColor="text1"/>
              </w:rPr>
            </w:pPr>
            <w:r w:rsidRPr="006D4AA1">
              <w:rPr>
                <w:color w:val="000000" w:themeColor="text1"/>
              </w:rPr>
              <w:t>от 18 октября 2013 г.</w:t>
            </w:r>
          </w:p>
          <w:p w:rsidR="00D2750E" w:rsidRPr="006D4AA1" w:rsidRDefault="00DE0CD5" w:rsidP="00231FF2">
            <w:pPr>
              <w:jc w:val="center"/>
              <w:rPr>
                <w:color w:val="000000" w:themeColor="text1"/>
              </w:rPr>
            </w:pPr>
            <w:r w:rsidRPr="006D4AA1">
              <w:rPr>
                <w:color w:val="000000" w:themeColor="text1"/>
              </w:rPr>
              <w:t>№ 748-па</w:t>
            </w:r>
          </w:p>
        </w:tc>
        <w:tc>
          <w:tcPr>
            <w:tcW w:w="3827" w:type="dxa"/>
            <w:vMerge w:val="restart"/>
            <w:vAlign w:val="center"/>
          </w:tcPr>
          <w:p w:rsidR="00D2750E" w:rsidRPr="006D4AA1" w:rsidRDefault="00DE0CD5" w:rsidP="00231FF2">
            <w:pPr>
              <w:shd w:val="clear" w:color="FFFFFF" w:fill="FFFFFF"/>
              <w:jc w:val="center"/>
              <w:rPr>
                <w:color w:val="000000" w:themeColor="text1"/>
              </w:rPr>
            </w:pPr>
            <w:r w:rsidRPr="006D4AA1">
              <w:rPr>
                <w:color w:val="000000" w:themeColor="text1"/>
                <w:shd w:val="clear" w:color="FFFFFF" w:fill="FFFFFF"/>
              </w:rPr>
              <w:t>—</w:t>
            </w:r>
          </w:p>
        </w:tc>
        <w:tc>
          <w:tcPr>
            <w:tcW w:w="1559" w:type="dxa"/>
            <w:vMerge w:val="restart"/>
            <w:vAlign w:val="center"/>
          </w:tcPr>
          <w:p w:rsidR="00D2750E" w:rsidRPr="006D4AA1" w:rsidRDefault="00DE0CD5" w:rsidP="00231FF2">
            <w:pPr>
              <w:jc w:val="center"/>
              <w:rPr>
                <w:color w:val="000000" w:themeColor="text1"/>
              </w:rPr>
            </w:pPr>
            <w:r w:rsidRPr="006D4AA1">
              <w:rPr>
                <w:color w:val="000000" w:themeColor="text1"/>
              </w:rPr>
              <w:t>до 2024 года</w:t>
            </w:r>
          </w:p>
        </w:tc>
      </w:tr>
      <w:tr w:rsidR="00D2750E" w:rsidRPr="006D4AA1">
        <w:trPr>
          <w:trHeight w:val="370"/>
        </w:trPr>
        <w:tc>
          <w:tcPr>
            <w:tcW w:w="567" w:type="dxa"/>
            <w:vMerge w:val="restart"/>
            <w:vAlign w:val="center"/>
          </w:tcPr>
          <w:p w:rsidR="00D2750E" w:rsidRPr="006D4AA1" w:rsidRDefault="00D2750E" w:rsidP="00231FF2">
            <w:pPr>
              <w:pStyle w:val="af8"/>
              <w:numPr>
                <w:ilvl w:val="0"/>
                <w:numId w:val="13"/>
              </w:numPr>
              <w:rPr>
                <w:color w:val="000000" w:themeColor="text1"/>
                <w:sz w:val="20"/>
                <w:szCs w:val="20"/>
              </w:rPr>
            </w:pPr>
          </w:p>
        </w:tc>
        <w:tc>
          <w:tcPr>
            <w:tcW w:w="2409" w:type="dxa"/>
            <w:vMerge w:val="restart"/>
            <w:vAlign w:val="center"/>
          </w:tcPr>
          <w:p w:rsidR="00D2750E" w:rsidRPr="006D4AA1" w:rsidRDefault="00DE0CD5" w:rsidP="00231FF2">
            <w:pPr>
              <w:rPr>
                <w:color w:val="000000" w:themeColor="text1"/>
              </w:rPr>
            </w:pPr>
            <w:r w:rsidRPr="006D4AA1">
              <w:rPr>
                <w:color w:val="000000" w:themeColor="text1"/>
              </w:rPr>
              <w:t>"Развитие транспортной системы, обеспечение перевозки пассажиров в Курской области и безопасности дорожного движения" (с изменениями на 30 декабря 2020 года)</w:t>
            </w:r>
          </w:p>
        </w:tc>
        <w:tc>
          <w:tcPr>
            <w:tcW w:w="1701" w:type="dxa"/>
            <w:vMerge w:val="restart"/>
            <w:vAlign w:val="center"/>
          </w:tcPr>
          <w:p w:rsidR="00D2750E" w:rsidRPr="006D4AA1" w:rsidRDefault="00DE0CD5" w:rsidP="00231FF2">
            <w:pPr>
              <w:jc w:val="center"/>
              <w:rPr>
                <w:color w:val="000000" w:themeColor="text1"/>
              </w:rPr>
            </w:pPr>
            <w:r w:rsidRPr="006D4AA1">
              <w:rPr>
                <w:color w:val="000000" w:themeColor="text1"/>
              </w:rPr>
              <w:t>Постановление</w:t>
            </w:r>
          </w:p>
          <w:p w:rsidR="00D2750E" w:rsidRPr="006D4AA1" w:rsidRDefault="00DE0CD5" w:rsidP="00231FF2">
            <w:pPr>
              <w:jc w:val="center"/>
              <w:rPr>
                <w:color w:val="000000" w:themeColor="text1"/>
              </w:rPr>
            </w:pPr>
            <w:r w:rsidRPr="006D4AA1">
              <w:rPr>
                <w:color w:val="000000" w:themeColor="text1"/>
              </w:rPr>
              <w:t>Администрации Курской области</w:t>
            </w:r>
          </w:p>
          <w:p w:rsidR="00D2750E" w:rsidRPr="006D4AA1" w:rsidRDefault="00DE0CD5" w:rsidP="00231FF2">
            <w:pPr>
              <w:jc w:val="center"/>
              <w:rPr>
                <w:color w:val="000000" w:themeColor="text1"/>
              </w:rPr>
            </w:pPr>
            <w:r w:rsidRPr="006D4AA1">
              <w:rPr>
                <w:color w:val="000000" w:themeColor="text1"/>
              </w:rPr>
              <w:t>от 22 октября 2013 г.</w:t>
            </w:r>
          </w:p>
          <w:p w:rsidR="00D2750E" w:rsidRPr="006D4AA1" w:rsidRDefault="00DE0CD5" w:rsidP="00231FF2">
            <w:pPr>
              <w:jc w:val="center"/>
              <w:rPr>
                <w:color w:val="000000" w:themeColor="text1"/>
              </w:rPr>
            </w:pPr>
            <w:r w:rsidRPr="006D4AA1">
              <w:rPr>
                <w:color w:val="000000" w:themeColor="text1"/>
              </w:rPr>
              <w:t>№ 768-па</w:t>
            </w:r>
          </w:p>
        </w:tc>
        <w:tc>
          <w:tcPr>
            <w:tcW w:w="3827" w:type="dxa"/>
            <w:vMerge w:val="restart"/>
            <w:vAlign w:val="center"/>
          </w:tcPr>
          <w:p w:rsidR="00D2750E" w:rsidRPr="006D4AA1" w:rsidRDefault="00DE0CD5" w:rsidP="00231FF2">
            <w:pPr>
              <w:shd w:val="clear" w:color="FFFFFF" w:fill="FFFFFF"/>
              <w:jc w:val="center"/>
              <w:rPr>
                <w:color w:val="000000" w:themeColor="text1"/>
              </w:rPr>
            </w:pPr>
            <w:r w:rsidRPr="006D4AA1">
              <w:rPr>
                <w:color w:val="000000" w:themeColor="text1"/>
                <w:shd w:val="clear" w:color="FFFFFF" w:fill="FFFFFF"/>
              </w:rPr>
              <w:t>—</w:t>
            </w:r>
          </w:p>
        </w:tc>
        <w:tc>
          <w:tcPr>
            <w:tcW w:w="1559" w:type="dxa"/>
            <w:vMerge w:val="restart"/>
            <w:vAlign w:val="center"/>
          </w:tcPr>
          <w:p w:rsidR="00D2750E" w:rsidRPr="006D4AA1" w:rsidRDefault="00DE0CD5" w:rsidP="00231FF2">
            <w:pPr>
              <w:jc w:val="center"/>
              <w:rPr>
                <w:color w:val="000000" w:themeColor="text1"/>
              </w:rPr>
            </w:pPr>
            <w:r w:rsidRPr="006D4AA1">
              <w:rPr>
                <w:color w:val="000000" w:themeColor="text1"/>
              </w:rPr>
              <w:t>до 2025 года</w:t>
            </w:r>
          </w:p>
        </w:tc>
      </w:tr>
      <w:tr w:rsidR="00D2750E" w:rsidRPr="006D4AA1">
        <w:trPr>
          <w:trHeight w:val="370"/>
        </w:trPr>
        <w:tc>
          <w:tcPr>
            <w:tcW w:w="567" w:type="dxa"/>
            <w:vMerge w:val="restart"/>
            <w:vAlign w:val="center"/>
          </w:tcPr>
          <w:p w:rsidR="00D2750E" w:rsidRPr="006D4AA1" w:rsidRDefault="00D2750E" w:rsidP="00231FF2">
            <w:pPr>
              <w:pStyle w:val="af8"/>
              <w:numPr>
                <w:ilvl w:val="0"/>
                <w:numId w:val="13"/>
              </w:numPr>
              <w:rPr>
                <w:color w:val="000000" w:themeColor="text1"/>
                <w:sz w:val="20"/>
                <w:szCs w:val="20"/>
              </w:rPr>
            </w:pPr>
          </w:p>
        </w:tc>
        <w:tc>
          <w:tcPr>
            <w:tcW w:w="2409" w:type="dxa"/>
            <w:vMerge w:val="restart"/>
            <w:vAlign w:val="center"/>
          </w:tcPr>
          <w:p w:rsidR="00D2750E" w:rsidRPr="006D4AA1" w:rsidRDefault="00DE0CD5" w:rsidP="00231FF2">
            <w:pPr>
              <w:rPr>
                <w:color w:val="000000" w:themeColor="text1"/>
              </w:rPr>
            </w:pPr>
            <w:r w:rsidRPr="006D4AA1">
              <w:rPr>
                <w:color w:val="000000" w:themeColor="text1"/>
              </w:rPr>
              <w:t>«Создание новых мест в общеобразовательных организациях Курской области в соответствии с прогнозируемой потребностью и современными условиями обучения» (с изменениями на 11 декабря 2020 года)</w:t>
            </w:r>
          </w:p>
        </w:tc>
        <w:tc>
          <w:tcPr>
            <w:tcW w:w="1701" w:type="dxa"/>
            <w:vMerge w:val="restart"/>
            <w:vAlign w:val="center"/>
          </w:tcPr>
          <w:p w:rsidR="00D2750E" w:rsidRPr="006D4AA1" w:rsidRDefault="00DE0CD5" w:rsidP="00231FF2">
            <w:pPr>
              <w:jc w:val="center"/>
              <w:rPr>
                <w:color w:val="000000" w:themeColor="text1"/>
              </w:rPr>
            </w:pPr>
            <w:r w:rsidRPr="006D4AA1">
              <w:rPr>
                <w:color w:val="000000" w:themeColor="text1"/>
              </w:rPr>
              <w:t>Постановление</w:t>
            </w:r>
          </w:p>
          <w:p w:rsidR="00D2750E" w:rsidRPr="006D4AA1" w:rsidRDefault="00DE0CD5" w:rsidP="00231FF2">
            <w:pPr>
              <w:jc w:val="center"/>
              <w:rPr>
                <w:color w:val="000000" w:themeColor="text1"/>
              </w:rPr>
            </w:pPr>
            <w:r w:rsidRPr="006D4AA1">
              <w:rPr>
                <w:color w:val="000000" w:themeColor="text1"/>
              </w:rPr>
              <w:t>Администрации Курской области</w:t>
            </w:r>
          </w:p>
          <w:p w:rsidR="00D2750E" w:rsidRPr="006D4AA1" w:rsidRDefault="00DE0CD5" w:rsidP="00231FF2">
            <w:pPr>
              <w:jc w:val="center"/>
              <w:rPr>
                <w:color w:val="000000" w:themeColor="text1"/>
              </w:rPr>
            </w:pPr>
            <w:r w:rsidRPr="006D4AA1">
              <w:rPr>
                <w:color w:val="000000" w:themeColor="text1"/>
              </w:rPr>
              <w:t>от 31 декабря 2015 г.</w:t>
            </w:r>
          </w:p>
          <w:p w:rsidR="00D2750E" w:rsidRPr="006D4AA1" w:rsidRDefault="00DE0CD5" w:rsidP="00231FF2">
            <w:pPr>
              <w:jc w:val="center"/>
              <w:rPr>
                <w:color w:val="000000" w:themeColor="text1"/>
              </w:rPr>
            </w:pPr>
            <w:r w:rsidRPr="006D4AA1">
              <w:rPr>
                <w:color w:val="000000" w:themeColor="text1"/>
              </w:rPr>
              <w:t>№985-па</w:t>
            </w:r>
          </w:p>
        </w:tc>
        <w:tc>
          <w:tcPr>
            <w:tcW w:w="3827" w:type="dxa"/>
            <w:vMerge w:val="restart"/>
            <w:vAlign w:val="center"/>
          </w:tcPr>
          <w:p w:rsidR="00D2750E" w:rsidRPr="006D4AA1" w:rsidRDefault="00DE0CD5" w:rsidP="00231FF2">
            <w:pPr>
              <w:shd w:val="clear" w:color="FFFFFF" w:fill="FFFFFF"/>
              <w:jc w:val="center"/>
              <w:rPr>
                <w:color w:val="000000" w:themeColor="text1"/>
              </w:rPr>
            </w:pPr>
            <w:r w:rsidRPr="006D4AA1">
              <w:rPr>
                <w:color w:val="000000" w:themeColor="text1"/>
                <w:shd w:val="clear" w:color="FFFFFF" w:fill="FFFFFF"/>
              </w:rPr>
              <w:t>—</w:t>
            </w:r>
          </w:p>
        </w:tc>
        <w:tc>
          <w:tcPr>
            <w:tcW w:w="1559" w:type="dxa"/>
            <w:vMerge w:val="restart"/>
            <w:vAlign w:val="center"/>
          </w:tcPr>
          <w:p w:rsidR="00D2750E" w:rsidRPr="006D4AA1" w:rsidRDefault="00DE0CD5" w:rsidP="00231FF2">
            <w:pPr>
              <w:jc w:val="center"/>
              <w:rPr>
                <w:color w:val="000000" w:themeColor="text1"/>
              </w:rPr>
            </w:pPr>
            <w:r w:rsidRPr="006D4AA1">
              <w:rPr>
                <w:color w:val="000000" w:themeColor="text1"/>
              </w:rPr>
              <w:t>до 2025 года</w:t>
            </w:r>
          </w:p>
        </w:tc>
      </w:tr>
      <w:tr w:rsidR="00D2750E" w:rsidRPr="006D4AA1">
        <w:trPr>
          <w:trHeight w:val="370"/>
        </w:trPr>
        <w:tc>
          <w:tcPr>
            <w:tcW w:w="567" w:type="dxa"/>
            <w:vMerge w:val="restart"/>
            <w:vAlign w:val="center"/>
          </w:tcPr>
          <w:p w:rsidR="00D2750E" w:rsidRPr="006D4AA1" w:rsidRDefault="00D2750E" w:rsidP="00231FF2">
            <w:pPr>
              <w:pStyle w:val="af8"/>
              <w:numPr>
                <w:ilvl w:val="0"/>
                <w:numId w:val="13"/>
              </w:numPr>
              <w:rPr>
                <w:color w:val="000000" w:themeColor="text1"/>
                <w:sz w:val="20"/>
                <w:szCs w:val="20"/>
              </w:rPr>
            </w:pPr>
          </w:p>
        </w:tc>
        <w:tc>
          <w:tcPr>
            <w:tcW w:w="2409" w:type="dxa"/>
            <w:vMerge w:val="restart"/>
            <w:vAlign w:val="center"/>
          </w:tcPr>
          <w:p w:rsidR="00D2750E" w:rsidRPr="006D4AA1" w:rsidRDefault="00DE0CD5" w:rsidP="00231FF2">
            <w:pPr>
              <w:rPr>
                <w:color w:val="000000" w:themeColor="text1"/>
              </w:rPr>
            </w:pPr>
            <w:r w:rsidRPr="006D4AA1">
              <w:rPr>
                <w:color w:val="000000" w:themeColor="text1"/>
              </w:rPr>
              <w:t>"Развитие государственной ветеринарной службы Курской области на 2020-2022 годы"</w:t>
            </w:r>
          </w:p>
        </w:tc>
        <w:tc>
          <w:tcPr>
            <w:tcW w:w="1701" w:type="dxa"/>
            <w:vMerge w:val="restart"/>
            <w:vAlign w:val="center"/>
          </w:tcPr>
          <w:p w:rsidR="00D2750E" w:rsidRPr="006D4AA1" w:rsidRDefault="00DE0CD5" w:rsidP="00231FF2">
            <w:pPr>
              <w:jc w:val="center"/>
              <w:rPr>
                <w:color w:val="000000" w:themeColor="text1"/>
              </w:rPr>
            </w:pPr>
            <w:r w:rsidRPr="006D4AA1">
              <w:rPr>
                <w:color w:val="000000" w:themeColor="text1"/>
              </w:rPr>
              <w:t>Постановление</w:t>
            </w:r>
          </w:p>
          <w:p w:rsidR="00D2750E" w:rsidRPr="006D4AA1" w:rsidRDefault="00DE0CD5" w:rsidP="00231FF2">
            <w:pPr>
              <w:jc w:val="center"/>
              <w:rPr>
                <w:color w:val="000000" w:themeColor="text1"/>
              </w:rPr>
            </w:pPr>
            <w:r w:rsidRPr="006D4AA1">
              <w:rPr>
                <w:color w:val="000000" w:themeColor="text1"/>
              </w:rPr>
              <w:t>Администрации Курской области</w:t>
            </w:r>
          </w:p>
          <w:p w:rsidR="00D2750E" w:rsidRPr="006D4AA1" w:rsidRDefault="00DE0CD5" w:rsidP="00231FF2">
            <w:pPr>
              <w:jc w:val="center"/>
              <w:rPr>
                <w:color w:val="000000" w:themeColor="text1"/>
              </w:rPr>
            </w:pPr>
            <w:r w:rsidRPr="006D4AA1">
              <w:rPr>
                <w:color w:val="000000" w:themeColor="text1"/>
              </w:rPr>
              <w:t>от 07 октября 2019 г.</w:t>
            </w:r>
          </w:p>
          <w:p w:rsidR="00D2750E" w:rsidRPr="006D4AA1" w:rsidRDefault="00DE0CD5" w:rsidP="00231FF2">
            <w:pPr>
              <w:jc w:val="center"/>
              <w:rPr>
                <w:color w:val="000000" w:themeColor="text1"/>
              </w:rPr>
            </w:pPr>
            <w:r w:rsidRPr="006D4AA1">
              <w:rPr>
                <w:color w:val="000000" w:themeColor="text1"/>
              </w:rPr>
              <w:t>№162-о</w:t>
            </w:r>
          </w:p>
        </w:tc>
        <w:tc>
          <w:tcPr>
            <w:tcW w:w="3827" w:type="dxa"/>
            <w:vMerge w:val="restart"/>
            <w:vAlign w:val="center"/>
          </w:tcPr>
          <w:p w:rsidR="00D2750E" w:rsidRPr="006D4AA1" w:rsidRDefault="00DE0CD5" w:rsidP="00231FF2">
            <w:pPr>
              <w:shd w:val="clear" w:color="FFFFFF" w:fill="FFFFFF"/>
              <w:jc w:val="center"/>
              <w:rPr>
                <w:color w:val="000000" w:themeColor="text1"/>
              </w:rPr>
            </w:pPr>
            <w:r w:rsidRPr="006D4AA1">
              <w:rPr>
                <w:color w:val="000000" w:themeColor="text1"/>
                <w:shd w:val="clear" w:color="FFFFFF" w:fill="FFFFFF"/>
              </w:rPr>
              <w:t>—</w:t>
            </w:r>
          </w:p>
        </w:tc>
        <w:tc>
          <w:tcPr>
            <w:tcW w:w="1559" w:type="dxa"/>
            <w:vMerge w:val="restart"/>
            <w:vAlign w:val="center"/>
          </w:tcPr>
          <w:p w:rsidR="00D2750E" w:rsidRPr="006D4AA1" w:rsidRDefault="00DE0CD5" w:rsidP="00231FF2">
            <w:pPr>
              <w:jc w:val="center"/>
              <w:rPr>
                <w:color w:val="000000" w:themeColor="text1"/>
              </w:rPr>
            </w:pPr>
            <w:r w:rsidRPr="006D4AA1">
              <w:rPr>
                <w:color w:val="000000" w:themeColor="text1"/>
              </w:rPr>
              <w:t>до 2022 года</w:t>
            </w:r>
          </w:p>
        </w:tc>
      </w:tr>
      <w:tr w:rsidR="00D2750E" w:rsidRPr="006D4AA1">
        <w:trPr>
          <w:trHeight w:val="370"/>
        </w:trPr>
        <w:tc>
          <w:tcPr>
            <w:tcW w:w="567" w:type="dxa"/>
            <w:vMerge w:val="restart"/>
            <w:vAlign w:val="center"/>
          </w:tcPr>
          <w:p w:rsidR="00D2750E" w:rsidRPr="006D4AA1" w:rsidRDefault="00D2750E" w:rsidP="00231FF2">
            <w:pPr>
              <w:pStyle w:val="af8"/>
              <w:numPr>
                <w:ilvl w:val="0"/>
                <w:numId w:val="13"/>
              </w:numPr>
              <w:rPr>
                <w:color w:val="000000" w:themeColor="text1"/>
                <w:sz w:val="20"/>
                <w:szCs w:val="20"/>
              </w:rPr>
            </w:pPr>
          </w:p>
        </w:tc>
        <w:tc>
          <w:tcPr>
            <w:tcW w:w="2409" w:type="dxa"/>
            <w:vMerge w:val="restart"/>
            <w:vAlign w:val="center"/>
          </w:tcPr>
          <w:p w:rsidR="00D2750E" w:rsidRPr="006D4AA1" w:rsidRDefault="00DE0CD5" w:rsidP="00231FF2">
            <w:pPr>
              <w:rPr>
                <w:color w:val="000000" w:themeColor="text1"/>
              </w:rPr>
            </w:pPr>
            <w:r w:rsidRPr="006D4AA1">
              <w:rPr>
                <w:color w:val="000000" w:themeColor="text1"/>
              </w:rPr>
              <w:t>"Развитие культуры в Курской области" (с изменениями на 30 декабря 2020 года)</w:t>
            </w:r>
          </w:p>
        </w:tc>
        <w:tc>
          <w:tcPr>
            <w:tcW w:w="1701" w:type="dxa"/>
            <w:vMerge w:val="restart"/>
            <w:vAlign w:val="center"/>
          </w:tcPr>
          <w:p w:rsidR="00D2750E" w:rsidRPr="006D4AA1" w:rsidRDefault="00DE0CD5" w:rsidP="00231FF2">
            <w:pPr>
              <w:jc w:val="center"/>
              <w:rPr>
                <w:color w:val="000000" w:themeColor="text1"/>
              </w:rPr>
            </w:pPr>
            <w:r w:rsidRPr="006D4AA1">
              <w:rPr>
                <w:color w:val="000000" w:themeColor="text1"/>
              </w:rPr>
              <w:t>Постановление</w:t>
            </w:r>
          </w:p>
          <w:p w:rsidR="00D2750E" w:rsidRPr="006D4AA1" w:rsidRDefault="00DE0CD5" w:rsidP="00231FF2">
            <w:pPr>
              <w:jc w:val="center"/>
              <w:rPr>
                <w:color w:val="000000" w:themeColor="text1"/>
              </w:rPr>
            </w:pPr>
            <w:r w:rsidRPr="006D4AA1">
              <w:rPr>
                <w:color w:val="000000" w:themeColor="text1"/>
              </w:rPr>
              <w:t xml:space="preserve">Администрации Курской области </w:t>
            </w:r>
          </w:p>
          <w:p w:rsidR="00D2750E" w:rsidRPr="006D4AA1" w:rsidRDefault="00DE0CD5" w:rsidP="00231FF2">
            <w:pPr>
              <w:jc w:val="center"/>
              <w:rPr>
                <w:color w:val="000000" w:themeColor="text1"/>
              </w:rPr>
            </w:pPr>
            <w:r w:rsidRPr="006D4AA1">
              <w:rPr>
                <w:color w:val="000000" w:themeColor="text1"/>
              </w:rPr>
              <w:t>от 08 октября 2013 г.</w:t>
            </w:r>
          </w:p>
          <w:p w:rsidR="00D2750E" w:rsidRPr="006D4AA1" w:rsidRDefault="00DE0CD5" w:rsidP="00231FF2">
            <w:pPr>
              <w:jc w:val="center"/>
              <w:rPr>
                <w:color w:val="000000" w:themeColor="text1"/>
              </w:rPr>
            </w:pPr>
            <w:r w:rsidRPr="006D4AA1">
              <w:rPr>
                <w:color w:val="000000" w:themeColor="text1"/>
              </w:rPr>
              <w:t>№700-па</w:t>
            </w:r>
          </w:p>
        </w:tc>
        <w:tc>
          <w:tcPr>
            <w:tcW w:w="3827" w:type="dxa"/>
            <w:vMerge w:val="restart"/>
            <w:vAlign w:val="center"/>
          </w:tcPr>
          <w:p w:rsidR="00D2750E" w:rsidRPr="006D4AA1" w:rsidRDefault="00DE0CD5" w:rsidP="00231FF2">
            <w:pPr>
              <w:shd w:val="clear" w:color="FFFFFF" w:fill="FFFFFF"/>
              <w:jc w:val="center"/>
              <w:rPr>
                <w:color w:val="000000" w:themeColor="text1"/>
              </w:rPr>
            </w:pPr>
            <w:r w:rsidRPr="006D4AA1">
              <w:rPr>
                <w:color w:val="000000" w:themeColor="text1"/>
                <w:shd w:val="clear" w:color="FFFFFF" w:fill="FFFFFF"/>
              </w:rPr>
              <w:t>—</w:t>
            </w:r>
          </w:p>
        </w:tc>
        <w:tc>
          <w:tcPr>
            <w:tcW w:w="1559" w:type="dxa"/>
            <w:vMerge w:val="restart"/>
            <w:vAlign w:val="center"/>
          </w:tcPr>
          <w:p w:rsidR="00D2750E" w:rsidRPr="006D4AA1" w:rsidRDefault="00DE0CD5" w:rsidP="00231FF2">
            <w:pPr>
              <w:jc w:val="center"/>
              <w:rPr>
                <w:color w:val="000000" w:themeColor="text1"/>
              </w:rPr>
            </w:pPr>
            <w:r w:rsidRPr="006D4AA1">
              <w:rPr>
                <w:color w:val="000000" w:themeColor="text1"/>
              </w:rPr>
              <w:t>до 2024 года</w:t>
            </w:r>
          </w:p>
        </w:tc>
      </w:tr>
      <w:tr w:rsidR="00D2750E" w:rsidRPr="006D4AA1">
        <w:trPr>
          <w:trHeight w:val="370"/>
        </w:trPr>
        <w:tc>
          <w:tcPr>
            <w:tcW w:w="567" w:type="dxa"/>
            <w:vMerge w:val="restart"/>
            <w:vAlign w:val="center"/>
          </w:tcPr>
          <w:p w:rsidR="00D2750E" w:rsidRPr="006D4AA1" w:rsidRDefault="00D2750E" w:rsidP="00231FF2">
            <w:pPr>
              <w:pStyle w:val="af8"/>
              <w:numPr>
                <w:ilvl w:val="0"/>
                <w:numId w:val="13"/>
              </w:numPr>
              <w:rPr>
                <w:color w:val="000000" w:themeColor="text1"/>
                <w:sz w:val="20"/>
                <w:szCs w:val="20"/>
              </w:rPr>
            </w:pPr>
          </w:p>
        </w:tc>
        <w:tc>
          <w:tcPr>
            <w:tcW w:w="2409" w:type="dxa"/>
            <w:vMerge w:val="restart"/>
            <w:vAlign w:val="center"/>
          </w:tcPr>
          <w:p w:rsidR="00D2750E" w:rsidRPr="006D4AA1" w:rsidRDefault="00DE0CD5" w:rsidP="00231FF2">
            <w:pPr>
              <w:rPr>
                <w:color w:val="000000" w:themeColor="text1"/>
              </w:rPr>
            </w:pPr>
            <w:r w:rsidRPr="006D4AA1">
              <w:rPr>
                <w:color w:val="000000" w:themeColor="text1"/>
              </w:rPr>
              <w:t>"Развитие физической культуры и спорта в Курской области" (с изменениями на 23 января 2021 года)</w:t>
            </w:r>
          </w:p>
        </w:tc>
        <w:tc>
          <w:tcPr>
            <w:tcW w:w="1701" w:type="dxa"/>
            <w:vMerge w:val="restart"/>
            <w:vAlign w:val="center"/>
          </w:tcPr>
          <w:p w:rsidR="00D2750E" w:rsidRPr="006D4AA1" w:rsidRDefault="00DE0CD5" w:rsidP="00231FF2">
            <w:pPr>
              <w:jc w:val="center"/>
              <w:rPr>
                <w:color w:val="000000" w:themeColor="text1"/>
              </w:rPr>
            </w:pPr>
            <w:r w:rsidRPr="006D4AA1">
              <w:rPr>
                <w:color w:val="000000" w:themeColor="text1"/>
              </w:rPr>
              <w:t>Постановление</w:t>
            </w:r>
          </w:p>
          <w:p w:rsidR="00D2750E" w:rsidRPr="006D4AA1" w:rsidRDefault="00DE0CD5" w:rsidP="00231FF2">
            <w:pPr>
              <w:jc w:val="center"/>
              <w:rPr>
                <w:color w:val="000000" w:themeColor="text1"/>
              </w:rPr>
            </w:pPr>
            <w:r w:rsidRPr="006D4AA1">
              <w:rPr>
                <w:color w:val="000000" w:themeColor="text1"/>
              </w:rPr>
              <w:t xml:space="preserve">Администрации Курской области </w:t>
            </w:r>
          </w:p>
          <w:p w:rsidR="00D2750E" w:rsidRPr="006D4AA1" w:rsidRDefault="00DE0CD5" w:rsidP="00231FF2">
            <w:pPr>
              <w:jc w:val="center"/>
              <w:rPr>
                <w:color w:val="000000" w:themeColor="text1"/>
              </w:rPr>
            </w:pPr>
            <w:r w:rsidRPr="006D4AA1">
              <w:rPr>
                <w:color w:val="000000" w:themeColor="text1"/>
              </w:rPr>
              <w:t>от 15 апреля 2014 г.</w:t>
            </w:r>
          </w:p>
          <w:p w:rsidR="00D2750E" w:rsidRPr="006D4AA1" w:rsidRDefault="00DE0CD5" w:rsidP="00231FF2">
            <w:pPr>
              <w:jc w:val="center"/>
              <w:rPr>
                <w:color w:val="000000" w:themeColor="text1"/>
              </w:rPr>
            </w:pPr>
            <w:r w:rsidRPr="006D4AA1">
              <w:rPr>
                <w:color w:val="000000" w:themeColor="text1"/>
              </w:rPr>
              <w:lastRenderedPageBreak/>
              <w:t>№302</w:t>
            </w:r>
          </w:p>
        </w:tc>
        <w:tc>
          <w:tcPr>
            <w:tcW w:w="3827" w:type="dxa"/>
            <w:vMerge w:val="restart"/>
            <w:vAlign w:val="center"/>
          </w:tcPr>
          <w:p w:rsidR="00D2750E" w:rsidRPr="006D4AA1" w:rsidRDefault="00DE0CD5" w:rsidP="00231FF2">
            <w:pPr>
              <w:shd w:val="clear" w:color="FFFFFF" w:fill="FFFFFF"/>
              <w:jc w:val="center"/>
              <w:rPr>
                <w:color w:val="000000" w:themeColor="text1"/>
              </w:rPr>
            </w:pPr>
            <w:r w:rsidRPr="006D4AA1">
              <w:rPr>
                <w:color w:val="000000" w:themeColor="text1"/>
                <w:shd w:val="clear" w:color="FFFFFF" w:fill="FFFFFF"/>
              </w:rPr>
              <w:lastRenderedPageBreak/>
              <w:t>—</w:t>
            </w:r>
          </w:p>
        </w:tc>
        <w:tc>
          <w:tcPr>
            <w:tcW w:w="1559" w:type="dxa"/>
            <w:vMerge w:val="restart"/>
            <w:vAlign w:val="center"/>
          </w:tcPr>
          <w:p w:rsidR="00D2750E" w:rsidRPr="006D4AA1" w:rsidRDefault="00DE0CD5" w:rsidP="00231FF2">
            <w:pPr>
              <w:jc w:val="center"/>
              <w:rPr>
                <w:color w:val="000000" w:themeColor="text1"/>
              </w:rPr>
            </w:pPr>
            <w:r w:rsidRPr="006D4AA1">
              <w:rPr>
                <w:color w:val="000000" w:themeColor="text1"/>
              </w:rPr>
              <w:t>до 2024 года</w:t>
            </w:r>
          </w:p>
        </w:tc>
      </w:tr>
      <w:tr w:rsidR="00D2750E" w:rsidRPr="006D4AA1">
        <w:trPr>
          <w:trHeight w:val="370"/>
        </w:trPr>
        <w:tc>
          <w:tcPr>
            <w:tcW w:w="567" w:type="dxa"/>
            <w:vMerge w:val="restart"/>
            <w:vAlign w:val="center"/>
          </w:tcPr>
          <w:p w:rsidR="00D2750E" w:rsidRPr="006D4AA1" w:rsidRDefault="00D2750E" w:rsidP="00231FF2">
            <w:pPr>
              <w:pStyle w:val="af8"/>
              <w:numPr>
                <w:ilvl w:val="0"/>
                <w:numId w:val="13"/>
              </w:numPr>
              <w:rPr>
                <w:color w:val="000000" w:themeColor="text1"/>
                <w:sz w:val="20"/>
                <w:szCs w:val="20"/>
              </w:rPr>
            </w:pPr>
          </w:p>
        </w:tc>
        <w:tc>
          <w:tcPr>
            <w:tcW w:w="2409" w:type="dxa"/>
            <w:vMerge w:val="restart"/>
            <w:vAlign w:val="center"/>
          </w:tcPr>
          <w:p w:rsidR="00D2750E" w:rsidRPr="006D4AA1" w:rsidRDefault="00DE0CD5" w:rsidP="00231FF2">
            <w:pPr>
              <w:rPr>
                <w:color w:val="000000" w:themeColor="text1"/>
              </w:rPr>
            </w:pPr>
            <w:r w:rsidRPr="006D4AA1">
              <w:rPr>
                <w:color w:val="000000" w:themeColor="text1"/>
              </w:rPr>
              <w:t>"Обеспечение доступным и комфортным жильем и коммунальными услугами граждан в Курской области"</w:t>
            </w:r>
          </w:p>
          <w:p w:rsidR="00D2750E" w:rsidRPr="006D4AA1" w:rsidRDefault="00DE0CD5" w:rsidP="00231FF2">
            <w:pPr>
              <w:rPr>
                <w:color w:val="000000" w:themeColor="text1"/>
              </w:rPr>
            </w:pPr>
            <w:r w:rsidRPr="006D4AA1">
              <w:rPr>
                <w:color w:val="000000" w:themeColor="text1"/>
              </w:rPr>
              <w:t>(с изменениями на 28 декабря 2020 года)</w:t>
            </w:r>
          </w:p>
        </w:tc>
        <w:tc>
          <w:tcPr>
            <w:tcW w:w="1701" w:type="dxa"/>
            <w:vMerge w:val="restart"/>
            <w:vAlign w:val="center"/>
          </w:tcPr>
          <w:p w:rsidR="00D2750E" w:rsidRPr="006D4AA1" w:rsidRDefault="00DE0CD5" w:rsidP="00231FF2">
            <w:pPr>
              <w:jc w:val="center"/>
              <w:rPr>
                <w:color w:val="000000" w:themeColor="text1"/>
              </w:rPr>
            </w:pPr>
            <w:r w:rsidRPr="006D4AA1">
              <w:rPr>
                <w:color w:val="000000" w:themeColor="text1"/>
              </w:rPr>
              <w:t>Постановление</w:t>
            </w:r>
          </w:p>
          <w:p w:rsidR="00D2750E" w:rsidRPr="006D4AA1" w:rsidRDefault="00DE0CD5" w:rsidP="00231FF2">
            <w:pPr>
              <w:jc w:val="center"/>
              <w:rPr>
                <w:color w:val="000000" w:themeColor="text1"/>
              </w:rPr>
            </w:pPr>
            <w:r w:rsidRPr="006D4AA1">
              <w:rPr>
                <w:color w:val="000000" w:themeColor="text1"/>
              </w:rPr>
              <w:t xml:space="preserve">Администрации Курской области </w:t>
            </w:r>
          </w:p>
          <w:p w:rsidR="00D2750E" w:rsidRPr="006D4AA1" w:rsidRDefault="00DE0CD5" w:rsidP="00231FF2">
            <w:pPr>
              <w:jc w:val="center"/>
              <w:rPr>
                <w:color w:val="000000" w:themeColor="text1"/>
              </w:rPr>
            </w:pPr>
            <w:r w:rsidRPr="006D4AA1">
              <w:rPr>
                <w:color w:val="000000" w:themeColor="text1"/>
              </w:rPr>
              <w:t>от 11 октября 2013 г.</w:t>
            </w:r>
          </w:p>
          <w:p w:rsidR="00D2750E" w:rsidRPr="006D4AA1" w:rsidRDefault="00DE0CD5" w:rsidP="00231FF2">
            <w:pPr>
              <w:jc w:val="center"/>
              <w:rPr>
                <w:color w:val="000000" w:themeColor="text1"/>
              </w:rPr>
            </w:pPr>
            <w:r w:rsidRPr="006D4AA1">
              <w:rPr>
                <w:color w:val="000000" w:themeColor="text1"/>
              </w:rPr>
              <w:t>№716-па</w:t>
            </w:r>
          </w:p>
        </w:tc>
        <w:tc>
          <w:tcPr>
            <w:tcW w:w="3827" w:type="dxa"/>
            <w:vMerge w:val="restart"/>
            <w:vAlign w:val="center"/>
          </w:tcPr>
          <w:p w:rsidR="00D2750E" w:rsidRPr="006D4AA1" w:rsidRDefault="00DE0CD5" w:rsidP="00231FF2">
            <w:pPr>
              <w:shd w:val="clear" w:color="FFFFFF" w:fill="FFFFFF"/>
              <w:jc w:val="center"/>
              <w:rPr>
                <w:color w:val="000000" w:themeColor="text1"/>
              </w:rPr>
            </w:pPr>
            <w:r w:rsidRPr="006D4AA1">
              <w:rPr>
                <w:color w:val="000000" w:themeColor="text1"/>
                <w:shd w:val="clear" w:color="FFFFFF" w:fill="FFFFFF"/>
              </w:rPr>
              <w:t>—</w:t>
            </w:r>
          </w:p>
        </w:tc>
        <w:tc>
          <w:tcPr>
            <w:tcW w:w="1559" w:type="dxa"/>
            <w:vMerge w:val="restart"/>
            <w:vAlign w:val="center"/>
          </w:tcPr>
          <w:p w:rsidR="00D2750E" w:rsidRPr="006D4AA1" w:rsidRDefault="00DE0CD5" w:rsidP="00231FF2">
            <w:pPr>
              <w:jc w:val="center"/>
              <w:rPr>
                <w:color w:val="000000" w:themeColor="text1"/>
              </w:rPr>
            </w:pPr>
            <w:r w:rsidRPr="006D4AA1">
              <w:rPr>
                <w:color w:val="000000" w:themeColor="text1"/>
              </w:rPr>
              <w:t>до 2024 года</w:t>
            </w:r>
          </w:p>
        </w:tc>
      </w:tr>
      <w:tr w:rsidR="00D2750E" w:rsidRPr="006D4AA1">
        <w:trPr>
          <w:trHeight w:val="370"/>
        </w:trPr>
        <w:tc>
          <w:tcPr>
            <w:tcW w:w="567" w:type="dxa"/>
            <w:vMerge w:val="restart"/>
            <w:vAlign w:val="center"/>
          </w:tcPr>
          <w:p w:rsidR="00D2750E" w:rsidRPr="006D4AA1" w:rsidRDefault="00D2750E" w:rsidP="00231FF2">
            <w:pPr>
              <w:pStyle w:val="af8"/>
              <w:numPr>
                <w:ilvl w:val="0"/>
                <w:numId w:val="13"/>
              </w:numPr>
              <w:rPr>
                <w:color w:val="000000" w:themeColor="text1"/>
                <w:sz w:val="20"/>
                <w:szCs w:val="20"/>
              </w:rPr>
            </w:pPr>
          </w:p>
        </w:tc>
        <w:tc>
          <w:tcPr>
            <w:tcW w:w="2409" w:type="dxa"/>
            <w:vMerge w:val="restart"/>
            <w:vAlign w:val="center"/>
          </w:tcPr>
          <w:p w:rsidR="00D2750E" w:rsidRPr="006D4AA1" w:rsidRDefault="00DE0CD5" w:rsidP="00231FF2">
            <w:pPr>
              <w:rPr>
                <w:color w:val="000000" w:themeColor="text1"/>
              </w:rPr>
            </w:pPr>
            <w:r w:rsidRPr="006D4AA1">
              <w:rPr>
                <w:color w:val="000000" w:themeColor="text1"/>
              </w:rPr>
              <w:t>«Схемы развития и размещения особо охраняемых природных территорий в Курской области на период до 2024 года» (с изменениями на 1 декабря 2020 года)</w:t>
            </w:r>
          </w:p>
        </w:tc>
        <w:tc>
          <w:tcPr>
            <w:tcW w:w="1701" w:type="dxa"/>
            <w:vMerge w:val="restart"/>
            <w:vAlign w:val="center"/>
          </w:tcPr>
          <w:p w:rsidR="00D2750E" w:rsidRPr="006D4AA1" w:rsidRDefault="00DE0CD5" w:rsidP="00231FF2">
            <w:pPr>
              <w:jc w:val="center"/>
              <w:rPr>
                <w:color w:val="000000" w:themeColor="text1"/>
              </w:rPr>
            </w:pPr>
            <w:r w:rsidRPr="006D4AA1">
              <w:rPr>
                <w:color w:val="000000" w:themeColor="text1"/>
              </w:rPr>
              <w:t>Постановление</w:t>
            </w:r>
          </w:p>
          <w:p w:rsidR="00D2750E" w:rsidRPr="006D4AA1" w:rsidRDefault="00DE0CD5" w:rsidP="00231FF2">
            <w:pPr>
              <w:jc w:val="center"/>
              <w:rPr>
                <w:color w:val="000000" w:themeColor="text1"/>
              </w:rPr>
            </w:pPr>
            <w:r w:rsidRPr="006D4AA1">
              <w:rPr>
                <w:color w:val="000000" w:themeColor="text1"/>
              </w:rPr>
              <w:t xml:space="preserve">Администрации Курской области </w:t>
            </w:r>
          </w:p>
          <w:p w:rsidR="00D2750E" w:rsidRPr="006D4AA1" w:rsidRDefault="00DE0CD5" w:rsidP="00231FF2">
            <w:pPr>
              <w:jc w:val="center"/>
              <w:rPr>
                <w:color w:val="000000" w:themeColor="text1"/>
              </w:rPr>
            </w:pPr>
            <w:r w:rsidRPr="006D4AA1">
              <w:rPr>
                <w:color w:val="000000" w:themeColor="text1"/>
              </w:rPr>
              <w:t>от 20 июля 2012 г.</w:t>
            </w:r>
          </w:p>
          <w:p w:rsidR="00D2750E" w:rsidRPr="006D4AA1" w:rsidRDefault="00DE0CD5" w:rsidP="00231FF2">
            <w:pPr>
              <w:jc w:val="center"/>
              <w:rPr>
                <w:color w:val="000000" w:themeColor="text1"/>
              </w:rPr>
            </w:pPr>
            <w:r w:rsidRPr="006D4AA1">
              <w:rPr>
                <w:color w:val="000000" w:themeColor="text1"/>
              </w:rPr>
              <w:t>№ 607-па</w:t>
            </w:r>
          </w:p>
        </w:tc>
        <w:tc>
          <w:tcPr>
            <w:tcW w:w="3827" w:type="dxa"/>
            <w:vMerge w:val="restart"/>
            <w:vAlign w:val="center"/>
          </w:tcPr>
          <w:p w:rsidR="00D2750E" w:rsidRPr="006D4AA1" w:rsidRDefault="00DE0CD5" w:rsidP="00231FF2">
            <w:pPr>
              <w:shd w:val="clear" w:color="FFFFFF" w:fill="FFFFFF"/>
              <w:jc w:val="center"/>
              <w:rPr>
                <w:color w:val="000000" w:themeColor="text1"/>
              </w:rPr>
            </w:pPr>
            <w:r w:rsidRPr="006D4AA1">
              <w:rPr>
                <w:color w:val="000000" w:themeColor="text1"/>
                <w:shd w:val="clear" w:color="FFFFFF" w:fill="FFFFFF"/>
              </w:rPr>
              <w:t>—</w:t>
            </w:r>
          </w:p>
        </w:tc>
        <w:tc>
          <w:tcPr>
            <w:tcW w:w="1559" w:type="dxa"/>
            <w:vMerge w:val="restart"/>
            <w:vAlign w:val="center"/>
          </w:tcPr>
          <w:p w:rsidR="00D2750E" w:rsidRPr="006D4AA1" w:rsidRDefault="00DE0CD5" w:rsidP="00231FF2">
            <w:pPr>
              <w:jc w:val="center"/>
              <w:rPr>
                <w:color w:val="000000" w:themeColor="text1"/>
              </w:rPr>
            </w:pPr>
            <w:r w:rsidRPr="006D4AA1">
              <w:rPr>
                <w:color w:val="000000" w:themeColor="text1"/>
              </w:rPr>
              <w:t>до 2024 года</w:t>
            </w:r>
          </w:p>
        </w:tc>
      </w:tr>
      <w:tr w:rsidR="00D2750E" w:rsidRPr="006D4AA1">
        <w:trPr>
          <w:trHeight w:val="370"/>
        </w:trPr>
        <w:tc>
          <w:tcPr>
            <w:tcW w:w="567" w:type="dxa"/>
            <w:vMerge w:val="restart"/>
            <w:vAlign w:val="center"/>
          </w:tcPr>
          <w:p w:rsidR="00D2750E" w:rsidRPr="006D4AA1" w:rsidRDefault="00D2750E" w:rsidP="00231FF2">
            <w:pPr>
              <w:pStyle w:val="af8"/>
              <w:numPr>
                <w:ilvl w:val="0"/>
                <w:numId w:val="13"/>
              </w:numPr>
              <w:rPr>
                <w:color w:val="000000" w:themeColor="text1"/>
                <w:sz w:val="20"/>
                <w:szCs w:val="20"/>
              </w:rPr>
            </w:pPr>
          </w:p>
        </w:tc>
        <w:tc>
          <w:tcPr>
            <w:tcW w:w="2409" w:type="dxa"/>
            <w:vMerge w:val="restart"/>
            <w:vAlign w:val="center"/>
          </w:tcPr>
          <w:p w:rsidR="00D2750E" w:rsidRPr="006D4AA1" w:rsidRDefault="00DE0CD5" w:rsidP="00231FF2">
            <w:pPr>
              <w:rPr>
                <w:color w:val="000000" w:themeColor="text1"/>
              </w:rPr>
            </w:pPr>
            <w:r w:rsidRPr="006D4AA1">
              <w:rPr>
                <w:color w:val="000000" w:themeColor="text1"/>
              </w:rPr>
              <w:t>«Территориальная схема обращения с отходами Курской области»</w:t>
            </w:r>
          </w:p>
        </w:tc>
        <w:tc>
          <w:tcPr>
            <w:tcW w:w="1701" w:type="dxa"/>
            <w:vMerge w:val="restart"/>
            <w:vAlign w:val="center"/>
          </w:tcPr>
          <w:p w:rsidR="00D2750E" w:rsidRPr="006D4AA1" w:rsidRDefault="00DE0CD5" w:rsidP="00231FF2">
            <w:pPr>
              <w:jc w:val="center"/>
              <w:rPr>
                <w:color w:val="000000" w:themeColor="text1"/>
              </w:rPr>
            </w:pPr>
            <w:r w:rsidRPr="006D4AA1">
              <w:rPr>
                <w:color w:val="000000" w:themeColor="text1"/>
              </w:rPr>
              <w:t>Приказ комитета жилищно-коммунального хозяйства и ТЭК Курской области</w:t>
            </w:r>
          </w:p>
          <w:p w:rsidR="00D2750E" w:rsidRPr="006D4AA1" w:rsidRDefault="00DE0CD5" w:rsidP="00231FF2">
            <w:pPr>
              <w:jc w:val="center"/>
              <w:rPr>
                <w:color w:val="000000" w:themeColor="text1"/>
              </w:rPr>
            </w:pPr>
            <w:r w:rsidRPr="006D4AA1">
              <w:rPr>
                <w:color w:val="000000" w:themeColor="text1"/>
              </w:rPr>
              <w:t>от 8 мая 2020 г.</w:t>
            </w:r>
          </w:p>
          <w:p w:rsidR="00D2750E" w:rsidRPr="006D4AA1" w:rsidRDefault="00DE0CD5" w:rsidP="00231FF2">
            <w:pPr>
              <w:jc w:val="center"/>
              <w:rPr>
                <w:color w:val="000000" w:themeColor="text1"/>
              </w:rPr>
            </w:pPr>
            <w:r w:rsidRPr="006D4AA1">
              <w:rPr>
                <w:color w:val="000000" w:themeColor="text1"/>
              </w:rPr>
              <w:t>№68</w:t>
            </w:r>
          </w:p>
        </w:tc>
        <w:tc>
          <w:tcPr>
            <w:tcW w:w="3827" w:type="dxa"/>
            <w:vMerge w:val="restart"/>
            <w:vAlign w:val="center"/>
          </w:tcPr>
          <w:p w:rsidR="00D2750E" w:rsidRPr="006D4AA1" w:rsidRDefault="00DE0CD5" w:rsidP="00231FF2">
            <w:pPr>
              <w:shd w:val="clear" w:color="FFFFFF" w:fill="FFFFFF"/>
              <w:jc w:val="center"/>
              <w:rPr>
                <w:color w:val="000000" w:themeColor="text1"/>
              </w:rPr>
            </w:pPr>
            <w:r w:rsidRPr="006D4AA1">
              <w:rPr>
                <w:color w:val="000000" w:themeColor="text1"/>
                <w:shd w:val="clear" w:color="FFFFFF" w:fill="FFFFFF"/>
              </w:rPr>
              <w:t>—</w:t>
            </w:r>
          </w:p>
        </w:tc>
        <w:tc>
          <w:tcPr>
            <w:tcW w:w="1559" w:type="dxa"/>
            <w:vMerge w:val="restart"/>
            <w:vAlign w:val="center"/>
          </w:tcPr>
          <w:p w:rsidR="00D2750E" w:rsidRPr="006D4AA1" w:rsidRDefault="00DE0CD5" w:rsidP="00231FF2">
            <w:pPr>
              <w:jc w:val="center"/>
              <w:rPr>
                <w:color w:val="000000" w:themeColor="text1"/>
              </w:rPr>
            </w:pPr>
            <w:r w:rsidRPr="006D4AA1">
              <w:rPr>
                <w:color w:val="000000" w:themeColor="text1"/>
              </w:rPr>
              <w:t>—</w:t>
            </w:r>
          </w:p>
        </w:tc>
      </w:tr>
      <w:tr w:rsidR="00D2750E" w:rsidRPr="006D4AA1">
        <w:trPr>
          <w:trHeight w:val="370"/>
        </w:trPr>
        <w:tc>
          <w:tcPr>
            <w:tcW w:w="567" w:type="dxa"/>
            <w:vMerge w:val="restart"/>
            <w:vAlign w:val="center"/>
          </w:tcPr>
          <w:p w:rsidR="00D2750E" w:rsidRPr="006D4AA1" w:rsidRDefault="00D2750E" w:rsidP="00231FF2">
            <w:pPr>
              <w:pStyle w:val="af8"/>
              <w:numPr>
                <w:ilvl w:val="0"/>
                <w:numId w:val="13"/>
              </w:numPr>
              <w:rPr>
                <w:color w:val="000000" w:themeColor="text1"/>
                <w:sz w:val="20"/>
                <w:szCs w:val="20"/>
              </w:rPr>
            </w:pPr>
          </w:p>
        </w:tc>
        <w:tc>
          <w:tcPr>
            <w:tcW w:w="2409" w:type="dxa"/>
            <w:vMerge w:val="restart"/>
            <w:vAlign w:val="center"/>
          </w:tcPr>
          <w:p w:rsidR="00D2750E" w:rsidRPr="006D4AA1" w:rsidRDefault="00DE0CD5" w:rsidP="00231FF2">
            <w:pPr>
              <w:rPr>
                <w:color w:val="000000" w:themeColor="text1"/>
              </w:rPr>
            </w:pPr>
            <w:r w:rsidRPr="006D4AA1">
              <w:rPr>
                <w:color w:val="000000" w:themeColor="text1"/>
              </w:rPr>
              <w:t>«Увековечение памяти погибших на территории Курской области при защите Отечества на 2019 - 2024 годы»</w:t>
            </w:r>
          </w:p>
        </w:tc>
        <w:tc>
          <w:tcPr>
            <w:tcW w:w="1701" w:type="dxa"/>
            <w:vMerge w:val="restart"/>
            <w:vAlign w:val="center"/>
          </w:tcPr>
          <w:p w:rsidR="00D2750E" w:rsidRPr="006D4AA1" w:rsidRDefault="00DE0CD5" w:rsidP="00231FF2">
            <w:pPr>
              <w:jc w:val="center"/>
              <w:rPr>
                <w:color w:val="000000" w:themeColor="text1"/>
              </w:rPr>
            </w:pPr>
            <w:r w:rsidRPr="006D4AA1">
              <w:rPr>
                <w:color w:val="000000" w:themeColor="text1"/>
              </w:rPr>
              <w:t>Приказ комитета жилищно-коммунального хозяйства и ТЭК Курской области</w:t>
            </w:r>
          </w:p>
          <w:p w:rsidR="00D2750E" w:rsidRPr="006D4AA1" w:rsidRDefault="00DE0CD5" w:rsidP="00231FF2">
            <w:pPr>
              <w:jc w:val="center"/>
              <w:rPr>
                <w:color w:val="000000" w:themeColor="text1"/>
              </w:rPr>
            </w:pPr>
            <w:r w:rsidRPr="006D4AA1">
              <w:rPr>
                <w:color w:val="000000" w:themeColor="text1"/>
              </w:rPr>
              <w:t>от 8 мая 2020 г.</w:t>
            </w:r>
          </w:p>
          <w:p w:rsidR="00D2750E" w:rsidRPr="006D4AA1" w:rsidRDefault="00DE0CD5" w:rsidP="00231FF2">
            <w:pPr>
              <w:jc w:val="center"/>
              <w:rPr>
                <w:color w:val="000000" w:themeColor="text1"/>
              </w:rPr>
            </w:pPr>
            <w:r w:rsidRPr="006D4AA1">
              <w:rPr>
                <w:color w:val="000000" w:themeColor="text1"/>
              </w:rPr>
              <w:t>№68</w:t>
            </w:r>
          </w:p>
        </w:tc>
        <w:tc>
          <w:tcPr>
            <w:tcW w:w="3827" w:type="dxa"/>
            <w:vMerge w:val="restart"/>
            <w:vAlign w:val="center"/>
          </w:tcPr>
          <w:p w:rsidR="00D2750E" w:rsidRPr="006D4AA1" w:rsidRDefault="00DE0CD5" w:rsidP="00231FF2">
            <w:pPr>
              <w:shd w:val="clear" w:color="FFFFFF" w:fill="FFFFFF"/>
              <w:jc w:val="center"/>
              <w:rPr>
                <w:color w:val="000000" w:themeColor="text1"/>
              </w:rPr>
            </w:pPr>
            <w:r w:rsidRPr="006D4AA1">
              <w:rPr>
                <w:color w:val="000000" w:themeColor="text1"/>
                <w:shd w:val="clear" w:color="FFFFFF" w:fill="FFFFFF"/>
              </w:rPr>
              <w:t>—</w:t>
            </w:r>
          </w:p>
        </w:tc>
        <w:tc>
          <w:tcPr>
            <w:tcW w:w="1559" w:type="dxa"/>
            <w:vMerge w:val="restart"/>
            <w:vAlign w:val="center"/>
          </w:tcPr>
          <w:p w:rsidR="00D2750E" w:rsidRPr="006D4AA1" w:rsidRDefault="00DE0CD5" w:rsidP="00231FF2">
            <w:pPr>
              <w:jc w:val="center"/>
              <w:rPr>
                <w:color w:val="000000" w:themeColor="text1"/>
              </w:rPr>
            </w:pPr>
            <w:r w:rsidRPr="006D4AA1">
              <w:rPr>
                <w:color w:val="000000" w:themeColor="text1"/>
              </w:rPr>
              <w:t>до 2024 года</w:t>
            </w:r>
          </w:p>
        </w:tc>
      </w:tr>
      <w:tr w:rsidR="00D2750E" w:rsidRPr="006D4AA1">
        <w:trPr>
          <w:trHeight w:val="370"/>
        </w:trPr>
        <w:tc>
          <w:tcPr>
            <w:tcW w:w="567" w:type="dxa"/>
            <w:vMerge w:val="restart"/>
            <w:vAlign w:val="center"/>
          </w:tcPr>
          <w:p w:rsidR="00D2750E" w:rsidRPr="006D4AA1" w:rsidRDefault="00D2750E" w:rsidP="00231FF2">
            <w:pPr>
              <w:pStyle w:val="af8"/>
              <w:numPr>
                <w:ilvl w:val="0"/>
                <w:numId w:val="13"/>
              </w:numPr>
              <w:rPr>
                <w:color w:val="000000" w:themeColor="text1"/>
                <w:sz w:val="20"/>
                <w:szCs w:val="20"/>
              </w:rPr>
            </w:pPr>
          </w:p>
        </w:tc>
        <w:tc>
          <w:tcPr>
            <w:tcW w:w="2409" w:type="dxa"/>
            <w:vMerge w:val="restart"/>
            <w:vAlign w:val="center"/>
          </w:tcPr>
          <w:p w:rsidR="00D2750E" w:rsidRPr="006D4AA1" w:rsidRDefault="00DE0CD5" w:rsidP="00231FF2">
            <w:pPr>
              <w:rPr>
                <w:color w:val="000000" w:themeColor="text1"/>
              </w:rPr>
            </w:pPr>
            <w:r w:rsidRPr="006D4AA1">
              <w:rPr>
                <w:color w:val="000000" w:themeColor="text1"/>
              </w:rPr>
              <w:t>«Территориальная программа государственных гарантий бесплатного оказания гражданам медицинской помощи в Курской области на 2021 год и на плановый период 2022 и 2023 годов»</w:t>
            </w:r>
          </w:p>
        </w:tc>
        <w:tc>
          <w:tcPr>
            <w:tcW w:w="1701" w:type="dxa"/>
            <w:vMerge w:val="restart"/>
            <w:vAlign w:val="center"/>
          </w:tcPr>
          <w:p w:rsidR="00D2750E" w:rsidRPr="006D4AA1" w:rsidRDefault="00DE0CD5" w:rsidP="00231FF2">
            <w:pPr>
              <w:jc w:val="center"/>
              <w:rPr>
                <w:color w:val="000000" w:themeColor="text1"/>
              </w:rPr>
            </w:pPr>
            <w:r w:rsidRPr="006D4AA1">
              <w:rPr>
                <w:color w:val="000000" w:themeColor="text1"/>
              </w:rPr>
              <w:t>Постановление</w:t>
            </w:r>
          </w:p>
          <w:p w:rsidR="00D2750E" w:rsidRPr="006D4AA1" w:rsidRDefault="00DE0CD5" w:rsidP="00231FF2">
            <w:pPr>
              <w:jc w:val="center"/>
              <w:rPr>
                <w:color w:val="000000" w:themeColor="text1"/>
              </w:rPr>
            </w:pPr>
            <w:r w:rsidRPr="006D4AA1">
              <w:rPr>
                <w:color w:val="000000" w:themeColor="text1"/>
              </w:rPr>
              <w:t xml:space="preserve">Администрации Курской области </w:t>
            </w:r>
          </w:p>
          <w:p w:rsidR="00D2750E" w:rsidRPr="006D4AA1" w:rsidRDefault="00DE0CD5" w:rsidP="00231FF2">
            <w:pPr>
              <w:jc w:val="center"/>
              <w:rPr>
                <w:color w:val="000000" w:themeColor="text1"/>
              </w:rPr>
            </w:pPr>
            <w:r w:rsidRPr="006D4AA1">
              <w:rPr>
                <w:color w:val="000000" w:themeColor="text1"/>
              </w:rPr>
              <w:t>от 30 декабря 2020 г.</w:t>
            </w:r>
          </w:p>
          <w:p w:rsidR="00D2750E" w:rsidRPr="006D4AA1" w:rsidRDefault="00DE0CD5" w:rsidP="00231FF2">
            <w:pPr>
              <w:jc w:val="center"/>
              <w:rPr>
                <w:color w:val="000000" w:themeColor="text1"/>
              </w:rPr>
            </w:pPr>
            <w:r w:rsidRPr="006D4AA1">
              <w:rPr>
                <w:color w:val="000000" w:themeColor="text1"/>
              </w:rPr>
              <w:t>№1461-па</w:t>
            </w:r>
          </w:p>
        </w:tc>
        <w:tc>
          <w:tcPr>
            <w:tcW w:w="3827" w:type="dxa"/>
            <w:vMerge w:val="restart"/>
            <w:vAlign w:val="center"/>
          </w:tcPr>
          <w:p w:rsidR="00D2750E" w:rsidRPr="006D4AA1" w:rsidRDefault="00DE0CD5" w:rsidP="00231FF2">
            <w:pPr>
              <w:jc w:val="center"/>
              <w:rPr>
                <w:color w:val="000000" w:themeColor="text1"/>
              </w:rPr>
            </w:pPr>
            <w:r w:rsidRPr="006D4AA1">
              <w:rPr>
                <w:color w:val="000000" w:themeColor="text1"/>
              </w:rPr>
              <w:t>—</w:t>
            </w:r>
          </w:p>
        </w:tc>
        <w:tc>
          <w:tcPr>
            <w:tcW w:w="1559" w:type="dxa"/>
            <w:vMerge w:val="restart"/>
            <w:vAlign w:val="center"/>
          </w:tcPr>
          <w:p w:rsidR="00D2750E" w:rsidRPr="006D4AA1" w:rsidRDefault="00DE0CD5" w:rsidP="00231FF2">
            <w:pPr>
              <w:jc w:val="center"/>
              <w:rPr>
                <w:color w:val="000000" w:themeColor="text1"/>
              </w:rPr>
            </w:pPr>
            <w:r w:rsidRPr="006D4AA1">
              <w:rPr>
                <w:color w:val="000000" w:themeColor="text1"/>
              </w:rPr>
              <w:t>до 2023 года</w:t>
            </w:r>
          </w:p>
        </w:tc>
      </w:tr>
      <w:tr w:rsidR="00D2750E" w:rsidRPr="006D4AA1">
        <w:trPr>
          <w:trHeight w:val="370"/>
        </w:trPr>
        <w:tc>
          <w:tcPr>
            <w:tcW w:w="567" w:type="dxa"/>
            <w:vMerge w:val="restart"/>
            <w:vAlign w:val="center"/>
          </w:tcPr>
          <w:p w:rsidR="00D2750E" w:rsidRPr="006D4AA1" w:rsidRDefault="00D2750E" w:rsidP="00231FF2">
            <w:pPr>
              <w:pStyle w:val="af8"/>
              <w:numPr>
                <w:ilvl w:val="0"/>
                <w:numId w:val="13"/>
              </w:numPr>
              <w:rPr>
                <w:color w:val="000000" w:themeColor="text1"/>
                <w:sz w:val="20"/>
                <w:szCs w:val="20"/>
              </w:rPr>
            </w:pPr>
          </w:p>
        </w:tc>
        <w:tc>
          <w:tcPr>
            <w:tcW w:w="2409" w:type="dxa"/>
            <w:vMerge w:val="restart"/>
            <w:vAlign w:val="center"/>
          </w:tcPr>
          <w:p w:rsidR="00D2750E" w:rsidRPr="006D4AA1" w:rsidRDefault="00DE0CD5" w:rsidP="00231FF2">
            <w:pPr>
              <w:rPr>
                <w:color w:val="000000" w:themeColor="text1"/>
              </w:rPr>
            </w:pPr>
            <w:r w:rsidRPr="006D4AA1">
              <w:rPr>
                <w:color w:val="000000" w:themeColor="text1"/>
              </w:rPr>
              <w:t>"Развитие промышленности в Курской области и повышение ее конкурентоспособности"</w:t>
            </w:r>
          </w:p>
          <w:p w:rsidR="00D2750E" w:rsidRPr="006D4AA1" w:rsidRDefault="00DE0CD5" w:rsidP="00231FF2">
            <w:pPr>
              <w:rPr>
                <w:color w:val="000000" w:themeColor="text1"/>
              </w:rPr>
            </w:pPr>
            <w:r w:rsidRPr="006D4AA1">
              <w:rPr>
                <w:color w:val="000000" w:themeColor="text1"/>
              </w:rPr>
              <w:t>(с изменениями на 21 декабря 2020 года)</w:t>
            </w:r>
          </w:p>
        </w:tc>
        <w:tc>
          <w:tcPr>
            <w:tcW w:w="1701" w:type="dxa"/>
            <w:vMerge w:val="restart"/>
            <w:vAlign w:val="center"/>
          </w:tcPr>
          <w:p w:rsidR="00D2750E" w:rsidRPr="006D4AA1" w:rsidRDefault="00DE0CD5" w:rsidP="00231FF2">
            <w:pPr>
              <w:jc w:val="center"/>
              <w:rPr>
                <w:color w:val="000000" w:themeColor="text1"/>
              </w:rPr>
            </w:pPr>
            <w:r w:rsidRPr="006D4AA1">
              <w:rPr>
                <w:color w:val="000000" w:themeColor="text1"/>
              </w:rPr>
              <w:t>Постановление</w:t>
            </w:r>
          </w:p>
          <w:p w:rsidR="00D2750E" w:rsidRPr="006D4AA1" w:rsidRDefault="00DE0CD5" w:rsidP="00231FF2">
            <w:pPr>
              <w:jc w:val="center"/>
              <w:rPr>
                <w:color w:val="000000" w:themeColor="text1"/>
              </w:rPr>
            </w:pPr>
            <w:r w:rsidRPr="006D4AA1">
              <w:rPr>
                <w:color w:val="000000" w:themeColor="text1"/>
              </w:rPr>
              <w:t xml:space="preserve">Администрации Курской области </w:t>
            </w:r>
          </w:p>
          <w:p w:rsidR="00D2750E" w:rsidRPr="006D4AA1" w:rsidRDefault="00DE0CD5" w:rsidP="00231FF2">
            <w:pPr>
              <w:jc w:val="center"/>
              <w:rPr>
                <w:color w:val="000000" w:themeColor="text1"/>
              </w:rPr>
            </w:pPr>
            <w:r w:rsidRPr="006D4AA1">
              <w:rPr>
                <w:color w:val="000000" w:themeColor="text1"/>
              </w:rPr>
              <w:t>от 24 октября 2013 г.</w:t>
            </w:r>
          </w:p>
          <w:p w:rsidR="00D2750E" w:rsidRPr="006D4AA1" w:rsidRDefault="00DE0CD5" w:rsidP="00231FF2">
            <w:pPr>
              <w:jc w:val="center"/>
              <w:rPr>
                <w:color w:val="000000" w:themeColor="text1"/>
              </w:rPr>
            </w:pPr>
            <w:r w:rsidRPr="006D4AA1">
              <w:rPr>
                <w:color w:val="000000" w:themeColor="text1"/>
              </w:rPr>
              <w:t>№778-па</w:t>
            </w:r>
          </w:p>
        </w:tc>
        <w:tc>
          <w:tcPr>
            <w:tcW w:w="3827" w:type="dxa"/>
            <w:vMerge w:val="restart"/>
            <w:vAlign w:val="center"/>
          </w:tcPr>
          <w:p w:rsidR="00D2750E" w:rsidRPr="006D4AA1" w:rsidRDefault="00DE0CD5" w:rsidP="00231FF2">
            <w:pPr>
              <w:shd w:val="clear" w:color="FFFFFF" w:fill="FFFFFF"/>
              <w:jc w:val="center"/>
              <w:rPr>
                <w:color w:val="000000" w:themeColor="text1"/>
              </w:rPr>
            </w:pPr>
            <w:r w:rsidRPr="006D4AA1">
              <w:rPr>
                <w:color w:val="000000" w:themeColor="text1"/>
                <w:shd w:val="clear" w:color="FFFFFF" w:fill="FFFFFF"/>
              </w:rPr>
              <w:t>—</w:t>
            </w:r>
          </w:p>
        </w:tc>
        <w:tc>
          <w:tcPr>
            <w:tcW w:w="1559" w:type="dxa"/>
            <w:vMerge w:val="restart"/>
            <w:vAlign w:val="center"/>
          </w:tcPr>
          <w:p w:rsidR="00D2750E" w:rsidRPr="006D4AA1" w:rsidRDefault="00DE0CD5" w:rsidP="00231FF2">
            <w:pPr>
              <w:jc w:val="center"/>
              <w:rPr>
                <w:color w:val="000000" w:themeColor="text1"/>
              </w:rPr>
            </w:pPr>
            <w:r w:rsidRPr="006D4AA1">
              <w:rPr>
                <w:color w:val="000000" w:themeColor="text1"/>
              </w:rPr>
              <w:t>до 2024 года</w:t>
            </w:r>
          </w:p>
        </w:tc>
      </w:tr>
      <w:tr w:rsidR="00D2750E" w:rsidRPr="006D4AA1">
        <w:trPr>
          <w:trHeight w:val="370"/>
        </w:trPr>
        <w:tc>
          <w:tcPr>
            <w:tcW w:w="567" w:type="dxa"/>
            <w:vMerge w:val="restart"/>
            <w:vAlign w:val="center"/>
          </w:tcPr>
          <w:p w:rsidR="00D2750E" w:rsidRPr="006D4AA1" w:rsidRDefault="00D2750E" w:rsidP="00231FF2">
            <w:pPr>
              <w:pStyle w:val="af8"/>
              <w:numPr>
                <w:ilvl w:val="0"/>
                <w:numId w:val="13"/>
              </w:numPr>
              <w:rPr>
                <w:color w:val="000000" w:themeColor="text1"/>
                <w:sz w:val="20"/>
                <w:szCs w:val="20"/>
              </w:rPr>
            </w:pPr>
          </w:p>
        </w:tc>
        <w:tc>
          <w:tcPr>
            <w:tcW w:w="2409" w:type="dxa"/>
            <w:vMerge w:val="restart"/>
            <w:vAlign w:val="center"/>
          </w:tcPr>
          <w:p w:rsidR="00D2750E" w:rsidRPr="006D4AA1" w:rsidRDefault="00DE0CD5" w:rsidP="00231FF2">
            <w:pPr>
              <w:rPr>
                <w:color w:val="000000" w:themeColor="text1"/>
              </w:rPr>
            </w:pPr>
            <w:r w:rsidRPr="006D4AA1">
              <w:rPr>
                <w:color w:val="000000" w:themeColor="text1"/>
              </w:rPr>
              <w:t>"Развитие системы оказания паллиативной медицинской помощи в Курской области" (с изменениями на 3 сентября 2020 года)</w:t>
            </w:r>
          </w:p>
        </w:tc>
        <w:tc>
          <w:tcPr>
            <w:tcW w:w="1701" w:type="dxa"/>
            <w:vMerge w:val="restart"/>
            <w:vAlign w:val="center"/>
          </w:tcPr>
          <w:p w:rsidR="00D2750E" w:rsidRPr="006D4AA1" w:rsidRDefault="00DE0CD5" w:rsidP="00231FF2">
            <w:pPr>
              <w:jc w:val="center"/>
              <w:rPr>
                <w:color w:val="000000" w:themeColor="text1"/>
              </w:rPr>
            </w:pPr>
            <w:r w:rsidRPr="006D4AA1">
              <w:rPr>
                <w:color w:val="000000" w:themeColor="text1"/>
              </w:rPr>
              <w:t>Постановление</w:t>
            </w:r>
          </w:p>
          <w:p w:rsidR="00D2750E" w:rsidRPr="006D4AA1" w:rsidRDefault="00DE0CD5" w:rsidP="00231FF2">
            <w:pPr>
              <w:jc w:val="center"/>
              <w:rPr>
                <w:color w:val="000000" w:themeColor="text1"/>
              </w:rPr>
            </w:pPr>
            <w:r w:rsidRPr="006D4AA1">
              <w:rPr>
                <w:color w:val="000000" w:themeColor="text1"/>
              </w:rPr>
              <w:t xml:space="preserve">Администрации Курской области </w:t>
            </w:r>
          </w:p>
          <w:p w:rsidR="00D2750E" w:rsidRPr="006D4AA1" w:rsidRDefault="00DE0CD5" w:rsidP="00231FF2">
            <w:pPr>
              <w:jc w:val="center"/>
              <w:rPr>
                <w:color w:val="000000" w:themeColor="text1"/>
              </w:rPr>
            </w:pPr>
            <w:r w:rsidRPr="006D4AA1">
              <w:rPr>
                <w:color w:val="000000" w:themeColor="text1"/>
              </w:rPr>
              <w:t>от 20 июля 2020 г.</w:t>
            </w:r>
          </w:p>
          <w:p w:rsidR="00D2750E" w:rsidRPr="006D4AA1" w:rsidRDefault="00DE0CD5" w:rsidP="00231FF2">
            <w:pPr>
              <w:jc w:val="center"/>
              <w:rPr>
                <w:color w:val="000000" w:themeColor="text1"/>
              </w:rPr>
            </w:pPr>
            <w:r w:rsidRPr="006D4AA1">
              <w:rPr>
                <w:color w:val="000000" w:themeColor="text1"/>
              </w:rPr>
              <w:t>№731-па</w:t>
            </w:r>
          </w:p>
        </w:tc>
        <w:tc>
          <w:tcPr>
            <w:tcW w:w="3827" w:type="dxa"/>
            <w:vMerge w:val="restart"/>
            <w:vAlign w:val="center"/>
          </w:tcPr>
          <w:p w:rsidR="00D2750E" w:rsidRPr="006D4AA1" w:rsidRDefault="00DE0CD5" w:rsidP="00231FF2">
            <w:pPr>
              <w:shd w:val="clear" w:color="FFFFFF" w:fill="FFFFFF"/>
              <w:jc w:val="center"/>
              <w:rPr>
                <w:color w:val="000000" w:themeColor="text1"/>
              </w:rPr>
            </w:pPr>
            <w:r w:rsidRPr="006D4AA1">
              <w:rPr>
                <w:color w:val="000000" w:themeColor="text1"/>
                <w:shd w:val="clear" w:color="FFFFFF" w:fill="FFFFFF"/>
              </w:rPr>
              <w:t>—</w:t>
            </w:r>
          </w:p>
        </w:tc>
        <w:tc>
          <w:tcPr>
            <w:tcW w:w="1559" w:type="dxa"/>
            <w:vMerge w:val="restart"/>
            <w:vAlign w:val="center"/>
          </w:tcPr>
          <w:p w:rsidR="00D2750E" w:rsidRPr="006D4AA1" w:rsidRDefault="00DE0CD5" w:rsidP="00231FF2">
            <w:pPr>
              <w:jc w:val="center"/>
              <w:rPr>
                <w:color w:val="000000" w:themeColor="text1"/>
              </w:rPr>
            </w:pPr>
            <w:r w:rsidRPr="006D4AA1">
              <w:rPr>
                <w:color w:val="000000" w:themeColor="text1"/>
              </w:rPr>
              <w:t>до 2024 года</w:t>
            </w:r>
          </w:p>
        </w:tc>
      </w:tr>
      <w:tr w:rsidR="00D2750E" w:rsidRPr="006D4AA1">
        <w:trPr>
          <w:trHeight w:val="370"/>
        </w:trPr>
        <w:tc>
          <w:tcPr>
            <w:tcW w:w="10063" w:type="dxa"/>
            <w:gridSpan w:val="5"/>
            <w:vMerge w:val="restart"/>
            <w:vAlign w:val="center"/>
          </w:tcPr>
          <w:p w:rsidR="00D2750E" w:rsidRPr="006D4AA1" w:rsidRDefault="00DE0CD5" w:rsidP="00231FF2">
            <w:pPr>
              <w:jc w:val="center"/>
              <w:rPr>
                <w:color w:val="000000" w:themeColor="text1"/>
              </w:rPr>
            </w:pPr>
            <w:r w:rsidRPr="006D4AA1">
              <w:rPr>
                <w:b/>
                <w:color w:val="000000" w:themeColor="text1"/>
              </w:rPr>
              <w:t>Муниципальные целевые программы</w:t>
            </w:r>
          </w:p>
        </w:tc>
      </w:tr>
      <w:tr w:rsidR="00D2750E" w:rsidRPr="006D4AA1">
        <w:tc>
          <w:tcPr>
            <w:tcW w:w="567" w:type="dxa"/>
            <w:vAlign w:val="center"/>
          </w:tcPr>
          <w:p w:rsidR="00D2750E" w:rsidRPr="006D4AA1" w:rsidRDefault="00D2750E" w:rsidP="00231FF2">
            <w:pPr>
              <w:pStyle w:val="af8"/>
              <w:numPr>
                <w:ilvl w:val="0"/>
                <w:numId w:val="13"/>
              </w:numPr>
              <w:rPr>
                <w:color w:val="000000" w:themeColor="text1"/>
                <w:sz w:val="20"/>
                <w:szCs w:val="20"/>
              </w:rPr>
            </w:pPr>
          </w:p>
        </w:tc>
        <w:tc>
          <w:tcPr>
            <w:tcW w:w="2409" w:type="dxa"/>
            <w:vAlign w:val="center"/>
          </w:tcPr>
          <w:p w:rsidR="00D2750E" w:rsidRPr="006D4AA1" w:rsidRDefault="00DE0CD5" w:rsidP="00231FF2">
            <w:pPr>
              <w:rPr>
                <w:color w:val="000000" w:themeColor="text1"/>
              </w:rPr>
            </w:pPr>
            <w:r w:rsidRPr="006D4AA1">
              <w:rPr>
                <w:color w:val="000000" w:themeColor="text1"/>
              </w:rPr>
              <w:t>«Развитие культуры в городе Железногорске»</w:t>
            </w:r>
          </w:p>
        </w:tc>
        <w:tc>
          <w:tcPr>
            <w:tcW w:w="1701" w:type="dxa"/>
            <w:vAlign w:val="center"/>
          </w:tcPr>
          <w:p w:rsidR="00D2750E" w:rsidRPr="006D4AA1" w:rsidRDefault="00DE0CD5" w:rsidP="00231FF2">
            <w:pPr>
              <w:jc w:val="center"/>
              <w:rPr>
                <w:color w:val="000000" w:themeColor="text1"/>
              </w:rPr>
            </w:pPr>
            <w:r w:rsidRPr="006D4AA1">
              <w:rPr>
                <w:color w:val="000000" w:themeColor="text1"/>
              </w:rPr>
              <w:t>Постановление администрации города Железногорска от 10.11.2014 №2857</w:t>
            </w:r>
          </w:p>
        </w:tc>
        <w:tc>
          <w:tcPr>
            <w:tcW w:w="3827" w:type="dxa"/>
            <w:vAlign w:val="center"/>
          </w:tcPr>
          <w:p w:rsidR="00D2750E" w:rsidRPr="006D4AA1" w:rsidRDefault="00DE0CD5" w:rsidP="00231FF2">
            <w:pPr>
              <w:shd w:val="clear" w:color="FFFFFF" w:fill="FFFFFF"/>
              <w:rPr>
                <w:color w:val="000000" w:themeColor="text1"/>
              </w:rPr>
            </w:pPr>
            <w:r w:rsidRPr="006D4AA1">
              <w:rPr>
                <w:color w:val="000000" w:themeColor="text1"/>
                <w:shd w:val="clear" w:color="FFFFFF" w:fill="FFFFFF"/>
              </w:rPr>
              <w:t>1. Подпрограмма «Управление муниципальной программой и обеспечение условий реализации».</w:t>
            </w:r>
          </w:p>
          <w:p w:rsidR="00D2750E" w:rsidRPr="006D4AA1" w:rsidRDefault="00DE0CD5" w:rsidP="00231FF2">
            <w:pPr>
              <w:shd w:val="clear" w:color="FFFFFF" w:fill="FFFFFF"/>
              <w:rPr>
                <w:color w:val="000000" w:themeColor="text1"/>
              </w:rPr>
            </w:pPr>
            <w:r w:rsidRPr="006D4AA1">
              <w:rPr>
                <w:color w:val="000000" w:themeColor="text1"/>
                <w:shd w:val="clear" w:color="FFFFFF" w:fill="FFFFFF"/>
              </w:rPr>
              <w:t>2. Подпрограмма «Наследие».</w:t>
            </w:r>
          </w:p>
          <w:p w:rsidR="00D2750E" w:rsidRPr="006D4AA1" w:rsidRDefault="00DE0CD5" w:rsidP="00231FF2">
            <w:pPr>
              <w:rPr>
                <w:color w:val="000000" w:themeColor="text1"/>
              </w:rPr>
            </w:pPr>
            <w:r w:rsidRPr="006D4AA1">
              <w:rPr>
                <w:color w:val="000000" w:themeColor="text1"/>
                <w:shd w:val="clear" w:color="FFFFFF" w:fill="FFFFFF"/>
              </w:rPr>
              <w:t>3. Подпрограмма «Искусство».</w:t>
            </w:r>
          </w:p>
        </w:tc>
        <w:tc>
          <w:tcPr>
            <w:tcW w:w="1559" w:type="dxa"/>
            <w:vAlign w:val="center"/>
          </w:tcPr>
          <w:p w:rsidR="00D2750E" w:rsidRPr="006D4AA1" w:rsidRDefault="00DE0CD5" w:rsidP="00231FF2">
            <w:pPr>
              <w:jc w:val="center"/>
              <w:rPr>
                <w:color w:val="000000" w:themeColor="text1"/>
              </w:rPr>
            </w:pPr>
            <w:r w:rsidRPr="006D4AA1">
              <w:rPr>
                <w:color w:val="000000" w:themeColor="text1"/>
              </w:rPr>
              <w:t>до 2025 года</w:t>
            </w:r>
          </w:p>
        </w:tc>
      </w:tr>
      <w:tr w:rsidR="00D2750E" w:rsidRPr="006D4AA1">
        <w:tc>
          <w:tcPr>
            <w:tcW w:w="567" w:type="dxa"/>
            <w:vAlign w:val="center"/>
          </w:tcPr>
          <w:p w:rsidR="00D2750E" w:rsidRPr="006D4AA1" w:rsidRDefault="00D2750E" w:rsidP="00231FF2">
            <w:pPr>
              <w:pStyle w:val="af8"/>
              <w:numPr>
                <w:ilvl w:val="0"/>
                <w:numId w:val="13"/>
              </w:numPr>
              <w:rPr>
                <w:color w:val="000000" w:themeColor="text1"/>
                <w:sz w:val="20"/>
                <w:szCs w:val="20"/>
              </w:rPr>
            </w:pPr>
          </w:p>
        </w:tc>
        <w:tc>
          <w:tcPr>
            <w:tcW w:w="2409" w:type="dxa"/>
            <w:vMerge w:val="restart"/>
            <w:vAlign w:val="center"/>
          </w:tcPr>
          <w:p w:rsidR="00D2750E" w:rsidRPr="006D4AA1" w:rsidRDefault="00DE0CD5" w:rsidP="00231FF2">
            <w:pPr>
              <w:rPr>
                <w:color w:val="000000" w:themeColor="text1"/>
              </w:rPr>
            </w:pPr>
            <w:r w:rsidRPr="006D4AA1">
              <w:rPr>
                <w:color w:val="000000" w:themeColor="text1"/>
              </w:rPr>
              <w:t>«Социальная поддержка граждан города Железногорска»</w:t>
            </w:r>
          </w:p>
        </w:tc>
        <w:tc>
          <w:tcPr>
            <w:tcW w:w="1701" w:type="dxa"/>
            <w:vMerge w:val="restart"/>
            <w:vAlign w:val="center"/>
          </w:tcPr>
          <w:p w:rsidR="00D2750E" w:rsidRPr="006D4AA1" w:rsidRDefault="00DE0CD5" w:rsidP="00231FF2">
            <w:pPr>
              <w:jc w:val="center"/>
              <w:rPr>
                <w:color w:val="000000" w:themeColor="text1"/>
              </w:rPr>
            </w:pPr>
            <w:r w:rsidRPr="006D4AA1">
              <w:rPr>
                <w:color w:val="000000" w:themeColor="text1"/>
              </w:rPr>
              <w:t>Постановление администрации города Железногорска от 10.11.2014 №2864</w:t>
            </w:r>
          </w:p>
        </w:tc>
        <w:tc>
          <w:tcPr>
            <w:tcW w:w="3827" w:type="dxa"/>
            <w:vMerge w:val="restart"/>
            <w:vAlign w:val="center"/>
          </w:tcPr>
          <w:p w:rsidR="00D2750E" w:rsidRPr="006D4AA1" w:rsidRDefault="00DE0CD5" w:rsidP="00231FF2">
            <w:pPr>
              <w:shd w:val="clear" w:color="FFFFFF" w:fill="FFFFFF"/>
              <w:rPr>
                <w:color w:val="000000" w:themeColor="text1"/>
              </w:rPr>
            </w:pPr>
            <w:r w:rsidRPr="006D4AA1">
              <w:rPr>
                <w:color w:val="000000" w:themeColor="text1"/>
                <w:shd w:val="clear" w:color="FFFFFF" w:fill="FFFFFF"/>
              </w:rPr>
              <w:t>1. Подпрограмма «Управление муниципальной программой и обеспечение условий реализации».</w:t>
            </w:r>
          </w:p>
          <w:p w:rsidR="00D2750E" w:rsidRPr="006D4AA1" w:rsidRDefault="00DE0CD5" w:rsidP="00231FF2">
            <w:pPr>
              <w:shd w:val="clear" w:color="FFFFFF" w:fill="FFFFFF"/>
              <w:rPr>
                <w:color w:val="000000" w:themeColor="text1"/>
              </w:rPr>
            </w:pPr>
            <w:r w:rsidRPr="006D4AA1">
              <w:rPr>
                <w:color w:val="000000" w:themeColor="text1"/>
                <w:shd w:val="clear" w:color="FFFFFF" w:fill="FFFFFF"/>
              </w:rPr>
              <w:t>2. Подпрограмма «Развитие мер социальной поддержки отдельных категорий граждан».</w:t>
            </w:r>
          </w:p>
          <w:p w:rsidR="00D2750E" w:rsidRPr="006D4AA1" w:rsidRDefault="00DE0CD5" w:rsidP="00231FF2">
            <w:pPr>
              <w:shd w:val="clear" w:color="FFFFFF" w:fill="FFFFFF"/>
              <w:rPr>
                <w:color w:val="000000" w:themeColor="text1"/>
              </w:rPr>
            </w:pPr>
            <w:r w:rsidRPr="006D4AA1">
              <w:rPr>
                <w:color w:val="000000" w:themeColor="text1"/>
                <w:shd w:val="clear" w:color="FFFFFF" w:fill="FFFFFF"/>
              </w:rPr>
              <w:t>3. Подпрограмма «Улучшение демографической ситуации, совершенствование социальной поддержки семьи и детей».</w:t>
            </w:r>
          </w:p>
        </w:tc>
        <w:tc>
          <w:tcPr>
            <w:tcW w:w="1559" w:type="dxa"/>
            <w:vMerge w:val="restart"/>
            <w:vAlign w:val="center"/>
          </w:tcPr>
          <w:p w:rsidR="00D2750E" w:rsidRPr="006D4AA1" w:rsidRDefault="00DE0CD5" w:rsidP="00231FF2">
            <w:pPr>
              <w:jc w:val="center"/>
              <w:rPr>
                <w:color w:val="000000" w:themeColor="text1"/>
              </w:rPr>
            </w:pPr>
            <w:r w:rsidRPr="006D4AA1">
              <w:rPr>
                <w:color w:val="000000" w:themeColor="text1"/>
              </w:rPr>
              <w:t>до 2025 года</w:t>
            </w:r>
          </w:p>
        </w:tc>
      </w:tr>
      <w:tr w:rsidR="00D2750E" w:rsidRPr="006D4AA1">
        <w:tc>
          <w:tcPr>
            <w:tcW w:w="567" w:type="dxa"/>
            <w:vAlign w:val="center"/>
          </w:tcPr>
          <w:p w:rsidR="00D2750E" w:rsidRPr="006D4AA1" w:rsidRDefault="00D2750E" w:rsidP="00231FF2">
            <w:pPr>
              <w:pStyle w:val="af8"/>
              <w:numPr>
                <w:ilvl w:val="0"/>
                <w:numId w:val="13"/>
              </w:numPr>
              <w:rPr>
                <w:color w:val="000000" w:themeColor="text1"/>
                <w:sz w:val="20"/>
                <w:szCs w:val="20"/>
              </w:rPr>
            </w:pPr>
          </w:p>
        </w:tc>
        <w:tc>
          <w:tcPr>
            <w:tcW w:w="2409" w:type="dxa"/>
            <w:vMerge w:val="restart"/>
            <w:vAlign w:val="center"/>
          </w:tcPr>
          <w:p w:rsidR="00D2750E" w:rsidRPr="006D4AA1" w:rsidRDefault="00DE0CD5" w:rsidP="00231FF2">
            <w:pPr>
              <w:rPr>
                <w:color w:val="000000" w:themeColor="text1"/>
              </w:rPr>
            </w:pPr>
            <w:r w:rsidRPr="006D4AA1">
              <w:rPr>
                <w:color w:val="000000" w:themeColor="text1"/>
              </w:rPr>
              <w:t>«Развитие образования города Железногорска»</w:t>
            </w:r>
          </w:p>
        </w:tc>
        <w:tc>
          <w:tcPr>
            <w:tcW w:w="1701" w:type="dxa"/>
            <w:vMerge w:val="restart"/>
            <w:vAlign w:val="center"/>
          </w:tcPr>
          <w:p w:rsidR="00D2750E" w:rsidRPr="006D4AA1" w:rsidRDefault="00DE0CD5" w:rsidP="00231FF2">
            <w:pPr>
              <w:jc w:val="center"/>
              <w:rPr>
                <w:color w:val="000000" w:themeColor="text1"/>
              </w:rPr>
            </w:pPr>
            <w:r w:rsidRPr="006D4AA1">
              <w:rPr>
                <w:color w:val="000000" w:themeColor="text1"/>
              </w:rPr>
              <w:t>Постановление администрации города Железногорска от 18.12.2018 №2727</w:t>
            </w:r>
          </w:p>
        </w:tc>
        <w:tc>
          <w:tcPr>
            <w:tcW w:w="3827" w:type="dxa"/>
            <w:vMerge w:val="restart"/>
            <w:vAlign w:val="center"/>
          </w:tcPr>
          <w:p w:rsidR="00D2750E" w:rsidRPr="006D4AA1" w:rsidRDefault="00DE0CD5" w:rsidP="00231FF2">
            <w:pPr>
              <w:widowControl w:val="0"/>
              <w:rPr>
                <w:color w:val="000000" w:themeColor="text1"/>
              </w:rPr>
            </w:pPr>
            <w:r w:rsidRPr="006D4AA1">
              <w:rPr>
                <w:color w:val="000000" w:themeColor="text1"/>
                <w:shd w:val="clear" w:color="FFFFFF" w:fill="FFFFFF"/>
              </w:rPr>
              <w:t>1. Подпрограмма «Управление муниципальной программой и обеспечение условий реализации».</w:t>
            </w:r>
          </w:p>
          <w:p w:rsidR="00D2750E" w:rsidRPr="006D4AA1" w:rsidRDefault="00DE0CD5" w:rsidP="00231FF2">
            <w:pPr>
              <w:widowControl w:val="0"/>
              <w:rPr>
                <w:color w:val="000000" w:themeColor="text1"/>
              </w:rPr>
            </w:pPr>
            <w:r w:rsidRPr="006D4AA1">
              <w:rPr>
                <w:color w:val="000000" w:themeColor="text1"/>
                <w:shd w:val="clear" w:color="FFFFFF" w:fill="FFFFFF"/>
              </w:rPr>
              <w:t>2. Подпрограмма «</w:t>
            </w:r>
            <w:r w:rsidRPr="006D4AA1">
              <w:rPr>
                <w:color w:val="000000" w:themeColor="text1"/>
                <w:spacing w:val="1"/>
                <w:shd w:val="clear" w:color="FFFFFF" w:fill="FFFFFF"/>
              </w:rPr>
              <w:t>Р</w:t>
            </w:r>
            <w:r w:rsidRPr="006D4AA1">
              <w:rPr>
                <w:color w:val="000000" w:themeColor="text1"/>
                <w:spacing w:val="-1"/>
                <w:shd w:val="clear" w:color="FFFFFF" w:fill="FFFFFF"/>
              </w:rPr>
              <w:t>а</w:t>
            </w:r>
            <w:r w:rsidRPr="006D4AA1">
              <w:rPr>
                <w:color w:val="000000" w:themeColor="text1"/>
                <w:shd w:val="clear" w:color="FFFFFF" w:fill="FFFFFF"/>
              </w:rPr>
              <w:t xml:space="preserve">звитие дошкольного и </w:t>
            </w:r>
            <w:r w:rsidRPr="006D4AA1">
              <w:rPr>
                <w:color w:val="000000" w:themeColor="text1"/>
                <w:spacing w:val="1"/>
                <w:shd w:val="clear" w:color="FFFFFF" w:fill="FFFFFF"/>
              </w:rPr>
              <w:t>об</w:t>
            </w:r>
            <w:r w:rsidRPr="006D4AA1">
              <w:rPr>
                <w:color w:val="000000" w:themeColor="text1"/>
                <w:spacing w:val="-1"/>
                <w:shd w:val="clear" w:color="FFFFFF" w:fill="FFFFFF"/>
              </w:rPr>
              <w:t>ще</w:t>
            </w:r>
            <w:r w:rsidRPr="006D4AA1">
              <w:rPr>
                <w:color w:val="000000" w:themeColor="text1"/>
                <w:spacing w:val="1"/>
                <w:shd w:val="clear" w:color="FFFFFF" w:fill="FFFFFF"/>
              </w:rPr>
              <w:t>г</w:t>
            </w:r>
            <w:r w:rsidRPr="006D4AA1">
              <w:rPr>
                <w:color w:val="000000" w:themeColor="text1"/>
                <w:shd w:val="clear" w:color="FFFFFF" w:fill="FFFFFF"/>
              </w:rPr>
              <w:t xml:space="preserve">о </w:t>
            </w:r>
            <w:r w:rsidRPr="006D4AA1">
              <w:rPr>
                <w:color w:val="000000" w:themeColor="text1"/>
                <w:spacing w:val="1"/>
                <w:shd w:val="clear" w:color="FFFFFF" w:fill="FFFFFF"/>
              </w:rPr>
              <w:t>обр</w:t>
            </w:r>
            <w:r w:rsidRPr="006D4AA1">
              <w:rPr>
                <w:color w:val="000000" w:themeColor="text1"/>
                <w:spacing w:val="-1"/>
                <w:shd w:val="clear" w:color="FFFFFF" w:fill="FFFFFF"/>
              </w:rPr>
              <w:t>а</w:t>
            </w:r>
            <w:r w:rsidRPr="006D4AA1">
              <w:rPr>
                <w:color w:val="000000" w:themeColor="text1"/>
                <w:shd w:val="clear" w:color="FFFFFF" w:fill="FFFFFF"/>
              </w:rPr>
              <w:t>з</w:t>
            </w:r>
            <w:r w:rsidRPr="006D4AA1">
              <w:rPr>
                <w:color w:val="000000" w:themeColor="text1"/>
                <w:spacing w:val="-1"/>
                <w:shd w:val="clear" w:color="FFFFFF" w:fill="FFFFFF"/>
              </w:rPr>
              <w:t>о</w:t>
            </w:r>
            <w:r w:rsidRPr="006D4AA1">
              <w:rPr>
                <w:color w:val="000000" w:themeColor="text1"/>
                <w:shd w:val="clear" w:color="FFFFFF" w:fill="FFFFFF"/>
              </w:rPr>
              <w:t>в</w:t>
            </w:r>
            <w:r w:rsidRPr="006D4AA1">
              <w:rPr>
                <w:color w:val="000000" w:themeColor="text1"/>
                <w:spacing w:val="-1"/>
                <w:shd w:val="clear" w:color="FFFFFF" w:fill="FFFFFF"/>
              </w:rPr>
              <w:t>а</w:t>
            </w:r>
            <w:r w:rsidRPr="006D4AA1">
              <w:rPr>
                <w:color w:val="000000" w:themeColor="text1"/>
                <w:shd w:val="clear" w:color="FFFFFF" w:fill="FFFFFF"/>
              </w:rPr>
              <w:t xml:space="preserve">ния </w:t>
            </w:r>
            <w:r w:rsidRPr="006D4AA1">
              <w:rPr>
                <w:color w:val="000000" w:themeColor="text1"/>
                <w:spacing w:val="1"/>
                <w:shd w:val="clear" w:color="FFFFFF" w:fill="FFFFFF"/>
              </w:rPr>
              <w:t>д</w:t>
            </w:r>
            <w:r w:rsidRPr="006D4AA1">
              <w:rPr>
                <w:color w:val="000000" w:themeColor="text1"/>
                <w:spacing w:val="-1"/>
                <w:shd w:val="clear" w:color="FFFFFF" w:fill="FFFFFF"/>
              </w:rPr>
              <w:t>е</w:t>
            </w:r>
            <w:r w:rsidRPr="006D4AA1">
              <w:rPr>
                <w:color w:val="000000" w:themeColor="text1"/>
                <w:shd w:val="clear" w:color="FFFFFF" w:fill="FFFFFF"/>
              </w:rPr>
              <w:t>т</w:t>
            </w:r>
            <w:r w:rsidRPr="006D4AA1">
              <w:rPr>
                <w:color w:val="000000" w:themeColor="text1"/>
                <w:spacing w:val="-1"/>
                <w:shd w:val="clear" w:color="FFFFFF" w:fill="FFFFFF"/>
              </w:rPr>
              <w:t>е</w:t>
            </w:r>
            <w:r w:rsidRPr="006D4AA1">
              <w:rPr>
                <w:color w:val="000000" w:themeColor="text1"/>
                <w:shd w:val="clear" w:color="FFFFFF" w:fill="FFFFFF"/>
              </w:rPr>
              <w:t>й».</w:t>
            </w:r>
          </w:p>
          <w:p w:rsidR="00D2750E" w:rsidRPr="006D4AA1" w:rsidRDefault="00DE0CD5" w:rsidP="00231FF2">
            <w:pPr>
              <w:widowControl w:val="0"/>
              <w:rPr>
                <w:color w:val="000000" w:themeColor="text1"/>
              </w:rPr>
            </w:pPr>
            <w:r w:rsidRPr="006D4AA1">
              <w:rPr>
                <w:color w:val="000000" w:themeColor="text1"/>
                <w:shd w:val="clear" w:color="FFFFFF" w:fill="FFFFFF"/>
              </w:rPr>
              <w:t>3. Подпрограмма «Развитие дополнительного образования и системы воспитания детей».</w:t>
            </w:r>
          </w:p>
          <w:p w:rsidR="00D2750E" w:rsidRPr="006D4AA1" w:rsidRDefault="00DE0CD5" w:rsidP="00231FF2">
            <w:pPr>
              <w:widowControl w:val="0"/>
              <w:rPr>
                <w:color w:val="000000" w:themeColor="text1"/>
              </w:rPr>
            </w:pPr>
            <w:r w:rsidRPr="006D4AA1">
              <w:rPr>
                <w:color w:val="000000" w:themeColor="text1"/>
                <w:shd w:val="clear" w:color="FFFFFF" w:fill="FFFFFF"/>
              </w:rPr>
              <w:t>4. Подпрограмма «Создание новых мест в общеобразовательных организациях в соответствии с прогнозируемой потребностью и современными условиями обучения».</w:t>
            </w:r>
          </w:p>
          <w:p w:rsidR="00D2750E" w:rsidRPr="006D4AA1" w:rsidRDefault="00DE0CD5" w:rsidP="00231FF2">
            <w:pPr>
              <w:widowControl w:val="0"/>
              <w:shd w:val="clear" w:color="FFFFFF" w:fill="FFFFFF"/>
              <w:rPr>
                <w:color w:val="000000" w:themeColor="text1"/>
              </w:rPr>
            </w:pPr>
            <w:r w:rsidRPr="006D4AA1">
              <w:rPr>
                <w:color w:val="000000" w:themeColor="text1"/>
                <w:shd w:val="clear" w:color="FFFFFF" w:fill="FFFFFF"/>
              </w:rPr>
              <w:t>5. Подпрограмма «Повышение эффективности реализации молодежной политики».</w:t>
            </w:r>
          </w:p>
          <w:p w:rsidR="00D2750E" w:rsidRPr="006D4AA1" w:rsidRDefault="00DE0CD5" w:rsidP="00231FF2">
            <w:pPr>
              <w:widowControl w:val="0"/>
              <w:rPr>
                <w:color w:val="000000" w:themeColor="text1"/>
              </w:rPr>
            </w:pPr>
            <w:r w:rsidRPr="006D4AA1">
              <w:rPr>
                <w:color w:val="000000" w:themeColor="text1"/>
                <w:shd w:val="clear" w:color="FFFFFF" w:fill="FFFFFF"/>
              </w:rPr>
              <w:t>6. Подпрограмма «Оздоровление и отдых детей».</w:t>
            </w:r>
          </w:p>
        </w:tc>
        <w:tc>
          <w:tcPr>
            <w:tcW w:w="1559" w:type="dxa"/>
            <w:vMerge w:val="restart"/>
            <w:vAlign w:val="center"/>
          </w:tcPr>
          <w:p w:rsidR="00D2750E" w:rsidRPr="006D4AA1" w:rsidRDefault="00DE0CD5" w:rsidP="00231FF2">
            <w:pPr>
              <w:jc w:val="center"/>
              <w:rPr>
                <w:color w:val="000000" w:themeColor="text1"/>
              </w:rPr>
            </w:pPr>
            <w:r w:rsidRPr="006D4AA1">
              <w:rPr>
                <w:color w:val="000000" w:themeColor="text1"/>
              </w:rPr>
              <w:t>до 2025 года</w:t>
            </w:r>
          </w:p>
        </w:tc>
      </w:tr>
      <w:tr w:rsidR="00D2750E" w:rsidRPr="006D4AA1">
        <w:tc>
          <w:tcPr>
            <w:tcW w:w="567" w:type="dxa"/>
            <w:vAlign w:val="center"/>
          </w:tcPr>
          <w:p w:rsidR="00D2750E" w:rsidRPr="006D4AA1" w:rsidRDefault="00D2750E" w:rsidP="00231FF2">
            <w:pPr>
              <w:pStyle w:val="af8"/>
              <w:numPr>
                <w:ilvl w:val="0"/>
                <w:numId w:val="13"/>
              </w:numPr>
              <w:rPr>
                <w:color w:val="000000" w:themeColor="text1"/>
                <w:sz w:val="20"/>
                <w:szCs w:val="20"/>
              </w:rPr>
            </w:pPr>
          </w:p>
        </w:tc>
        <w:tc>
          <w:tcPr>
            <w:tcW w:w="2409" w:type="dxa"/>
            <w:vMerge w:val="restart"/>
            <w:vAlign w:val="center"/>
          </w:tcPr>
          <w:p w:rsidR="00D2750E" w:rsidRPr="006D4AA1" w:rsidRDefault="00DE0CD5" w:rsidP="00231FF2">
            <w:pPr>
              <w:rPr>
                <w:color w:val="000000" w:themeColor="text1"/>
              </w:rPr>
            </w:pPr>
            <w:r w:rsidRPr="006D4AA1">
              <w:rPr>
                <w:color w:val="000000" w:themeColor="text1"/>
              </w:rPr>
              <w:t>«Управление муниципальным имуществом и земельными ресурсами в городе Железногорске»</w:t>
            </w:r>
          </w:p>
        </w:tc>
        <w:tc>
          <w:tcPr>
            <w:tcW w:w="1701" w:type="dxa"/>
            <w:vMerge w:val="restart"/>
            <w:vAlign w:val="center"/>
          </w:tcPr>
          <w:p w:rsidR="00D2750E" w:rsidRPr="006D4AA1" w:rsidRDefault="00DE0CD5" w:rsidP="00231FF2">
            <w:pPr>
              <w:jc w:val="center"/>
              <w:rPr>
                <w:color w:val="000000" w:themeColor="text1"/>
              </w:rPr>
            </w:pPr>
            <w:r w:rsidRPr="006D4AA1">
              <w:rPr>
                <w:color w:val="000000" w:themeColor="text1"/>
              </w:rPr>
              <w:t xml:space="preserve">Постановление администрации города Железногорска от 31.10.2014 №2818 </w:t>
            </w:r>
          </w:p>
        </w:tc>
        <w:tc>
          <w:tcPr>
            <w:tcW w:w="3827" w:type="dxa"/>
            <w:vMerge w:val="restart"/>
            <w:vAlign w:val="center"/>
          </w:tcPr>
          <w:p w:rsidR="00D2750E" w:rsidRPr="006D4AA1" w:rsidRDefault="00DE0CD5" w:rsidP="00231FF2">
            <w:pPr>
              <w:pStyle w:val="ConsPlusCell"/>
              <w:rPr>
                <w:rFonts w:ascii="Times New Roman" w:hAnsi="Times New Roman"/>
                <w:color w:val="000000" w:themeColor="text1"/>
              </w:rPr>
            </w:pPr>
            <w:r w:rsidRPr="006D4AA1">
              <w:rPr>
                <w:rFonts w:ascii="Times New Roman" w:hAnsi="Times New Roman"/>
                <w:color w:val="000000" w:themeColor="text1"/>
                <w:shd w:val="clear" w:color="FFFFFF" w:fill="FFFFFF"/>
              </w:rPr>
              <w:t>1. Подпрограмма «Управление муниципальной программой и обеспечение условий реализации».</w:t>
            </w:r>
          </w:p>
          <w:p w:rsidR="00D2750E" w:rsidRPr="006D4AA1" w:rsidRDefault="00DE0CD5" w:rsidP="00231FF2">
            <w:pPr>
              <w:pStyle w:val="ConsPlusCell"/>
              <w:rPr>
                <w:rFonts w:ascii="Times New Roman" w:hAnsi="Times New Roman"/>
                <w:color w:val="000000" w:themeColor="text1"/>
              </w:rPr>
            </w:pPr>
            <w:r w:rsidRPr="006D4AA1">
              <w:rPr>
                <w:rFonts w:ascii="Times New Roman" w:hAnsi="Times New Roman"/>
                <w:color w:val="000000" w:themeColor="text1"/>
                <w:shd w:val="clear" w:color="FFFFFF" w:fill="FFFFFF"/>
              </w:rPr>
              <w:t>2. Подпрограмма «Совершенствование системы управления муниципальным имуществом и земельными ресурсами на территории города Железногорска».</w:t>
            </w:r>
          </w:p>
        </w:tc>
        <w:tc>
          <w:tcPr>
            <w:tcW w:w="1559" w:type="dxa"/>
            <w:vMerge w:val="restart"/>
            <w:vAlign w:val="center"/>
          </w:tcPr>
          <w:p w:rsidR="00D2750E" w:rsidRPr="006D4AA1" w:rsidRDefault="00DE0CD5" w:rsidP="00231FF2">
            <w:pPr>
              <w:jc w:val="center"/>
              <w:rPr>
                <w:color w:val="000000" w:themeColor="text1"/>
              </w:rPr>
            </w:pPr>
            <w:r w:rsidRPr="006D4AA1">
              <w:rPr>
                <w:color w:val="000000" w:themeColor="text1"/>
              </w:rPr>
              <w:t>до 2025 года</w:t>
            </w:r>
          </w:p>
        </w:tc>
      </w:tr>
      <w:tr w:rsidR="00D2750E" w:rsidRPr="006D4AA1">
        <w:tc>
          <w:tcPr>
            <w:tcW w:w="567" w:type="dxa"/>
            <w:vAlign w:val="center"/>
          </w:tcPr>
          <w:p w:rsidR="00D2750E" w:rsidRPr="006D4AA1" w:rsidRDefault="00D2750E" w:rsidP="00231FF2">
            <w:pPr>
              <w:pStyle w:val="af8"/>
              <w:numPr>
                <w:ilvl w:val="0"/>
                <w:numId w:val="13"/>
              </w:numPr>
              <w:rPr>
                <w:color w:val="000000" w:themeColor="text1"/>
                <w:sz w:val="20"/>
                <w:szCs w:val="20"/>
              </w:rPr>
            </w:pPr>
          </w:p>
        </w:tc>
        <w:tc>
          <w:tcPr>
            <w:tcW w:w="2409" w:type="dxa"/>
            <w:vMerge w:val="restart"/>
            <w:vAlign w:val="center"/>
          </w:tcPr>
          <w:p w:rsidR="00D2750E" w:rsidRPr="006D4AA1" w:rsidRDefault="00DE0CD5" w:rsidP="00231FF2">
            <w:pPr>
              <w:rPr>
                <w:color w:val="000000" w:themeColor="text1"/>
              </w:rPr>
            </w:pPr>
            <w:r w:rsidRPr="006D4AA1">
              <w:rPr>
                <w:color w:val="000000" w:themeColor="text1"/>
              </w:rPr>
              <w:t>«Энергосбережение и повышение энергетической эффективности в городе Железногорске»</w:t>
            </w:r>
          </w:p>
        </w:tc>
        <w:tc>
          <w:tcPr>
            <w:tcW w:w="1701" w:type="dxa"/>
            <w:vMerge w:val="restart"/>
            <w:vAlign w:val="center"/>
          </w:tcPr>
          <w:p w:rsidR="00D2750E" w:rsidRPr="006D4AA1" w:rsidRDefault="00DE0CD5" w:rsidP="00231FF2">
            <w:pPr>
              <w:jc w:val="center"/>
              <w:rPr>
                <w:color w:val="000000" w:themeColor="text1"/>
              </w:rPr>
            </w:pPr>
            <w:r w:rsidRPr="006D4AA1">
              <w:rPr>
                <w:color w:val="000000" w:themeColor="text1"/>
              </w:rPr>
              <w:t>Постановление администрации города Железногорска от 31.10.2014 №2817</w:t>
            </w:r>
          </w:p>
        </w:tc>
        <w:tc>
          <w:tcPr>
            <w:tcW w:w="3827" w:type="dxa"/>
            <w:vMerge w:val="restart"/>
            <w:vAlign w:val="center"/>
          </w:tcPr>
          <w:p w:rsidR="00D2750E" w:rsidRPr="006D4AA1" w:rsidRDefault="00DE0CD5" w:rsidP="00231FF2">
            <w:pPr>
              <w:widowControl w:val="0"/>
              <w:ind w:left="-51" w:right="-108"/>
              <w:rPr>
                <w:color w:val="000000" w:themeColor="text1"/>
              </w:rPr>
            </w:pPr>
            <w:r w:rsidRPr="006D4AA1">
              <w:rPr>
                <w:color w:val="000000" w:themeColor="text1"/>
                <w:shd w:val="clear" w:color="FFFFFF" w:fill="FFFFFF"/>
              </w:rPr>
              <w:t>1. Подпрограмма «Энергосбережение в городе Железногорске».</w:t>
            </w:r>
          </w:p>
        </w:tc>
        <w:tc>
          <w:tcPr>
            <w:tcW w:w="1559" w:type="dxa"/>
            <w:vMerge w:val="restart"/>
            <w:vAlign w:val="center"/>
          </w:tcPr>
          <w:p w:rsidR="00D2750E" w:rsidRPr="006D4AA1" w:rsidRDefault="00DE0CD5" w:rsidP="00231FF2">
            <w:pPr>
              <w:jc w:val="center"/>
              <w:rPr>
                <w:color w:val="000000" w:themeColor="text1"/>
              </w:rPr>
            </w:pPr>
            <w:r w:rsidRPr="006D4AA1">
              <w:rPr>
                <w:color w:val="000000" w:themeColor="text1"/>
              </w:rPr>
              <w:t>до 2025 года</w:t>
            </w:r>
          </w:p>
        </w:tc>
      </w:tr>
      <w:tr w:rsidR="00D2750E" w:rsidRPr="006D4AA1">
        <w:tc>
          <w:tcPr>
            <w:tcW w:w="567" w:type="dxa"/>
            <w:vAlign w:val="center"/>
          </w:tcPr>
          <w:p w:rsidR="00D2750E" w:rsidRPr="006D4AA1" w:rsidRDefault="00D2750E" w:rsidP="00231FF2">
            <w:pPr>
              <w:pStyle w:val="af8"/>
              <w:numPr>
                <w:ilvl w:val="0"/>
                <w:numId w:val="13"/>
              </w:numPr>
              <w:rPr>
                <w:color w:val="000000" w:themeColor="text1"/>
                <w:sz w:val="20"/>
                <w:szCs w:val="20"/>
              </w:rPr>
            </w:pPr>
          </w:p>
        </w:tc>
        <w:tc>
          <w:tcPr>
            <w:tcW w:w="2409" w:type="dxa"/>
            <w:vMerge w:val="restart"/>
            <w:vAlign w:val="center"/>
          </w:tcPr>
          <w:p w:rsidR="00D2750E" w:rsidRPr="006D4AA1" w:rsidRDefault="00DE0CD5" w:rsidP="00231FF2">
            <w:pPr>
              <w:rPr>
                <w:color w:val="000000" w:themeColor="text1"/>
              </w:rPr>
            </w:pPr>
            <w:r w:rsidRPr="006D4AA1">
              <w:rPr>
                <w:color w:val="000000" w:themeColor="text1"/>
              </w:rPr>
              <w:t>«Организация предоставления населению жилищно-коммунальных услуг, благоустройство и охрана окружающей среды в городе Железногорске»</w:t>
            </w:r>
          </w:p>
        </w:tc>
        <w:tc>
          <w:tcPr>
            <w:tcW w:w="1701" w:type="dxa"/>
            <w:vMerge w:val="restart"/>
            <w:vAlign w:val="center"/>
          </w:tcPr>
          <w:p w:rsidR="00D2750E" w:rsidRPr="006D4AA1" w:rsidRDefault="00DE0CD5" w:rsidP="00231FF2">
            <w:pPr>
              <w:jc w:val="center"/>
              <w:rPr>
                <w:color w:val="000000" w:themeColor="text1"/>
              </w:rPr>
            </w:pPr>
            <w:r w:rsidRPr="006D4AA1">
              <w:rPr>
                <w:color w:val="000000" w:themeColor="text1"/>
              </w:rPr>
              <w:t>Постановление администрации города Железногорска от 07.11.2014 №2834</w:t>
            </w:r>
          </w:p>
        </w:tc>
        <w:tc>
          <w:tcPr>
            <w:tcW w:w="3827" w:type="dxa"/>
            <w:vMerge w:val="restart"/>
            <w:vAlign w:val="center"/>
          </w:tcPr>
          <w:p w:rsidR="00D2750E" w:rsidRPr="006D4AA1" w:rsidRDefault="00DE0CD5" w:rsidP="00231FF2">
            <w:pPr>
              <w:widowControl w:val="0"/>
              <w:rPr>
                <w:color w:val="000000" w:themeColor="text1"/>
              </w:rPr>
            </w:pPr>
            <w:r w:rsidRPr="006D4AA1">
              <w:rPr>
                <w:color w:val="000000" w:themeColor="text1"/>
                <w:shd w:val="clear" w:color="FFFFFF" w:fill="FFFFFF"/>
              </w:rPr>
              <w:t>1. Подпрограмма «Управление муниципальной программой и обеспечение условий реализации».</w:t>
            </w:r>
          </w:p>
          <w:p w:rsidR="00D2750E" w:rsidRPr="006D4AA1" w:rsidRDefault="00DE0CD5" w:rsidP="00231FF2">
            <w:pPr>
              <w:widowControl w:val="0"/>
              <w:rPr>
                <w:color w:val="000000" w:themeColor="text1"/>
              </w:rPr>
            </w:pPr>
            <w:r w:rsidRPr="006D4AA1">
              <w:rPr>
                <w:color w:val="000000" w:themeColor="text1"/>
                <w:shd w:val="clear" w:color="FFFFFF" w:fill="FFFFFF"/>
              </w:rPr>
              <w:t>2. Подпрограмма «Создание условий для обеспечения доступным и комфортным жильем граждан в городе Железногорске».</w:t>
            </w:r>
          </w:p>
          <w:p w:rsidR="00D2750E" w:rsidRPr="006D4AA1" w:rsidRDefault="00DE0CD5" w:rsidP="00231FF2">
            <w:pPr>
              <w:widowControl w:val="0"/>
              <w:rPr>
                <w:color w:val="000000" w:themeColor="text1"/>
              </w:rPr>
            </w:pPr>
            <w:r w:rsidRPr="006D4AA1">
              <w:rPr>
                <w:color w:val="000000" w:themeColor="text1"/>
                <w:shd w:val="clear" w:color="FFFFFF" w:fill="FFFFFF"/>
              </w:rPr>
              <w:t>3. Подпрограмма «Обеспечение качественными услугами ЖКХ населения города Железногорска».</w:t>
            </w:r>
          </w:p>
          <w:p w:rsidR="00D2750E" w:rsidRPr="006D4AA1" w:rsidRDefault="00DE0CD5" w:rsidP="00231FF2">
            <w:pPr>
              <w:widowControl w:val="0"/>
              <w:rPr>
                <w:color w:val="000000" w:themeColor="text1"/>
              </w:rPr>
            </w:pPr>
            <w:r w:rsidRPr="006D4AA1">
              <w:rPr>
                <w:color w:val="000000" w:themeColor="text1"/>
                <w:shd w:val="clear" w:color="FFFFFF" w:fill="FFFFFF"/>
              </w:rPr>
              <w:t>4. Подпрограмма «Охрана окружающей среды в городе Железногорске».</w:t>
            </w:r>
          </w:p>
          <w:p w:rsidR="00D2750E" w:rsidRPr="006D4AA1" w:rsidRDefault="00D2750E" w:rsidP="00231FF2">
            <w:pPr>
              <w:widowControl w:val="0"/>
              <w:ind w:right="-108"/>
              <w:rPr>
                <w:color w:val="000000" w:themeColor="text1"/>
              </w:rPr>
            </w:pPr>
          </w:p>
        </w:tc>
        <w:tc>
          <w:tcPr>
            <w:tcW w:w="1559" w:type="dxa"/>
            <w:vMerge w:val="restart"/>
            <w:vAlign w:val="center"/>
          </w:tcPr>
          <w:p w:rsidR="00D2750E" w:rsidRPr="006D4AA1" w:rsidRDefault="00DE0CD5" w:rsidP="00231FF2">
            <w:pPr>
              <w:jc w:val="center"/>
              <w:rPr>
                <w:color w:val="000000" w:themeColor="text1"/>
              </w:rPr>
            </w:pPr>
            <w:r w:rsidRPr="006D4AA1">
              <w:rPr>
                <w:color w:val="000000" w:themeColor="text1"/>
              </w:rPr>
              <w:t>до 2025 года</w:t>
            </w:r>
          </w:p>
        </w:tc>
      </w:tr>
      <w:tr w:rsidR="00D2750E" w:rsidRPr="006D4AA1">
        <w:tc>
          <w:tcPr>
            <w:tcW w:w="567" w:type="dxa"/>
            <w:vAlign w:val="center"/>
          </w:tcPr>
          <w:p w:rsidR="00D2750E" w:rsidRPr="006D4AA1" w:rsidRDefault="00D2750E" w:rsidP="00231FF2">
            <w:pPr>
              <w:pStyle w:val="af8"/>
              <w:numPr>
                <w:ilvl w:val="0"/>
                <w:numId w:val="13"/>
              </w:numPr>
              <w:rPr>
                <w:color w:val="000000" w:themeColor="text1"/>
                <w:sz w:val="20"/>
                <w:szCs w:val="20"/>
              </w:rPr>
            </w:pPr>
          </w:p>
        </w:tc>
        <w:tc>
          <w:tcPr>
            <w:tcW w:w="2409" w:type="dxa"/>
            <w:vMerge w:val="restart"/>
            <w:vAlign w:val="center"/>
          </w:tcPr>
          <w:p w:rsidR="00D2750E" w:rsidRPr="006D4AA1" w:rsidRDefault="00DE0CD5" w:rsidP="00231FF2">
            <w:pPr>
              <w:rPr>
                <w:color w:val="000000" w:themeColor="text1"/>
              </w:rPr>
            </w:pPr>
            <w:r w:rsidRPr="006D4AA1">
              <w:rPr>
                <w:color w:val="000000" w:themeColor="text1"/>
              </w:rPr>
              <w:t>«Развитие физической культуры и спорта в городе Железногорске»</w:t>
            </w:r>
          </w:p>
        </w:tc>
        <w:tc>
          <w:tcPr>
            <w:tcW w:w="1701" w:type="dxa"/>
            <w:vMerge w:val="restart"/>
            <w:vAlign w:val="center"/>
          </w:tcPr>
          <w:p w:rsidR="00D2750E" w:rsidRPr="006D4AA1" w:rsidRDefault="00DE0CD5" w:rsidP="00231FF2">
            <w:pPr>
              <w:jc w:val="center"/>
              <w:rPr>
                <w:color w:val="000000" w:themeColor="text1"/>
              </w:rPr>
            </w:pPr>
            <w:r w:rsidRPr="006D4AA1">
              <w:rPr>
                <w:color w:val="000000" w:themeColor="text1"/>
              </w:rPr>
              <w:t>Постановление администрации города Железногорска от 10.11.2014 №2863</w:t>
            </w:r>
          </w:p>
        </w:tc>
        <w:tc>
          <w:tcPr>
            <w:tcW w:w="3827" w:type="dxa"/>
            <w:vMerge w:val="restart"/>
            <w:vAlign w:val="center"/>
          </w:tcPr>
          <w:p w:rsidR="00D2750E" w:rsidRPr="006D4AA1" w:rsidRDefault="00DE0CD5" w:rsidP="00231FF2">
            <w:pPr>
              <w:shd w:val="clear" w:color="FFFFFF" w:fill="FFFFFF"/>
              <w:rPr>
                <w:color w:val="000000" w:themeColor="text1"/>
              </w:rPr>
            </w:pPr>
            <w:r w:rsidRPr="006D4AA1">
              <w:rPr>
                <w:color w:val="000000" w:themeColor="text1"/>
                <w:shd w:val="clear" w:color="FFFFFF" w:fill="FFFFFF"/>
              </w:rPr>
              <w:t>1. Подпрограмма «Управление муниципальной программой и обеспечение условий реализации».</w:t>
            </w:r>
          </w:p>
          <w:p w:rsidR="00D2750E" w:rsidRPr="006D4AA1" w:rsidRDefault="00DE0CD5" w:rsidP="00231FF2">
            <w:pPr>
              <w:widowControl w:val="0"/>
              <w:rPr>
                <w:color w:val="000000" w:themeColor="text1"/>
              </w:rPr>
            </w:pPr>
            <w:r w:rsidRPr="006D4AA1">
              <w:rPr>
                <w:color w:val="000000" w:themeColor="text1"/>
                <w:shd w:val="clear" w:color="FFFFFF" w:fill="FFFFFF"/>
              </w:rPr>
              <w:t>2. Подпрограмма «Реализация муниципальной политики в сфере физической культуры и спорта».</w:t>
            </w:r>
          </w:p>
        </w:tc>
        <w:tc>
          <w:tcPr>
            <w:tcW w:w="1559" w:type="dxa"/>
            <w:vMerge w:val="restart"/>
            <w:vAlign w:val="center"/>
          </w:tcPr>
          <w:p w:rsidR="00D2750E" w:rsidRPr="006D4AA1" w:rsidRDefault="00DE0CD5" w:rsidP="00231FF2">
            <w:pPr>
              <w:jc w:val="center"/>
              <w:rPr>
                <w:color w:val="000000" w:themeColor="text1"/>
              </w:rPr>
            </w:pPr>
            <w:r w:rsidRPr="006D4AA1">
              <w:rPr>
                <w:color w:val="000000" w:themeColor="text1"/>
              </w:rPr>
              <w:t>до 2025 года</w:t>
            </w:r>
          </w:p>
        </w:tc>
      </w:tr>
      <w:tr w:rsidR="00D2750E" w:rsidRPr="006D4AA1">
        <w:tc>
          <w:tcPr>
            <w:tcW w:w="567" w:type="dxa"/>
            <w:vAlign w:val="center"/>
          </w:tcPr>
          <w:p w:rsidR="00D2750E" w:rsidRPr="006D4AA1" w:rsidRDefault="00D2750E" w:rsidP="00231FF2">
            <w:pPr>
              <w:pStyle w:val="af8"/>
              <w:numPr>
                <w:ilvl w:val="0"/>
                <w:numId w:val="13"/>
              </w:numPr>
              <w:rPr>
                <w:color w:val="000000" w:themeColor="text1"/>
                <w:sz w:val="20"/>
                <w:szCs w:val="20"/>
              </w:rPr>
            </w:pPr>
          </w:p>
        </w:tc>
        <w:tc>
          <w:tcPr>
            <w:tcW w:w="2409" w:type="dxa"/>
            <w:vMerge w:val="restart"/>
            <w:vAlign w:val="center"/>
          </w:tcPr>
          <w:p w:rsidR="00D2750E" w:rsidRPr="006D4AA1" w:rsidRDefault="00DE0CD5" w:rsidP="00231FF2">
            <w:pPr>
              <w:rPr>
                <w:color w:val="000000" w:themeColor="text1"/>
              </w:rPr>
            </w:pPr>
            <w:r w:rsidRPr="006D4AA1">
              <w:rPr>
                <w:color w:val="000000" w:themeColor="text1"/>
              </w:rPr>
              <w:t xml:space="preserve">«Развитие муниципальной службы </w:t>
            </w:r>
            <w:r w:rsidRPr="006D4AA1">
              <w:rPr>
                <w:color w:val="000000" w:themeColor="text1"/>
              </w:rPr>
              <w:lastRenderedPageBreak/>
              <w:t>в городе Железногорске»</w:t>
            </w:r>
          </w:p>
        </w:tc>
        <w:tc>
          <w:tcPr>
            <w:tcW w:w="1701" w:type="dxa"/>
            <w:vMerge w:val="restart"/>
            <w:vAlign w:val="center"/>
          </w:tcPr>
          <w:p w:rsidR="00D2750E" w:rsidRPr="006D4AA1" w:rsidRDefault="00DE0CD5" w:rsidP="00231FF2">
            <w:pPr>
              <w:jc w:val="center"/>
              <w:rPr>
                <w:color w:val="000000" w:themeColor="text1"/>
              </w:rPr>
            </w:pPr>
            <w:r w:rsidRPr="006D4AA1">
              <w:rPr>
                <w:color w:val="000000" w:themeColor="text1"/>
              </w:rPr>
              <w:lastRenderedPageBreak/>
              <w:t xml:space="preserve">Постановление администрации </w:t>
            </w:r>
            <w:r w:rsidRPr="006D4AA1">
              <w:rPr>
                <w:color w:val="000000" w:themeColor="text1"/>
              </w:rPr>
              <w:lastRenderedPageBreak/>
              <w:t>города Железногорска от 24.10.2014 №2710</w:t>
            </w:r>
          </w:p>
        </w:tc>
        <w:tc>
          <w:tcPr>
            <w:tcW w:w="3827" w:type="dxa"/>
            <w:vMerge w:val="restart"/>
            <w:vAlign w:val="center"/>
          </w:tcPr>
          <w:p w:rsidR="00D2750E" w:rsidRPr="006D4AA1" w:rsidRDefault="00DE0CD5" w:rsidP="00231FF2">
            <w:pPr>
              <w:shd w:val="clear" w:color="FFFFFF" w:fill="FFFFFF"/>
              <w:rPr>
                <w:color w:val="000000" w:themeColor="text1"/>
              </w:rPr>
            </w:pPr>
            <w:r w:rsidRPr="006D4AA1">
              <w:rPr>
                <w:color w:val="000000" w:themeColor="text1"/>
                <w:shd w:val="clear" w:color="FFFFFF" w:fill="FFFFFF"/>
              </w:rPr>
              <w:lastRenderedPageBreak/>
              <w:t xml:space="preserve">1. Подпрограмма «Реализация мероприятий, направленных на развитие </w:t>
            </w:r>
            <w:r w:rsidRPr="006D4AA1">
              <w:rPr>
                <w:color w:val="000000" w:themeColor="text1"/>
                <w:shd w:val="clear" w:color="FFFFFF" w:fill="FFFFFF"/>
              </w:rPr>
              <w:lastRenderedPageBreak/>
              <w:t>муниципальной службы».</w:t>
            </w:r>
          </w:p>
        </w:tc>
        <w:tc>
          <w:tcPr>
            <w:tcW w:w="1559" w:type="dxa"/>
            <w:vMerge w:val="restart"/>
            <w:vAlign w:val="center"/>
          </w:tcPr>
          <w:p w:rsidR="00D2750E" w:rsidRPr="006D4AA1" w:rsidRDefault="00DE0CD5" w:rsidP="00231FF2">
            <w:pPr>
              <w:jc w:val="center"/>
              <w:rPr>
                <w:color w:val="000000" w:themeColor="text1"/>
              </w:rPr>
            </w:pPr>
            <w:r w:rsidRPr="006D4AA1">
              <w:rPr>
                <w:color w:val="000000" w:themeColor="text1"/>
              </w:rPr>
              <w:lastRenderedPageBreak/>
              <w:t>до 2025 года</w:t>
            </w:r>
          </w:p>
        </w:tc>
      </w:tr>
      <w:tr w:rsidR="00D2750E" w:rsidRPr="006D4AA1">
        <w:tc>
          <w:tcPr>
            <w:tcW w:w="567" w:type="dxa"/>
            <w:vAlign w:val="center"/>
          </w:tcPr>
          <w:p w:rsidR="00D2750E" w:rsidRPr="006D4AA1" w:rsidRDefault="00D2750E" w:rsidP="00231FF2">
            <w:pPr>
              <w:pStyle w:val="af8"/>
              <w:numPr>
                <w:ilvl w:val="0"/>
                <w:numId w:val="13"/>
              </w:numPr>
              <w:rPr>
                <w:color w:val="000000" w:themeColor="text1"/>
                <w:sz w:val="20"/>
                <w:szCs w:val="20"/>
              </w:rPr>
            </w:pPr>
          </w:p>
        </w:tc>
        <w:tc>
          <w:tcPr>
            <w:tcW w:w="2409" w:type="dxa"/>
            <w:vMerge w:val="restart"/>
            <w:vAlign w:val="center"/>
          </w:tcPr>
          <w:p w:rsidR="00D2750E" w:rsidRPr="006D4AA1" w:rsidRDefault="00DE0CD5" w:rsidP="00231FF2">
            <w:pPr>
              <w:rPr>
                <w:color w:val="000000" w:themeColor="text1"/>
              </w:rPr>
            </w:pPr>
            <w:r w:rsidRPr="006D4AA1">
              <w:rPr>
                <w:color w:val="000000" w:themeColor="text1"/>
              </w:rPr>
              <w:t>«Сохранение и развитие архивного дела в городе Железногорске»</w:t>
            </w:r>
          </w:p>
        </w:tc>
        <w:tc>
          <w:tcPr>
            <w:tcW w:w="1701" w:type="dxa"/>
            <w:vMerge w:val="restart"/>
            <w:vAlign w:val="center"/>
          </w:tcPr>
          <w:p w:rsidR="00D2750E" w:rsidRPr="006D4AA1" w:rsidRDefault="00DE0CD5" w:rsidP="00231FF2">
            <w:pPr>
              <w:jc w:val="center"/>
              <w:rPr>
                <w:color w:val="000000" w:themeColor="text1"/>
              </w:rPr>
            </w:pPr>
            <w:r w:rsidRPr="006D4AA1">
              <w:rPr>
                <w:color w:val="000000" w:themeColor="text1"/>
              </w:rPr>
              <w:t>Постановление администрации города Железногорска от 31.10.2014 № 2824</w:t>
            </w:r>
          </w:p>
        </w:tc>
        <w:tc>
          <w:tcPr>
            <w:tcW w:w="3827" w:type="dxa"/>
            <w:vMerge w:val="restart"/>
            <w:vAlign w:val="center"/>
          </w:tcPr>
          <w:p w:rsidR="00D2750E" w:rsidRPr="006D4AA1" w:rsidRDefault="00DE0CD5" w:rsidP="00231FF2">
            <w:pPr>
              <w:rPr>
                <w:color w:val="000000" w:themeColor="text1"/>
              </w:rPr>
            </w:pPr>
            <w:r w:rsidRPr="006D4AA1">
              <w:rPr>
                <w:color w:val="000000" w:themeColor="text1"/>
                <w:shd w:val="clear" w:color="FFFFFF" w:fill="FFFFFF"/>
              </w:rPr>
              <w:t>1. Подпрограмма «Управление муниципальной программой и обеспечение условий реализации».</w:t>
            </w:r>
          </w:p>
          <w:p w:rsidR="00D2750E" w:rsidRPr="006D4AA1" w:rsidRDefault="00DE0CD5" w:rsidP="00231FF2">
            <w:pPr>
              <w:rPr>
                <w:color w:val="000000" w:themeColor="text1"/>
              </w:rPr>
            </w:pPr>
            <w:r w:rsidRPr="006D4AA1">
              <w:rPr>
                <w:color w:val="000000" w:themeColor="text1"/>
                <w:shd w:val="clear" w:color="FFFFFF" w:fill="FFFFFF"/>
              </w:rPr>
              <w:t>2. Подпрограмма «Организация хранения, комплектования и использования документов Архивного фонда Курской области и иных архивных документов».</w:t>
            </w:r>
          </w:p>
        </w:tc>
        <w:tc>
          <w:tcPr>
            <w:tcW w:w="1559" w:type="dxa"/>
            <w:vMerge w:val="restart"/>
            <w:vAlign w:val="center"/>
          </w:tcPr>
          <w:p w:rsidR="00D2750E" w:rsidRPr="006D4AA1" w:rsidRDefault="00DE0CD5" w:rsidP="00231FF2">
            <w:pPr>
              <w:jc w:val="center"/>
              <w:rPr>
                <w:color w:val="000000" w:themeColor="text1"/>
              </w:rPr>
            </w:pPr>
            <w:r w:rsidRPr="006D4AA1">
              <w:rPr>
                <w:color w:val="000000" w:themeColor="text1"/>
              </w:rPr>
              <w:t>до 2025 года</w:t>
            </w:r>
          </w:p>
        </w:tc>
      </w:tr>
      <w:tr w:rsidR="00D2750E" w:rsidRPr="006D4AA1">
        <w:tc>
          <w:tcPr>
            <w:tcW w:w="567" w:type="dxa"/>
            <w:vAlign w:val="center"/>
          </w:tcPr>
          <w:p w:rsidR="00D2750E" w:rsidRPr="006D4AA1" w:rsidRDefault="00D2750E" w:rsidP="00231FF2">
            <w:pPr>
              <w:pStyle w:val="ConsPlusCell"/>
              <w:numPr>
                <w:ilvl w:val="0"/>
                <w:numId w:val="13"/>
              </w:numPr>
              <w:rPr>
                <w:rFonts w:ascii="Times New Roman" w:hAnsi="Times New Roman"/>
                <w:color w:val="000000" w:themeColor="text1"/>
              </w:rPr>
            </w:pPr>
          </w:p>
        </w:tc>
        <w:tc>
          <w:tcPr>
            <w:tcW w:w="2409" w:type="dxa"/>
            <w:vMerge w:val="restart"/>
            <w:vAlign w:val="center"/>
          </w:tcPr>
          <w:p w:rsidR="00D2750E" w:rsidRPr="006D4AA1" w:rsidRDefault="00DE0CD5" w:rsidP="00231FF2">
            <w:pPr>
              <w:pStyle w:val="ConsPlusCell"/>
              <w:rPr>
                <w:rFonts w:ascii="Times New Roman" w:hAnsi="Times New Roman"/>
                <w:color w:val="000000" w:themeColor="text1"/>
              </w:rPr>
            </w:pPr>
            <w:r w:rsidRPr="006D4AA1">
              <w:rPr>
                <w:rFonts w:ascii="Times New Roman" w:hAnsi="Times New Roman"/>
                <w:color w:val="000000" w:themeColor="text1"/>
              </w:rPr>
              <w:t xml:space="preserve">«Развитие транспортной системы, обеспечение перевозки пассажиров в городе Железногорске и безопасности дорожного движения» </w:t>
            </w:r>
          </w:p>
          <w:p w:rsidR="00D2750E" w:rsidRPr="006D4AA1" w:rsidRDefault="00D2750E" w:rsidP="00231FF2">
            <w:pPr>
              <w:rPr>
                <w:color w:val="000000" w:themeColor="text1"/>
              </w:rPr>
            </w:pPr>
          </w:p>
        </w:tc>
        <w:tc>
          <w:tcPr>
            <w:tcW w:w="1701" w:type="dxa"/>
            <w:vMerge w:val="restart"/>
            <w:vAlign w:val="center"/>
          </w:tcPr>
          <w:p w:rsidR="00D2750E" w:rsidRPr="006D4AA1" w:rsidRDefault="00DE0CD5" w:rsidP="00231FF2">
            <w:pPr>
              <w:jc w:val="center"/>
              <w:rPr>
                <w:color w:val="000000" w:themeColor="text1"/>
              </w:rPr>
            </w:pPr>
            <w:r w:rsidRPr="006D4AA1">
              <w:rPr>
                <w:color w:val="000000" w:themeColor="text1"/>
              </w:rPr>
              <w:t>Постановление администрации города Железногорска от 06.11.2014 №2829</w:t>
            </w:r>
          </w:p>
        </w:tc>
        <w:tc>
          <w:tcPr>
            <w:tcW w:w="3827" w:type="dxa"/>
            <w:vMerge w:val="restart"/>
            <w:vAlign w:val="center"/>
          </w:tcPr>
          <w:p w:rsidR="00D2750E" w:rsidRPr="006D4AA1" w:rsidRDefault="00DE0CD5" w:rsidP="00231FF2">
            <w:pPr>
              <w:pStyle w:val="ConsPlusCell"/>
              <w:rPr>
                <w:rFonts w:ascii="Times New Roman" w:hAnsi="Times New Roman"/>
                <w:color w:val="000000" w:themeColor="text1"/>
              </w:rPr>
            </w:pPr>
            <w:r w:rsidRPr="006D4AA1">
              <w:rPr>
                <w:rFonts w:ascii="Times New Roman" w:hAnsi="Times New Roman"/>
                <w:color w:val="000000" w:themeColor="text1"/>
                <w:shd w:val="clear" w:color="FFFFFF" w:fill="FFFFFF"/>
              </w:rPr>
              <w:t>1. Подпрограмма «Управление муниципальной программой и обеспечение условий реализации».</w:t>
            </w:r>
          </w:p>
          <w:p w:rsidR="00D2750E" w:rsidRPr="006D4AA1" w:rsidRDefault="00DE0CD5" w:rsidP="00231FF2">
            <w:pPr>
              <w:pStyle w:val="ConsPlusCell"/>
              <w:rPr>
                <w:rFonts w:ascii="Times New Roman" w:hAnsi="Times New Roman"/>
                <w:color w:val="000000" w:themeColor="text1"/>
              </w:rPr>
            </w:pPr>
            <w:r w:rsidRPr="006D4AA1">
              <w:rPr>
                <w:rFonts w:ascii="Times New Roman" w:hAnsi="Times New Roman"/>
                <w:color w:val="000000" w:themeColor="text1"/>
                <w:shd w:val="clear" w:color="FFFFFF" w:fill="FFFFFF"/>
              </w:rPr>
              <w:t>2. Подпрограмма «Развитие сети автомобильных дорог города Железногорска».</w:t>
            </w:r>
          </w:p>
          <w:p w:rsidR="00D2750E" w:rsidRPr="006D4AA1" w:rsidRDefault="00DE0CD5" w:rsidP="00231FF2">
            <w:pPr>
              <w:pStyle w:val="ConsPlusCell"/>
              <w:rPr>
                <w:rFonts w:ascii="Times New Roman" w:hAnsi="Times New Roman"/>
                <w:color w:val="000000" w:themeColor="text1"/>
              </w:rPr>
            </w:pPr>
            <w:r w:rsidRPr="006D4AA1">
              <w:rPr>
                <w:rFonts w:ascii="Times New Roman" w:hAnsi="Times New Roman"/>
                <w:color w:val="000000" w:themeColor="text1"/>
                <w:shd w:val="clear" w:color="FFFFFF" w:fill="FFFFFF"/>
              </w:rPr>
              <w:t>3. Подпрограмма «Развитие пассажирских перевозок в городе Железногорске».</w:t>
            </w:r>
          </w:p>
          <w:p w:rsidR="00D2750E" w:rsidRPr="006D4AA1" w:rsidRDefault="00DE0CD5" w:rsidP="00231FF2">
            <w:pPr>
              <w:pStyle w:val="ConsPlusCell"/>
              <w:rPr>
                <w:rFonts w:ascii="Times New Roman" w:hAnsi="Times New Roman"/>
                <w:color w:val="000000" w:themeColor="text1"/>
              </w:rPr>
            </w:pPr>
            <w:r w:rsidRPr="006D4AA1">
              <w:rPr>
                <w:rFonts w:ascii="Times New Roman" w:hAnsi="Times New Roman"/>
                <w:color w:val="000000" w:themeColor="text1"/>
                <w:shd w:val="clear" w:color="FFFFFF" w:fill="FFFFFF"/>
              </w:rPr>
              <w:t>4. Подпрограмма «Повышение безопасности дорожного движения в городе Железногорске».</w:t>
            </w:r>
          </w:p>
        </w:tc>
        <w:tc>
          <w:tcPr>
            <w:tcW w:w="1559" w:type="dxa"/>
            <w:vMerge w:val="restart"/>
            <w:vAlign w:val="center"/>
          </w:tcPr>
          <w:p w:rsidR="00D2750E" w:rsidRPr="006D4AA1" w:rsidRDefault="00DE0CD5" w:rsidP="00231FF2">
            <w:pPr>
              <w:jc w:val="center"/>
              <w:rPr>
                <w:color w:val="000000" w:themeColor="text1"/>
              </w:rPr>
            </w:pPr>
            <w:r w:rsidRPr="006D4AA1">
              <w:rPr>
                <w:color w:val="000000" w:themeColor="text1"/>
              </w:rPr>
              <w:t>до 2025 года</w:t>
            </w:r>
          </w:p>
        </w:tc>
      </w:tr>
      <w:tr w:rsidR="00D2750E" w:rsidRPr="006D4AA1">
        <w:tc>
          <w:tcPr>
            <w:tcW w:w="567" w:type="dxa"/>
            <w:vAlign w:val="center"/>
          </w:tcPr>
          <w:p w:rsidR="00D2750E" w:rsidRPr="006D4AA1" w:rsidRDefault="00D2750E" w:rsidP="00231FF2">
            <w:pPr>
              <w:numPr>
                <w:ilvl w:val="0"/>
                <w:numId w:val="13"/>
              </w:numPr>
              <w:rPr>
                <w:color w:val="000000" w:themeColor="text1"/>
              </w:rPr>
            </w:pPr>
          </w:p>
        </w:tc>
        <w:tc>
          <w:tcPr>
            <w:tcW w:w="2409" w:type="dxa"/>
            <w:vMerge w:val="restart"/>
            <w:vAlign w:val="center"/>
          </w:tcPr>
          <w:p w:rsidR="00D2750E" w:rsidRPr="006D4AA1" w:rsidRDefault="00DE0CD5" w:rsidP="00231FF2">
            <w:pPr>
              <w:widowControl w:val="0"/>
              <w:rPr>
                <w:color w:val="000000" w:themeColor="text1"/>
              </w:rPr>
            </w:pPr>
            <w:r w:rsidRPr="006D4AA1">
              <w:rPr>
                <w:color w:val="000000" w:themeColor="text1"/>
              </w:rPr>
              <w:t xml:space="preserve">«Профилактика правонарушений на территории города Железногорска» </w:t>
            </w:r>
          </w:p>
        </w:tc>
        <w:tc>
          <w:tcPr>
            <w:tcW w:w="1701" w:type="dxa"/>
            <w:vMerge w:val="restart"/>
            <w:vAlign w:val="center"/>
          </w:tcPr>
          <w:p w:rsidR="00D2750E" w:rsidRPr="006D4AA1" w:rsidRDefault="00DE0CD5" w:rsidP="00231FF2">
            <w:pPr>
              <w:jc w:val="center"/>
              <w:rPr>
                <w:color w:val="000000" w:themeColor="text1"/>
              </w:rPr>
            </w:pPr>
            <w:r w:rsidRPr="006D4AA1">
              <w:rPr>
                <w:color w:val="000000" w:themeColor="text1"/>
              </w:rPr>
              <w:t>Постановление администрации города Железногорска от 31.11.2014 №2820</w:t>
            </w:r>
          </w:p>
        </w:tc>
        <w:tc>
          <w:tcPr>
            <w:tcW w:w="3827" w:type="dxa"/>
            <w:vMerge w:val="restart"/>
            <w:vAlign w:val="center"/>
          </w:tcPr>
          <w:p w:rsidR="00D2750E" w:rsidRPr="006D4AA1" w:rsidRDefault="00DE0CD5" w:rsidP="00231FF2">
            <w:pPr>
              <w:rPr>
                <w:color w:val="000000" w:themeColor="text1"/>
              </w:rPr>
            </w:pPr>
            <w:r w:rsidRPr="006D4AA1">
              <w:rPr>
                <w:color w:val="000000" w:themeColor="text1"/>
                <w:shd w:val="clear" w:color="FFFFFF" w:fill="FFFFFF"/>
              </w:rPr>
              <w:t>1. Подпрограмма «Управление муниципальной программой и обеспечение условий реализации».</w:t>
            </w:r>
          </w:p>
          <w:p w:rsidR="00D2750E" w:rsidRPr="006D4AA1" w:rsidRDefault="00DE0CD5" w:rsidP="00231FF2">
            <w:pPr>
              <w:pStyle w:val="ConsPlusCell"/>
              <w:rPr>
                <w:rFonts w:ascii="Times New Roman" w:hAnsi="Times New Roman"/>
                <w:color w:val="000000" w:themeColor="text1"/>
              </w:rPr>
            </w:pPr>
            <w:r w:rsidRPr="006D4AA1">
              <w:rPr>
                <w:rFonts w:ascii="Times New Roman" w:hAnsi="Times New Roman"/>
                <w:color w:val="000000" w:themeColor="text1"/>
                <w:shd w:val="clear" w:color="FFFFFF" w:fill="FFFFFF"/>
              </w:rPr>
              <w:t>2. Подпрограмма «Обеспечение правопорядка на территории города Железногорска».</w:t>
            </w:r>
          </w:p>
        </w:tc>
        <w:tc>
          <w:tcPr>
            <w:tcW w:w="1559" w:type="dxa"/>
            <w:vMerge w:val="restart"/>
            <w:vAlign w:val="center"/>
          </w:tcPr>
          <w:p w:rsidR="00D2750E" w:rsidRPr="006D4AA1" w:rsidRDefault="00DE0CD5" w:rsidP="00231FF2">
            <w:pPr>
              <w:jc w:val="center"/>
              <w:rPr>
                <w:color w:val="000000" w:themeColor="text1"/>
              </w:rPr>
            </w:pPr>
            <w:r w:rsidRPr="006D4AA1">
              <w:rPr>
                <w:color w:val="000000" w:themeColor="text1"/>
              </w:rPr>
              <w:t>до 2025 года</w:t>
            </w:r>
          </w:p>
        </w:tc>
      </w:tr>
      <w:tr w:rsidR="00D2750E" w:rsidRPr="006D4AA1">
        <w:trPr>
          <w:trHeight w:val="756"/>
        </w:trPr>
        <w:tc>
          <w:tcPr>
            <w:tcW w:w="567" w:type="dxa"/>
            <w:vAlign w:val="center"/>
          </w:tcPr>
          <w:p w:rsidR="00D2750E" w:rsidRPr="006D4AA1" w:rsidRDefault="00D2750E" w:rsidP="00231FF2">
            <w:pPr>
              <w:numPr>
                <w:ilvl w:val="0"/>
                <w:numId w:val="13"/>
              </w:numPr>
              <w:rPr>
                <w:color w:val="000000" w:themeColor="text1"/>
              </w:rPr>
            </w:pPr>
          </w:p>
        </w:tc>
        <w:tc>
          <w:tcPr>
            <w:tcW w:w="2409" w:type="dxa"/>
            <w:vMerge w:val="restart"/>
            <w:vAlign w:val="center"/>
          </w:tcPr>
          <w:p w:rsidR="00D2750E" w:rsidRPr="006D4AA1" w:rsidRDefault="00DE0CD5" w:rsidP="00231FF2">
            <w:pPr>
              <w:widowControl w:val="0"/>
              <w:rPr>
                <w:color w:val="000000" w:themeColor="text1"/>
              </w:rPr>
            </w:pPr>
            <w:r w:rsidRPr="006D4AA1">
              <w:rPr>
                <w:color w:val="000000" w:themeColor="text1"/>
              </w:rPr>
              <w:t>«Защита населения и территории от чрезвычайных ситуаций, обеспечение пожарной безопасности и безопасности людей на водных объектах в городе Железногорске»</w:t>
            </w:r>
          </w:p>
        </w:tc>
        <w:tc>
          <w:tcPr>
            <w:tcW w:w="1701" w:type="dxa"/>
            <w:vMerge w:val="restart"/>
            <w:vAlign w:val="center"/>
          </w:tcPr>
          <w:p w:rsidR="00D2750E" w:rsidRPr="006D4AA1" w:rsidRDefault="00DE0CD5" w:rsidP="00231FF2">
            <w:pPr>
              <w:jc w:val="center"/>
              <w:rPr>
                <w:color w:val="000000" w:themeColor="text1"/>
              </w:rPr>
            </w:pPr>
            <w:r w:rsidRPr="006D4AA1">
              <w:rPr>
                <w:color w:val="000000" w:themeColor="text1"/>
              </w:rPr>
              <w:t>Постановление администрации города Железногорска от 31.10.2014 №2822</w:t>
            </w:r>
          </w:p>
        </w:tc>
        <w:tc>
          <w:tcPr>
            <w:tcW w:w="3827" w:type="dxa"/>
            <w:vMerge w:val="restart"/>
            <w:vAlign w:val="center"/>
          </w:tcPr>
          <w:p w:rsidR="00D2750E" w:rsidRPr="006D4AA1" w:rsidRDefault="00DE0CD5" w:rsidP="00231FF2">
            <w:pPr>
              <w:rPr>
                <w:color w:val="000000" w:themeColor="text1"/>
              </w:rPr>
            </w:pPr>
            <w:r w:rsidRPr="006D4AA1">
              <w:rPr>
                <w:color w:val="000000" w:themeColor="text1"/>
                <w:shd w:val="clear" w:color="FFFFFF" w:fill="FFFFFF"/>
              </w:rPr>
              <w:t>1. 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 в городе Железногорске».</w:t>
            </w:r>
          </w:p>
          <w:p w:rsidR="00D2750E" w:rsidRPr="006D4AA1" w:rsidRDefault="00DE0CD5" w:rsidP="00231FF2">
            <w:pPr>
              <w:rPr>
                <w:color w:val="000000" w:themeColor="text1"/>
              </w:rPr>
            </w:pPr>
            <w:r w:rsidRPr="006D4AA1">
              <w:rPr>
                <w:color w:val="000000" w:themeColor="text1"/>
                <w:shd w:val="clear" w:color="FFFFFF" w:fill="FFFFFF"/>
              </w:rPr>
              <w:t>2. Подпрограмма «Снижение рисков и смягчение последствий чрезвычайных ситуаций природного и техногенного характера в городе Железногорске».</w:t>
            </w:r>
          </w:p>
        </w:tc>
        <w:tc>
          <w:tcPr>
            <w:tcW w:w="1559" w:type="dxa"/>
            <w:vMerge w:val="restart"/>
            <w:vAlign w:val="center"/>
          </w:tcPr>
          <w:p w:rsidR="00D2750E" w:rsidRPr="006D4AA1" w:rsidRDefault="00DE0CD5" w:rsidP="00231FF2">
            <w:pPr>
              <w:jc w:val="center"/>
              <w:rPr>
                <w:color w:val="000000" w:themeColor="text1"/>
              </w:rPr>
            </w:pPr>
            <w:r w:rsidRPr="006D4AA1">
              <w:rPr>
                <w:color w:val="000000" w:themeColor="text1"/>
              </w:rPr>
              <w:t>до 2025 года</w:t>
            </w:r>
          </w:p>
        </w:tc>
      </w:tr>
      <w:tr w:rsidR="00D2750E" w:rsidRPr="006D4AA1">
        <w:trPr>
          <w:trHeight w:val="756"/>
        </w:trPr>
        <w:tc>
          <w:tcPr>
            <w:tcW w:w="567" w:type="dxa"/>
            <w:vAlign w:val="center"/>
          </w:tcPr>
          <w:p w:rsidR="00D2750E" w:rsidRPr="006D4AA1" w:rsidRDefault="00D2750E" w:rsidP="00231FF2">
            <w:pPr>
              <w:numPr>
                <w:ilvl w:val="0"/>
                <w:numId w:val="13"/>
              </w:numPr>
              <w:rPr>
                <w:color w:val="000000" w:themeColor="text1"/>
              </w:rPr>
            </w:pPr>
          </w:p>
        </w:tc>
        <w:tc>
          <w:tcPr>
            <w:tcW w:w="2409" w:type="dxa"/>
            <w:vMerge w:val="restart"/>
            <w:vAlign w:val="center"/>
          </w:tcPr>
          <w:p w:rsidR="00D2750E" w:rsidRPr="006D4AA1" w:rsidRDefault="00DE0CD5" w:rsidP="00231FF2">
            <w:pPr>
              <w:widowControl w:val="0"/>
              <w:rPr>
                <w:color w:val="000000" w:themeColor="text1"/>
              </w:rPr>
            </w:pPr>
            <w:r w:rsidRPr="006D4AA1">
              <w:rPr>
                <w:color w:val="000000" w:themeColor="text1"/>
              </w:rPr>
              <w:t>«Повышение эффективности управления финансами»</w:t>
            </w:r>
          </w:p>
        </w:tc>
        <w:tc>
          <w:tcPr>
            <w:tcW w:w="1701" w:type="dxa"/>
            <w:vMerge w:val="restart"/>
            <w:vAlign w:val="center"/>
          </w:tcPr>
          <w:p w:rsidR="00D2750E" w:rsidRPr="006D4AA1" w:rsidRDefault="00DE0CD5" w:rsidP="00231FF2">
            <w:pPr>
              <w:jc w:val="center"/>
              <w:rPr>
                <w:color w:val="000000" w:themeColor="text1"/>
              </w:rPr>
            </w:pPr>
            <w:r w:rsidRPr="006D4AA1">
              <w:rPr>
                <w:color w:val="000000" w:themeColor="text1"/>
              </w:rPr>
              <w:t>Постановление администрации города Железногорска от 23.10.2014 №2709</w:t>
            </w:r>
          </w:p>
        </w:tc>
        <w:tc>
          <w:tcPr>
            <w:tcW w:w="3827" w:type="dxa"/>
            <w:vMerge w:val="restart"/>
            <w:vAlign w:val="center"/>
          </w:tcPr>
          <w:p w:rsidR="00D2750E" w:rsidRPr="006D4AA1" w:rsidRDefault="00DE0CD5" w:rsidP="00231FF2">
            <w:pPr>
              <w:pStyle w:val="ConsPlusCell"/>
              <w:rPr>
                <w:rFonts w:ascii="Times New Roman" w:hAnsi="Times New Roman"/>
                <w:color w:val="000000" w:themeColor="text1"/>
              </w:rPr>
            </w:pPr>
            <w:r w:rsidRPr="006D4AA1">
              <w:rPr>
                <w:rFonts w:ascii="Times New Roman" w:hAnsi="Times New Roman"/>
                <w:color w:val="000000" w:themeColor="text1"/>
                <w:shd w:val="clear" w:color="FFFFFF" w:fill="FFFFFF"/>
              </w:rPr>
              <w:t>1. Подпрограмма «Управление муниципальным долгом».</w:t>
            </w:r>
          </w:p>
          <w:p w:rsidR="00D2750E" w:rsidRPr="006D4AA1" w:rsidRDefault="00DE0CD5" w:rsidP="00231FF2">
            <w:pPr>
              <w:pStyle w:val="ConsPlusCell"/>
              <w:rPr>
                <w:rFonts w:ascii="Times New Roman" w:hAnsi="Times New Roman"/>
                <w:color w:val="000000" w:themeColor="text1"/>
              </w:rPr>
            </w:pPr>
            <w:r w:rsidRPr="006D4AA1">
              <w:rPr>
                <w:rFonts w:ascii="Times New Roman" w:hAnsi="Times New Roman"/>
                <w:color w:val="000000" w:themeColor="text1"/>
                <w:shd w:val="clear" w:color="FFFFFF" w:fill="FFFFFF"/>
              </w:rPr>
              <w:t>2. Подпрограмма не требует разработки.</w:t>
            </w:r>
          </w:p>
          <w:p w:rsidR="00D2750E" w:rsidRPr="006D4AA1" w:rsidRDefault="00DE0CD5" w:rsidP="00231FF2">
            <w:pPr>
              <w:rPr>
                <w:color w:val="000000" w:themeColor="text1"/>
              </w:rPr>
            </w:pPr>
            <w:r w:rsidRPr="006D4AA1">
              <w:rPr>
                <w:color w:val="000000" w:themeColor="text1"/>
                <w:shd w:val="clear" w:color="FFFFFF" w:fill="FFFFFF"/>
              </w:rPr>
              <w:t>3. Подпрограмма «Управление муниципальной программой и обеспечение условий реализации».</w:t>
            </w:r>
          </w:p>
        </w:tc>
        <w:tc>
          <w:tcPr>
            <w:tcW w:w="1559" w:type="dxa"/>
            <w:vMerge w:val="restart"/>
            <w:vAlign w:val="center"/>
          </w:tcPr>
          <w:p w:rsidR="00D2750E" w:rsidRPr="006D4AA1" w:rsidRDefault="00DE0CD5" w:rsidP="00231FF2">
            <w:pPr>
              <w:jc w:val="center"/>
              <w:rPr>
                <w:color w:val="000000" w:themeColor="text1"/>
              </w:rPr>
            </w:pPr>
            <w:r w:rsidRPr="006D4AA1">
              <w:rPr>
                <w:color w:val="000000" w:themeColor="text1"/>
              </w:rPr>
              <w:t>до 2025 года</w:t>
            </w:r>
          </w:p>
        </w:tc>
      </w:tr>
      <w:tr w:rsidR="00D2750E" w:rsidRPr="006D4AA1">
        <w:trPr>
          <w:trHeight w:val="756"/>
        </w:trPr>
        <w:tc>
          <w:tcPr>
            <w:tcW w:w="567" w:type="dxa"/>
            <w:vAlign w:val="center"/>
          </w:tcPr>
          <w:p w:rsidR="00D2750E" w:rsidRPr="006D4AA1" w:rsidRDefault="00D2750E" w:rsidP="00231FF2">
            <w:pPr>
              <w:numPr>
                <w:ilvl w:val="0"/>
                <w:numId w:val="13"/>
              </w:numPr>
              <w:rPr>
                <w:color w:val="000000" w:themeColor="text1"/>
              </w:rPr>
            </w:pPr>
          </w:p>
        </w:tc>
        <w:tc>
          <w:tcPr>
            <w:tcW w:w="2409" w:type="dxa"/>
            <w:vMerge w:val="restart"/>
            <w:vAlign w:val="center"/>
          </w:tcPr>
          <w:p w:rsidR="00D2750E" w:rsidRPr="006D4AA1" w:rsidRDefault="00DE0CD5" w:rsidP="00231FF2">
            <w:pPr>
              <w:widowControl w:val="0"/>
              <w:rPr>
                <w:color w:val="000000" w:themeColor="text1"/>
              </w:rPr>
            </w:pPr>
            <w:r w:rsidRPr="006D4AA1">
              <w:rPr>
                <w:color w:val="000000" w:themeColor="text1"/>
              </w:rPr>
              <w:t>«Развитие малого и среднего предпринимательства в городе Железногорске»</w:t>
            </w:r>
          </w:p>
        </w:tc>
        <w:tc>
          <w:tcPr>
            <w:tcW w:w="1701" w:type="dxa"/>
            <w:vMerge w:val="restart"/>
            <w:vAlign w:val="center"/>
          </w:tcPr>
          <w:p w:rsidR="00D2750E" w:rsidRPr="006D4AA1" w:rsidRDefault="00DE0CD5" w:rsidP="00231FF2">
            <w:pPr>
              <w:jc w:val="center"/>
              <w:rPr>
                <w:color w:val="000000" w:themeColor="text1"/>
              </w:rPr>
            </w:pPr>
            <w:r w:rsidRPr="006D4AA1">
              <w:rPr>
                <w:color w:val="000000" w:themeColor="text1"/>
              </w:rPr>
              <w:t>Постановление администрации города Железногорска от 31.10.2014 №2819</w:t>
            </w:r>
          </w:p>
        </w:tc>
        <w:tc>
          <w:tcPr>
            <w:tcW w:w="3827" w:type="dxa"/>
            <w:vMerge w:val="restart"/>
            <w:vAlign w:val="center"/>
          </w:tcPr>
          <w:p w:rsidR="00D2750E" w:rsidRPr="006D4AA1" w:rsidRDefault="00DE0CD5" w:rsidP="00231FF2">
            <w:pPr>
              <w:pStyle w:val="ConsPlusCell"/>
              <w:rPr>
                <w:rFonts w:ascii="Times New Roman" w:hAnsi="Times New Roman"/>
                <w:color w:val="000000" w:themeColor="text1"/>
              </w:rPr>
            </w:pPr>
            <w:r w:rsidRPr="006D4AA1">
              <w:rPr>
                <w:rFonts w:ascii="Times New Roman" w:hAnsi="Times New Roman"/>
                <w:color w:val="000000" w:themeColor="text1"/>
                <w:shd w:val="clear" w:color="FFFFFF" w:fill="FFFFFF"/>
              </w:rPr>
              <w:t>1. Подпрограмма «Содействие развитию малого и среднего предпринимательства в городе Железногорске».</w:t>
            </w:r>
          </w:p>
        </w:tc>
        <w:tc>
          <w:tcPr>
            <w:tcW w:w="1559" w:type="dxa"/>
            <w:vMerge w:val="restart"/>
            <w:vAlign w:val="center"/>
          </w:tcPr>
          <w:p w:rsidR="00D2750E" w:rsidRPr="006D4AA1" w:rsidRDefault="00DE0CD5" w:rsidP="00231FF2">
            <w:pPr>
              <w:jc w:val="center"/>
              <w:rPr>
                <w:color w:val="000000" w:themeColor="text1"/>
              </w:rPr>
            </w:pPr>
            <w:r w:rsidRPr="006D4AA1">
              <w:rPr>
                <w:color w:val="000000" w:themeColor="text1"/>
              </w:rPr>
              <w:t>до 2025 года</w:t>
            </w:r>
          </w:p>
        </w:tc>
      </w:tr>
      <w:tr w:rsidR="00D2750E" w:rsidRPr="006D4AA1">
        <w:trPr>
          <w:trHeight w:val="1148"/>
        </w:trPr>
        <w:tc>
          <w:tcPr>
            <w:tcW w:w="567" w:type="dxa"/>
            <w:vAlign w:val="center"/>
          </w:tcPr>
          <w:p w:rsidR="00D2750E" w:rsidRPr="006D4AA1" w:rsidRDefault="00D2750E" w:rsidP="00231FF2">
            <w:pPr>
              <w:numPr>
                <w:ilvl w:val="0"/>
                <w:numId w:val="13"/>
              </w:numPr>
              <w:rPr>
                <w:color w:val="000000" w:themeColor="text1"/>
              </w:rPr>
            </w:pPr>
          </w:p>
        </w:tc>
        <w:tc>
          <w:tcPr>
            <w:tcW w:w="2409" w:type="dxa"/>
            <w:vMerge w:val="restart"/>
            <w:vAlign w:val="center"/>
          </w:tcPr>
          <w:p w:rsidR="00D2750E" w:rsidRPr="006D4AA1" w:rsidRDefault="00DE0CD5" w:rsidP="00231FF2">
            <w:pPr>
              <w:widowControl w:val="0"/>
              <w:rPr>
                <w:color w:val="000000" w:themeColor="text1"/>
              </w:rPr>
            </w:pPr>
            <w:r w:rsidRPr="006D4AA1">
              <w:rPr>
                <w:color w:val="000000" w:themeColor="text1"/>
              </w:rPr>
              <w:t xml:space="preserve">«Реализация муниципальной политики в сфере печати и массовой информации в городе </w:t>
            </w:r>
          </w:p>
        </w:tc>
        <w:tc>
          <w:tcPr>
            <w:tcW w:w="1701" w:type="dxa"/>
            <w:vMerge w:val="restart"/>
            <w:vAlign w:val="center"/>
          </w:tcPr>
          <w:p w:rsidR="00D2750E" w:rsidRPr="006D4AA1" w:rsidRDefault="00DE0CD5" w:rsidP="00231FF2">
            <w:pPr>
              <w:widowControl w:val="0"/>
              <w:jc w:val="center"/>
              <w:rPr>
                <w:color w:val="000000" w:themeColor="text1"/>
              </w:rPr>
            </w:pPr>
            <w:r w:rsidRPr="006D4AA1">
              <w:rPr>
                <w:color w:val="000000" w:themeColor="text1"/>
              </w:rPr>
              <w:t>Постановление администрации города Железногорска от 31.10.2014 №2823</w:t>
            </w:r>
          </w:p>
        </w:tc>
        <w:tc>
          <w:tcPr>
            <w:tcW w:w="3827" w:type="dxa"/>
            <w:vMerge w:val="restart"/>
            <w:vAlign w:val="center"/>
          </w:tcPr>
          <w:p w:rsidR="00D2750E" w:rsidRPr="006D4AA1" w:rsidRDefault="00DE0CD5" w:rsidP="00231FF2">
            <w:pPr>
              <w:pStyle w:val="ConsPlusCell"/>
              <w:rPr>
                <w:rFonts w:ascii="Times New Roman" w:hAnsi="Times New Roman"/>
                <w:color w:val="000000" w:themeColor="text1"/>
              </w:rPr>
            </w:pPr>
            <w:r w:rsidRPr="006D4AA1">
              <w:rPr>
                <w:rFonts w:ascii="Times New Roman" w:hAnsi="Times New Roman"/>
                <w:color w:val="000000" w:themeColor="text1"/>
                <w:shd w:val="clear" w:color="FFFFFF" w:fill="FFFFFF"/>
              </w:rPr>
              <w:t>1. Подпрограмма «Развитие муниципальных средств массовой информации».</w:t>
            </w:r>
          </w:p>
        </w:tc>
        <w:tc>
          <w:tcPr>
            <w:tcW w:w="1559" w:type="dxa"/>
            <w:vMerge w:val="restart"/>
            <w:vAlign w:val="center"/>
          </w:tcPr>
          <w:p w:rsidR="00D2750E" w:rsidRPr="006D4AA1" w:rsidRDefault="00DE0CD5" w:rsidP="00231FF2">
            <w:pPr>
              <w:jc w:val="center"/>
              <w:rPr>
                <w:color w:val="000000" w:themeColor="text1"/>
              </w:rPr>
            </w:pPr>
            <w:r w:rsidRPr="006D4AA1">
              <w:rPr>
                <w:color w:val="000000" w:themeColor="text1"/>
              </w:rPr>
              <w:t>до 2025 года</w:t>
            </w:r>
          </w:p>
        </w:tc>
      </w:tr>
      <w:tr w:rsidR="00D2750E" w:rsidRPr="006D4AA1">
        <w:tc>
          <w:tcPr>
            <w:tcW w:w="567" w:type="dxa"/>
            <w:vAlign w:val="center"/>
          </w:tcPr>
          <w:p w:rsidR="00D2750E" w:rsidRPr="006D4AA1" w:rsidRDefault="00D2750E" w:rsidP="00231FF2">
            <w:pPr>
              <w:numPr>
                <w:ilvl w:val="0"/>
                <w:numId w:val="13"/>
              </w:numPr>
              <w:rPr>
                <w:color w:val="000000" w:themeColor="text1"/>
              </w:rPr>
            </w:pPr>
          </w:p>
        </w:tc>
        <w:tc>
          <w:tcPr>
            <w:tcW w:w="2409" w:type="dxa"/>
            <w:vMerge w:val="restart"/>
            <w:vAlign w:val="center"/>
          </w:tcPr>
          <w:p w:rsidR="00D2750E" w:rsidRPr="006D4AA1" w:rsidRDefault="00DE0CD5" w:rsidP="00231FF2">
            <w:pPr>
              <w:widowControl w:val="0"/>
              <w:rPr>
                <w:color w:val="000000" w:themeColor="text1"/>
              </w:rPr>
            </w:pPr>
            <w:r w:rsidRPr="006D4AA1">
              <w:rPr>
                <w:color w:val="000000" w:themeColor="text1"/>
              </w:rPr>
              <w:t>«Формирование современной городской среды в городе Железногорске на 2018-</w:t>
            </w:r>
            <w:r w:rsidRPr="006D4AA1">
              <w:rPr>
                <w:color w:val="000000" w:themeColor="text1"/>
              </w:rPr>
              <w:lastRenderedPageBreak/>
              <w:t>2024 годы»</w:t>
            </w:r>
          </w:p>
        </w:tc>
        <w:tc>
          <w:tcPr>
            <w:tcW w:w="1701" w:type="dxa"/>
            <w:vMerge w:val="restart"/>
            <w:vAlign w:val="center"/>
          </w:tcPr>
          <w:p w:rsidR="00D2750E" w:rsidRPr="006D4AA1" w:rsidRDefault="00DE0CD5" w:rsidP="00231FF2">
            <w:pPr>
              <w:widowControl w:val="0"/>
              <w:jc w:val="center"/>
              <w:rPr>
                <w:color w:val="000000" w:themeColor="text1"/>
              </w:rPr>
            </w:pPr>
            <w:r w:rsidRPr="006D4AA1">
              <w:rPr>
                <w:color w:val="000000" w:themeColor="text1"/>
              </w:rPr>
              <w:lastRenderedPageBreak/>
              <w:t xml:space="preserve">Постановление администрации города Железногорска </w:t>
            </w:r>
            <w:r w:rsidRPr="006D4AA1">
              <w:rPr>
                <w:color w:val="000000" w:themeColor="text1"/>
              </w:rPr>
              <w:lastRenderedPageBreak/>
              <w:t>от 29.12.2017 №3304</w:t>
            </w:r>
          </w:p>
        </w:tc>
        <w:tc>
          <w:tcPr>
            <w:tcW w:w="3827" w:type="dxa"/>
            <w:vMerge w:val="restart"/>
            <w:vAlign w:val="center"/>
          </w:tcPr>
          <w:p w:rsidR="00D2750E" w:rsidRPr="006D4AA1" w:rsidRDefault="00DE0CD5" w:rsidP="00231FF2">
            <w:pPr>
              <w:pStyle w:val="ConsPlusCell"/>
              <w:rPr>
                <w:rFonts w:ascii="Times New Roman" w:hAnsi="Times New Roman"/>
                <w:color w:val="000000" w:themeColor="text1"/>
              </w:rPr>
            </w:pPr>
            <w:r w:rsidRPr="006D4AA1">
              <w:rPr>
                <w:rFonts w:ascii="Times New Roman" w:hAnsi="Times New Roman"/>
                <w:color w:val="000000" w:themeColor="text1"/>
                <w:shd w:val="clear" w:color="FFFFFF" w:fill="FFFFFF"/>
              </w:rPr>
              <w:lastRenderedPageBreak/>
              <w:t>1. Подпрограмма «Формирование комфортной городской среды в городе Железногорске на 2018-2024 годы».</w:t>
            </w:r>
          </w:p>
        </w:tc>
        <w:tc>
          <w:tcPr>
            <w:tcW w:w="1559" w:type="dxa"/>
            <w:vMerge w:val="restart"/>
            <w:vAlign w:val="center"/>
          </w:tcPr>
          <w:p w:rsidR="00D2750E" w:rsidRPr="006D4AA1" w:rsidRDefault="00DE0CD5" w:rsidP="00231FF2">
            <w:pPr>
              <w:jc w:val="center"/>
              <w:rPr>
                <w:color w:val="000000" w:themeColor="text1"/>
              </w:rPr>
            </w:pPr>
            <w:r w:rsidRPr="006D4AA1">
              <w:rPr>
                <w:color w:val="000000" w:themeColor="text1"/>
              </w:rPr>
              <w:t>до 2022 года</w:t>
            </w:r>
          </w:p>
        </w:tc>
      </w:tr>
      <w:tr w:rsidR="00D2750E" w:rsidRPr="006D4AA1">
        <w:trPr>
          <w:trHeight w:val="370"/>
        </w:trPr>
        <w:tc>
          <w:tcPr>
            <w:tcW w:w="567" w:type="dxa"/>
            <w:vMerge w:val="restart"/>
            <w:vAlign w:val="center"/>
          </w:tcPr>
          <w:p w:rsidR="00D2750E" w:rsidRPr="006D4AA1" w:rsidRDefault="00D2750E" w:rsidP="00231FF2">
            <w:pPr>
              <w:numPr>
                <w:ilvl w:val="0"/>
                <w:numId w:val="13"/>
              </w:numPr>
              <w:rPr>
                <w:color w:val="000000" w:themeColor="text1"/>
              </w:rPr>
            </w:pPr>
          </w:p>
        </w:tc>
        <w:tc>
          <w:tcPr>
            <w:tcW w:w="2409" w:type="dxa"/>
            <w:vMerge w:val="restart"/>
            <w:vAlign w:val="center"/>
          </w:tcPr>
          <w:p w:rsidR="00D2750E" w:rsidRPr="006D4AA1" w:rsidRDefault="00DE0CD5" w:rsidP="00231FF2">
            <w:pPr>
              <w:widowControl w:val="0"/>
              <w:rPr>
                <w:color w:val="000000" w:themeColor="text1"/>
              </w:rPr>
            </w:pPr>
            <w:r w:rsidRPr="006D4AA1">
              <w:rPr>
                <w:color w:val="000000" w:themeColor="text1"/>
              </w:rPr>
              <w:t>Программа комплексного развития систем коммунальной инфраструктуры муниципального образования «город Железногорск» Курской области</w:t>
            </w:r>
          </w:p>
        </w:tc>
        <w:tc>
          <w:tcPr>
            <w:tcW w:w="1701" w:type="dxa"/>
            <w:vMerge w:val="restart"/>
            <w:vAlign w:val="center"/>
          </w:tcPr>
          <w:p w:rsidR="00D2750E" w:rsidRPr="006D4AA1" w:rsidRDefault="00DE0CD5" w:rsidP="00231FF2">
            <w:pPr>
              <w:widowControl w:val="0"/>
              <w:jc w:val="center"/>
              <w:rPr>
                <w:color w:val="000000" w:themeColor="text1"/>
              </w:rPr>
            </w:pPr>
            <w:r w:rsidRPr="006D4AA1">
              <w:rPr>
                <w:color w:val="000000" w:themeColor="text1"/>
              </w:rPr>
              <w:t>Решение Железногорской городской Думы</w:t>
            </w:r>
          </w:p>
          <w:p w:rsidR="00D2750E" w:rsidRPr="006D4AA1" w:rsidRDefault="00DE0CD5" w:rsidP="00231FF2">
            <w:pPr>
              <w:widowControl w:val="0"/>
              <w:jc w:val="center"/>
              <w:rPr>
                <w:color w:val="000000" w:themeColor="text1"/>
              </w:rPr>
            </w:pPr>
            <w:r w:rsidRPr="006D4AA1">
              <w:rPr>
                <w:color w:val="000000" w:themeColor="text1"/>
              </w:rPr>
              <w:t xml:space="preserve">от 26 апреля 2018 года </w:t>
            </w:r>
          </w:p>
          <w:p w:rsidR="00D2750E" w:rsidRPr="006D4AA1" w:rsidRDefault="00DE0CD5" w:rsidP="00231FF2">
            <w:pPr>
              <w:widowControl w:val="0"/>
              <w:jc w:val="center"/>
              <w:rPr>
                <w:color w:val="000000" w:themeColor="text1"/>
              </w:rPr>
            </w:pPr>
            <w:r w:rsidRPr="006D4AA1">
              <w:rPr>
                <w:color w:val="000000" w:themeColor="text1"/>
              </w:rPr>
              <w:t>№ 78-6-РД</w:t>
            </w:r>
          </w:p>
        </w:tc>
        <w:tc>
          <w:tcPr>
            <w:tcW w:w="3827" w:type="dxa"/>
            <w:vMerge w:val="restart"/>
            <w:vAlign w:val="center"/>
          </w:tcPr>
          <w:p w:rsidR="00D2750E" w:rsidRPr="006D4AA1" w:rsidRDefault="00DE0CD5" w:rsidP="00231FF2">
            <w:pPr>
              <w:pStyle w:val="ConsPlusCell"/>
              <w:jc w:val="center"/>
              <w:rPr>
                <w:rFonts w:ascii="Times New Roman" w:hAnsi="Times New Roman"/>
                <w:color w:val="000000" w:themeColor="text1"/>
              </w:rPr>
            </w:pPr>
            <w:r w:rsidRPr="006D4AA1">
              <w:rPr>
                <w:rFonts w:ascii="Times New Roman" w:hAnsi="Times New Roman"/>
                <w:color w:val="000000" w:themeColor="text1"/>
                <w:shd w:val="clear" w:color="FFFFFF" w:fill="FFFFFF"/>
              </w:rPr>
              <w:t>—</w:t>
            </w:r>
          </w:p>
        </w:tc>
        <w:tc>
          <w:tcPr>
            <w:tcW w:w="1559" w:type="dxa"/>
            <w:vMerge w:val="restart"/>
            <w:vAlign w:val="center"/>
          </w:tcPr>
          <w:p w:rsidR="00D2750E" w:rsidRPr="006D4AA1" w:rsidRDefault="00DE0CD5" w:rsidP="00231FF2">
            <w:pPr>
              <w:jc w:val="center"/>
              <w:rPr>
                <w:color w:val="000000" w:themeColor="text1"/>
              </w:rPr>
            </w:pPr>
            <w:r w:rsidRPr="006D4AA1">
              <w:rPr>
                <w:color w:val="000000" w:themeColor="text1"/>
              </w:rPr>
              <w:t>до 2027 года</w:t>
            </w:r>
          </w:p>
        </w:tc>
      </w:tr>
      <w:tr w:rsidR="00D2750E" w:rsidRPr="006D4AA1">
        <w:trPr>
          <w:trHeight w:val="370"/>
        </w:trPr>
        <w:tc>
          <w:tcPr>
            <w:tcW w:w="567" w:type="dxa"/>
            <w:vMerge w:val="restart"/>
            <w:vAlign w:val="center"/>
          </w:tcPr>
          <w:p w:rsidR="00D2750E" w:rsidRPr="006D4AA1" w:rsidRDefault="00D2750E" w:rsidP="00231FF2">
            <w:pPr>
              <w:numPr>
                <w:ilvl w:val="0"/>
                <w:numId w:val="13"/>
              </w:numPr>
              <w:rPr>
                <w:color w:val="000000" w:themeColor="text1"/>
              </w:rPr>
            </w:pPr>
          </w:p>
        </w:tc>
        <w:tc>
          <w:tcPr>
            <w:tcW w:w="2409" w:type="dxa"/>
            <w:vMerge w:val="restart"/>
            <w:vAlign w:val="center"/>
          </w:tcPr>
          <w:p w:rsidR="00D2750E" w:rsidRPr="006D4AA1" w:rsidRDefault="00DE0CD5" w:rsidP="00231FF2">
            <w:pPr>
              <w:widowControl w:val="0"/>
              <w:rPr>
                <w:color w:val="000000" w:themeColor="text1"/>
              </w:rPr>
            </w:pPr>
            <w:r w:rsidRPr="006D4AA1">
              <w:rPr>
                <w:color w:val="000000" w:themeColor="text1"/>
              </w:rPr>
              <w:t>Программа комплексного развития транспортной инфраструктуры муниципального образования «город Железногорск» Курской области на 2017-2035 годы</w:t>
            </w:r>
          </w:p>
        </w:tc>
        <w:tc>
          <w:tcPr>
            <w:tcW w:w="1701" w:type="dxa"/>
            <w:vMerge w:val="restart"/>
            <w:vAlign w:val="center"/>
          </w:tcPr>
          <w:p w:rsidR="00D2750E" w:rsidRPr="006D4AA1" w:rsidRDefault="00DE0CD5" w:rsidP="00231FF2">
            <w:pPr>
              <w:widowControl w:val="0"/>
              <w:jc w:val="center"/>
              <w:rPr>
                <w:color w:val="000000" w:themeColor="text1"/>
              </w:rPr>
            </w:pPr>
            <w:r w:rsidRPr="006D4AA1">
              <w:rPr>
                <w:color w:val="000000" w:themeColor="text1"/>
              </w:rPr>
              <w:t>Решение Железногорской городской Думы</w:t>
            </w:r>
          </w:p>
          <w:p w:rsidR="00D2750E" w:rsidRPr="006D4AA1" w:rsidRDefault="00DE0CD5" w:rsidP="00231FF2">
            <w:pPr>
              <w:widowControl w:val="0"/>
              <w:jc w:val="center"/>
              <w:rPr>
                <w:color w:val="000000" w:themeColor="text1"/>
              </w:rPr>
            </w:pPr>
            <w:r w:rsidRPr="006D4AA1">
              <w:rPr>
                <w:color w:val="000000" w:themeColor="text1"/>
              </w:rPr>
              <w:t xml:space="preserve">от 26 декабря 2017 года </w:t>
            </w:r>
          </w:p>
          <w:p w:rsidR="00D2750E" w:rsidRPr="006D4AA1" w:rsidRDefault="00DE0CD5" w:rsidP="00231FF2">
            <w:pPr>
              <w:widowControl w:val="0"/>
              <w:jc w:val="center"/>
              <w:rPr>
                <w:color w:val="000000" w:themeColor="text1"/>
              </w:rPr>
            </w:pPr>
            <w:r w:rsidRPr="006D4AA1">
              <w:rPr>
                <w:color w:val="000000" w:themeColor="text1"/>
              </w:rPr>
              <w:t>№ 42-6-РД</w:t>
            </w:r>
          </w:p>
        </w:tc>
        <w:tc>
          <w:tcPr>
            <w:tcW w:w="3827" w:type="dxa"/>
            <w:vMerge w:val="restart"/>
            <w:vAlign w:val="center"/>
          </w:tcPr>
          <w:p w:rsidR="00D2750E" w:rsidRPr="006D4AA1" w:rsidRDefault="00DE0CD5" w:rsidP="00231FF2">
            <w:pPr>
              <w:pStyle w:val="ConsPlusCell"/>
              <w:jc w:val="center"/>
              <w:rPr>
                <w:rFonts w:ascii="Times New Roman" w:hAnsi="Times New Roman"/>
                <w:color w:val="000000" w:themeColor="text1"/>
              </w:rPr>
            </w:pPr>
            <w:r w:rsidRPr="006D4AA1">
              <w:rPr>
                <w:rFonts w:ascii="Times New Roman" w:hAnsi="Times New Roman"/>
                <w:color w:val="000000" w:themeColor="text1"/>
                <w:shd w:val="clear" w:color="FFFFFF" w:fill="FFFFFF"/>
              </w:rPr>
              <w:t>—</w:t>
            </w:r>
          </w:p>
        </w:tc>
        <w:tc>
          <w:tcPr>
            <w:tcW w:w="1559" w:type="dxa"/>
            <w:vMerge w:val="restart"/>
            <w:vAlign w:val="center"/>
          </w:tcPr>
          <w:p w:rsidR="00D2750E" w:rsidRPr="006D4AA1" w:rsidRDefault="00DE0CD5" w:rsidP="00231FF2">
            <w:pPr>
              <w:jc w:val="center"/>
              <w:rPr>
                <w:color w:val="000000" w:themeColor="text1"/>
              </w:rPr>
            </w:pPr>
            <w:r w:rsidRPr="006D4AA1">
              <w:rPr>
                <w:color w:val="000000" w:themeColor="text1"/>
              </w:rPr>
              <w:t>до 2035 года</w:t>
            </w:r>
          </w:p>
        </w:tc>
      </w:tr>
      <w:tr w:rsidR="00D2750E" w:rsidRPr="006D4AA1">
        <w:trPr>
          <w:trHeight w:val="370"/>
        </w:trPr>
        <w:tc>
          <w:tcPr>
            <w:tcW w:w="567" w:type="dxa"/>
            <w:vMerge w:val="restart"/>
            <w:vAlign w:val="center"/>
          </w:tcPr>
          <w:p w:rsidR="00D2750E" w:rsidRPr="006D4AA1" w:rsidRDefault="00D2750E" w:rsidP="00231FF2">
            <w:pPr>
              <w:numPr>
                <w:ilvl w:val="0"/>
                <w:numId w:val="13"/>
              </w:numPr>
              <w:rPr>
                <w:color w:val="000000" w:themeColor="text1"/>
              </w:rPr>
            </w:pPr>
          </w:p>
        </w:tc>
        <w:tc>
          <w:tcPr>
            <w:tcW w:w="2409" w:type="dxa"/>
            <w:vMerge w:val="restart"/>
            <w:vAlign w:val="center"/>
          </w:tcPr>
          <w:p w:rsidR="00D2750E" w:rsidRPr="006D4AA1" w:rsidRDefault="00DE0CD5" w:rsidP="00231FF2">
            <w:pPr>
              <w:widowControl w:val="0"/>
              <w:rPr>
                <w:color w:val="000000" w:themeColor="text1"/>
              </w:rPr>
            </w:pPr>
            <w:r w:rsidRPr="006D4AA1">
              <w:rPr>
                <w:color w:val="000000" w:themeColor="text1"/>
              </w:rPr>
              <w:t xml:space="preserve">Программа комплексного развития социальной инфраструктуры муниципального образования «город Железногорск» Курской </w:t>
            </w:r>
            <w:r w:rsidR="007C6522" w:rsidRPr="006D4AA1">
              <w:rPr>
                <w:color w:val="000000" w:themeColor="text1"/>
              </w:rPr>
              <w:t>области на</w:t>
            </w:r>
            <w:r w:rsidRPr="006D4AA1">
              <w:rPr>
                <w:color w:val="000000" w:themeColor="text1"/>
              </w:rPr>
              <w:t xml:space="preserve"> 2018 - 2029 годы</w:t>
            </w:r>
          </w:p>
        </w:tc>
        <w:tc>
          <w:tcPr>
            <w:tcW w:w="1701" w:type="dxa"/>
            <w:vMerge w:val="restart"/>
            <w:vAlign w:val="center"/>
          </w:tcPr>
          <w:p w:rsidR="00D2750E" w:rsidRPr="006D4AA1" w:rsidRDefault="00DE0CD5" w:rsidP="00231FF2">
            <w:pPr>
              <w:widowControl w:val="0"/>
              <w:jc w:val="center"/>
              <w:rPr>
                <w:color w:val="000000" w:themeColor="text1"/>
              </w:rPr>
            </w:pPr>
            <w:r w:rsidRPr="006D4AA1">
              <w:rPr>
                <w:color w:val="000000" w:themeColor="text1"/>
              </w:rPr>
              <w:t>Решение Железногорской городской Думы</w:t>
            </w:r>
          </w:p>
          <w:p w:rsidR="00D2750E" w:rsidRPr="006D4AA1" w:rsidRDefault="00DE0CD5" w:rsidP="00231FF2">
            <w:pPr>
              <w:widowControl w:val="0"/>
              <w:jc w:val="center"/>
              <w:rPr>
                <w:color w:val="000000" w:themeColor="text1"/>
              </w:rPr>
            </w:pPr>
            <w:r w:rsidRPr="006D4AA1">
              <w:rPr>
                <w:color w:val="000000" w:themeColor="text1"/>
              </w:rPr>
              <w:t xml:space="preserve">от 25 января 2018 года </w:t>
            </w:r>
          </w:p>
          <w:p w:rsidR="00D2750E" w:rsidRPr="006D4AA1" w:rsidRDefault="00DE0CD5" w:rsidP="00231FF2">
            <w:pPr>
              <w:widowControl w:val="0"/>
              <w:jc w:val="center"/>
              <w:rPr>
                <w:color w:val="000000" w:themeColor="text1"/>
              </w:rPr>
            </w:pPr>
            <w:r w:rsidRPr="006D4AA1">
              <w:rPr>
                <w:color w:val="000000" w:themeColor="text1"/>
              </w:rPr>
              <w:t>№ 48-6-РД</w:t>
            </w:r>
          </w:p>
        </w:tc>
        <w:tc>
          <w:tcPr>
            <w:tcW w:w="3827" w:type="dxa"/>
            <w:vMerge w:val="restart"/>
            <w:vAlign w:val="center"/>
          </w:tcPr>
          <w:p w:rsidR="00D2750E" w:rsidRPr="006D4AA1" w:rsidRDefault="00DE0CD5" w:rsidP="00231FF2">
            <w:pPr>
              <w:pStyle w:val="ConsPlusCell"/>
              <w:jc w:val="center"/>
              <w:rPr>
                <w:rFonts w:ascii="Times New Roman" w:hAnsi="Times New Roman"/>
                <w:color w:val="000000" w:themeColor="text1"/>
              </w:rPr>
            </w:pPr>
            <w:r w:rsidRPr="006D4AA1">
              <w:rPr>
                <w:rFonts w:ascii="Times New Roman" w:hAnsi="Times New Roman"/>
                <w:color w:val="000000" w:themeColor="text1"/>
                <w:shd w:val="clear" w:color="FFFFFF" w:fill="FFFFFF"/>
              </w:rPr>
              <w:t>—</w:t>
            </w:r>
          </w:p>
        </w:tc>
        <w:tc>
          <w:tcPr>
            <w:tcW w:w="1559" w:type="dxa"/>
            <w:vMerge w:val="restart"/>
            <w:vAlign w:val="center"/>
          </w:tcPr>
          <w:p w:rsidR="00D2750E" w:rsidRPr="006D4AA1" w:rsidRDefault="00DE0CD5" w:rsidP="00231FF2">
            <w:pPr>
              <w:jc w:val="center"/>
              <w:rPr>
                <w:color w:val="000000" w:themeColor="text1"/>
              </w:rPr>
            </w:pPr>
            <w:r w:rsidRPr="006D4AA1">
              <w:rPr>
                <w:color w:val="000000" w:themeColor="text1"/>
              </w:rPr>
              <w:t>до 2029 года</w:t>
            </w:r>
          </w:p>
        </w:tc>
      </w:tr>
      <w:tr w:rsidR="00D2750E" w:rsidRPr="006D4AA1">
        <w:trPr>
          <w:trHeight w:val="370"/>
        </w:trPr>
        <w:tc>
          <w:tcPr>
            <w:tcW w:w="567" w:type="dxa"/>
            <w:vMerge w:val="restart"/>
            <w:vAlign w:val="center"/>
          </w:tcPr>
          <w:p w:rsidR="00D2750E" w:rsidRPr="006D4AA1" w:rsidRDefault="00D2750E" w:rsidP="00231FF2">
            <w:pPr>
              <w:numPr>
                <w:ilvl w:val="0"/>
                <w:numId w:val="13"/>
              </w:numPr>
              <w:rPr>
                <w:color w:val="000000" w:themeColor="text1"/>
              </w:rPr>
            </w:pPr>
          </w:p>
        </w:tc>
        <w:tc>
          <w:tcPr>
            <w:tcW w:w="2409" w:type="dxa"/>
            <w:vMerge w:val="restart"/>
            <w:vAlign w:val="center"/>
          </w:tcPr>
          <w:p w:rsidR="00D2750E" w:rsidRPr="006D4AA1" w:rsidRDefault="00DE0CD5" w:rsidP="00231FF2">
            <w:pPr>
              <w:widowControl w:val="0"/>
              <w:rPr>
                <w:color w:val="000000" w:themeColor="text1"/>
              </w:rPr>
            </w:pPr>
            <w:r w:rsidRPr="006D4AA1">
              <w:rPr>
                <w:color w:val="000000" w:themeColor="text1"/>
              </w:rPr>
              <w:t>«Стратегия социально-экономического развития города Железногорска Курской области до 2025 года»</w:t>
            </w:r>
          </w:p>
        </w:tc>
        <w:tc>
          <w:tcPr>
            <w:tcW w:w="1701" w:type="dxa"/>
            <w:vMerge w:val="restart"/>
            <w:vAlign w:val="center"/>
          </w:tcPr>
          <w:p w:rsidR="00D2750E" w:rsidRPr="006D4AA1" w:rsidRDefault="00DE0CD5" w:rsidP="00231FF2">
            <w:pPr>
              <w:widowControl w:val="0"/>
              <w:jc w:val="center"/>
              <w:rPr>
                <w:color w:val="000000" w:themeColor="text1"/>
              </w:rPr>
            </w:pPr>
            <w:r w:rsidRPr="006D4AA1">
              <w:rPr>
                <w:color w:val="000000" w:themeColor="text1"/>
              </w:rPr>
              <w:t>Решение Железногорской городской Думы</w:t>
            </w:r>
          </w:p>
          <w:p w:rsidR="00D2750E" w:rsidRPr="006D4AA1" w:rsidRDefault="00DE0CD5" w:rsidP="00231FF2">
            <w:pPr>
              <w:widowControl w:val="0"/>
              <w:jc w:val="center"/>
              <w:rPr>
                <w:color w:val="000000" w:themeColor="text1"/>
              </w:rPr>
            </w:pPr>
            <w:r w:rsidRPr="006D4AA1">
              <w:rPr>
                <w:color w:val="000000" w:themeColor="text1"/>
              </w:rPr>
              <w:t xml:space="preserve">от 10 декабря 2015 года </w:t>
            </w:r>
          </w:p>
          <w:p w:rsidR="00D2750E" w:rsidRPr="006D4AA1" w:rsidRDefault="00DE0CD5" w:rsidP="00231FF2">
            <w:pPr>
              <w:widowControl w:val="0"/>
              <w:jc w:val="center"/>
              <w:rPr>
                <w:color w:val="000000" w:themeColor="text1"/>
              </w:rPr>
            </w:pPr>
            <w:r w:rsidRPr="006D4AA1">
              <w:rPr>
                <w:color w:val="000000" w:themeColor="text1"/>
              </w:rPr>
              <w:t>№ 376-5-РД</w:t>
            </w:r>
          </w:p>
        </w:tc>
        <w:tc>
          <w:tcPr>
            <w:tcW w:w="3827" w:type="dxa"/>
            <w:vMerge w:val="restart"/>
            <w:vAlign w:val="center"/>
          </w:tcPr>
          <w:p w:rsidR="00D2750E" w:rsidRPr="006D4AA1" w:rsidRDefault="00DE0CD5" w:rsidP="00231FF2">
            <w:pPr>
              <w:pStyle w:val="ConsPlusCell"/>
              <w:jc w:val="center"/>
              <w:rPr>
                <w:rFonts w:ascii="Times New Roman" w:hAnsi="Times New Roman"/>
                <w:color w:val="000000" w:themeColor="text1"/>
                <w:shd w:val="clear" w:color="FFFFFF" w:fill="FFFFFF"/>
              </w:rPr>
            </w:pPr>
            <w:r w:rsidRPr="006D4AA1">
              <w:rPr>
                <w:rFonts w:ascii="Times New Roman" w:hAnsi="Times New Roman"/>
                <w:color w:val="000000" w:themeColor="text1"/>
                <w:shd w:val="clear" w:color="FFFFFF" w:fill="FFFFFF"/>
              </w:rPr>
              <w:t>—</w:t>
            </w:r>
          </w:p>
        </w:tc>
        <w:tc>
          <w:tcPr>
            <w:tcW w:w="1559" w:type="dxa"/>
            <w:vMerge w:val="restart"/>
            <w:vAlign w:val="center"/>
          </w:tcPr>
          <w:p w:rsidR="00D2750E" w:rsidRPr="006D4AA1" w:rsidRDefault="00DE0CD5" w:rsidP="00231FF2">
            <w:pPr>
              <w:jc w:val="center"/>
              <w:rPr>
                <w:color w:val="000000" w:themeColor="text1"/>
              </w:rPr>
            </w:pPr>
            <w:r w:rsidRPr="006D4AA1">
              <w:rPr>
                <w:color w:val="000000" w:themeColor="text1"/>
              </w:rPr>
              <w:t>до 2025 года</w:t>
            </w:r>
          </w:p>
        </w:tc>
      </w:tr>
    </w:tbl>
    <w:p w:rsidR="00D2750E" w:rsidRPr="006D4AA1" w:rsidRDefault="00D2750E" w:rsidP="00231FF2">
      <w:pPr>
        <w:rPr>
          <w:color w:val="000000" w:themeColor="text1"/>
          <w:sz w:val="28"/>
          <w:szCs w:val="28"/>
        </w:rPr>
      </w:pPr>
    </w:p>
    <w:p w:rsidR="00D2750E" w:rsidRPr="006D4AA1" w:rsidRDefault="00DE0CD5" w:rsidP="00AA2BA3">
      <w:pPr>
        <w:ind w:firstLine="567"/>
        <w:rPr>
          <w:b/>
          <w:color w:val="000000" w:themeColor="text1"/>
          <w:sz w:val="28"/>
          <w:szCs w:val="28"/>
        </w:rPr>
      </w:pPr>
      <w:r w:rsidRPr="006D4AA1">
        <w:rPr>
          <w:b/>
          <w:bCs/>
          <w:color w:val="000000" w:themeColor="text1"/>
          <w:sz w:val="28"/>
          <w:szCs w:val="28"/>
        </w:rPr>
        <w:t>2.2 Баланс земель</w:t>
      </w:r>
    </w:p>
    <w:p w:rsidR="00D2750E" w:rsidRPr="006D4AA1" w:rsidRDefault="00D2750E" w:rsidP="00231FF2">
      <w:pPr>
        <w:jc w:val="center"/>
        <w:rPr>
          <w:b/>
          <w:color w:val="000000" w:themeColor="text1"/>
          <w:sz w:val="28"/>
          <w:szCs w:val="28"/>
        </w:rPr>
      </w:pPr>
    </w:p>
    <w:p w:rsidR="00D2750E" w:rsidRPr="006D4AA1" w:rsidRDefault="00DE0CD5" w:rsidP="00231FF2">
      <w:pPr>
        <w:ind w:firstLine="567"/>
        <w:jc w:val="both"/>
        <w:rPr>
          <w:color w:val="000000" w:themeColor="text1"/>
          <w:sz w:val="28"/>
          <w:szCs w:val="28"/>
        </w:rPr>
      </w:pPr>
      <w:r w:rsidRPr="006D4AA1">
        <w:rPr>
          <w:color w:val="000000" w:themeColor="text1"/>
          <w:sz w:val="28"/>
          <w:szCs w:val="28"/>
        </w:rPr>
        <w:t xml:space="preserve">Данные о распределении территории муниципального образования «город Железногорск» </w:t>
      </w:r>
      <w:r w:rsidR="00F80B84">
        <w:rPr>
          <w:color w:val="000000" w:themeColor="text1"/>
          <w:sz w:val="28"/>
          <w:szCs w:val="28"/>
        </w:rPr>
        <w:t xml:space="preserve">Курской области </w:t>
      </w:r>
      <w:r w:rsidRPr="006D4AA1">
        <w:rPr>
          <w:color w:val="000000" w:themeColor="text1"/>
          <w:sz w:val="28"/>
          <w:szCs w:val="28"/>
        </w:rPr>
        <w:t>по целевому использованию территорий (согласно информации, полученной с карты функционального зонирования) представлены в таблице 2.2.1.</w:t>
      </w:r>
    </w:p>
    <w:p w:rsidR="00D2750E" w:rsidRPr="006D4AA1" w:rsidRDefault="00D2750E" w:rsidP="00231FF2">
      <w:pPr>
        <w:ind w:firstLine="709"/>
        <w:jc w:val="both"/>
        <w:rPr>
          <w:color w:val="000000" w:themeColor="text1"/>
          <w:sz w:val="28"/>
          <w:szCs w:val="28"/>
        </w:rPr>
      </w:pPr>
    </w:p>
    <w:p w:rsidR="00D2750E" w:rsidRPr="006D4AA1" w:rsidRDefault="00DE0CD5" w:rsidP="00231FF2">
      <w:pPr>
        <w:pStyle w:val="1f0"/>
        <w:spacing w:after="0"/>
        <w:jc w:val="right"/>
        <w:rPr>
          <w:rFonts w:eastAsia="Times New Roman"/>
          <w:color w:val="000000" w:themeColor="text1"/>
          <w:sz w:val="20"/>
          <w:szCs w:val="20"/>
        </w:rPr>
      </w:pPr>
      <w:r w:rsidRPr="006D4AA1">
        <w:rPr>
          <w:rFonts w:eastAsia="Times New Roman"/>
          <w:color w:val="000000" w:themeColor="text1"/>
          <w:sz w:val="20"/>
          <w:szCs w:val="20"/>
        </w:rPr>
        <w:t>Таблица 2.2.1. Баланс земель</w:t>
      </w:r>
    </w:p>
    <w:tbl>
      <w:tblPr>
        <w:tblpPr w:leftFromText="180" w:rightFromText="180" w:vertAnchor="text" w:tblpXSpec="center" w:tblpY="1"/>
        <w:tblW w:w="493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20"/>
        <w:gridCol w:w="7830"/>
        <w:gridCol w:w="1449"/>
      </w:tblGrid>
      <w:tr w:rsidR="00D2750E" w:rsidRPr="006D4AA1" w:rsidTr="00FB5564">
        <w:trPr>
          <w:cantSplit/>
          <w:trHeight w:val="370"/>
          <w:jc w:val="center"/>
        </w:trPr>
        <w:tc>
          <w:tcPr>
            <w:tcW w:w="704" w:type="dxa"/>
            <w:vAlign w:val="center"/>
          </w:tcPr>
          <w:p w:rsidR="00D2750E" w:rsidRPr="006D4AA1" w:rsidRDefault="00DE0CD5" w:rsidP="00231FF2">
            <w:pPr>
              <w:widowControl w:val="0"/>
              <w:jc w:val="center"/>
              <w:rPr>
                <w:color w:val="000000" w:themeColor="text1"/>
              </w:rPr>
            </w:pPr>
            <w:r w:rsidRPr="006D4AA1">
              <w:rPr>
                <w:b/>
                <w:color w:val="000000" w:themeColor="text1"/>
                <w:lang w:eastAsia="ru-RU"/>
              </w:rPr>
              <w:t>№</w:t>
            </w:r>
          </w:p>
          <w:p w:rsidR="00D2750E" w:rsidRPr="006D4AA1" w:rsidRDefault="00DE0CD5" w:rsidP="00231FF2">
            <w:pPr>
              <w:widowControl w:val="0"/>
              <w:jc w:val="center"/>
              <w:rPr>
                <w:color w:val="000000" w:themeColor="text1"/>
              </w:rPr>
            </w:pPr>
            <w:r w:rsidRPr="006D4AA1">
              <w:rPr>
                <w:b/>
                <w:color w:val="000000" w:themeColor="text1"/>
                <w:lang w:eastAsia="ru-RU"/>
              </w:rPr>
              <w:t>п/п</w:t>
            </w:r>
          </w:p>
        </w:tc>
        <w:tc>
          <w:tcPr>
            <w:tcW w:w="7655" w:type="dxa"/>
            <w:vAlign w:val="center"/>
          </w:tcPr>
          <w:p w:rsidR="00D2750E" w:rsidRPr="006D4AA1" w:rsidRDefault="00DE0CD5" w:rsidP="00231FF2">
            <w:pPr>
              <w:widowControl w:val="0"/>
              <w:jc w:val="center"/>
              <w:rPr>
                <w:color w:val="000000" w:themeColor="text1"/>
              </w:rPr>
            </w:pPr>
            <w:r w:rsidRPr="006D4AA1">
              <w:rPr>
                <w:b/>
                <w:color w:val="000000" w:themeColor="text1"/>
                <w:lang w:eastAsia="ru-RU"/>
              </w:rPr>
              <w:t>Территории по целевому назначению</w:t>
            </w:r>
          </w:p>
        </w:tc>
        <w:tc>
          <w:tcPr>
            <w:tcW w:w="1417" w:type="dxa"/>
            <w:vAlign w:val="center"/>
          </w:tcPr>
          <w:p w:rsidR="00D2750E" w:rsidRPr="006D4AA1" w:rsidRDefault="00DE0CD5" w:rsidP="00231FF2">
            <w:pPr>
              <w:widowControl w:val="0"/>
              <w:jc w:val="center"/>
              <w:rPr>
                <w:color w:val="000000" w:themeColor="text1"/>
              </w:rPr>
            </w:pPr>
            <w:r w:rsidRPr="006D4AA1">
              <w:rPr>
                <w:b/>
                <w:color w:val="000000" w:themeColor="text1"/>
                <w:lang w:eastAsia="ru-RU"/>
              </w:rPr>
              <w:t>Площадь, га</w:t>
            </w:r>
          </w:p>
        </w:tc>
      </w:tr>
      <w:tr w:rsidR="00FB5564" w:rsidRPr="006D4AA1" w:rsidTr="00FB5564">
        <w:trPr>
          <w:cantSplit/>
          <w:trHeight w:val="134"/>
          <w:jc w:val="center"/>
        </w:trPr>
        <w:tc>
          <w:tcPr>
            <w:tcW w:w="704" w:type="dxa"/>
            <w:vAlign w:val="center"/>
          </w:tcPr>
          <w:p w:rsidR="00FB5564" w:rsidRPr="006D4AA1" w:rsidRDefault="00FB5564" w:rsidP="00231FF2">
            <w:pPr>
              <w:widowControl w:val="0"/>
              <w:jc w:val="center"/>
              <w:rPr>
                <w:color w:val="000000" w:themeColor="text1"/>
              </w:rPr>
            </w:pPr>
            <w:r w:rsidRPr="006D4AA1">
              <w:rPr>
                <w:color w:val="000000" w:themeColor="text1"/>
                <w:lang w:eastAsia="ru-RU"/>
              </w:rPr>
              <w:t>1</w:t>
            </w:r>
          </w:p>
        </w:tc>
        <w:tc>
          <w:tcPr>
            <w:tcW w:w="7655" w:type="dxa"/>
            <w:vAlign w:val="center"/>
          </w:tcPr>
          <w:p w:rsidR="00FB5564" w:rsidRPr="006D4AA1" w:rsidRDefault="00FB5564" w:rsidP="00231FF2">
            <w:pPr>
              <w:jc w:val="both"/>
              <w:rPr>
                <w:color w:val="000000" w:themeColor="text1"/>
              </w:rPr>
            </w:pPr>
            <w:r w:rsidRPr="006D4AA1">
              <w:rPr>
                <w:b/>
                <w:bCs/>
                <w:color w:val="000000" w:themeColor="text1"/>
              </w:rPr>
              <w:t>Территория жилой застройки</w:t>
            </w:r>
            <w:r w:rsidRPr="006D4AA1">
              <w:rPr>
                <w:color w:val="000000" w:themeColor="text1"/>
              </w:rPr>
              <w:t>, в том числе:</w:t>
            </w:r>
          </w:p>
        </w:tc>
        <w:tc>
          <w:tcPr>
            <w:tcW w:w="1417" w:type="dxa"/>
            <w:tcBorders>
              <w:top w:val="nil"/>
              <w:left w:val="nil"/>
              <w:bottom w:val="single" w:sz="8" w:space="0" w:color="000000"/>
              <w:right w:val="single" w:sz="8" w:space="0" w:color="000000"/>
            </w:tcBorders>
            <w:shd w:val="clear" w:color="auto" w:fill="auto"/>
            <w:vAlign w:val="center"/>
          </w:tcPr>
          <w:p w:rsidR="00FB5564" w:rsidRPr="006D4AA1" w:rsidRDefault="00FB5564" w:rsidP="00231FF2">
            <w:pPr>
              <w:jc w:val="center"/>
              <w:rPr>
                <w:b/>
                <w:bCs/>
                <w:color w:val="000000"/>
                <w:lang w:eastAsia="ru-RU"/>
              </w:rPr>
            </w:pPr>
            <w:r w:rsidRPr="006D4AA1">
              <w:rPr>
                <w:b/>
                <w:bCs/>
                <w:color w:val="000000" w:themeColor="text1"/>
              </w:rPr>
              <w:t>1006,712</w:t>
            </w:r>
            <w:r w:rsidR="005F2A3B">
              <w:rPr>
                <w:b/>
                <w:bCs/>
                <w:color w:val="000000" w:themeColor="text1"/>
              </w:rPr>
              <w:t>2</w:t>
            </w:r>
          </w:p>
        </w:tc>
      </w:tr>
      <w:tr w:rsidR="00FB5564" w:rsidRPr="006D4AA1" w:rsidTr="00FB5564">
        <w:trPr>
          <w:trHeight w:val="370"/>
          <w:jc w:val="center"/>
        </w:trPr>
        <w:tc>
          <w:tcPr>
            <w:tcW w:w="704" w:type="dxa"/>
            <w:vAlign w:val="center"/>
          </w:tcPr>
          <w:p w:rsidR="00FB5564" w:rsidRPr="006D4AA1" w:rsidRDefault="00FB5564" w:rsidP="00231FF2">
            <w:pPr>
              <w:widowControl w:val="0"/>
              <w:jc w:val="center"/>
              <w:rPr>
                <w:color w:val="000000" w:themeColor="text1"/>
              </w:rPr>
            </w:pPr>
          </w:p>
        </w:tc>
        <w:tc>
          <w:tcPr>
            <w:tcW w:w="7655" w:type="dxa"/>
            <w:vAlign w:val="center"/>
          </w:tcPr>
          <w:p w:rsidR="00FB5564" w:rsidRPr="006D4AA1" w:rsidRDefault="00FB5564" w:rsidP="00231FF2">
            <w:pPr>
              <w:widowControl w:val="0"/>
              <w:jc w:val="both"/>
              <w:rPr>
                <w:color w:val="000000" w:themeColor="text1"/>
              </w:rPr>
            </w:pPr>
            <w:r w:rsidRPr="006D4AA1">
              <w:rPr>
                <w:color w:val="000000" w:themeColor="text1"/>
                <w:lang w:eastAsia="ru-RU"/>
              </w:rPr>
              <w:t>индивидуальные жилые дома</w:t>
            </w:r>
          </w:p>
        </w:tc>
        <w:tc>
          <w:tcPr>
            <w:tcW w:w="1417" w:type="dxa"/>
            <w:tcBorders>
              <w:top w:val="nil"/>
              <w:left w:val="nil"/>
              <w:bottom w:val="single" w:sz="8" w:space="0" w:color="000000"/>
              <w:right w:val="single" w:sz="8" w:space="0" w:color="000000"/>
            </w:tcBorders>
            <w:shd w:val="clear" w:color="auto" w:fill="auto"/>
            <w:vAlign w:val="center"/>
          </w:tcPr>
          <w:p w:rsidR="00FB5564" w:rsidRPr="006D4AA1" w:rsidRDefault="00FB5564" w:rsidP="00231FF2">
            <w:pPr>
              <w:jc w:val="center"/>
              <w:rPr>
                <w:color w:val="000000"/>
              </w:rPr>
            </w:pPr>
            <w:r w:rsidRPr="006D4AA1">
              <w:rPr>
                <w:color w:val="000000" w:themeColor="text1"/>
              </w:rPr>
              <w:t>164,888</w:t>
            </w:r>
          </w:p>
        </w:tc>
      </w:tr>
      <w:tr w:rsidR="00FB5564" w:rsidRPr="006D4AA1" w:rsidTr="00FB5564">
        <w:trPr>
          <w:trHeight w:val="370"/>
          <w:jc w:val="center"/>
        </w:trPr>
        <w:tc>
          <w:tcPr>
            <w:tcW w:w="704" w:type="dxa"/>
            <w:vAlign w:val="center"/>
          </w:tcPr>
          <w:p w:rsidR="00FB5564" w:rsidRPr="006D4AA1" w:rsidRDefault="00FB5564" w:rsidP="00231FF2">
            <w:pPr>
              <w:widowControl w:val="0"/>
              <w:jc w:val="center"/>
              <w:rPr>
                <w:color w:val="000000" w:themeColor="text1"/>
              </w:rPr>
            </w:pPr>
          </w:p>
        </w:tc>
        <w:tc>
          <w:tcPr>
            <w:tcW w:w="7655" w:type="dxa"/>
            <w:vAlign w:val="center"/>
          </w:tcPr>
          <w:p w:rsidR="00FB5564" w:rsidRPr="006D4AA1" w:rsidRDefault="00FB5564" w:rsidP="00231FF2">
            <w:pPr>
              <w:widowControl w:val="0"/>
              <w:jc w:val="both"/>
              <w:rPr>
                <w:color w:val="000000" w:themeColor="text1"/>
              </w:rPr>
            </w:pPr>
            <w:r w:rsidRPr="006D4AA1">
              <w:rPr>
                <w:color w:val="000000" w:themeColor="text1"/>
                <w:lang w:eastAsia="ru-RU"/>
              </w:rPr>
              <w:t>индивидуальные жилые дома и малоэтажные жилые дома блокированной застройки</w:t>
            </w:r>
          </w:p>
        </w:tc>
        <w:tc>
          <w:tcPr>
            <w:tcW w:w="1417" w:type="dxa"/>
            <w:tcBorders>
              <w:top w:val="nil"/>
              <w:left w:val="nil"/>
              <w:bottom w:val="single" w:sz="8" w:space="0" w:color="000000"/>
              <w:right w:val="single" w:sz="8" w:space="0" w:color="000000"/>
            </w:tcBorders>
            <w:shd w:val="clear" w:color="auto" w:fill="auto"/>
            <w:vAlign w:val="center"/>
          </w:tcPr>
          <w:p w:rsidR="00FB5564" w:rsidRPr="006D4AA1" w:rsidRDefault="00FB5564" w:rsidP="00231FF2">
            <w:pPr>
              <w:jc w:val="center"/>
              <w:rPr>
                <w:color w:val="000000"/>
              </w:rPr>
            </w:pPr>
            <w:r w:rsidRPr="006D4AA1">
              <w:rPr>
                <w:color w:val="000000" w:themeColor="text1"/>
              </w:rPr>
              <w:t>373,33</w:t>
            </w:r>
          </w:p>
        </w:tc>
      </w:tr>
      <w:tr w:rsidR="00FB5564" w:rsidRPr="006D4AA1" w:rsidTr="00FB5564">
        <w:trPr>
          <w:trHeight w:val="322"/>
          <w:jc w:val="center"/>
        </w:trPr>
        <w:tc>
          <w:tcPr>
            <w:tcW w:w="704" w:type="dxa"/>
            <w:vAlign w:val="center"/>
          </w:tcPr>
          <w:p w:rsidR="00FB5564" w:rsidRPr="006D4AA1" w:rsidRDefault="00FB5564" w:rsidP="00231FF2">
            <w:pPr>
              <w:jc w:val="center"/>
              <w:rPr>
                <w:color w:val="000000" w:themeColor="text1"/>
              </w:rPr>
            </w:pPr>
          </w:p>
        </w:tc>
        <w:tc>
          <w:tcPr>
            <w:tcW w:w="7655" w:type="dxa"/>
            <w:vAlign w:val="center"/>
          </w:tcPr>
          <w:p w:rsidR="00FB5564" w:rsidRPr="006D4AA1" w:rsidRDefault="00FB5564" w:rsidP="00231FF2">
            <w:pPr>
              <w:widowControl w:val="0"/>
              <w:jc w:val="both"/>
              <w:rPr>
                <w:color w:val="000000" w:themeColor="text1"/>
              </w:rPr>
            </w:pPr>
            <w:r w:rsidRPr="006D4AA1">
              <w:rPr>
                <w:color w:val="000000" w:themeColor="text1"/>
                <w:lang w:eastAsia="ru-RU"/>
              </w:rPr>
              <w:t>малоэтажные жилые дома</w:t>
            </w:r>
          </w:p>
        </w:tc>
        <w:tc>
          <w:tcPr>
            <w:tcW w:w="1417" w:type="dxa"/>
            <w:tcBorders>
              <w:top w:val="nil"/>
              <w:left w:val="nil"/>
              <w:bottom w:val="single" w:sz="8" w:space="0" w:color="000000"/>
              <w:right w:val="single" w:sz="8" w:space="0" w:color="000000"/>
            </w:tcBorders>
            <w:shd w:val="clear" w:color="auto" w:fill="auto"/>
            <w:vAlign w:val="center"/>
          </w:tcPr>
          <w:p w:rsidR="00FB5564" w:rsidRPr="006D4AA1" w:rsidRDefault="00FB5564" w:rsidP="00231FF2">
            <w:pPr>
              <w:jc w:val="center"/>
              <w:rPr>
                <w:color w:val="000000"/>
              </w:rPr>
            </w:pPr>
            <w:r w:rsidRPr="006D4AA1">
              <w:rPr>
                <w:color w:val="000000" w:themeColor="text1"/>
              </w:rPr>
              <w:t>41,1694</w:t>
            </w:r>
          </w:p>
        </w:tc>
      </w:tr>
      <w:tr w:rsidR="00FB5564" w:rsidRPr="006D4AA1" w:rsidTr="00FB5564">
        <w:trPr>
          <w:trHeight w:val="322"/>
          <w:jc w:val="center"/>
        </w:trPr>
        <w:tc>
          <w:tcPr>
            <w:tcW w:w="704" w:type="dxa"/>
            <w:vAlign w:val="center"/>
          </w:tcPr>
          <w:p w:rsidR="00FB5564" w:rsidRPr="006D4AA1" w:rsidRDefault="00FB5564" w:rsidP="00231FF2">
            <w:pPr>
              <w:jc w:val="center"/>
              <w:rPr>
                <w:color w:val="000000" w:themeColor="text1"/>
              </w:rPr>
            </w:pPr>
          </w:p>
        </w:tc>
        <w:tc>
          <w:tcPr>
            <w:tcW w:w="7655" w:type="dxa"/>
            <w:vAlign w:val="center"/>
          </w:tcPr>
          <w:p w:rsidR="00FB5564" w:rsidRPr="006D4AA1" w:rsidRDefault="00FB5564" w:rsidP="00231FF2">
            <w:pPr>
              <w:widowControl w:val="0"/>
              <w:jc w:val="both"/>
              <w:rPr>
                <w:color w:val="000000" w:themeColor="text1"/>
                <w:lang w:eastAsia="ru-RU"/>
              </w:rPr>
            </w:pPr>
            <w:r w:rsidRPr="006D4AA1">
              <w:rPr>
                <w:color w:val="000000" w:themeColor="text1"/>
                <w:lang w:eastAsia="ru-RU"/>
              </w:rPr>
              <w:t>среднеэтажные многоквартирные жилые дома</w:t>
            </w:r>
          </w:p>
        </w:tc>
        <w:tc>
          <w:tcPr>
            <w:tcW w:w="1417" w:type="dxa"/>
            <w:tcBorders>
              <w:top w:val="nil"/>
              <w:left w:val="nil"/>
              <w:bottom w:val="single" w:sz="8" w:space="0" w:color="000000"/>
              <w:right w:val="single" w:sz="8" w:space="0" w:color="000000"/>
            </w:tcBorders>
            <w:shd w:val="clear" w:color="auto" w:fill="auto"/>
            <w:vAlign w:val="center"/>
          </w:tcPr>
          <w:p w:rsidR="00FB5564" w:rsidRPr="006D4AA1" w:rsidRDefault="00FB5564" w:rsidP="00231FF2">
            <w:pPr>
              <w:jc w:val="center"/>
              <w:rPr>
                <w:color w:val="000000"/>
              </w:rPr>
            </w:pPr>
            <w:r w:rsidRPr="006D4AA1">
              <w:rPr>
                <w:color w:val="000000" w:themeColor="text1"/>
              </w:rPr>
              <w:t>29,9508</w:t>
            </w:r>
          </w:p>
        </w:tc>
      </w:tr>
      <w:tr w:rsidR="00FB5564" w:rsidRPr="006D4AA1" w:rsidTr="00FB5564">
        <w:trPr>
          <w:trHeight w:val="322"/>
          <w:jc w:val="center"/>
        </w:trPr>
        <w:tc>
          <w:tcPr>
            <w:tcW w:w="704" w:type="dxa"/>
            <w:vAlign w:val="center"/>
          </w:tcPr>
          <w:p w:rsidR="00FB5564" w:rsidRPr="006D4AA1" w:rsidRDefault="00FB5564" w:rsidP="00231FF2">
            <w:pPr>
              <w:jc w:val="center"/>
              <w:rPr>
                <w:color w:val="000000" w:themeColor="text1"/>
              </w:rPr>
            </w:pPr>
          </w:p>
        </w:tc>
        <w:tc>
          <w:tcPr>
            <w:tcW w:w="7655" w:type="dxa"/>
            <w:vAlign w:val="center"/>
          </w:tcPr>
          <w:p w:rsidR="00FB5564" w:rsidRPr="006D4AA1" w:rsidRDefault="00FB5564" w:rsidP="00231FF2">
            <w:pPr>
              <w:widowControl w:val="0"/>
              <w:jc w:val="both"/>
              <w:rPr>
                <w:color w:val="000000" w:themeColor="text1"/>
              </w:rPr>
            </w:pPr>
            <w:r w:rsidRPr="006D4AA1">
              <w:rPr>
                <w:color w:val="000000" w:themeColor="text1"/>
                <w:lang w:eastAsia="ru-RU"/>
              </w:rPr>
              <w:t>многоэтажные многоквартирные жилые дома</w:t>
            </w:r>
          </w:p>
        </w:tc>
        <w:tc>
          <w:tcPr>
            <w:tcW w:w="1417" w:type="dxa"/>
            <w:tcBorders>
              <w:top w:val="nil"/>
              <w:left w:val="nil"/>
              <w:bottom w:val="single" w:sz="8" w:space="0" w:color="000000"/>
              <w:right w:val="single" w:sz="8" w:space="0" w:color="000000"/>
            </w:tcBorders>
            <w:shd w:val="clear" w:color="auto" w:fill="auto"/>
            <w:vAlign w:val="center"/>
          </w:tcPr>
          <w:p w:rsidR="00FB5564" w:rsidRPr="006D4AA1" w:rsidRDefault="00FB5564" w:rsidP="00231FF2">
            <w:pPr>
              <w:jc w:val="center"/>
              <w:rPr>
                <w:color w:val="000000"/>
              </w:rPr>
            </w:pPr>
            <w:r w:rsidRPr="006D4AA1">
              <w:rPr>
                <w:color w:val="000000" w:themeColor="text1"/>
              </w:rPr>
              <w:t>397,374</w:t>
            </w:r>
          </w:p>
        </w:tc>
      </w:tr>
      <w:tr w:rsidR="00FB5564" w:rsidRPr="006D4AA1" w:rsidTr="00FB5564">
        <w:trPr>
          <w:trHeight w:val="322"/>
          <w:jc w:val="center"/>
        </w:trPr>
        <w:tc>
          <w:tcPr>
            <w:tcW w:w="704" w:type="dxa"/>
            <w:vAlign w:val="center"/>
          </w:tcPr>
          <w:p w:rsidR="00FB5564" w:rsidRPr="006D4AA1" w:rsidRDefault="00FB5564" w:rsidP="00231FF2">
            <w:pPr>
              <w:jc w:val="center"/>
              <w:rPr>
                <w:color w:val="000000" w:themeColor="text1"/>
              </w:rPr>
            </w:pPr>
            <w:r w:rsidRPr="006D4AA1">
              <w:rPr>
                <w:color w:val="000000" w:themeColor="text1"/>
              </w:rPr>
              <w:t>2</w:t>
            </w:r>
          </w:p>
        </w:tc>
        <w:tc>
          <w:tcPr>
            <w:tcW w:w="7655" w:type="dxa"/>
            <w:vAlign w:val="center"/>
          </w:tcPr>
          <w:p w:rsidR="00FB5564" w:rsidRPr="006D4AA1" w:rsidRDefault="00FB5564" w:rsidP="00231FF2">
            <w:pPr>
              <w:widowControl w:val="0"/>
              <w:jc w:val="both"/>
              <w:rPr>
                <w:color w:val="000000" w:themeColor="text1"/>
              </w:rPr>
            </w:pPr>
            <w:r w:rsidRPr="006D4AA1">
              <w:rPr>
                <w:b/>
                <w:bCs/>
                <w:color w:val="000000" w:themeColor="text1"/>
                <w:lang w:eastAsia="ru-RU"/>
              </w:rPr>
              <w:t>Общественно-деловая территория</w:t>
            </w:r>
            <w:r w:rsidRPr="006D4AA1">
              <w:rPr>
                <w:color w:val="000000" w:themeColor="text1"/>
              </w:rPr>
              <w:t>, в том числе:</w:t>
            </w:r>
          </w:p>
        </w:tc>
        <w:tc>
          <w:tcPr>
            <w:tcW w:w="1417" w:type="dxa"/>
            <w:tcBorders>
              <w:top w:val="nil"/>
              <w:left w:val="nil"/>
              <w:bottom w:val="single" w:sz="8" w:space="0" w:color="000000"/>
              <w:right w:val="single" w:sz="8" w:space="0" w:color="000000"/>
            </w:tcBorders>
            <w:shd w:val="clear" w:color="auto" w:fill="auto"/>
            <w:vAlign w:val="center"/>
          </w:tcPr>
          <w:p w:rsidR="00FB5564" w:rsidRPr="006D4AA1" w:rsidRDefault="00FB5564" w:rsidP="00231FF2">
            <w:pPr>
              <w:jc w:val="center"/>
              <w:rPr>
                <w:b/>
                <w:bCs/>
                <w:color w:val="000000"/>
              </w:rPr>
            </w:pPr>
            <w:r w:rsidRPr="006D4AA1">
              <w:rPr>
                <w:b/>
                <w:bCs/>
                <w:color w:val="000000" w:themeColor="text1"/>
              </w:rPr>
              <w:t>91,5188</w:t>
            </w:r>
          </w:p>
        </w:tc>
      </w:tr>
      <w:tr w:rsidR="00FB5564" w:rsidRPr="006D4AA1" w:rsidTr="00FB5564">
        <w:trPr>
          <w:trHeight w:val="322"/>
          <w:jc w:val="center"/>
        </w:trPr>
        <w:tc>
          <w:tcPr>
            <w:tcW w:w="704" w:type="dxa"/>
            <w:vAlign w:val="center"/>
          </w:tcPr>
          <w:p w:rsidR="00FB5564" w:rsidRPr="006D4AA1" w:rsidRDefault="00FB5564" w:rsidP="00231FF2">
            <w:pPr>
              <w:jc w:val="center"/>
              <w:rPr>
                <w:color w:val="000000" w:themeColor="text1"/>
              </w:rPr>
            </w:pPr>
          </w:p>
        </w:tc>
        <w:tc>
          <w:tcPr>
            <w:tcW w:w="7655" w:type="dxa"/>
            <w:vAlign w:val="center"/>
          </w:tcPr>
          <w:p w:rsidR="00FB5564" w:rsidRPr="006D4AA1" w:rsidRDefault="00FB5564" w:rsidP="00231FF2">
            <w:pPr>
              <w:widowControl w:val="0"/>
              <w:jc w:val="both"/>
              <w:rPr>
                <w:color w:val="000000" w:themeColor="text1"/>
                <w:lang w:eastAsia="ru-RU"/>
              </w:rPr>
            </w:pPr>
            <w:r w:rsidRPr="006D4AA1">
              <w:rPr>
                <w:color w:val="000000" w:themeColor="text1"/>
                <w:lang w:eastAsia="ru-RU"/>
              </w:rPr>
              <w:t>объекты многофункционального общественно-делового, коммерческого, социального и коммунально-бытового назначения</w:t>
            </w:r>
          </w:p>
        </w:tc>
        <w:tc>
          <w:tcPr>
            <w:tcW w:w="1417" w:type="dxa"/>
            <w:tcBorders>
              <w:top w:val="nil"/>
              <w:left w:val="nil"/>
              <w:bottom w:val="single" w:sz="8" w:space="0" w:color="000000"/>
              <w:right w:val="single" w:sz="8" w:space="0" w:color="000000"/>
            </w:tcBorders>
            <w:shd w:val="clear" w:color="auto" w:fill="auto"/>
            <w:vAlign w:val="center"/>
          </w:tcPr>
          <w:p w:rsidR="00FB5564" w:rsidRPr="006D4AA1" w:rsidRDefault="00FB5564" w:rsidP="00231FF2">
            <w:pPr>
              <w:jc w:val="center"/>
              <w:rPr>
                <w:color w:val="000000"/>
              </w:rPr>
            </w:pPr>
            <w:r w:rsidRPr="006D4AA1">
              <w:rPr>
                <w:color w:val="000000" w:themeColor="text1"/>
              </w:rPr>
              <w:t>61,6306</w:t>
            </w:r>
          </w:p>
        </w:tc>
      </w:tr>
      <w:tr w:rsidR="00FB5564" w:rsidRPr="006D4AA1" w:rsidTr="00FB5564">
        <w:trPr>
          <w:trHeight w:val="322"/>
          <w:jc w:val="center"/>
        </w:trPr>
        <w:tc>
          <w:tcPr>
            <w:tcW w:w="704" w:type="dxa"/>
            <w:vAlign w:val="center"/>
          </w:tcPr>
          <w:p w:rsidR="00FB5564" w:rsidRPr="006D4AA1" w:rsidRDefault="00FB5564" w:rsidP="00231FF2">
            <w:pPr>
              <w:jc w:val="center"/>
              <w:rPr>
                <w:color w:val="000000" w:themeColor="text1"/>
              </w:rPr>
            </w:pPr>
          </w:p>
        </w:tc>
        <w:tc>
          <w:tcPr>
            <w:tcW w:w="7655" w:type="dxa"/>
            <w:vAlign w:val="center"/>
          </w:tcPr>
          <w:p w:rsidR="00FB5564" w:rsidRPr="006D4AA1" w:rsidRDefault="00FB5564" w:rsidP="00231FF2">
            <w:pPr>
              <w:widowControl w:val="0"/>
              <w:jc w:val="both"/>
              <w:rPr>
                <w:color w:val="000000" w:themeColor="text1"/>
                <w:lang w:eastAsia="ru-RU"/>
              </w:rPr>
            </w:pPr>
            <w:r w:rsidRPr="006D4AA1">
              <w:rPr>
                <w:color w:val="000000" w:themeColor="text1"/>
                <w:lang w:eastAsia="ru-RU"/>
              </w:rPr>
              <w:t>специализированной общественной застройки</w:t>
            </w:r>
          </w:p>
        </w:tc>
        <w:tc>
          <w:tcPr>
            <w:tcW w:w="1417" w:type="dxa"/>
            <w:tcBorders>
              <w:top w:val="nil"/>
              <w:left w:val="nil"/>
              <w:bottom w:val="single" w:sz="8" w:space="0" w:color="000000"/>
              <w:right w:val="single" w:sz="8" w:space="0" w:color="000000"/>
            </w:tcBorders>
            <w:shd w:val="clear" w:color="auto" w:fill="auto"/>
            <w:vAlign w:val="center"/>
          </w:tcPr>
          <w:p w:rsidR="00FB5564" w:rsidRPr="006D4AA1" w:rsidRDefault="00FB5564" w:rsidP="00231FF2">
            <w:pPr>
              <w:jc w:val="center"/>
              <w:rPr>
                <w:color w:val="000000"/>
              </w:rPr>
            </w:pPr>
            <w:r w:rsidRPr="006D4AA1">
              <w:rPr>
                <w:color w:val="000000" w:themeColor="text1"/>
              </w:rPr>
              <w:t>29,8882</w:t>
            </w:r>
          </w:p>
        </w:tc>
      </w:tr>
      <w:tr w:rsidR="00FB5564" w:rsidRPr="006D4AA1" w:rsidTr="00FB5564">
        <w:trPr>
          <w:trHeight w:val="322"/>
          <w:jc w:val="center"/>
        </w:trPr>
        <w:tc>
          <w:tcPr>
            <w:tcW w:w="704" w:type="dxa"/>
            <w:vAlign w:val="center"/>
          </w:tcPr>
          <w:p w:rsidR="00FB5564" w:rsidRPr="006D4AA1" w:rsidRDefault="00FB5564" w:rsidP="00231FF2">
            <w:pPr>
              <w:jc w:val="center"/>
              <w:rPr>
                <w:color w:val="000000" w:themeColor="text1"/>
              </w:rPr>
            </w:pPr>
            <w:r w:rsidRPr="006D4AA1">
              <w:rPr>
                <w:color w:val="000000" w:themeColor="text1"/>
              </w:rPr>
              <w:lastRenderedPageBreak/>
              <w:t>3</w:t>
            </w:r>
          </w:p>
        </w:tc>
        <w:tc>
          <w:tcPr>
            <w:tcW w:w="7655" w:type="dxa"/>
            <w:vAlign w:val="center"/>
          </w:tcPr>
          <w:p w:rsidR="00FB5564" w:rsidRPr="006D4AA1" w:rsidRDefault="00FB5564" w:rsidP="00231FF2">
            <w:pPr>
              <w:widowControl w:val="0"/>
              <w:jc w:val="both"/>
              <w:rPr>
                <w:b/>
                <w:bCs/>
                <w:color w:val="000000" w:themeColor="text1"/>
              </w:rPr>
            </w:pPr>
            <w:r w:rsidRPr="006D4AA1">
              <w:rPr>
                <w:b/>
                <w:bCs/>
                <w:color w:val="000000" w:themeColor="text1"/>
                <w:lang w:eastAsia="ru-RU"/>
              </w:rPr>
              <w:t>Коммунально-складская территория</w:t>
            </w:r>
          </w:p>
        </w:tc>
        <w:tc>
          <w:tcPr>
            <w:tcW w:w="1417" w:type="dxa"/>
            <w:tcBorders>
              <w:top w:val="nil"/>
              <w:left w:val="nil"/>
              <w:bottom w:val="single" w:sz="8" w:space="0" w:color="000000"/>
              <w:right w:val="single" w:sz="8" w:space="0" w:color="000000"/>
            </w:tcBorders>
            <w:shd w:val="clear" w:color="auto" w:fill="auto"/>
            <w:vAlign w:val="center"/>
          </w:tcPr>
          <w:p w:rsidR="00FB5564" w:rsidRPr="006D4AA1" w:rsidRDefault="00FB5564" w:rsidP="00231FF2">
            <w:pPr>
              <w:jc w:val="center"/>
              <w:rPr>
                <w:b/>
                <w:bCs/>
                <w:color w:val="000000"/>
              </w:rPr>
            </w:pPr>
            <w:r w:rsidRPr="006D4AA1">
              <w:rPr>
                <w:b/>
                <w:bCs/>
                <w:color w:val="000000" w:themeColor="text1"/>
              </w:rPr>
              <w:t>231,56</w:t>
            </w:r>
          </w:p>
        </w:tc>
      </w:tr>
      <w:tr w:rsidR="00FB5564" w:rsidRPr="006D4AA1" w:rsidTr="00FB5564">
        <w:trPr>
          <w:trHeight w:val="322"/>
          <w:jc w:val="center"/>
        </w:trPr>
        <w:tc>
          <w:tcPr>
            <w:tcW w:w="704" w:type="dxa"/>
            <w:vAlign w:val="center"/>
          </w:tcPr>
          <w:p w:rsidR="00FB5564" w:rsidRPr="006D4AA1" w:rsidRDefault="00FB5564" w:rsidP="00231FF2">
            <w:pPr>
              <w:jc w:val="center"/>
              <w:rPr>
                <w:color w:val="000000" w:themeColor="text1"/>
              </w:rPr>
            </w:pPr>
            <w:r w:rsidRPr="006D4AA1">
              <w:rPr>
                <w:color w:val="000000" w:themeColor="text1"/>
              </w:rPr>
              <w:t>4</w:t>
            </w:r>
          </w:p>
        </w:tc>
        <w:tc>
          <w:tcPr>
            <w:tcW w:w="7655" w:type="dxa"/>
            <w:vAlign w:val="center"/>
          </w:tcPr>
          <w:p w:rsidR="00FB5564" w:rsidRPr="006D4AA1" w:rsidRDefault="00FB5564" w:rsidP="00231FF2">
            <w:pPr>
              <w:widowControl w:val="0"/>
              <w:jc w:val="both"/>
              <w:rPr>
                <w:b/>
                <w:bCs/>
                <w:color w:val="000000" w:themeColor="text1"/>
              </w:rPr>
            </w:pPr>
            <w:r w:rsidRPr="006D4AA1">
              <w:rPr>
                <w:b/>
                <w:bCs/>
                <w:color w:val="000000" w:themeColor="text1"/>
                <w:lang w:eastAsia="ru-RU"/>
              </w:rPr>
              <w:t>Производственная территория</w:t>
            </w:r>
            <w:r w:rsidRPr="006D4AA1">
              <w:rPr>
                <w:color w:val="000000" w:themeColor="text1"/>
              </w:rPr>
              <w:t>, в том числе:</w:t>
            </w:r>
          </w:p>
        </w:tc>
        <w:tc>
          <w:tcPr>
            <w:tcW w:w="1417" w:type="dxa"/>
            <w:tcBorders>
              <w:top w:val="nil"/>
              <w:left w:val="nil"/>
              <w:bottom w:val="single" w:sz="8" w:space="0" w:color="000000"/>
              <w:right w:val="single" w:sz="8" w:space="0" w:color="000000"/>
            </w:tcBorders>
            <w:shd w:val="clear" w:color="auto" w:fill="auto"/>
            <w:vAlign w:val="center"/>
          </w:tcPr>
          <w:p w:rsidR="00FB5564" w:rsidRPr="006D4AA1" w:rsidRDefault="00FB5564" w:rsidP="00231FF2">
            <w:pPr>
              <w:jc w:val="center"/>
              <w:rPr>
                <w:b/>
                <w:bCs/>
                <w:color w:val="000000"/>
              </w:rPr>
            </w:pPr>
            <w:r w:rsidRPr="006D4AA1">
              <w:rPr>
                <w:b/>
                <w:bCs/>
                <w:color w:val="000000" w:themeColor="text1"/>
              </w:rPr>
              <w:t>6403,102</w:t>
            </w:r>
          </w:p>
        </w:tc>
      </w:tr>
      <w:tr w:rsidR="00FB5564" w:rsidRPr="006D4AA1" w:rsidTr="00FB5564">
        <w:trPr>
          <w:trHeight w:val="322"/>
          <w:jc w:val="center"/>
        </w:trPr>
        <w:tc>
          <w:tcPr>
            <w:tcW w:w="704" w:type="dxa"/>
            <w:vAlign w:val="center"/>
          </w:tcPr>
          <w:p w:rsidR="00FB5564" w:rsidRPr="006D4AA1" w:rsidRDefault="00FB5564" w:rsidP="00231FF2">
            <w:pPr>
              <w:jc w:val="center"/>
              <w:rPr>
                <w:color w:val="000000" w:themeColor="text1"/>
              </w:rPr>
            </w:pPr>
          </w:p>
        </w:tc>
        <w:tc>
          <w:tcPr>
            <w:tcW w:w="7655" w:type="dxa"/>
            <w:vAlign w:val="center"/>
          </w:tcPr>
          <w:p w:rsidR="00FB5564" w:rsidRPr="006D4AA1" w:rsidRDefault="00FB5564" w:rsidP="00231FF2">
            <w:pPr>
              <w:widowControl w:val="0"/>
              <w:jc w:val="both"/>
              <w:rPr>
                <w:color w:val="000000" w:themeColor="text1"/>
                <w:lang w:eastAsia="ru-RU"/>
              </w:rPr>
            </w:pPr>
            <w:r w:rsidRPr="006D4AA1">
              <w:rPr>
                <w:color w:val="000000" w:themeColor="text1"/>
                <w:lang w:eastAsia="ru-RU"/>
              </w:rPr>
              <w:t>промышленная, транспортная и инженерная инфраструктура</w:t>
            </w:r>
          </w:p>
        </w:tc>
        <w:tc>
          <w:tcPr>
            <w:tcW w:w="1417" w:type="dxa"/>
            <w:tcBorders>
              <w:top w:val="nil"/>
              <w:left w:val="nil"/>
              <w:bottom w:val="single" w:sz="8" w:space="0" w:color="000000"/>
              <w:right w:val="single" w:sz="8" w:space="0" w:color="000000"/>
            </w:tcBorders>
            <w:shd w:val="clear" w:color="auto" w:fill="auto"/>
            <w:vAlign w:val="center"/>
          </w:tcPr>
          <w:p w:rsidR="00FB5564" w:rsidRPr="006D4AA1" w:rsidRDefault="00FB5564" w:rsidP="00231FF2">
            <w:pPr>
              <w:jc w:val="center"/>
              <w:rPr>
                <w:color w:val="000000"/>
              </w:rPr>
            </w:pPr>
            <w:r w:rsidRPr="006D4AA1">
              <w:rPr>
                <w:color w:val="000000" w:themeColor="text1"/>
              </w:rPr>
              <w:t>6273,71</w:t>
            </w:r>
          </w:p>
        </w:tc>
      </w:tr>
      <w:tr w:rsidR="00FB5564" w:rsidRPr="006D4AA1" w:rsidTr="00FB5564">
        <w:trPr>
          <w:trHeight w:val="322"/>
          <w:jc w:val="center"/>
        </w:trPr>
        <w:tc>
          <w:tcPr>
            <w:tcW w:w="704" w:type="dxa"/>
            <w:vAlign w:val="center"/>
          </w:tcPr>
          <w:p w:rsidR="00FB5564" w:rsidRPr="006D4AA1" w:rsidRDefault="00FB5564" w:rsidP="00231FF2">
            <w:pPr>
              <w:jc w:val="center"/>
              <w:rPr>
                <w:color w:val="000000" w:themeColor="text1"/>
              </w:rPr>
            </w:pPr>
          </w:p>
        </w:tc>
        <w:tc>
          <w:tcPr>
            <w:tcW w:w="7655" w:type="dxa"/>
            <w:vAlign w:val="center"/>
          </w:tcPr>
          <w:p w:rsidR="00FB5564" w:rsidRPr="006D4AA1" w:rsidRDefault="00FB5564" w:rsidP="00231FF2">
            <w:pPr>
              <w:widowControl w:val="0"/>
              <w:jc w:val="both"/>
              <w:rPr>
                <w:color w:val="000000" w:themeColor="text1"/>
                <w:lang w:eastAsia="ru-RU"/>
              </w:rPr>
            </w:pPr>
            <w:r w:rsidRPr="006D4AA1">
              <w:rPr>
                <w:color w:val="000000" w:themeColor="text1"/>
                <w:lang w:eastAsia="ru-RU"/>
              </w:rPr>
              <w:t>промышленные объекты</w:t>
            </w:r>
          </w:p>
        </w:tc>
        <w:tc>
          <w:tcPr>
            <w:tcW w:w="1417" w:type="dxa"/>
            <w:tcBorders>
              <w:top w:val="nil"/>
              <w:left w:val="nil"/>
              <w:bottom w:val="single" w:sz="8" w:space="0" w:color="000000"/>
              <w:right w:val="single" w:sz="8" w:space="0" w:color="000000"/>
            </w:tcBorders>
            <w:shd w:val="clear" w:color="auto" w:fill="auto"/>
            <w:vAlign w:val="center"/>
          </w:tcPr>
          <w:p w:rsidR="00FB5564" w:rsidRPr="006D4AA1" w:rsidRDefault="00FB5564" w:rsidP="00231FF2">
            <w:pPr>
              <w:jc w:val="center"/>
              <w:rPr>
                <w:color w:val="000000"/>
              </w:rPr>
            </w:pPr>
            <w:r w:rsidRPr="006D4AA1">
              <w:rPr>
                <w:color w:val="000000" w:themeColor="text1"/>
              </w:rPr>
              <w:t>129,392</w:t>
            </w:r>
          </w:p>
        </w:tc>
      </w:tr>
      <w:tr w:rsidR="00FB5564" w:rsidRPr="006D4AA1" w:rsidTr="00FB5564">
        <w:trPr>
          <w:trHeight w:val="322"/>
          <w:jc w:val="center"/>
        </w:trPr>
        <w:tc>
          <w:tcPr>
            <w:tcW w:w="704" w:type="dxa"/>
            <w:vAlign w:val="center"/>
          </w:tcPr>
          <w:p w:rsidR="00FB5564" w:rsidRPr="006D4AA1" w:rsidRDefault="00FB5564" w:rsidP="00231FF2">
            <w:pPr>
              <w:jc w:val="center"/>
              <w:rPr>
                <w:color w:val="000000" w:themeColor="text1"/>
              </w:rPr>
            </w:pPr>
            <w:r w:rsidRPr="006D4AA1">
              <w:rPr>
                <w:color w:val="000000" w:themeColor="text1"/>
              </w:rPr>
              <w:t>5</w:t>
            </w:r>
          </w:p>
        </w:tc>
        <w:tc>
          <w:tcPr>
            <w:tcW w:w="7655" w:type="dxa"/>
            <w:vAlign w:val="center"/>
          </w:tcPr>
          <w:p w:rsidR="00FB5564" w:rsidRPr="006D4AA1" w:rsidRDefault="00FB5564" w:rsidP="00231FF2">
            <w:pPr>
              <w:jc w:val="both"/>
              <w:rPr>
                <w:b/>
                <w:bCs/>
                <w:color w:val="000000" w:themeColor="text1"/>
              </w:rPr>
            </w:pPr>
            <w:r w:rsidRPr="006D4AA1">
              <w:rPr>
                <w:b/>
                <w:bCs/>
                <w:color w:val="000000" w:themeColor="text1"/>
              </w:rPr>
              <w:t>Инженерно-транспортная территория</w:t>
            </w:r>
            <w:r w:rsidRPr="006D4AA1">
              <w:rPr>
                <w:color w:val="000000" w:themeColor="text1"/>
              </w:rPr>
              <w:t>, в том числе:</w:t>
            </w:r>
          </w:p>
        </w:tc>
        <w:tc>
          <w:tcPr>
            <w:tcW w:w="1417" w:type="dxa"/>
            <w:tcBorders>
              <w:top w:val="nil"/>
              <w:left w:val="nil"/>
              <w:bottom w:val="single" w:sz="8" w:space="0" w:color="000000"/>
              <w:right w:val="single" w:sz="8" w:space="0" w:color="000000"/>
            </w:tcBorders>
            <w:shd w:val="clear" w:color="auto" w:fill="auto"/>
            <w:vAlign w:val="center"/>
          </w:tcPr>
          <w:p w:rsidR="00FB5564" w:rsidRPr="006D4AA1" w:rsidRDefault="00FB5564" w:rsidP="00231FF2">
            <w:pPr>
              <w:jc w:val="center"/>
              <w:rPr>
                <w:b/>
                <w:bCs/>
                <w:color w:val="000000"/>
              </w:rPr>
            </w:pPr>
            <w:r w:rsidRPr="006D4AA1">
              <w:rPr>
                <w:b/>
                <w:bCs/>
                <w:color w:val="000000" w:themeColor="text1"/>
              </w:rPr>
              <w:t>354,7032</w:t>
            </w:r>
          </w:p>
        </w:tc>
      </w:tr>
      <w:tr w:rsidR="00FB5564" w:rsidRPr="006D4AA1" w:rsidTr="00FB5564">
        <w:trPr>
          <w:trHeight w:val="322"/>
          <w:jc w:val="center"/>
        </w:trPr>
        <w:tc>
          <w:tcPr>
            <w:tcW w:w="704" w:type="dxa"/>
            <w:vAlign w:val="center"/>
          </w:tcPr>
          <w:p w:rsidR="00FB5564" w:rsidRPr="006D4AA1" w:rsidRDefault="00FB5564" w:rsidP="00231FF2">
            <w:pPr>
              <w:jc w:val="center"/>
              <w:rPr>
                <w:color w:val="000000" w:themeColor="text1"/>
              </w:rPr>
            </w:pPr>
          </w:p>
        </w:tc>
        <w:tc>
          <w:tcPr>
            <w:tcW w:w="7655" w:type="dxa"/>
            <w:vAlign w:val="center"/>
          </w:tcPr>
          <w:p w:rsidR="00FB5564" w:rsidRPr="006D4AA1" w:rsidRDefault="00FB5564" w:rsidP="00231FF2">
            <w:pPr>
              <w:jc w:val="both"/>
              <w:rPr>
                <w:color w:val="000000" w:themeColor="text1"/>
              </w:rPr>
            </w:pPr>
            <w:r w:rsidRPr="006D4AA1">
              <w:rPr>
                <w:color w:val="000000" w:themeColor="text1"/>
              </w:rPr>
              <w:t>улично-дорожная сеть</w:t>
            </w:r>
          </w:p>
        </w:tc>
        <w:tc>
          <w:tcPr>
            <w:tcW w:w="1417" w:type="dxa"/>
            <w:tcBorders>
              <w:top w:val="nil"/>
              <w:left w:val="nil"/>
              <w:bottom w:val="single" w:sz="8" w:space="0" w:color="000000"/>
              <w:right w:val="single" w:sz="8" w:space="0" w:color="000000"/>
            </w:tcBorders>
            <w:shd w:val="clear" w:color="auto" w:fill="auto"/>
            <w:vAlign w:val="center"/>
          </w:tcPr>
          <w:p w:rsidR="00FB5564" w:rsidRPr="006D4AA1" w:rsidRDefault="00FB5564" w:rsidP="00231FF2">
            <w:pPr>
              <w:jc w:val="center"/>
              <w:rPr>
                <w:color w:val="000000"/>
              </w:rPr>
            </w:pPr>
            <w:r w:rsidRPr="006D4AA1">
              <w:rPr>
                <w:color w:val="000000" w:themeColor="text1"/>
              </w:rPr>
              <w:t>158,434</w:t>
            </w:r>
          </w:p>
        </w:tc>
      </w:tr>
      <w:tr w:rsidR="00FB5564" w:rsidRPr="006D4AA1" w:rsidTr="00FB5564">
        <w:trPr>
          <w:trHeight w:val="322"/>
          <w:jc w:val="center"/>
        </w:trPr>
        <w:tc>
          <w:tcPr>
            <w:tcW w:w="704" w:type="dxa"/>
            <w:vAlign w:val="center"/>
          </w:tcPr>
          <w:p w:rsidR="00FB5564" w:rsidRPr="006D4AA1" w:rsidRDefault="00FB5564" w:rsidP="00231FF2">
            <w:pPr>
              <w:jc w:val="center"/>
              <w:rPr>
                <w:color w:val="000000" w:themeColor="text1"/>
              </w:rPr>
            </w:pPr>
          </w:p>
        </w:tc>
        <w:tc>
          <w:tcPr>
            <w:tcW w:w="7655" w:type="dxa"/>
            <w:vAlign w:val="center"/>
          </w:tcPr>
          <w:p w:rsidR="00FB5564" w:rsidRPr="006D4AA1" w:rsidRDefault="00FB5564" w:rsidP="00231FF2">
            <w:pPr>
              <w:jc w:val="both"/>
              <w:rPr>
                <w:color w:val="000000" w:themeColor="text1"/>
              </w:rPr>
            </w:pPr>
            <w:r w:rsidRPr="006D4AA1">
              <w:rPr>
                <w:color w:val="000000" w:themeColor="text1"/>
              </w:rPr>
              <w:t>подзона улично-дорожная сеть</w:t>
            </w:r>
          </w:p>
        </w:tc>
        <w:tc>
          <w:tcPr>
            <w:tcW w:w="1417" w:type="dxa"/>
            <w:tcBorders>
              <w:top w:val="nil"/>
              <w:left w:val="nil"/>
              <w:bottom w:val="single" w:sz="8" w:space="0" w:color="000000"/>
              <w:right w:val="single" w:sz="8" w:space="0" w:color="000000"/>
            </w:tcBorders>
            <w:shd w:val="clear" w:color="auto" w:fill="auto"/>
            <w:vAlign w:val="center"/>
          </w:tcPr>
          <w:p w:rsidR="00FB5564" w:rsidRPr="006D4AA1" w:rsidRDefault="00FB5564" w:rsidP="00231FF2">
            <w:pPr>
              <w:jc w:val="center"/>
              <w:rPr>
                <w:color w:val="000000"/>
              </w:rPr>
            </w:pPr>
            <w:r w:rsidRPr="006D4AA1">
              <w:rPr>
                <w:color w:val="000000" w:themeColor="text1"/>
              </w:rPr>
              <w:t>2,70721</w:t>
            </w:r>
          </w:p>
        </w:tc>
      </w:tr>
      <w:tr w:rsidR="00FB5564" w:rsidRPr="006D4AA1" w:rsidTr="00FB5564">
        <w:trPr>
          <w:trHeight w:val="322"/>
          <w:jc w:val="center"/>
        </w:trPr>
        <w:tc>
          <w:tcPr>
            <w:tcW w:w="704" w:type="dxa"/>
            <w:vAlign w:val="center"/>
          </w:tcPr>
          <w:p w:rsidR="00FB5564" w:rsidRPr="006D4AA1" w:rsidRDefault="00FB5564" w:rsidP="00231FF2">
            <w:pPr>
              <w:jc w:val="center"/>
              <w:rPr>
                <w:color w:val="000000" w:themeColor="text1"/>
              </w:rPr>
            </w:pPr>
          </w:p>
        </w:tc>
        <w:tc>
          <w:tcPr>
            <w:tcW w:w="7655" w:type="dxa"/>
            <w:vAlign w:val="center"/>
          </w:tcPr>
          <w:p w:rsidR="00FB5564" w:rsidRPr="006D4AA1" w:rsidRDefault="00FB5564" w:rsidP="00231FF2">
            <w:pPr>
              <w:jc w:val="both"/>
              <w:rPr>
                <w:color w:val="000000" w:themeColor="text1"/>
              </w:rPr>
            </w:pPr>
            <w:r w:rsidRPr="006D4AA1">
              <w:rPr>
                <w:color w:val="000000" w:themeColor="text1"/>
              </w:rPr>
              <w:t>инженерная инфраструктура</w:t>
            </w:r>
          </w:p>
        </w:tc>
        <w:tc>
          <w:tcPr>
            <w:tcW w:w="1417" w:type="dxa"/>
            <w:tcBorders>
              <w:top w:val="nil"/>
              <w:left w:val="nil"/>
              <w:bottom w:val="single" w:sz="8" w:space="0" w:color="000000"/>
              <w:right w:val="single" w:sz="8" w:space="0" w:color="000000"/>
            </w:tcBorders>
            <w:shd w:val="clear" w:color="auto" w:fill="auto"/>
            <w:vAlign w:val="center"/>
          </w:tcPr>
          <w:p w:rsidR="00FB5564" w:rsidRPr="006D4AA1" w:rsidRDefault="00FB5564" w:rsidP="00231FF2">
            <w:pPr>
              <w:jc w:val="center"/>
              <w:rPr>
                <w:color w:val="000000"/>
              </w:rPr>
            </w:pPr>
            <w:r w:rsidRPr="006D4AA1">
              <w:rPr>
                <w:color w:val="000000" w:themeColor="text1"/>
              </w:rPr>
              <w:t>24,195</w:t>
            </w:r>
          </w:p>
        </w:tc>
      </w:tr>
      <w:tr w:rsidR="00FB5564" w:rsidRPr="006D4AA1" w:rsidTr="00FB5564">
        <w:trPr>
          <w:trHeight w:val="85"/>
          <w:jc w:val="center"/>
        </w:trPr>
        <w:tc>
          <w:tcPr>
            <w:tcW w:w="704" w:type="dxa"/>
            <w:vAlign w:val="center"/>
          </w:tcPr>
          <w:p w:rsidR="00FB5564" w:rsidRPr="006D4AA1" w:rsidRDefault="00FB5564" w:rsidP="00231FF2">
            <w:pPr>
              <w:jc w:val="center"/>
              <w:rPr>
                <w:color w:val="000000" w:themeColor="text1"/>
              </w:rPr>
            </w:pPr>
          </w:p>
        </w:tc>
        <w:tc>
          <w:tcPr>
            <w:tcW w:w="7655" w:type="dxa"/>
            <w:vAlign w:val="center"/>
          </w:tcPr>
          <w:p w:rsidR="00FB5564" w:rsidRPr="006D4AA1" w:rsidRDefault="00FB5564" w:rsidP="00231FF2">
            <w:pPr>
              <w:jc w:val="both"/>
              <w:rPr>
                <w:color w:val="000000" w:themeColor="text1"/>
              </w:rPr>
            </w:pPr>
            <w:r w:rsidRPr="006D4AA1">
              <w:rPr>
                <w:color w:val="000000" w:themeColor="text1"/>
              </w:rPr>
              <w:t>транспортная инфраструктура</w:t>
            </w:r>
          </w:p>
        </w:tc>
        <w:tc>
          <w:tcPr>
            <w:tcW w:w="1417" w:type="dxa"/>
            <w:tcBorders>
              <w:top w:val="nil"/>
              <w:left w:val="nil"/>
              <w:bottom w:val="single" w:sz="8" w:space="0" w:color="000000"/>
              <w:right w:val="single" w:sz="8" w:space="0" w:color="000000"/>
            </w:tcBorders>
            <w:shd w:val="clear" w:color="auto" w:fill="auto"/>
            <w:vAlign w:val="center"/>
          </w:tcPr>
          <w:p w:rsidR="00FB5564" w:rsidRPr="006D4AA1" w:rsidRDefault="00FB5564" w:rsidP="00231FF2">
            <w:pPr>
              <w:jc w:val="center"/>
              <w:rPr>
                <w:color w:val="000000"/>
              </w:rPr>
            </w:pPr>
            <w:r w:rsidRPr="006D4AA1">
              <w:rPr>
                <w:color w:val="000000" w:themeColor="text1"/>
              </w:rPr>
              <w:t>169,367</w:t>
            </w:r>
          </w:p>
        </w:tc>
      </w:tr>
      <w:tr w:rsidR="00FB5564" w:rsidRPr="006D4AA1" w:rsidTr="00FB5564">
        <w:trPr>
          <w:trHeight w:val="85"/>
          <w:jc w:val="center"/>
        </w:trPr>
        <w:tc>
          <w:tcPr>
            <w:tcW w:w="704" w:type="dxa"/>
            <w:vAlign w:val="center"/>
          </w:tcPr>
          <w:p w:rsidR="00FB5564" w:rsidRPr="006D4AA1" w:rsidRDefault="00FB5564" w:rsidP="00231FF2">
            <w:pPr>
              <w:jc w:val="center"/>
              <w:rPr>
                <w:color w:val="000000" w:themeColor="text1"/>
              </w:rPr>
            </w:pPr>
            <w:r w:rsidRPr="006D4AA1">
              <w:rPr>
                <w:color w:val="000000" w:themeColor="text1"/>
              </w:rPr>
              <w:t>6</w:t>
            </w:r>
          </w:p>
        </w:tc>
        <w:tc>
          <w:tcPr>
            <w:tcW w:w="7655" w:type="dxa"/>
            <w:vAlign w:val="center"/>
          </w:tcPr>
          <w:p w:rsidR="00FB5564" w:rsidRPr="006D4AA1" w:rsidRDefault="00FB5564" w:rsidP="00231FF2">
            <w:pPr>
              <w:jc w:val="both"/>
              <w:rPr>
                <w:b/>
                <w:bCs/>
                <w:color w:val="000000" w:themeColor="text1"/>
              </w:rPr>
            </w:pPr>
            <w:r w:rsidRPr="006D4AA1">
              <w:rPr>
                <w:b/>
                <w:bCs/>
                <w:color w:val="000000" w:themeColor="text1"/>
              </w:rPr>
              <w:t>Территория сельскохозяйственного использования</w:t>
            </w:r>
            <w:r w:rsidRPr="006D4AA1">
              <w:rPr>
                <w:color w:val="000000" w:themeColor="text1"/>
              </w:rPr>
              <w:t>, в том числе:</w:t>
            </w:r>
          </w:p>
        </w:tc>
        <w:tc>
          <w:tcPr>
            <w:tcW w:w="1417" w:type="dxa"/>
            <w:tcBorders>
              <w:top w:val="nil"/>
              <w:left w:val="nil"/>
              <w:bottom w:val="single" w:sz="8" w:space="0" w:color="000000"/>
              <w:right w:val="single" w:sz="8" w:space="0" w:color="000000"/>
            </w:tcBorders>
            <w:shd w:val="clear" w:color="auto" w:fill="auto"/>
            <w:vAlign w:val="center"/>
          </w:tcPr>
          <w:p w:rsidR="00FB5564" w:rsidRPr="006D4AA1" w:rsidRDefault="00FB5564" w:rsidP="00231FF2">
            <w:pPr>
              <w:jc w:val="center"/>
              <w:rPr>
                <w:b/>
                <w:bCs/>
                <w:color w:val="000000"/>
              </w:rPr>
            </w:pPr>
            <w:r w:rsidRPr="006D4AA1">
              <w:rPr>
                <w:b/>
                <w:bCs/>
                <w:color w:val="000000" w:themeColor="text1"/>
              </w:rPr>
              <w:t>1279,22</w:t>
            </w:r>
            <w:r w:rsidR="005F2A3B">
              <w:rPr>
                <w:b/>
                <w:bCs/>
                <w:color w:val="000000" w:themeColor="text1"/>
              </w:rPr>
              <w:t>08</w:t>
            </w:r>
          </w:p>
        </w:tc>
      </w:tr>
      <w:tr w:rsidR="00FB5564" w:rsidRPr="006D4AA1" w:rsidTr="00FB5564">
        <w:trPr>
          <w:trHeight w:val="85"/>
          <w:jc w:val="center"/>
        </w:trPr>
        <w:tc>
          <w:tcPr>
            <w:tcW w:w="704" w:type="dxa"/>
            <w:vAlign w:val="center"/>
          </w:tcPr>
          <w:p w:rsidR="00FB5564" w:rsidRPr="006D4AA1" w:rsidRDefault="00FB5564" w:rsidP="00231FF2">
            <w:pPr>
              <w:jc w:val="center"/>
              <w:rPr>
                <w:color w:val="000000" w:themeColor="text1"/>
              </w:rPr>
            </w:pPr>
          </w:p>
        </w:tc>
        <w:tc>
          <w:tcPr>
            <w:tcW w:w="7655" w:type="dxa"/>
            <w:vAlign w:val="center"/>
          </w:tcPr>
          <w:p w:rsidR="00FB5564" w:rsidRPr="006D4AA1" w:rsidRDefault="00FB5564" w:rsidP="00231FF2">
            <w:pPr>
              <w:jc w:val="both"/>
              <w:rPr>
                <w:color w:val="000000" w:themeColor="text1"/>
              </w:rPr>
            </w:pPr>
            <w:r w:rsidRPr="006D4AA1">
              <w:rPr>
                <w:color w:val="000000" w:themeColor="text1"/>
              </w:rPr>
              <w:t>объекты сельскохозяйственного назначения</w:t>
            </w:r>
          </w:p>
        </w:tc>
        <w:tc>
          <w:tcPr>
            <w:tcW w:w="1417" w:type="dxa"/>
            <w:tcBorders>
              <w:top w:val="nil"/>
              <w:left w:val="nil"/>
              <w:bottom w:val="single" w:sz="8" w:space="0" w:color="000000"/>
              <w:right w:val="single" w:sz="8" w:space="0" w:color="000000"/>
            </w:tcBorders>
            <w:shd w:val="clear" w:color="auto" w:fill="auto"/>
            <w:vAlign w:val="center"/>
          </w:tcPr>
          <w:p w:rsidR="00FB5564" w:rsidRPr="006D4AA1" w:rsidRDefault="00FB5564" w:rsidP="00231FF2">
            <w:pPr>
              <w:jc w:val="center"/>
              <w:rPr>
                <w:color w:val="000000"/>
              </w:rPr>
            </w:pPr>
            <w:r w:rsidRPr="006D4AA1">
              <w:rPr>
                <w:color w:val="000000" w:themeColor="text1"/>
              </w:rPr>
              <w:t>74,1857</w:t>
            </w:r>
          </w:p>
        </w:tc>
      </w:tr>
      <w:tr w:rsidR="00FB5564" w:rsidRPr="006D4AA1" w:rsidTr="00FB5564">
        <w:trPr>
          <w:trHeight w:val="85"/>
          <w:jc w:val="center"/>
        </w:trPr>
        <w:tc>
          <w:tcPr>
            <w:tcW w:w="704" w:type="dxa"/>
            <w:vAlign w:val="center"/>
          </w:tcPr>
          <w:p w:rsidR="00FB5564" w:rsidRPr="006D4AA1" w:rsidRDefault="00FB5564" w:rsidP="00231FF2">
            <w:pPr>
              <w:jc w:val="center"/>
              <w:rPr>
                <w:color w:val="000000" w:themeColor="text1"/>
              </w:rPr>
            </w:pPr>
          </w:p>
        </w:tc>
        <w:tc>
          <w:tcPr>
            <w:tcW w:w="7655" w:type="dxa"/>
            <w:vAlign w:val="center"/>
          </w:tcPr>
          <w:p w:rsidR="00FB5564" w:rsidRPr="006D4AA1" w:rsidRDefault="00FB5564" w:rsidP="00231FF2">
            <w:pPr>
              <w:jc w:val="both"/>
              <w:rPr>
                <w:color w:val="000000" w:themeColor="text1"/>
              </w:rPr>
            </w:pPr>
            <w:r w:rsidRPr="006D4AA1">
              <w:rPr>
                <w:color w:val="000000" w:themeColor="text1"/>
              </w:rPr>
              <w:t>садоводческие или огороднические некоммерческие товарищества</w:t>
            </w:r>
          </w:p>
        </w:tc>
        <w:tc>
          <w:tcPr>
            <w:tcW w:w="1417" w:type="dxa"/>
            <w:tcBorders>
              <w:top w:val="nil"/>
              <w:left w:val="nil"/>
              <w:bottom w:val="single" w:sz="8" w:space="0" w:color="000000"/>
              <w:right w:val="single" w:sz="8" w:space="0" w:color="000000"/>
            </w:tcBorders>
            <w:shd w:val="clear" w:color="auto" w:fill="auto"/>
            <w:vAlign w:val="center"/>
          </w:tcPr>
          <w:p w:rsidR="00FB5564" w:rsidRPr="006D4AA1" w:rsidRDefault="00FB5564" w:rsidP="00231FF2">
            <w:pPr>
              <w:jc w:val="center"/>
              <w:rPr>
                <w:color w:val="000000"/>
              </w:rPr>
            </w:pPr>
            <w:r w:rsidRPr="006D4AA1">
              <w:rPr>
                <w:color w:val="000000" w:themeColor="text1"/>
              </w:rPr>
              <w:t>1204,86</w:t>
            </w:r>
          </w:p>
        </w:tc>
      </w:tr>
      <w:tr w:rsidR="00FB5564" w:rsidRPr="006D4AA1" w:rsidTr="00FB5564">
        <w:trPr>
          <w:trHeight w:val="85"/>
          <w:jc w:val="center"/>
        </w:trPr>
        <w:tc>
          <w:tcPr>
            <w:tcW w:w="704" w:type="dxa"/>
            <w:vAlign w:val="center"/>
          </w:tcPr>
          <w:p w:rsidR="00FB5564" w:rsidRPr="006D4AA1" w:rsidRDefault="00FB5564" w:rsidP="00231FF2">
            <w:pPr>
              <w:jc w:val="center"/>
              <w:rPr>
                <w:color w:val="000000" w:themeColor="text1"/>
              </w:rPr>
            </w:pPr>
          </w:p>
        </w:tc>
        <w:tc>
          <w:tcPr>
            <w:tcW w:w="7655" w:type="dxa"/>
            <w:vAlign w:val="center"/>
          </w:tcPr>
          <w:p w:rsidR="00FB5564" w:rsidRPr="006D4AA1" w:rsidRDefault="00FB5564" w:rsidP="00231FF2">
            <w:pPr>
              <w:jc w:val="both"/>
              <w:rPr>
                <w:color w:val="000000" w:themeColor="text1"/>
              </w:rPr>
            </w:pPr>
            <w:r w:rsidRPr="006D4AA1">
              <w:rPr>
                <w:color w:val="000000" w:themeColor="text1"/>
              </w:rPr>
              <w:t>подзона садоводческие или огороднические некоммерческие товарищества</w:t>
            </w:r>
          </w:p>
        </w:tc>
        <w:tc>
          <w:tcPr>
            <w:tcW w:w="1417" w:type="dxa"/>
            <w:tcBorders>
              <w:top w:val="nil"/>
              <w:left w:val="nil"/>
              <w:bottom w:val="single" w:sz="4" w:space="0" w:color="auto"/>
              <w:right w:val="single" w:sz="8" w:space="0" w:color="000000"/>
            </w:tcBorders>
            <w:shd w:val="clear" w:color="auto" w:fill="auto"/>
            <w:vAlign w:val="center"/>
          </w:tcPr>
          <w:p w:rsidR="00FB5564" w:rsidRPr="006D4AA1" w:rsidRDefault="00FB5564" w:rsidP="00231FF2">
            <w:pPr>
              <w:jc w:val="center"/>
              <w:rPr>
                <w:color w:val="000000"/>
              </w:rPr>
            </w:pPr>
            <w:r w:rsidRPr="006D4AA1">
              <w:rPr>
                <w:color w:val="000000" w:themeColor="text1"/>
              </w:rPr>
              <w:t>0,17511</w:t>
            </w:r>
          </w:p>
        </w:tc>
      </w:tr>
      <w:tr w:rsidR="00FB5564" w:rsidRPr="006D4AA1" w:rsidTr="00FB5564">
        <w:trPr>
          <w:trHeight w:val="85"/>
          <w:jc w:val="center"/>
        </w:trPr>
        <w:tc>
          <w:tcPr>
            <w:tcW w:w="704" w:type="dxa"/>
            <w:vAlign w:val="center"/>
          </w:tcPr>
          <w:p w:rsidR="00FB5564" w:rsidRPr="006D4AA1" w:rsidRDefault="00FB5564" w:rsidP="00231FF2">
            <w:pPr>
              <w:jc w:val="center"/>
              <w:rPr>
                <w:color w:val="000000" w:themeColor="text1"/>
              </w:rPr>
            </w:pPr>
            <w:r w:rsidRPr="006D4AA1">
              <w:rPr>
                <w:color w:val="000000" w:themeColor="text1"/>
              </w:rPr>
              <w:t>7</w:t>
            </w:r>
          </w:p>
        </w:tc>
        <w:tc>
          <w:tcPr>
            <w:tcW w:w="7655" w:type="dxa"/>
            <w:tcBorders>
              <w:right w:val="single" w:sz="4" w:space="0" w:color="auto"/>
            </w:tcBorders>
            <w:vAlign w:val="center"/>
          </w:tcPr>
          <w:p w:rsidR="00FB5564" w:rsidRPr="006D4AA1" w:rsidRDefault="00FB5564" w:rsidP="00231FF2">
            <w:pPr>
              <w:jc w:val="both"/>
              <w:rPr>
                <w:b/>
                <w:bCs/>
                <w:color w:val="000000" w:themeColor="text1"/>
              </w:rPr>
            </w:pPr>
            <w:r w:rsidRPr="006D4AA1">
              <w:rPr>
                <w:b/>
                <w:bCs/>
                <w:color w:val="000000" w:themeColor="text1"/>
              </w:rPr>
              <w:t>Территория рекреационного назначения</w:t>
            </w:r>
            <w:r w:rsidRPr="006D4AA1">
              <w:rPr>
                <w:color w:val="000000" w:themeColor="text1"/>
              </w:rPr>
              <w:t>, в том числе: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B5564" w:rsidRPr="006D4AA1" w:rsidRDefault="00FB5564" w:rsidP="00231FF2">
            <w:pPr>
              <w:jc w:val="center"/>
              <w:rPr>
                <w:b/>
                <w:bCs/>
                <w:color w:val="000000"/>
              </w:rPr>
            </w:pPr>
            <w:r w:rsidRPr="006D4AA1">
              <w:rPr>
                <w:b/>
                <w:bCs/>
                <w:color w:val="000000"/>
              </w:rPr>
              <w:t>2004,259</w:t>
            </w:r>
            <w:r w:rsidR="005F2A3B">
              <w:rPr>
                <w:b/>
                <w:bCs/>
                <w:color w:val="000000"/>
              </w:rPr>
              <w:t>1</w:t>
            </w:r>
          </w:p>
        </w:tc>
      </w:tr>
      <w:tr w:rsidR="00FB5564" w:rsidRPr="006D4AA1" w:rsidTr="00FB5564">
        <w:trPr>
          <w:trHeight w:val="85"/>
          <w:jc w:val="center"/>
        </w:trPr>
        <w:tc>
          <w:tcPr>
            <w:tcW w:w="704" w:type="dxa"/>
            <w:vAlign w:val="center"/>
          </w:tcPr>
          <w:p w:rsidR="00FB5564" w:rsidRPr="006D4AA1" w:rsidRDefault="00FB5564" w:rsidP="00231FF2">
            <w:pPr>
              <w:jc w:val="center"/>
              <w:rPr>
                <w:color w:val="000000" w:themeColor="text1"/>
              </w:rPr>
            </w:pPr>
          </w:p>
        </w:tc>
        <w:tc>
          <w:tcPr>
            <w:tcW w:w="7655" w:type="dxa"/>
            <w:vAlign w:val="center"/>
          </w:tcPr>
          <w:p w:rsidR="00FB5564" w:rsidRPr="006D4AA1" w:rsidRDefault="00FB5564" w:rsidP="00231FF2">
            <w:pPr>
              <w:jc w:val="both"/>
              <w:rPr>
                <w:color w:val="000000" w:themeColor="text1"/>
              </w:rPr>
            </w:pPr>
            <w:r w:rsidRPr="006D4AA1">
              <w:rPr>
                <w:color w:val="000000" w:themeColor="text1"/>
              </w:rPr>
              <w:t>городских парков, лесопарков, скверов, бульваров, зеленых насаждений общего пользования, объектов активного отдыха, учреждений и объектов рекреационного назначения</w:t>
            </w:r>
          </w:p>
        </w:tc>
        <w:tc>
          <w:tcPr>
            <w:tcW w:w="1417" w:type="dxa"/>
            <w:tcBorders>
              <w:top w:val="single" w:sz="4" w:space="0" w:color="auto"/>
              <w:left w:val="nil"/>
              <w:bottom w:val="single" w:sz="8" w:space="0" w:color="000000"/>
              <w:right w:val="single" w:sz="8" w:space="0" w:color="000000"/>
            </w:tcBorders>
            <w:shd w:val="clear" w:color="auto" w:fill="auto"/>
            <w:vAlign w:val="center"/>
          </w:tcPr>
          <w:p w:rsidR="00FB5564" w:rsidRPr="006D4AA1" w:rsidRDefault="00FB5564" w:rsidP="00231FF2">
            <w:pPr>
              <w:jc w:val="center"/>
              <w:rPr>
                <w:color w:val="000000"/>
              </w:rPr>
            </w:pPr>
            <w:r w:rsidRPr="006D4AA1">
              <w:rPr>
                <w:color w:val="000000" w:themeColor="text1"/>
              </w:rPr>
              <w:t>523,904</w:t>
            </w:r>
          </w:p>
        </w:tc>
      </w:tr>
      <w:tr w:rsidR="00FB5564" w:rsidRPr="006D4AA1" w:rsidTr="00FB5564">
        <w:trPr>
          <w:trHeight w:val="85"/>
          <w:jc w:val="center"/>
        </w:trPr>
        <w:tc>
          <w:tcPr>
            <w:tcW w:w="704" w:type="dxa"/>
            <w:vAlign w:val="center"/>
          </w:tcPr>
          <w:p w:rsidR="00FB5564" w:rsidRPr="006D4AA1" w:rsidRDefault="00FB5564" w:rsidP="00231FF2">
            <w:pPr>
              <w:jc w:val="center"/>
              <w:rPr>
                <w:color w:val="000000" w:themeColor="text1"/>
              </w:rPr>
            </w:pPr>
          </w:p>
        </w:tc>
        <w:tc>
          <w:tcPr>
            <w:tcW w:w="7655" w:type="dxa"/>
            <w:vAlign w:val="center"/>
          </w:tcPr>
          <w:p w:rsidR="00FB5564" w:rsidRPr="006D4AA1" w:rsidRDefault="00FB5564" w:rsidP="00231FF2">
            <w:pPr>
              <w:rPr>
                <w:color w:val="000000" w:themeColor="text1"/>
              </w:rPr>
            </w:pPr>
            <w:r w:rsidRPr="006D4AA1">
              <w:rPr>
                <w:color w:val="000000" w:themeColor="text1"/>
              </w:rPr>
              <w:t>территория лесов (ГЛФ)</w:t>
            </w:r>
          </w:p>
        </w:tc>
        <w:tc>
          <w:tcPr>
            <w:tcW w:w="1417" w:type="dxa"/>
            <w:tcBorders>
              <w:top w:val="nil"/>
              <w:left w:val="nil"/>
              <w:bottom w:val="single" w:sz="8" w:space="0" w:color="000000"/>
              <w:right w:val="single" w:sz="8" w:space="0" w:color="000000"/>
            </w:tcBorders>
            <w:shd w:val="clear" w:color="auto" w:fill="auto"/>
            <w:vAlign w:val="center"/>
          </w:tcPr>
          <w:p w:rsidR="00FB5564" w:rsidRPr="006D4AA1" w:rsidRDefault="00FB5564" w:rsidP="00231FF2">
            <w:pPr>
              <w:jc w:val="center"/>
              <w:rPr>
                <w:color w:val="000000"/>
              </w:rPr>
            </w:pPr>
            <w:r w:rsidRPr="006D4AA1">
              <w:rPr>
                <w:color w:val="000000" w:themeColor="text1"/>
              </w:rPr>
              <w:t>1224,41</w:t>
            </w:r>
          </w:p>
        </w:tc>
      </w:tr>
      <w:tr w:rsidR="00FB5564" w:rsidRPr="006D4AA1" w:rsidTr="00FB5564">
        <w:trPr>
          <w:trHeight w:val="85"/>
          <w:jc w:val="center"/>
        </w:trPr>
        <w:tc>
          <w:tcPr>
            <w:tcW w:w="704" w:type="dxa"/>
            <w:vAlign w:val="center"/>
          </w:tcPr>
          <w:p w:rsidR="00FB5564" w:rsidRPr="006D4AA1" w:rsidRDefault="00FB5564" w:rsidP="00231FF2">
            <w:pPr>
              <w:jc w:val="center"/>
              <w:rPr>
                <w:color w:val="000000" w:themeColor="text1"/>
              </w:rPr>
            </w:pPr>
          </w:p>
        </w:tc>
        <w:tc>
          <w:tcPr>
            <w:tcW w:w="7655" w:type="dxa"/>
            <w:vAlign w:val="center"/>
          </w:tcPr>
          <w:p w:rsidR="00FB5564" w:rsidRPr="006D4AA1" w:rsidRDefault="00FB5564" w:rsidP="00231FF2">
            <w:pPr>
              <w:rPr>
                <w:color w:val="000000" w:themeColor="text1"/>
              </w:rPr>
            </w:pPr>
            <w:r w:rsidRPr="006D4AA1">
              <w:rPr>
                <w:color w:val="000000" w:themeColor="text1"/>
              </w:rPr>
              <w:t>особо охраняемые природные территории</w:t>
            </w:r>
          </w:p>
        </w:tc>
        <w:tc>
          <w:tcPr>
            <w:tcW w:w="1417" w:type="dxa"/>
            <w:tcBorders>
              <w:top w:val="nil"/>
              <w:left w:val="nil"/>
              <w:bottom w:val="single" w:sz="8" w:space="0" w:color="000000"/>
              <w:right w:val="single" w:sz="8" w:space="0" w:color="000000"/>
            </w:tcBorders>
            <w:shd w:val="clear" w:color="auto" w:fill="auto"/>
            <w:vAlign w:val="center"/>
          </w:tcPr>
          <w:p w:rsidR="00FB5564" w:rsidRPr="006D4AA1" w:rsidRDefault="00FB5564" w:rsidP="00231FF2">
            <w:pPr>
              <w:jc w:val="center"/>
              <w:rPr>
                <w:color w:val="000000"/>
              </w:rPr>
            </w:pPr>
            <w:r w:rsidRPr="006D4AA1">
              <w:rPr>
                <w:color w:val="000000" w:themeColor="text1"/>
              </w:rPr>
              <w:t>2,4441</w:t>
            </w:r>
          </w:p>
        </w:tc>
      </w:tr>
      <w:tr w:rsidR="00FB5564" w:rsidRPr="006D4AA1" w:rsidTr="00FB5564">
        <w:trPr>
          <w:trHeight w:val="85"/>
          <w:jc w:val="center"/>
        </w:trPr>
        <w:tc>
          <w:tcPr>
            <w:tcW w:w="704" w:type="dxa"/>
            <w:vAlign w:val="center"/>
          </w:tcPr>
          <w:p w:rsidR="00FB5564" w:rsidRPr="006D4AA1" w:rsidRDefault="00FB5564" w:rsidP="00231FF2">
            <w:pPr>
              <w:jc w:val="center"/>
              <w:rPr>
                <w:color w:val="000000" w:themeColor="text1"/>
              </w:rPr>
            </w:pPr>
          </w:p>
        </w:tc>
        <w:tc>
          <w:tcPr>
            <w:tcW w:w="7655" w:type="dxa"/>
            <w:vAlign w:val="center"/>
          </w:tcPr>
          <w:p w:rsidR="00FB5564" w:rsidRPr="006D4AA1" w:rsidRDefault="00FB5564" w:rsidP="00231FF2">
            <w:pPr>
              <w:rPr>
                <w:color w:val="000000" w:themeColor="text1"/>
              </w:rPr>
            </w:pPr>
            <w:r w:rsidRPr="006D4AA1">
              <w:rPr>
                <w:color w:val="000000" w:themeColor="text1"/>
              </w:rPr>
              <w:t>территория водных объектов</w:t>
            </w:r>
          </w:p>
        </w:tc>
        <w:tc>
          <w:tcPr>
            <w:tcW w:w="1417" w:type="dxa"/>
            <w:tcBorders>
              <w:top w:val="nil"/>
              <w:left w:val="nil"/>
              <w:bottom w:val="single" w:sz="8" w:space="0" w:color="000000"/>
              <w:right w:val="single" w:sz="8" w:space="0" w:color="000000"/>
            </w:tcBorders>
            <w:shd w:val="clear" w:color="auto" w:fill="auto"/>
            <w:vAlign w:val="center"/>
          </w:tcPr>
          <w:p w:rsidR="00FB5564" w:rsidRPr="006D4AA1" w:rsidRDefault="00FB5564" w:rsidP="00231FF2">
            <w:pPr>
              <w:jc w:val="center"/>
              <w:rPr>
                <w:color w:val="000000"/>
              </w:rPr>
            </w:pPr>
            <w:r w:rsidRPr="006D4AA1">
              <w:rPr>
                <w:color w:val="000000" w:themeColor="text1"/>
              </w:rPr>
              <w:t>253,501</w:t>
            </w:r>
          </w:p>
        </w:tc>
      </w:tr>
      <w:tr w:rsidR="00FB5564" w:rsidRPr="006D4AA1" w:rsidTr="00FB5564">
        <w:trPr>
          <w:trHeight w:val="85"/>
          <w:jc w:val="center"/>
        </w:trPr>
        <w:tc>
          <w:tcPr>
            <w:tcW w:w="704" w:type="dxa"/>
            <w:vAlign w:val="center"/>
          </w:tcPr>
          <w:p w:rsidR="00FB5564" w:rsidRPr="006D4AA1" w:rsidRDefault="00FB5564" w:rsidP="00231FF2">
            <w:pPr>
              <w:jc w:val="center"/>
              <w:rPr>
                <w:color w:val="000000" w:themeColor="text1"/>
              </w:rPr>
            </w:pPr>
            <w:r w:rsidRPr="006D4AA1">
              <w:rPr>
                <w:color w:val="000000" w:themeColor="text1"/>
              </w:rPr>
              <w:t>8</w:t>
            </w:r>
          </w:p>
        </w:tc>
        <w:tc>
          <w:tcPr>
            <w:tcW w:w="7655" w:type="dxa"/>
            <w:vAlign w:val="center"/>
          </w:tcPr>
          <w:p w:rsidR="00FB5564" w:rsidRPr="006D4AA1" w:rsidRDefault="00FB5564" w:rsidP="00231FF2">
            <w:pPr>
              <w:rPr>
                <w:b/>
                <w:bCs/>
                <w:color w:val="000000" w:themeColor="text1"/>
              </w:rPr>
            </w:pPr>
            <w:r w:rsidRPr="006D4AA1">
              <w:rPr>
                <w:b/>
                <w:bCs/>
                <w:color w:val="000000" w:themeColor="text1"/>
              </w:rPr>
              <w:t>Территория объектов специального назначения (кладбища)</w:t>
            </w:r>
          </w:p>
        </w:tc>
        <w:tc>
          <w:tcPr>
            <w:tcW w:w="1417" w:type="dxa"/>
            <w:tcBorders>
              <w:top w:val="nil"/>
              <w:left w:val="nil"/>
              <w:bottom w:val="single" w:sz="8" w:space="0" w:color="000000"/>
              <w:right w:val="single" w:sz="8" w:space="0" w:color="000000"/>
            </w:tcBorders>
            <w:shd w:val="clear" w:color="auto" w:fill="auto"/>
            <w:vAlign w:val="center"/>
          </w:tcPr>
          <w:p w:rsidR="00FB5564" w:rsidRPr="006D4AA1" w:rsidRDefault="00FB5564" w:rsidP="00231FF2">
            <w:pPr>
              <w:jc w:val="center"/>
              <w:rPr>
                <w:b/>
                <w:bCs/>
                <w:color w:val="000000"/>
              </w:rPr>
            </w:pPr>
            <w:r w:rsidRPr="006D4AA1">
              <w:rPr>
                <w:b/>
                <w:bCs/>
                <w:color w:val="000000" w:themeColor="text1"/>
              </w:rPr>
              <w:t>1,13669</w:t>
            </w:r>
          </w:p>
        </w:tc>
      </w:tr>
      <w:tr w:rsidR="00FB5564" w:rsidRPr="006D4AA1" w:rsidTr="00FB5564">
        <w:trPr>
          <w:trHeight w:val="85"/>
          <w:jc w:val="center"/>
        </w:trPr>
        <w:tc>
          <w:tcPr>
            <w:tcW w:w="8359" w:type="dxa"/>
            <w:gridSpan w:val="2"/>
            <w:vAlign w:val="center"/>
          </w:tcPr>
          <w:p w:rsidR="00FB5564" w:rsidRPr="006D4AA1" w:rsidRDefault="00FB5564" w:rsidP="00231FF2">
            <w:pPr>
              <w:widowControl w:val="0"/>
              <w:jc w:val="center"/>
              <w:rPr>
                <w:color w:val="000000" w:themeColor="text1"/>
              </w:rPr>
            </w:pPr>
            <w:r w:rsidRPr="006D4AA1">
              <w:rPr>
                <w:b/>
                <w:bCs/>
                <w:color w:val="000000" w:themeColor="text1"/>
                <w:lang w:eastAsia="ru-RU"/>
              </w:rPr>
              <w:t xml:space="preserve">Итого  </w:t>
            </w:r>
          </w:p>
        </w:tc>
        <w:tc>
          <w:tcPr>
            <w:tcW w:w="1417" w:type="dxa"/>
            <w:vAlign w:val="center"/>
          </w:tcPr>
          <w:p w:rsidR="00FB5564" w:rsidRPr="006D4AA1" w:rsidRDefault="00FB5564" w:rsidP="00231FF2">
            <w:pPr>
              <w:jc w:val="center"/>
              <w:rPr>
                <w:b/>
                <w:bCs/>
                <w:color w:val="000000"/>
                <w:lang w:eastAsia="ru-RU"/>
              </w:rPr>
            </w:pPr>
            <w:r w:rsidRPr="006D4AA1">
              <w:rPr>
                <w:b/>
                <w:bCs/>
                <w:color w:val="000000"/>
              </w:rPr>
              <w:t>11372,21</w:t>
            </w:r>
            <w:r w:rsidR="005F2A3B">
              <w:rPr>
                <w:b/>
                <w:bCs/>
                <w:color w:val="000000"/>
              </w:rPr>
              <w:t>28</w:t>
            </w:r>
          </w:p>
        </w:tc>
      </w:tr>
    </w:tbl>
    <w:p w:rsidR="00D2750E" w:rsidRPr="006D4AA1" w:rsidRDefault="00D2750E" w:rsidP="00231FF2">
      <w:pPr>
        <w:widowControl w:val="0"/>
        <w:ind w:firstLine="851"/>
        <w:jc w:val="both"/>
        <w:rPr>
          <w:color w:val="000000" w:themeColor="text1"/>
        </w:rPr>
      </w:pP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Общая площадь земель в границах муниципального образования составляет 1137</w:t>
      </w:r>
      <w:r w:rsidR="00E55262" w:rsidRPr="006D4AA1">
        <w:rPr>
          <w:color w:val="000000" w:themeColor="text1"/>
          <w:sz w:val="28"/>
          <w:szCs w:val="28"/>
        </w:rPr>
        <w:t>2</w:t>
      </w:r>
      <w:r w:rsidRPr="006D4AA1">
        <w:rPr>
          <w:color w:val="000000" w:themeColor="text1"/>
          <w:sz w:val="28"/>
          <w:szCs w:val="28"/>
        </w:rPr>
        <w:t>,</w:t>
      </w:r>
      <w:r w:rsidR="00E55262" w:rsidRPr="006D4AA1">
        <w:rPr>
          <w:color w:val="000000" w:themeColor="text1"/>
          <w:sz w:val="28"/>
          <w:szCs w:val="28"/>
        </w:rPr>
        <w:t>2</w:t>
      </w:r>
      <w:r w:rsidR="00AA0D8F">
        <w:rPr>
          <w:color w:val="000000" w:themeColor="text1"/>
          <w:sz w:val="28"/>
          <w:szCs w:val="28"/>
        </w:rPr>
        <w:t>1</w:t>
      </w:r>
      <w:r w:rsidRPr="006D4AA1">
        <w:rPr>
          <w:b/>
          <w:color w:val="000000" w:themeColor="text1"/>
          <w:sz w:val="28"/>
          <w:szCs w:val="28"/>
        </w:rPr>
        <w:t xml:space="preserve"> </w:t>
      </w:r>
      <w:r w:rsidRPr="006D4AA1">
        <w:rPr>
          <w:color w:val="000000" w:themeColor="text1"/>
          <w:sz w:val="28"/>
          <w:szCs w:val="28"/>
        </w:rPr>
        <w:t>га. Наибольший удельный вес в структуре земельного фонда занимают территории производственного назначения 64</w:t>
      </w:r>
      <w:r w:rsidR="00AA0D8F">
        <w:rPr>
          <w:color w:val="000000" w:themeColor="text1"/>
          <w:sz w:val="28"/>
          <w:szCs w:val="28"/>
        </w:rPr>
        <w:t>03,102</w:t>
      </w:r>
      <w:r w:rsidRPr="006D4AA1">
        <w:rPr>
          <w:color w:val="000000" w:themeColor="text1"/>
          <w:sz w:val="28"/>
          <w:szCs w:val="28"/>
        </w:rPr>
        <w:t xml:space="preserve"> га (56,</w:t>
      </w:r>
      <w:r w:rsidR="00AA0D8F">
        <w:rPr>
          <w:color w:val="000000" w:themeColor="text1"/>
          <w:sz w:val="28"/>
          <w:szCs w:val="28"/>
        </w:rPr>
        <w:t>3</w:t>
      </w:r>
      <w:r w:rsidRPr="006D4AA1">
        <w:rPr>
          <w:color w:val="000000" w:themeColor="text1"/>
          <w:sz w:val="28"/>
          <w:szCs w:val="28"/>
        </w:rPr>
        <w:t xml:space="preserve"> %) и земли рекреации </w:t>
      </w:r>
      <w:r w:rsidR="00AA0D8F">
        <w:rPr>
          <w:color w:val="000000" w:themeColor="text1"/>
          <w:sz w:val="28"/>
          <w:szCs w:val="28"/>
        </w:rPr>
        <w:t>2004,259</w:t>
      </w:r>
      <w:r w:rsidRPr="006D4AA1">
        <w:rPr>
          <w:color w:val="000000" w:themeColor="text1"/>
          <w:sz w:val="28"/>
          <w:szCs w:val="28"/>
        </w:rPr>
        <w:t xml:space="preserve"> га (1</w:t>
      </w:r>
      <w:r w:rsidR="00AA0D8F">
        <w:rPr>
          <w:color w:val="000000" w:themeColor="text1"/>
          <w:sz w:val="28"/>
          <w:szCs w:val="28"/>
        </w:rPr>
        <w:t>7,62</w:t>
      </w:r>
      <w:r w:rsidRPr="006D4AA1">
        <w:rPr>
          <w:color w:val="000000" w:themeColor="text1"/>
          <w:sz w:val="28"/>
          <w:szCs w:val="28"/>
        </w:rPr>
        <w:t xml:space="preserve"> %).</w:t>
      </w:r>
    </w:p>
    <w:p w:rsidR="00FB5564" w:rsidRPr="006D4AA1" w:rsidRDefault="00FB5564" w:rsidP="00231FF2">
      <w:pPr>
        <w:jc w:val="center"/>
        <w:rPr>
          <w:b/>
          <w:color w:val="000000" w:themeColor="text1"/>
          <w:sz w:val="28"/>
          <w:szCs w:val="28"/>
        </w:rPr>
      </w:pPr>
    </w:p>
    <w:p w:rsidR="00D2750E" w:rsidRPr="006D4AA1" w:rsidRDefault="00DE0CD5" w:rsidP="00231FF2">
      <w:pPr>
        <w:ind w:firstLine="567"/>
        <w:rPr>
          <w:b/>
          <w:color w:val="000000" w:themeColor="text1"/>
          <w:sz w:val="28"/>
          <w:szCs w:val="28"/>
        </w:rPr>
      </w:pPr>
      <w:r w:rsidRPr="006D4AA1">
        <w:rPr>
          <w:b/>
          <w:color w:val="000000" w:themeColor="text1"/>
          <w:sz w:val="28"/>
          <w:szCs w:val="28"/>
        </w:rPr>
        <w:t>2.3 Экономическая база</w:t>
      </w:r>
    </w:p>
    <w:p w:rsidR="00D2750E" w:rsidRPr="006D4AA1" w:rsidRDefault="00DE0CD5" w:rsidP="00231FF2">
      <w:pPr>
        <w:ind w:firstLine="567"/>
        <w:rPr>
          <w:b/>
          <w:color w:val="000000" w:themeColor="text1"/>
          <w:sz w:val="28"/>
          <w:szCs w:val="28"/>
        </w:rPr>
      </w:pPr>
      <w:r w:rsidRPr="006D4AA1">
        <w:rPr>
          <w:b/>
          <w:color w:val="000000" w:themeColor="text1"/>
          <w:sz w:val="28"/>
          <w:szCs w:val="28"/>
        </w:rPr>
        <w:t>2.3.</w:t>
      </w:r>
      <w:r w:rsidR="001F4155" w:rsidRPr="006D4AA1">
        <w:rPr>
          <w:b/>
          <w:color w:val="000000" w:themeColor="text1"/>
          <w:sz w:val="28"/>
          <w:szCs w:val="28"/>
        </w:rPr>
        <w:t>1. Промышленный</w:t>
      </w:r>
      <w:r w:rsidRPr="006D4AA1">
        <w:rPr>
          <w:b/>
          <w:color w:val="000000" w:themeColor="text1"/>
          <w:sz w:val="28"/>
          <w:szCs w:val="28"/>
        </w:rPr>
        <w:t xml:space="preserve"> потенциал</w:t>
      </w:r>
    </w:p>
    <w:p w:rsidR="007C6522" w:rsidRPr="006D4AA1" w:rsidRDefault="007C6522" w:rsidP="00231FF2">
      <w:pPr>
        <w:jc w:val="center"/>
        <w:rPr>
          <w:color w:val="000000" w:themeColor="text1"/>
          <w:sz w:val="28"/>
          <w:szCs w:val="28"/>
        </w:rPr>
      </w:pPr>
    </w:p>
    <w:p w:rsidR="00D2750E" w:rsidRPr="006D4AA1" w:rsidRDefault="00DE0CD5" w:rsidP="00231FF2">
      <w:pPr>
        <w:ind w:firstLine="567"/>
        <w:jc w:val="both"/>
        <w:rPr>
          <w:color w:val="000000" w:themeColor="text1"/>
          <w:sz w:val="28"/>
          <w:szCs w:val="28"/>
        </w:rPr>
      </w:pPr>
      <w:r w:rsidRPr="006D4AA1">
        <w:rPr>
          <w:color w:val="000000" w:themeColor="text1"/>
          <w:sz w:val="28"/>
          <w:szCs w:val="28"/>
        </w:rPr>
        <w:t xml:space="preserve">В экономике </w:t>
      </w:r>
      <w:r w:rsidR="00231FF2">
        <w:rPr>
          <w:color w:val="000000" w:themeColor="text1"/>
          <w:sz w:val="28"/>
          <w:szCs w:val="28"/>
        </w:rPr>
        <w:t>муниципального образования</w:t>
      </w:r>
      <w:r w:rsidRPr="006D4AA1">
        <w:rPr>
          <w:color w:val="000000" w:themeColor="text1"/>
          <w:sz w:val="28"/>
          <w:szCs w:val="28"/>
        </w:rPr>
        <w:t xml:space="preserve"> «город Железногорск» Курской области доминирующее положение занимает промышленное производство, прежде всего за счет деятельности градообразующего предприятия АО «МГОК им. Варичева А.В.»</w:t>
      </w:r>
    </w:p>
    <w:p w:rsidR="00D2750E" w:rsidRPr="006D4AA1" w:rsidRDefault="00DE0CD5" w:rsidP="00231FF2">
      <w:pPr>
        <w:ind w:firstLine="567"/>
        <w:jc w:val="both"/>
        <w:rPr>
          <w:color w:val="000000" w:themeColor="text1"/>
          <w:sz w:val="28"/>
          <w:szCs w:val="28"/>
        </w:rPr>
      </w:pPr>
      <w:r w:rsidRPr="006D4AA1">
        <w:rPr>
          <w:b/>
          <w:color w:val="000000" w:themeColor="text1"/>
          <w:sz w:val="28"/>
          <w:szCs w:val="28"/>
        </w:rPr>
        <w:t>Объем промышленного производства</w:t>
      </w:r>
      <w:r w:rsidRPr="006D4AA1">
        <w:rPr>
          <w:color w:val="000000" w:themeColor="text1"/>
          <w:sz w:val="28"/>
          <w:szCs w:val="28"/>
        </w:rPr>
        <w:t>, выполненных работ и услуг по крупным и средним организациям города за 2020 год составил 55 980,4 млн. руб., темп роста к уровню прошлого года составил 98%.</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В промышленной продукции города Железногорска на добывающую отрасль приходится 76,7%. помимо этого значительную долю производства составляют: целлюлозо-бумажная промышленность (9,6%), производство машин и оборудования (6,2%), производство пищевых продуктов (2,3%).</w:t>
      </w:r>
    </w:p>
    <w:p w:rsidR="00D2750E" w:rsidRPr="006D4AA1" w:rsidRDefault="00D2750E" w:rsidP="00231FF2">
      <w:pPr>
        <w:rPr>
          <w:color w:val="000000" w:themeColor="text1"/>
          <w:sz w:val="28"/>
          <w:szCs w:val="28"/>
        </w:rPr>
      </w:pPr>
    </w:p>
    <w:p w:rsidR="00D2750E" w:rsidRPr="006D4AA1" w:rsidRDefault="00DE0CD5" w:rsidP="00231FF2">
      <w:pPr>
        <w:jc w:val="right"/>
        <w:rPr>
          <w:color w:val="000000" w:themeColor="text1"/>
        </w:rPr>
      </w:pPr>
      <w:r w:rsidRPr="006D4AA1">
        <w:rPr>
          <w:b/>
          <w:color w:val="000000" w:themeColor="text1"/>
        </w:rPr>
        <w:t>Таблица 2.3.1.1 Перечень производственных предприятий и их основные виды продукции</w:t>
      </w:r>
    </w:p>
    <w:tbl>
      <w:tblPr>
        <w:tblW w:w="492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3571"/>
        <w:gridCol w:w="1503"/>
        <w:gridCol w:w="1202"/>
        <w:gridCol w:w="1202"/>
        <w:gridCol w:w="1202"/>
        <w:gridCol w:w="1202"/>
      </w:tblGrid>
      <w:tr w:rsidR="00D2750E" w:rsidRPr="006D4AA1" w:rsidTr="00B24161">
        <w:trPr>
          <w:cantSplit/>
          <w:tblHeader/>
          <w:jc w:val="center"/>
        </w:trPr>
        <w:tc>
          <w:tcPr>
            <w:tcW w:w="3572" w:type="dxa"/>
            <w:vAlign w:val="center"/>
          </w:tcPr>
          <w:p w:rsidR="00D2750E" w:rsidRPr="006D4AA1" w:rsidRDefault="00DE0CD5" w:rsidP="00231FF2">
            <w:pPr>
              <w:jc w:val="center"/>
              <w:rPr>
                <w:color w:val="000000" w:themeColor="text1"/>
              </w:rPr>
            </w:pPr>
            <w:r w:rsidRPr="006D4AA1">
              <w:rPr>
                <w:b/>
                <w:color w:val="000000" w:themeColor="text1"/>
              </w:rPr>
              <w:t>Наименование продукции</w:t>
            </w:r>
          </w:p>
        </w:tc>
        <w:tc>
          <w:tcPr>
            <w:tcW w:w="1503" w:type="dxa"/>
            <w:vAlign w:val="center"/>
          </w:tcPr>
          <w:p w:rsidR="00D2750E" w:rsidRPr="006D4AA1" w:rsidRDefault="00DE0CD5" w:rsidP="00231FF2">
            <w:pPr>
              <w:jc w:val="center"/>
              <w:rPr>
                <w:color w:val="000000" w:themeColor="text1"/>
              </w:rPr>
            </w:pPr>
            <w:r w:rsidRPr="006D4AA1">
              <w:rPr>
                <w:b/>
                <w:color w:val="000000" w:themeColor="text1"/>
              </w:rPr>
              <w:t>Ед.</w:t>
            </w:r>
          </w:p>
          <w:p w:rsidR="00D2750E" w:rsidRPr="006D4AA1" w:rsidRDefault="00DE0CD5" w:rsidP="00231FF2">
            <w:pPr>
              <w:jc w:val="center"/>
              <w:rPr>
                <w:color w:val="000000" w:themeColor="text1"/>
              </w:rPr>
            </w:pPr>
            <w:r w:rsidRPr="006D4AA1">
              <w:rPr>
                <w:b/>
                <w:color w:val="000000" w:themeColor="text1"/>
              </w:rPr>
              <w:t>изм.</w:t>
            </w:r>
          </w:p>
        </w:tc>
        <w:tc>
          <w:tcPr>
            <w:tcW w:w="1202" w:type="dxa"/>
            <w:vAlign w:val="center"/>
          </w:tcPr>
          <w:p w:rsidR="00D2750E" w:rsidRPr="006D4AA1" w:rsidRDefault="00DE0CD5" w:rsidP="00231FF2">
            <w:pPr>
              <w:jc w:val="center"/>
              <w:rPr>
                <w:color w:val="000000" w:themeColor="text1"/>
              </w:rPr>
            </w:pPr>
            <w:r w:rsidRPr="006D4AA1">
              <w:rPr>
                <w:b/>
                <w:color w:val="000000" w:themeColor="text1"/>
              </w:rPr>
              <w:t>2017</w:t>
            </w:r>
          </w:p>
        </w:tc>
        <w:tc>
          <w:tcPr>
            <w:tcW w:w="1202" w:type="dxa"/>
            <w:vAlign w:val="center"/>
          </w:tcPr>
          <w:p w:rsidR="00D2750E" w:rsidRPr="006D4AA1" w:rsidRDefault="00DE0CD5" w:rsidP="00231FF2">
            <w:pPr>
              <w:jc w:val="center"/>
              <w:rPr>
                <w:color w:val="000000" w:themeColor="text1"/>
              </w:rPr>
            </w:pPr>
            <w:r w:rsidRPr="006D4AA1">
              <w:rPr>
                <w:b/>
                <w:color w:val="000000" w:themeColor="text1"/>
              </w:rPr>
              <w:t>2018</w:t>
            </w:r>
          </w:p>
        </w:tc>
        <w:tc>
          <w:tcPr>
            <w:tcW w:w="1202" w:type="dxa"/>
            <w:vAlign w:val="center"/>
          </w:tcPr>
          <w:p w:rsidR="00D2750E" w:rsidRPr="006D4AA1" w:rsidRDefault="00DE0CD5" w:rsidP="00231FF2">
            <w:pPr>
              <w:jc w:val="center"/>
              <w:rPr>
                <w:color w:val="000000" w:themeColor="text1"/>
              </w:rPr>
            </w:pPr>
            <w:r w:rsidRPr="006D4AA1">
              <w:rPr>
                <w:b/>
                <w:color w:val="000000" w:themeColor="text1"/>
              </w:rPr>
              <w:t>2019</w:t>
            </w:r>
          </w:p>
        </w:tc>
        <w:tc>
          <w:tcPr>
            <w:tcW w:w="1202" w:type="dxa"/>
            <w:vAlign w:val="center"/>
          </w:tcPr>
          <w:p w:rsidR="00D2750E" w:rsidRPr="006D4AA1" w:rsidRDefault="00DE0CD5" w:rsidP="00231FF2">
            <w:pPr>
              <w:jc w:val="center"/>
              <w:rPr>
                <w:color w:val="000000" w:themeColor="text1"/>
              </w:rPr>
            </w:pPr>
            <w:r w:rsidRPr="006D4AA1">
              <w:rPr>
                <w:b/>
                <w:color w:val="000000" w:themeColor="text1"/>
              </w:rPr>
              <w:t>2020</w:t>
            </w:r>
          </w:p>
        </w:tc>
      </w:tr>
      <w:tr w:rsidR="00D2750E" w:rsidRPr="006D4AA1" w:rsidTr="00B24161">
        <w:trPr>
          <w:cantSplit/>
          <w:jc w:val="center"/>
        </w:trPr>
        <w:tc>
          <w:tcPr>
            <w:tcW w:w="3572" w:type="dxa"/>
          </w:tcPr>
          <w:p w:rsidR="00D2750E" w:rsidRPr="006D4AA1" w:rsidRDefault="00D2750E" w:rsidP="00231FF2">
            <w:pPr>
              <w:rPr>
                <w:color w:val="000000" w:themeColor="text1"/>
              </w:rPr>
            </w:pPr>
          </w:p>
        </w:tc>
        <w:tc>
          <w:tcPr>
            <w:tcW w:w="1503" w:type="dxa"/>
          </w:tcPr>
          <w:p w:rsidR="00D2750E" w:rsidRPr="006D4AA1" w:rsidRDefault="00DE0CD5" w:rsidP="00231FF2">
            <w:pPr>
              <w:jc w:val="center"/>
              <w:rPr>
                <w:color w:val="000000" w:themeColor="text1"/>
              </w:rPr>
            </w:pPr>
            <w:r w:rsidRPr="006D4AA1">
              <w:rPr>
                <w:color w:val="000000" w:themeColor="text1"/>
              </w:rPr>
              <w:t>млн.</w:t>
            </w:r>
            <w:r w:rsidR="00723B7E" w:rsidRPr="006D4AA1">
              <w:rPr>
                <w:color w:val="000000" w:themeColor="text1"/>
              </w:rPr>
              <w:t xml:space="preserve"> </w:t>
            </w:r>
            <w:r w:rsidRPr="006D4AA1">
              <w:rPr>
                <w:color w:val="000000" w:themeColor="text1"/>
              </w:rPr>
              <w:t>усл.</w:t>
            </w:r>
          </w:p>
          <w:p w:rsidR="00D2750E" w:rsidRPr="006D4AA1" w:rsidRDefault="00DE0CD5" w:rsidP="00231FF2">
            <w:pPr>
              <w:jc w:val="center"/>
              <w:rPr>
                <w:color w:val="000000" w:themeColor="text1"/>
              </w:rPr>
            </w:pPr>
            <w:r w:rsidRPr="006D4AA1">
              <w:rPr>
                <w:color w:val="000000" w:themeColor="text1"/>
              </w:rPr>
              <w:t>единиц</w:t>
            </w:r>
          </w:p>
        </w:tc>
        <w:tc>
          <w:tcPr>
            <w:tcW w:w="1202" w:type="dxa"/>
          </w:tcPr>
          <w:p w:rsidR="00D2750E" w:rsidRPr="006D4AA1" w:rsidRDefault="00D2750E" w:rsidP="00231FF2">
            <w:pPr>
              <w:rPr>
                <w:color w:val="000000" w:themeColor="text1"/>
              </w:rPr>
            </w:pPr>
          </w:p>
        </w:tc>
        <w:tc>
          <w:tcPr>
            <w:tcW w:w="1202" w:type="dxa"/>
          </w:tcPr>
          <w:p w:rsidR="00D2750E" w:rsidRPr="006D4AA1" w:rsidRDefault="00D2750E" w:rsidP="00231FF2">
            <w:pPr>
              <w:rPr>
                <w:color w:val="000000" w:themeColor="text1"/>
              </w:rPr>
            </w:pPr>
          </w:p>
        </w:tc>
        <w:tc>
          <w:tcPr>
            <w:tcW w:w="1202" w:type="dxa"/>
          </w:tcPr>
          <w:p w:rsidR="00D2750E" w:rsidRPr="006D4AA1" w:rsidRDefault="00D2750E" w:rsidP="00231FF2">
            <w:pPr>
              <w:rPr>
                <w:color w:val="000000" w:themeColor="text1"/>
              </w:rPr>
            </w:pPr>
          </w:p>
        </w:tc>
        <w:tc>
          <w:tcPr>
            <w:tcW w:w="1202" w:type="dxa"/>
          </w:tcPr>
          <w:p w:rsidR="00D2750E" w:rsidRPr="006D4AA1" w:rsidRDefault="00D2750E" w:rsidP="00231FF2">
            <w:pPr>
              <w:rPr>
                <w:color w:val="000000" w:themeColor="text1"/>
              </w:rPr>
            </w:pPr>
          </w:p>
        </w:tc>
      </w:tr>
      <w:tr w:rsidR="00D2750E" w:rsidRPr="006D4AA1" w:rsidTr="00B24161">
        <w:trPr>
          <w:cantSplit/>
          <w:jc w:val="center"/>
        </w:trPr>
        <w:tc>
          <w:tcPr>
            <w:tcW w:w="9883" w:type="dxa"/>
            <w:gridSpan w:val="6"/>
          </w:tcPr>
          <w:p w:rsidR="00D2750E" w:rsidRPr="006D4AA1" w:rsidRDefault="00DE0CD5" w:rsidP="00231FF2">
            <w:pPr>
              <w:jc w:val="center"/>
              <w:rPr>
                <w:color w:val="000000" w:themeColor="text1"/>
              </w:rPr>
            </w:pPr>
            <w:r w:rsidRPr="006D4AA1">
              <w:rPr>
                <w:b/>
                <w:color w:val="000000" w:themeColor="text1"/>
              </w:rPr>
              <w:t>АО «Михайловский ГОК им. А.В. Варичева»</w:t>
            </w:r>
          </w:p>
          <w:p w:rsidR="00D2750E" w:rsidRPr="006D4AA1" w:rsidRDefault="00DE0CD5" w:rsidP="00231FF2">
            <w:pPr>
              <w:jc w:val="center"/>
              <w:rPr>
                <w:color w:val="000000" w:themeColor="text1"/>
              </w:rPr>
            </w:pPr>
            <w:r w:rsidRPr="006D4AA1">
              <w:rPr>
                <w:color w:val="000000" w:themeColor="text1"/>
              </w:rPr>
              <w:t xml:space="preserve"> (307170, Курской обл., г. Железногорск, ул. Ленина д.21)</w:t>
            </w:r>
          </w:p>
        </w:tc>
      </w:tr>
      <w:tr w:rsidR="00D2750E" w:rsidRPr="006D4AA1" w:rsidTr="00B24161">
        <w:trPr>
          <w:trHeight w:val="276"/>
          <w:jc w:val="center"/>
        </w:trPr>
        <w:tc>
          <w:tcPr>
            <w:tcW w:w="3572" w:type="dxa"/>
          </w:tcPr>
          <w:p w:rsidR="00D2750E" w:rsidRPr="006D4AA1" w:rsidRDefault="00DE0CD5" w:rsidP="00231FF2">
            <w:pPr>
              <w:rPr>
                <w:color w:val="000000" w:themeColor="text1"/>
              </w:rPr>
            </w:pPr>
            <w:r w:rsidRPr="006D4AA1">
              <w:rPr>
                <w:color w:val="000000" w:themeColor="text1"/>
              </w:rPr>
              <w:t>Концентрат железорудный</w:t>
            </w:r>
          </w:p>
        </w:tc>
        <w:tc>
          <w:tcPr>
            <w:tcW w:w="1503" w:type="dxa"/>
            <w:vAlign w:val="center"/>
          </w:tcPr>
          <w:p w:rsidR="00D2750E" w:rsidRPr="006D4AA1" w:rsidRDefault="00DE0CD5" w:rsidP="00231FF2">
            <w:pPr>
              <w:jc w:val="center"/>
              <w:rPr>
                <w:color w:val="000000" w:themeColor="text1"/>
              </w:rPr>
            </w:pPr>
            <w:r w:rsidRPr="006D4AA1">
              <w:rPr>
                <w:color w:val="000000" w:themeColor="text1"/>
              </w:rPr>
              <w:t>тыс.</w:t>
            </w:r>
            <w:r w:rsidR="00723B7E" w:rsidRPr="006D4AA1">
              <w:rPr>
                <w:color w:val="000000" w:themeColor="text1"/>
              </w:rPr>
              <w:t xml:space="preserve"> </w:t>
            </w:r>
            <w:r w:rsidRPr="006D4AA1">
              <w:rPr>
                <w:color w:val="000000" w:themeColor="text1"/>
              </w:rPr>
              <w:t>тонн</w:t>
            </w:r>
          </w:p>
        </w:tc>
        <w:tc>
          <w:tcPr>
            <w:tcW w:w="1202" w:type="dxa"/>
            <w:vAlign w:val="center"/>
          </w:tcPr>
          <w:p w:rsidR="00D2750E" w:rsidRPr="006D4AA1" w:rsidRDefault="00DE0CD5" w:rsidP="00231FF2">
            <w:pPr>
              <w:jc w:val="center"/>
              <w:rPr>
                <w:color w:val="000000" w:themeColor="text1"/>
              </w:rPr>
            </w:pPr>
            <w:r w:rsidRPr="006D4AA1">
              <w:rPr>
                <w:color w:val="000000" w:themeColor="text1"/>
              </w:rPr>
              <w:t>16 542</w:t>
            </w:r>
          </w:p>
        </w:tc>
        <w:tc>
          <w:tcPr>
            <w:tcW w:w="1202" w:type="dxa"/>
            <w:vAlign w:val="center"/>
          </w:tcPr>
          <w:p w:rsidR="00D2750E" w:rsidRPr="006D4AA1" w:rsidRDefault="00DE0CD5" w:rsidP="00231FF2">
            <w:pPr>
              <w:jc w:val="center"/>
              <w:rPr>
                <w:color w:val="000000" w:themeColor="text1"/>
              </w:rPr>
            </w:pPr>
            <w:r w:rsidRPr="006D4AA1">
              <w:rPr>
                <w:color w:val="000000" w:themeColor="text1"/>
              </w:rPr>
              <w:t>16 781,6</w:t>
            </w:r>
          </w:p>
        </w:tc>
        <w:tc>
          <w:tcPr>
            <w:tcW w:w="1202" w:type="dxa"/>
            <w:vAlign w:val="center"/>
          </w:tcPr>
          <w:p w:rsidR="00D2750E" w:rsidRPr="006D4AA1" w:rsidRDefault="00DE0CD5" w:rsidP="00231FF2">
            <w:pPr>
              <w:jc w:val="center"/>
              <w:rPr>
                <w:color w:val="000000" w:themeColor="text1"/>
              </w:rPr>
            </w:pPr>
            <w:r w:rsidRPr="006D4AA1">
              <w:rPr>
                <w:color w:val="000000" w:themeColor="text1"/>
              </w:rPr>
              <w:t>16 748</w:t>
            </w:r>
          </w:p>
        </w:tc>
        <w:tc>
          <w:tcPr>
            <w:tcW w:w="1202" w:type="dxa"/>
            <w:vAlign w:val="center"/>
          </w:tcPr>
          <w:p w:rsidR="00D2750E" w:rsidRPr="006D4AA1" w:rsidRDefault="00DE0CD5" w:rsidP="00231FF2">
            <w:pPr>
              <w:jc w:val="center"/>
              <w:rPr>
                <w:color w:val="000000" w:themeColor="text1"/>
              </w:rPr>
            </w:pPr>
            <w:r w:rsidRPr="006D4AA1">
              <w:rPr>
                <w:color w:val="000000" w:themeColor="text1"/>
              </w:rPr>
              <w:t>16 865,2</w:t>
            </w:r>
          </w:p>
        </w:tc>
      </w:tr>
      <w:tr w:rsidR="00D2750E" w:rsidRPr="006D4AA1" w:rsidTr="00B24161">
        <w:trPr>
          <w:trHeight w:val="276"/>
          <w:jc w:val="center"/>
        </w:trPr>
        <w:tc>
          <w:tcPr>
            <w:tcW w:w="3572" w:type="dxa"/>
          </w:tcPr>
          <w:p w:rsidR="00D2750E" w:rsidRPr="006D4AA1" w:rsidRDefault="00DE0CD5" w:rsidP="00231FF2">
            <w:pPr>
              <w:rPr>
                <w:color w:val="000000" w:themeColor="text1"/>
              </w:rPr>
            </w:pPr>
            <w:r w:rsidRPr="006D4AA1">
              <w:rPr>
                <w:color w:val="000000" w:themeColor="text1"/>
              </w:rPr>
              <w:lastRenderedPageBreak/>
              <w:t>Окатыши железорудные</w:t>
            </w:r>
          </w:p>
        </w:tc>
        <w:tc>
          <w:tcPr>
            <w:tcW w:w="1503" w:type="dxa"/>
            <w:vAlign w:val="center"/>
          </w:tcPr>
          <w:p w:rsidR="00D2750E" w:rsidRPr="006D4AA1" w:rsidRDefault="00DE0CD5" w:rsidP="00231FF2">
            <w:pPr>
              <w:jc w:val="center"/>
              <w:rPr>
                <w:color w:val="000000" w:themeColor="text1"/>
              </w:rPr>
            </w:pPr>
            <w:r w:rsidRPr="006D4AA1">
              <w:rPr>
                <w:color w:val="000000" w:themeColor="text1"/>
              </w:rPr>
              <w:t>тыс.</w:t>
            </w:r>
            <w:r w:rsidR="00723B7E" w:rsidRPr="006D4AA1">
              <w:rPr>
                <w:color w:val="000000" w:themeColor="text1"/>
              </w:rPr>
              <w:t xml:space="preserve"> </w:t>
            </w:r>
            <w:r w:rsidRPr="006D4AA1">
              <w:rPr>
                <w:color w:val="000000" w:themeColor="text1"/>
              </w:rPr>
              <w:t>тонн</w:t>
            </w:r>
          </w:p>
        </w:tc>
        <w:tc>
          <w:tcPr>
            <w:tcW w:w="1202" w:type="dxa"/>
            <w:vAlign w:val="center"/>
          </w:tcPr>
          <w:p w:rsidR="00D2750E" w:rsidRPr="006D4AA1" w:rsidRDefault="00DE0CD5" w:rsidP="00231FF2">
            <w:pPr>
              <w:jc w:val="center"/>
              <w:rPr>
                <w:color w:val="000000" w:themeColor="text1"/>
              </w:rPr>
            </w:pPr>
            <w:r w:rsidRPr="006D4AA1">
              <w:rPr>
                <w:color w:val="000000" w:themeColor="text1"/>
              </w:rPr>
              <w:t>12 545,7</w:t>
            </w:r>
          </w:p>
        </w:tc>
        <w:tc>
          <w:tcPr>
            <w:tcW w:w="1202" w:type="dxa"/>
            <w:vAlign w:val="center"/>
          </w:tcPr>
          <w:p w:rsidR="00D2750E" w:rsidRPr="006D4AA1" w:rsidRDefault="00DE0CD5" w:rsidP="00231FF2">
            <w:pPr>
              <w:jc w:val="center"/>
              <w:rPr>
                <w:color w:val="000000" w:themeColor="text1"/>
              </w:rPr>
            </w:pPr>
            <w:r w:rsidRPr="006D4AA1">
              <w:rPr>
                <w:color w:val="000000" w:themeColor="text1"/>
              </w:rPr>
              <w:t>14 887,9</w:t>
            </w:r>
          </w:p>
        </w:tc>
        <w:tc>
          <w:tcPr>
            <w:tcW w:w="1202" w:type="dxa"/>
            <w:vAlign w:val="center"/>
          </w:tcPr>
          <w:p w:rsidR="00D2750E" w:rsidRPr="006D4AA1" w:rsidRDefault="00DE0CD5" w:rsidP="00231FF2">
            <w:pPr>
              <w:jc w:val="center"/>
              <w:rPr>
                <w:color w:val="000000" w:themeColor="text1"/>
              </w:rPr>
            </w:pPr>
            <w:r w:rsidRPr="006D4AA1">
              <w:rPr>
                <w:color w:val="000000" w:themeColor="text1"/>
              </w:rPr>
              <w:t>15 007,4</w:t>
            </w:r>
          </w:p>
        </w:tc>
        <w:tc>
          <w:tcPr>
            <w:tcW w:w="1202" w:type="dxa"/>
            <w:vAlign w:val="center"/>
          </w:tcPr>
          <w:p w:rsidR="00D2750E" w:rsidRPr="006D4AA1" w:rsidRDefault="00DE0CD5" w:rsidP="00231FF2">
            <w:pPr>
              <w:jc w:val="center"/>
              <w:rPr>
                <w:color w:val="000000" w:themeColor="text1"/>
              </w:rPr>
            </w:pPr>
            <w:r w:rsidRPr="006D4AA1">
              <w:rPr>
                <w:color w:val="000000" w:themeColor="text1"/>
              </w:rPr>
              <w:t>14 512,3</w:t>
            </w:r>
          </w:p>
        </w:tc>
      </w:tr>
      <w:tr w:rsidR="00D2750E" w:rsidRPr="006D4AA1" w:rsidTr="00B24161">
        <w:trPr>
          <w:trHeight w:val="276"/>
          <w:jc w:val="center"/>
        </w:trPr>
        <w:tc>
          <w:tcPr>
            <w:tcW w:w="9883" w:type="dxa"/>
            <w:gridSpan w:val="6"/>
          </w:tcPr>
          <w:p w:rsidR="00D2750E" w:rsidRPr="006D4AA1" w:rsidRDefault="00DE0CD5" w:rsidP="00231FF2">
            <w:pPr>
              <w:jc w:val="center"/>
              <w:rPr>
                <w:color w:val="000000" w:themeColor="text1"/>
              </w:rPr>
            </w:pPr>
            <w:r w:rsidRPr="006D4AA1">
              <w:rPr>
                <w:b/>
                <w:color w:val="000000" w:themeColor="text1"/>
              </w:rPr>
              <w:t>АО «Рудоавтоматики им. В.В. Сафошина»</w:t>
            </w:r>
          </w:p>
          <w:p w:rsidR="00D2750E" w:rsidRPr="006D4AA1" w:rsidRDefault="00DE0CD5" w:rsidP="00231FF2">
            <w:pPr>
              <w:jc w:val="center"/>
              <w:rPr>
                <w:color w:val="000000" w:themeColor="text1"/>
              </w:rPr>
            </w:pPr>
            <w:r w:rsidRPr="006D4AA1">
              <w:rPr>
                <w:color w:val="000000" w:themeColor="text1"/>
              </w:rPr>
              <w:t xml:space="preserve"> (</w:t>
            </w:r>
            <w:r w:rsidR="001F4155" w:rsidRPr="006D4AA1">
              <w:rPr>
                <w:color w:val="000000" w:themeColor="text1"/>
              </w:rPr>
              <w:t>307170, Курская</w:t>
            </w:r>
            <w:r w:rsidRPr="006D4AA1">
              <w:rPr>
                <w:color w:val="000000" w:themeColor="text1"/>
              </w:rPr>
              <w:t xml:space="preserve"> обл., г. Железногорск, ул. Мира д. 1)</w:t>
            </w:r>
          </w:p>
        </w:tc>
      </w:tr>
      <w:tr w:rsidR="00D2750E" w:rsidRPr="006D4AA1" w:rsidTr="00B24161">
        <w:trPr>
          <w:trHeight w:val="276"/>
          <w:jc w:val="center"/>
        </w:trPr>
        <w:tc>
          <w:tcPr>
            <w:tcW w:w="3572" w:type="dxa"/>
          </w:tcPr>
          <w:p w:rsidR="00D2750E" w:rsidRPr="006D4AA1" w:rsidRDefault="00DE0CD5" w:rsidP="00231FF2">
            <w:pPr>
              <w:rPr>
                <w:color w:val="000000" w:themeColor="text1"/>
              </w:rPr>
            </w:pPr>
            <w:r w:rsidRPr="006D4AA1">
              <w:rPr>
                <w:color w:val="000000" w:themeColor="text1"/>
              </w:rPr>
              <w:t>Комплексные распределительные устройства</w:t>
            </w:r>
          </w:p>
        </w:tc>
        <w:tc>
          <w:tcPr>
            <w:tcW w:w="1503" w:type="dxa"/>
            <w:vAlign w:val="center"/>
          </w:tcPr>
          <w:p w:rsidR="00D2750E" w:rsidRPr="006D4AA1" w:rsidRDefault="00DE0CD5" w:rsidP="00231FF2">
            <w:pPr>
              <w:jc w:val="center"/>
              <w:rPr>
                <w:color w:val="000000" w:themeColor="text1"/>
              </w:rPr>
            </w:pPr>
            <w:r w:rsidRPr="006D4AA1">
              <w:rPr>
                <w:color w:val="000000" w:themeColor="text1"/>
              </w:rPr>
              <w:t>шт.</w:t>
            </w:r>
          </w:p>
        </w:tc>
        <w:tc>
          <w:tcPr>
            <w:tcW w:w="1202" w:type="dxa"/>
            <w:vAlign w:val="center"/>
          </w:tcPr>
          <w:p w:rsidR="00D2750E" w:rsidRPr="006D4AA1" w:rsidRDefault="00DE0CD5" w:rsidP="00231FF2">
            <w:pPr>
              <w:jc w:val="center"/>
              <w:rPr>
                <w:color w:val="000000" w:themeColor="text1"/>
              </w:rPr>
            </w:pPr>
            <w:r w:rsidRPr="006D4AA1">
              <w:rPr>
                <w:color w:val="000000" w:themeColor="text1"/>
              </w:rPr>
              <w:t>33</w:t>
            </w:r>
          </w:p>
        </w:tc>
        <w:tc>
          <w:tcPr>
            <w:tcW w:w="1202" w:type="dxa"/>
            <w:vAlign w:val="center"/>
          </w:tcPr>
          <w:p w:rsidR="00D2750E" w:rsidRPr="006D4AA1" w:rsidRDefault="00DE0CD5" w:rsidP="00231FF2">
            <w:pPr>
              <w:jc w:val="center"/>
              <w:rPr>
                <w:color w:val="000000" w:themeColor="text1"/>
              </w:rPr>
            </w:pPr>
            <w:r w:rsidRPr="006D4AA1">
              <w:rPr>
                <w:color w:val="000000" w:themeColor="text1"/>
              </w:rPr>
              <w:t>55</w:t>
            </w:r>
          </w:p>
        </w:tc>
        <w:tc>
          <w:tcPr>
            <w:tcW w:w="1202" w:type="dxa"/>
            <w:vAlign w:val="center"/>
          </w:tcPr>
          <w:p w:rsidR="00D2750E" w:rsidRPr="006D4AA1" w:rsidRDefault="00DE0CD5" w:rsidP="00231FF2">
            <w:pPr>
              <w:jc w:val="center"/>
              <w:rPr>
                <w:color w:val="000000" w:themeColor="text1"/>
              </w:rPr>
            </w:pPr>
            <w:r w:rsidRPr="006D4AA1">
              <w:rPr>
                <w:color w:val="000000" w:themeColor="text1"/>
              </w:rPr>
              <w:t>42</w:t>
            </w:r>
          </w:p>
        </w:tc>
        <w:tc>
          <w:tcPr>
            <w:tcW w:w="1202" w:type="dxa"/>
            <w:vAlign w:val="center"/>
          </w:tcPr>
          <w:p w:rsidR="00D2750E" w:rsidRPr="006D4AA1" w:rsidRDefault="00DE0CD5" w:rsidP="00231FF2">
            <w:pPr>
              <w:jc w:val="center"/>
              <w:rPr>
                <w:color w:val="000000" w:themeColor="text1"/>
              </w:rPr>
            </w:pPr>
            <w:r w:rsidRPr="006D4AA1">
              <w:rPr>
                <w:color w:val="000000" w:themeColor="text1"/>
              </w:rPr>
              <w:t>27</w:t>
            </w:r>
          </w:p>
        </w:tc>
      </w:tr>
      <w:tr w:rsidR="00D2750E" w:rsidRPr="006D4AA1" w:rsidTr="00B24161">
        <w:trPr>
          <w:trHeight w:val="276"/>
          <w:jc w:val="center"/>
        </w:trPr>
        <w:tc>
          <w:tcPr>
            <w:tcW w:w="3572" w:type="dxa"/>
          </w:tcPr>
          <w:p w:rsidR="00D2750E" w:rsidRPr="006D4AA1" w:rsidRDefault="00DE0CD5" w:rsidP="00231FF2">
            <w:pPr>
              <w:rPr>
                <w:color w:val="000000" w:themeColor="text1"/>
              </w:rPr>
            </w:pPr>
            <w:r w:rsidRPr="006D4AA1">
              <w:rPr>
                <w:color w:val="000000" w:themeColor="text1"/>
              </w:rPr>
              <w:t>Низковольтные комплектные устройства</w:t>
            </w:r>
          </w:p>
        </w:tc>
        <w:tc>
          <w:tcPr>
            <w:tcW w:w="1503" w:type="dxa"/>
            <w:vAlign w:val="center"/>
          </w:tcPr>
          <w:p w:rsidR="00D2750E" w:rsidRPr="006D4AA1" w:rsidRDefault="00BC334F" w:rsidP="00231FF2">
            <w:pPr>
              <w:jc w:val="center"/>
              <w:rPr>
                <w:color w:val="000000" w:themeColor="text1"/>
              </w:rPr>
            </w:pPr>
            <w:r w:rsidRPr="006D4AA1">
              <w:rPr>
                <w:color w:val="000000" w:themeColor="text1"/>
              </w:rPr>
              <w:t>к</w:t>
            </w:r>
            <w:r w:rsidR="00DE0CD5" w:rsidRPr="006D4AA1">
              <w:rPr>
                <w:color w:val="000000" w:themeColor="text1"/>
              </w:rPr>
              <w:t>омпл.</w:t>
            </w:r>
          </w:p>
        </w:tc>
        <w:tc>
          <w:tcPr>
            <w:tcW w:w="1202" w:type="dxa"/>
            <w:vAlign w:val="center"/>
          </w:tcPr>
          <w:p w:rsidR="00D2750E" w:rsidRPr="006D4AA1" w:rsidRDefault="00DE0CD5" w:rsidP="00231FF2">
            <w:pPr>
              <w:jc w:val="center"/>
              <w:rPr>
                <w:color w:val="000000" w:themeColor="text1"/>
              </w:rPr>
            </w:pPr>
            <w:r w:rsidRPr="006D4AA1">
              <w:rPr>
                <w:color w:val="000000" w:themeColor="text1"/>
              </w:rPr>
              <w:t>36</w:t>
            </w:r>
          </w:p>
        </w:tc>
        <w:tc>
          <w:tcPr>
            <w:tcW w:w="1202" w:type="dxa"/>
            <w:vAlign w:val="center"/>
          </w:tcPr>
          <w:p w:rsidR="00D2750E" w:rsidRPr="006D4AA1" w:rsidRDefault="00DE0CD5" w:rsidP="00231FF2">
            <w:pPr>
              <w:jc w:val="center"/>
              <w:rPr>
                <w:color w:val="000000" w:themeColor="text1"/>
              </w:rPr>
            </w:pPr>
            <w:r w:rsidRPr="006D4AA1">
              <w:rPr>
                <w:color w:val="000000" w:themeColor="text1"/>
              </w:rPr>
              <w:t>54</w:t>
            </w:r>
          </w:p>
        </w:tc>
        <w:tc>
          <w:tcPr>
            <w:tcW w:w="1202" w:type="dxa"/>
            <w:vAlign w:val="center"/>
          </w:tcPr>
          <w:p w:rsidR="00D2750E" w:rsidRPr="006D4AA1" w:rsidRDefault="00DE0CD5" w:rsidP="00231FF2">
            <w:pPr>
              <w:jc w:val="center"/>
              <w:rPr>
                <w:color w:val="000000" w:themeColor="text1"/>
              </w:rPr>
            </w:pPr>
            <w:r w:rsidRPr="006D4AA1">
              <w:rPr>
                <w:color w:val="000000" w:themeColor="text1"/>
              </w:rPr>
              <w:t>43</w:t>
            </w:r>
          </w:p>
        </w:tc>
        <w:tc>
          <w:tcPr>
            <w:tcW w:w="1202" w:type="dxa"/>
            <w:vAlign w:val="center"/>
          </w:tcPr>
          <w:p w:rsidR="00D2750E" w:rsidRPr="006D4AA1" w:rsidRDefault="00DE0CD5" w:rsidP="00231FF2">
            <w:pPr>
              <w:jc w:val="center"/>
              <w:rPr>
                <w:color w:val="000000" w:themeColor="text1"/>
              </w:rPr>
            </w:pPr>
            <w:r w:rsidRPr="006D4AA1">
              <w:rPr>
                <w:color w:val="000000" w:themeColor="text1"/>
              </w:rPr>
              <w:t>23</w:t>
            </w:r>
          </w:p>
        </w:tc>
      </w:tr>
      <w:tr w:rsidR="00D2750E" w:rsidRPr="006D4AA1" w:rsidTr="00B24161">
        <w:trPr>
          <w:trHeight w:val="276"/>
          <w:jc w:val="center"/>
        </w:trPr>
        <w:tc>
          <w:tcPr>
            <w:tcW w:w="3572" w:type="dxa"/>
          </w:tcPr>
          <w:p w:rsidR="00D2750E" w:rsidRPr="006D4AA1" w:rsidRDefault="00DE0CD5" w:rsidP="00231FF2">
            <w:pPr>
              <w:rPr>
                <w:color w:val="000000" w:themeColor="text1"/>
              </w:rPr>
            </w:pPr>
            <w:r w:rsidRPr="006D4AA1">
              <w:rPr>
                <w:color w:val="000000" w:themeColor="text1"/>
              </w:rPr>
              <w:t>Устройства безопасности</w:t>
            </w:r>
          </w:p>
        </w:tc>
        <w:tc>
          <w:tcPr>
            <w:tcW w:w="1503" w:type="dxa"/>
            <w:vAlign w:val="center"/>
          </w:tcPr>
          <w:p w:rsidR="00D2750E" w:rsidRPr="006D4AA1" w:rsidRDefault="00DE0CD5" w:rsidP="00231FF2">
            <w:pPr>
              <w:jc w:val="center"/>
              <w:rPr>
                <w:color w:val="000000" w:themeColor="text1"/>
              </w:rPr>
            </w:pPr>
            <w:r w:rsidRPr="006D4AA1">
              <w:rPr>
                <w:color w:val="000000" w:themeColor="text1"/>
              </w:rPr>
              <w:t>шт.</w:t>
            </w:r>
          </w:p>
        </w:tc>
        <w:tc>
          <w:tcPr>
            <w:tcW w:w="1202" w:type="dxa"/>
            <w:vAlign w:val="center"/>
          </w:tcPr>
          <w:p w:rsidR="00D2750E" w:rsidRPr="006D4AA1" w:rsidRDefault="00DE0CD5" w:rsidP="00231FF2">
            <w:pPr>
              <w:jc w:val="center"/>
              <w:rPr>
                <w:color w:val="000000" w:themeColor="text1"/>
              </w:rPr>
            </w:pPr>
            <w:r w:rsidRPr="006D4AA1">
              <w:rPr>
                <w:color w:val="000000" w:themeColor="text1"/>
              </w:rPr>
              <w:t>32</w:t>
            </w:r>
          </w:p>
        </w:tc>
        <w:tc>
          <w:tcPr>
            <w:tcW w:w="1202" w:type="dxa"/>
            <w:vAlign w:val="center"/>
          </w:tcPr>
          <w:p w:rsidR="00D2750E" w:rsidRPr="006D4AA1" w:rsidRDefault="00DE0CD5" w:rsidP="00231FF2">
            <w:pPr>
              <w:jc w:val="center"/>
              <w:rPr>
                <w:color w:val="000000" w:themeColor="text1"/>
              </w:rPr>
            </w:pPr>
            <w:r w:rsidRPr="006D4AA1">
              <w:rPr>
                <w:color w:val="000000" w:themeColor="text1"/>
              </w:rPr>
              <w:t>86</w:t>
            </w:r>
          </w:p>
        </w:tc>
        <w:tc>
          <w:tcPr>
            <w:tcW w:w="1202" w:type="dxa"/>
            <w:vAlign w:val="center"/>
          </w:tcPr>
          <w:p w:rsidR="00D2750E" w:rsidRPr="006D4AA1" w:rsidRDefault="00DE0CD5" w:rsidP="00231FF2">
            <w:pPr>
              <w:jc w:val="center"/>
              <w:rPr>
                <w:color w:val="000000" w:themeColor="text1"/>
              </w:rPr>
            </w:pPr>
            <w:r w:rsidRPr="006D4AA1">
              <w:rPr>
                <w:color w:val="000000" w:themeColor="text1"/>
              </w:rPr>
              <w:t>146</w:t>
            </w:r>
          </w:p>
        </w:tc>
        <w:tc>
          <w:tcPr>
            <w:tcW w:w="1202" w:type="dxa"/>
            <w:vAlign w:val="center"/>
          </w:tcPr>
          <w:p w:rsidR="00D2750E" w:rsidRPr="006D4AA1" w:rsidRDefault="00DE0CD5" w:rsidP="00231FF2">
            <w:pPr>
              <w:jc w:val="center"/>
              <w:rPr>
                <w:color w:val="000000" w:themeColor="text1"/>
              </w:rPr>
            </w:pPr>
            <w:r w:rsidRPr="006D4AA1">
              <w:rPr>
                <w:color w:val="000000" w:themeColor="text1"/>
              </w:rPr>
              <w:t>160</w:t>
            </w:r>
          </w:p>
        </w:tc>
      </w:tr>
      <w:tr w:rsidR="00D2750E" w:rsidRPr="006D4AA1" w:rsidTr="00B24161">
        <w:trPr>
          <w:trHeight w:val="276"/>
          <w:jc w:val="center"/>
        </w:trPr>
        <w:tc>
          <w:tcPr>
            <w:tcW w:w="9883" w:type="dxa"/>
            <w:gridSpan w:val="6"/>
          </w:tcPr>
          <w:p w:rsidR="00D2750E" w:rsidRPr="006D4AA1" w:rsidRDefault="00DE0CD5" w:rsidP="00231FF2">
            <w:pPr>
              <w:jc w:val="center"/>
              <w:rPr>
                <w:color w:val="000000" w:themeColor="text1"/>
              </w:rPr>
            </w:pPr>
            <w:r w:rsidRPr="006D4AA1">
              <w:rPr>
                <w:b/>
                <w:color w:val="000000" w:themeColor="text1"/>
              </w:rPr>
              <w:t xml:space="preserve">ЗАО «Железногорский вагоноремонтный завод» </w:t>
            </w:r>
          </w:p>
          <w:p w:rsidR="00D2750E" w:rsidRPr="006D4AA1" w:rsidRDefault="00DE0CD5" w:rsidP="00231FF2">
            <w:pPr>
              <w:jc w:val="center"/>
              <w:rPr>
                <w:color w:val="000000" w:themeColor="text1"/>
              </w:rPr>
            </w:pPr>
            <w:r w:rsidRPr="006D4AA1">
              <w:rPr>
                <w:color w:val="000000" w:themeColor="text1"/>
              </w:rPr>
              <w:t>(307170, Курская область, г. Железногорск, Промплощадка 2.)</w:t>
            </w:r>
          </w:p>
        </w:tc>
      </w:tr>
      <w:tr w:rsidR="00D2750E" w:rsidRPr="006D4AA1" w:rsidTr="00B24161">
        <w:trPr>
          <w:trHeight w:val="276"/>
          <w:jc w:val="center"/>
        </w:trPr>
        <w:tc>
          <w:tcPr>
            <w:tcW w:w="3572" w:type="dxa"/>
          </w:tcPr>
          <w:p w:rsidR="00D2750E" w:rsidRPr="006D4AA1" w:rsidRDefault="00DE0CD5" w:rsidP="00231FF2">
            <w:pPr>
              <w:rPr>
                <w:color w:val="000000" w:themeColor="text1"/>
              </w:rPr>
            </w:pPr>
            <w:r w:rsidRPr="006D4AA1">
              <w:rPr>
                <w:color w:val="000000" w:themeColor="text1"/>
              </w:rPr>
              <w:t>Ремонт подвижного состава</w:t>
            </w:r>
          </w:p>
        </w:tc>
        <w:tc>
          <w:tcPr>
            <w:tcW w:w="1503" w:type="dxa"/>
            <w:vAlign w:val="center"/>
          </w:tcPr>
          <w:p w:rsidR="00D2750E" w:rsidRPr="006D4AA1" w:rsidRDefault="00DE0CD5" w:rsidP="00231FF2">
            <w:pPr>
              <w:jc w:val="center"/>
              <w:rPr>
                <w:color w:val="000000" w:themeColor="text1"/>
              </w:rPr>
            </w:pPr>
            <w:r w:rsidRPr="006D4AA1">
              <w:rPr>
                <w:color w:val="000000" w:themeColor="text1"/>
              </w:rPr>
              <w:t>шт.</w:t>
            </w:r>
          </w:p>
        </w:tc>
        <w:tc>
          <w:tcPr>
            <w:tcW w:w="1202" w:type="dxa"/>
            <w:vAlign w:val="center"/>
          </w:tcPr>
          <w:p w:rsidR="00D2750E" w:rsidRPr="006D4AA1" w:rsidRDefault="00DE0CD5" w:rsidP="00231FF2">
            <w:pPr>
              <w:jc w:val="center"/>
              <w:rPr>
                <w:color w:val="000000" w:themeColor="text1"/>
              </w:rPr>
            </w:pPr>
            <w:r w:rsidRPr="006D4AA1">
              <w:rPr>
                <w:color w:val="000000" w:themeColor="text1"/>
              </w:rPr>
              <w:t>5 226</w:t>
            </w:r>
          </w:p>
        </w:tc>
        <w:tc>
          <w:tcPr>
            <w:tcW w:w="1202" w:type="dxa"/>
            <w:vAlign w:val="center"/>
          </w:tcPr>
          <w:p w:rsidR="00D2750E" w:rsidRPr="006D4AA1" w:rsidRDefault="00DE0CD5" w:rsidP="00231FF2">
            <w:pPr>
              <w:jc w:val="center"/>
              <w:rPr>
                <w:color w:val="000000" w:themeColor="text1"/>
              </w:rPr>
            </w:pPr>
            <w:r w:rsidRPr="006D4AA1">
              <w:rPr>
                <w:color w:val="000000" w:themeColor="text1"/>
              </w:rPr>
              <w:t>5 119</w:t>
            </w:r>
          </w:p>
        </w:tc>
        <w:tc>
          <w:tcPr>
            <w:tcW w:w="1202" w:type="dxa"/>
            <w:vAlign w:val="center"/>
          </w:tcPr>
          <w:p w:rsidR="00D2750E" w:rsidRPr="006D4AA1" w:rsidRDefault="00DE0CD5" w:rsidP="00231FF2">
            <w:pPr>
              <w:jc w:val="center"/>
              <w:rPr>
                <w:color w:val="000000" w:themeColor="text1"/>
              </w:rPr>
            </w:pPr>
            <w:r w:rsidRPr="006D4AA1">
              <w:rPr>
                <w:color w:val="000000" w:themeColor="text1"/>
              </w:rPr>
              <w:t>4 766</w:t>
            </w:r>
          </w:p>
        </w:tc>
        <w:tc>
          <w:tcPr>
            <w:tcW w:w="1202" w:type="dxa"/>
            <w:vAlign w:val="center"/>
          </w:tcPr>
          <w:p w:rsidR="00D2750E" w:rsidRPr="006D4AA1" w:rsidRDefault="00DE0CD5" w:rsidP="00231FF2">
            <w:pPr>
              <w:jc w:val="center"/>
              <w:rPr>
                <w:color w:val="000000" w:themeColor="text1"/>
              </w:rPr>
            </w:pPr>
            <w:r w:rsidRPr="006D4AA1">
              <w:rPr>
                <w:color w:val="000000" w:themeColor="text1"/>
              </w:rPr>
              <w:t>5 351</w:t>
            </w:r>
          </w:p>
        </w:tc>
      </w:tr>
      <w:tr w:rsidR="00D2750E" w:rsidRPr="006D4AA1" w:rsidTr="00B24161">
        <w:trPr>
          <w:trHeight w:val="276"/>
          <w:jc w:val="center"/>
        </w:trPr>
        <w:tc>
          <w:tcPr>
            <w:tcW w:w="9883" w:type="dxa"/>
            <w:gridSpan w:val="6"/>
          </w:tcPr>
          <w:p w:rsidR="00D2750E" w:rsidRPr="006D4AA1" w:rsidRDefault="00DE0CD5" w:rsidP="00231FF2">
            <w:pPr>
              <w:jc w:val="center"/>
              <w:rPr>
                <w:color w:val="000000" w:themeColor="text1"/>
              </w:rPr>
            </w:pPr>
            <w:r w:rsidRPr="006D4AA1">
              <w:rPr>
                <w:b/>
                <w:color w:val="000000" w:themeColor="text1"/>
              </w:rPr>
              <w:t>ООО ПО «Вагонмаш»</w:t>
            </w:r>
          </w:p>
          <w:p w:rsidR="00D2750E" w:rsidRPr="006D4AA1" w:rsidRDefault="00DE0CD5" w:rsidP="00231FF2">
            <w:pPr>
              <w:jc w:val="center"/>
              <w:rPr>
                <w:color w:val="000000" w:themeColor="text1"/>
              </w:rPr>
            </w:pPr>
            <w:r w:rsidRPr="006D4AA1">
              <w:rPr>
                <w:color w:val="000000" w:themeColor="text1"/>
              </w:rPr>
              <w:t xml:space="preserve"> (307170, Курская обл., г. Железногорск, микрорайон Промплощадка 5, </w:t>
            </w:r>
          </w:p>
          <w:p w:rsidR="00D2750E" w:rsidRPr="006D4AA1" w:rsidRDefault="00DE0CD5" w:rsidP="00231FF2">
            <w:pPr>
              <w:jc w:val="center"/>
              <w:rPr>
                <w:color w:val="000000" w:themeColor="text1"/>
              </w:rPr>
            </w:pPr>
            <w:r w:rsidRPr="006D4AA1">
              <w:rPr>
                <w:color w:val="000000" w:themeColor="text1"/>
              </w:rPr>
              <w:t>проезд Киевский, здание 3)</w:t>
            </w:r>
          </w:p>
        </w:tc>
      </w:tr>
      <w:tr w:rsidR="00D2750E" w:rsidRPr="006D4AA1" w:rsidTr="00B24161">
        <w:trPr>
          <w:trHeight w:val="276"/>
          <w:jc w:val="center"/>
        </w:trPr>
        <w:tc>
          <w:tcPr>
            <w:tcW w:w="3572" w:type="dxa"/>
          </w:tcPr>
          <w:p w:rsidR="00D2750E" w:rsidRPr="006D4AA1" w:rsidRDefault="00DE0CD5" w:rsidP="00231FF2">
            <w:pPr>
              <w:rPr>
                <w:color w:val="000000" w:themeColor="text1"/>
              </w:rPr>
            </w:pPr>
            <w:r w:rsidRPr="006D4AA1">
              <w:rPr>
                <w:color w:val="000000" w:themeColor="text1"/>
              </w:rPr>
              <w:t>Поглощающий аппарат РТ-120, РТ-130</w:t>
            </w:r>
          </w:p>
        </w:tc>
        <w:tc>
          <w:tcPr>
            <w:tcW w:w="1503" w:type="dxa"/>
            <w:vAlign w:val="center"/>
          </w:tcPr>
          <w:p w:rsidR="00D2750E" w:rsidRPr="006D4AA1" w:rsidRDefault="00DE0CD5" w:rsidP="00231FF2">
            <w:pPr>
              <w:jc w:val="center"/>
              <w:rPr>
                <w:color w:val="000000" w:themeColor="text1"/>
              </w:rPr>
            </w:pPr>
            <w:r w:rsidRPr="006D4AA1">
              <w:rPr>
                <w:color w:val="000000" w:themeColor="text1"/>
              </w:rPr>
              <w:t>шт.</w:t>
            </w:r>
          </w:p>
        </w:tc>
        <w:tc>
          <w:tcPr>
            <w:tcW w:w="1202" w:type="dxa"/>
            <w:vAlign w:val="center"/>
          </w:tcPr>
          <w:p w:rsidR="00D2750E" w:rsidRPr="006D4AA1" w:rsidRDefault="00DE0CD5" w:rsidP="00231FF2">
            <w:pPr>
              <w:jc w:val="center"/>
              <w:rPr>
                <w:color w:val="000000" w:themeColor="text1"/>
              </w:rPr>
            </w:pPr>
            <w:r w:rsidRPr="006D4AA1">
              <w:rPr>
                <w:color w:val="000000" w:themeColor="text1"/>
              </w:rPr>
              <w:t>112 221</w:t>
            </w:r>
          </w:p>
        </w:tc>
        <w:tc>
          <w:tcPr>
            <w:tcW w:w="1202" w:type="dxa"/>
            <w:vAlign w:val="center"/>
          </w:tcPr>
          <w:p w:rsidR="00D2750E" w:rsidRPr="006D4AA1" w:rsidRDefault="00DE0CD5" w:rsidP="00231FF2">
            <w:pPr>
              <w:jc w:val="center"/>
              <w:rPr>
                <w:color w:val="000000" w:themeColor="text1"/>
              </w:rPr>
            </w:pPr>
            <w:r w:rsidRPr="006D4AA1">
              <w:rPr>
                <w:color w:val="000000" w:themeColor="text1"/>
              </w:rPr>
              <w:t>143 180</w:t>
            </w:r>
          </w:p>
        </w:tc>
        <w:tc>
          <w:tcPr>
            <w:tcW w:w="1202" w:type="dxa"/>
            <w:vAlign w:val="center"/>
          </w:tcPr>
          <w:p w:rsidR="00D2750E" w:rsidRPr="006D4AA1" w:rsidRDefault="00DE0CD5" w:rsidP="00231FF2">
            <w:pPr>
              <w:jc w:val="center"/>
              <w:rPr>
                <w:color w:val="000000" w:themeColor="text1"/>
              </w:rPr>
            </w:pPr>
            <w:r w:rsidRPr="006D4AA1">
              <w:rPr>
                <w:color w:val="000000" w:themeColor="text1"/>
              </w:rPr>
              <w:t>146 623</w:t>
            </w:r>
          </w:p>
        </w:tc>
        <w:tc>
          <w:tcPr>
            <w:tcW w:w="1202" w:type="dxa"/>
            <w:vAlign w:val="center"/>
          </w:tcPr>
          <w:p w:rsidR="00D2750E" w:rsidRPr="006D4AA1" w:rsidRDefault="00DE0CD5" w:rsidP="00231FF2">
            <w:pPr>
              <w:jc w:val="center"/>
              <w:rPr>
                <w:color w:val="000000" w:themeColor="text1"/>
              </w:rPr>
            </w:pPr>
            <w:r w:rsidRPr="006D4AA1">
              <w:rPr>
                <w:color w:val="000000" w:themeColor="text1"/>
              </w:rPr>
              <w:t>102 288</w:t>
            </w:r>
          </w:p>
        </w:tc>
      </w:tr>
      <w:tr w:rsidR="00D2750E" w:rsidRPr="006D4AA1" w:rsidTr="00B24161">
        <w:trPr>
          <w:trHeight w:val="276"/>
          <w:jc w:val="center"/>
        </w:trPr>
        <w:tc>
          <w:tcPr>
            <w:tcW w:w="3572" w:type="dxa"/>
          </w:tcPr>
          <w:p w:rsidR="00D2750E" w:rsidRPr="006D4AA1" w:rsidRDefault="00DE0CD5" w:rsidP="00231FF2">
            <w:pPr>
              <w:rPr>
                <w:color w:val="000000" w:themeColor="text1"/>
              </w:rPr>
            </w:pPr>
            <w:r w:rsidRPr="006D4AA1">
              <w:rPr>
                <w:color w:val="000000" w:themeColor="text1"/>
              </w:rPr>
              <w:t>Сборка скользуна</w:t>
            </w:r>
          </w:p>
        </w:tc>
        <w:tc>
          <w:tcPr>
            <w:tcW w:w="1503" w:type="dxa"/>
            <w:vAlign w:val="center"/>
          </w:tcPr>
          <w:p w:rsidR="00D2750E" w:rsidRPr="006D4AA1" w:rsidRDefault="00DE0CD5" w:rsidP="00231FF2">
            <w:pPr>
              <w:jc w:val="center"/>
              <w:rPr>
                <w:color w:val="000000" w:themeColor="text1"/>
              </w:rPr>
            </w:pPr>
            <w:r w:rsidRPr="006D4AA1">
              <w:rPr>
                <w:color w:val="000000" w:themeColor="text1"/>
              </w:rPr>
              <w:t>шт.</w:t>
            </w:r>
          </w:p>
        </w:tc>
        <w:tc>
          <w:tcPr>
            <w:tcW w:w="1202" w:type="dxa"/>
            <w:vAlign w:val="center"/>
          </w:tcPr>
          <w:p w:rsidR="00D2750E" w:rsidRPr="006D4AA1" w:rsidRDefault="00DE0CD5" w:rsidP="00231FF2">
            <w:pPr>
              <w:jc w:val="center"/>
              <w:rPr>
                <w:color w:val="000000" w:themeColor="text1"/>
              </w:rPr>
            </w:pPr>
            <w:r w:rsidRPr="006D4AA1">
              <w:rPr>
                <w:color w:val="000000" w:themeColor="text1"/>
              </w:rPr>
              <w:t>44 733</w:t>
            </w:r>
          </w:p>
        </w:tc>
        <w:tc>
          <w:tcPr>
            <w:tcW w:w="1202" w:type="dxa"/>
            <w:vAlign w:val="center"/>
          </w:tcPr>
          <w:p w:rsidR="00D2750E" w:rsidRPr="006D4AA1" w:rsidRDefault="00DE0CD5" w:rsidP="00231FF2">
            <w:pPr>
              <w:jc w:val="center"/>
              <w:rPr>
                <w:color w:val="000000" w:themeColor="text1"/>
              </w:rPr>
            </w:pPr>
            <w:r w:rsidRPr="006D4AA1">
              <w:rPr>
                <w:color w:val="000000" w:themeColor="text1"/>
              </w:rPr>
              <w:t>6 085</w:t>
            </w:r>
          </w:p>
        </w:tc>
        <w:tc>
          <w:tcPr>
            <w:tcW w:w="1202" w:type="dxa"/>
            <w:vAlign w:val="center"/>
          </w:tcPr>
          <w:p w:rsidR="00D2750E" w:rsidRPr="006D4AA1" w:rsidRDefault="00DE0CD5" w:rsidP="00231FF2">
            <w:pPr>
              <w:jc w:val="center"/>
              <w:rPr>
                <w:color w:val="000000" w:themeColor="text1"/>
              </w:rPr>
            </w:pPr>
            <w:r w:rsidRPr="006D4AA1">
              <w:rPr>
                <w:color w:val="000000" w:themeColor="text1"/>
              </w:rPr>
              <w:t>18 403</w:t>
            </w:r>
          </w:p>
        </w:tc>
        <w:tc>
          <w:tcPr>
            <w:tcW w:w="1202" w:type="dxa"/>
            <w:vAlign w:val="center"/>
          </w:tcPr>
          <w:p w:rsidR="00D2750E" w:rsidRPr="006D4AA1" w:rsidRDefault="00DE0CD5" w:rsidP="00231FF2">
            <w:pPr>
              <w:jc w:val="center"/>
              <w:rPr>
                <w:color w:val="000000" w:themeColor="text1"/>
              </w:rPr>
            </w:pPr>
            <w:r w:rsidRPr="006D4AA1">
              <w:rPr>
                <w:color w:val="000000" w:themeColor="text1"/>
              </w:rPr>
              <w:t>4 608</w:t>
            </w:r>
          </w:p>
        </w:tc>
      </w:tr>
      <w:tr w:rsidR="00D2750E" w:rsidRPr="006D4AA1" w:rsidTr="00B24161">
        <w:trPr>
          <w:trHeight w:val="276"/>
          <w:jc w:val="center"/>
        </w:trPr>
        <w:tc>
          <w:tcPr>
            <w:tcW w:w="3572" w:type="dxa"/>
          </w:tcPr>
          <w:p w:rsidR="00D2750E" w:rsidRPr="006D4AA1" w:rsidRDefault="00DE0CD5" w:rsidP="00231FF2">
            <w:pPr>
              <w:rPr>
                <w:color w:val="000000" w:themeColor="text1"/>
              </w:rPr>
            </w:pPr>
            <w:r w:rsidRPr="006D4AA1">
              <w:rPr>
                <w:color w:val="000000" w:themeColor="text1"/>
              </w:rPr>
              <w:t>Изготовление пружин</w:t>
            </w:r>
          </w:p>
        </w:tc>
        <w:tc>
          <w:tcPr>
            <w:tcW w:w="1503" w:type="dxa"/>
            <w:vAlign w:val="center"/>
          </w:tcPr>
          <w:p w:rsidR="00D2750E" w:rsidRPr="006D4AA1" w:rsidRDefault="00DE0CD5" w:rsidP="00231FF2">
            <w:pPr>
              <w:jc w:val="center"/>
              <w:rPr>
                <w:color w:val="000000" w:themeColor="text1"/>
              </w:rPr>
            </w:pPr>
            <w:r w:rsidRPr="006D4AA1">
              <w:rPr>
                <w:color w:val="000000" w:themeColor="text1"/>
              </w:rPr>
              <w:t>тыс.</w:t>
            </w:r>
            <w:r w:rsidR="00723B7E" w:rsidRPr="006D4AA1">
              <w:rPr>
                <w:color w:val="000000" w:themeColor="text1"/>
              </w:rPr>
              <w:t xml:space="preserve"> </w:t>
            </w:r>
            <w:r w:rsidRPr="006D4AA1">
              <w:rPr>
                <w:color w:val="000000" w:themeColor="text1"/>
              </w:rPr>
              <w:t>шт.</w:t>
            </w:r>
          </w:p>
        </w:tc>
        <w:tc>
          <w:tcPr>
            <w:tcW w:w="1202" w:type="dxa"/>
            <w:vAlign w:val="center"/>
          </w:tcPr>
          <w:p w:rsidR="00D2750E" w:rsidRPr="006D4AA1" w:rsidRDefault="00DE0CD5" w:rsidP="00231FF2">
            <w:pPr>
              <w:jc w:val="center"/>
              <w:rPr>
                <w:color w:val="000000" w:themeColor="text1"/>
              </w:rPr>
            </w:pPr>
            <w:r w:rsidRPr="006D4AA1">
              <w:rPr>
                <w:color w:val="000000" w:themeColor="text1"/>
              </w:rPr>
              <w:t>650</w:t>
            </w:r>
          </w:p>
        </w:tc>
        <w:tc>
          <w:tcPr>
            <w:tcW w:w="1202" w:type="dxa"/>
            <w:vAlign w:val="center"/>
          </w:tcPr>
          <w:p w:rsidR="00D2750E" w:rsidRPr="006D4AA1" w:rsidRDefault="00DE0CD5" w:rsidP="00231FF2">
            <w:pPr>
              <w:jc w:val="center"/>
              <w:rPr>
                <w:color w:val="000000" w:themeColor="text1"/>
              </w:rPr>
            </w:pPr>
            <w:r w:rsidRPr="006D4AA1">
              <w:rPr>
                <w:color w:val="000000" w:themeColor="text1"/>
              </w:rPr>
              <w:t>1 144,7</w:t>
            </w:r>
          </w:p>
        </w:tc>
        <w:tc>
          <w:tcPr>
            <w:tcW w:w="1202" w:type="dxa"/>
            <w:vAlign w:val="center"/>
          </w:tcPr>
          <w:p w:rsidR="00D2750E" w:rsidRPr="006D4AA1" w:rsidRDefault="00DE0CD5" w:rsidP="00231FF2">
            <w:pPr>
              <w:jc w:val="center"/>
              <w:rPr>
                <w:color w:val="000000" w:themeColor="text1"/>
              </w:rPr>
            </w:pPr>
            <w:r w:rsidRPr="006D4AA1">
              <w:rPr>
                <w:color w:val="000000" w:themeColor="text1"/>
              </w:rPr>
              <w:t>1 004,8</w:t>
            </w:r>
          </w:p>
        </w:tc>
        <w:tc>
          <w:tcPr>
            <w:tcW w:w="1202" w:type="dxa"/>
            <w:vAlign w:val="center"/>
          </w:tcPr>
          <w:p w:rsidR="00D2750E" w:rsidRPr="006D4AA1" w:rsidRDefault="00DE0CD5" w:rsidP="00231FF2">
            <w:pPr>
              <w:jc w:val="center"/>
              <w:rPr>
                <w:color w:val="000000" w:themeColor="text1"/>
              </w:rPr>
            </w:pPr>
            <w:r w:rsidRPr="006D4AA1">
              <w:rPr>
                <w:color w:val="000000" w:themeColor="text1"/>
              </w:rPr>
              <w:t>586,6</w:t>
            </w:r>
          </w:p>
        </w:tc>
      </w:tr>
      <w:tr w:rsidR="00D2750E" w:rsidRPr="006D4AA1" w:rsidTr="00B24161">
        <w:trPr>
          <w:trHeight w:val="276"/>
          <w:jc w:val="center"/>
        </w:trPr>
        <w:tc>
          <w:tcPr>
            <w:tcW w:w="9883" w:type="dxa"/>
            <w:gridSpan w:val="6"/>
          </w:tcPr>
          <w:p w:rsidR="00D2750E" w:rsidRPr="006D4AA1" w:rsidRDefault="00DE0CD5" w:rsidP="00231FF2">
            <w:pPr>
              <w:jc w:val="center"/>
              <w:rPr>
                <w:color w:val="000000" w:themeColor="text1"/>
              </w:rPr>
            </w:pPr>
            <w:r w:rsidRPr="006D4AA1">
              <w:rPr>
                <w:b/>
                <w:color w:val="000000" w:themeColor="text1"/>
              </w:rPr>
              <w:t xml:space="preserve">АО «ГОТЭК» </w:t>
            </w:r>
          </w:p>
          <w:p w:rsidR="00D2750E" w:rsidRPr="006D4AA1" w:rsidRDefault="00DE0CD5" w:rsidP="00231FF2">
            <w:pPr>
              <w:jc w:val="center"/>
              <w:rPr>
                <w:color w:val="000000" w:themeColor="text1"/>
              </w:rPr>
            </w:pPr>
            <w:r w:rsidRPr="006D4AA1">
              <w:rPr>
                <w:color w:val="000000" w:themeColor="text1"/>
              </w:rPr>
              <w:t>(307170, Курская обл., г. Железногорск, территория Промзона, литер Б1)</w:t>
            </w:r>
          </w:p>
        </w:tc>
      </w:tr>
      <w:tr w:rsidR="00D2750E" w:rsidRPr="006D4AA1" w:rsidTr="00B24161">
        <w:trPr>
          <w:trHeight w:val="276"/>
          <w:jc w:val="center"/>
        </w:trPr>
        <w:tc>
          <w:tcPr>
            <w:tcW w:w="3572" w:type="dxa"/>
          </w:tcPr>
          <w:p w:rsidR="00D2750E" w:rsidRPr="006D4AA1" w:rsidRDefault="00DE0CD5" w:rsidP="00231FF2">
            <w:pPr>
              <w:rPr>
                <w:color w:val="000000" w:themeColor="text1"/>
              </w:rPr>
            </w:pPr>
            <w:r w:rsidRPr="006D4AA1">
              <w:rPr>
                <w:color w:val="000000" w:themeColor="text1"/>
              </w:rPr>
              <w:t>Ящики из картона и гофрокартона</w:t>
            </w:r>
          </w:p>
        </w:tc>
        <w:tc>
          <w:tcPr>
            <w:tcW w:w="1503" w:type="dxa"/>
            <w:vAlign w:val="center"/>
          </w:tcPr>
          <w:p w:rsidR="00D2750E" w:rsidRPr="006D4AA1" w:rsidRDefault="00DE0CD5" w:rsidP="00231FF2">
            <w:pPr>
              <w:jc w:val="center"/>
              <w:rPr>
                <w:color w:val="000000" w:themeColor="text1"/>
              </w:rPr>
            </w:pPr>
            <w:r w:rsidRPr="006D4AA1">
              <w:rPr>
                <w:color w:val="000000" w:themeColor="text1"/>
              </w:rPr>
              <w:t>тыс. м.</w:t>
            </w:r>
            <w:r w:rsidRPr="006D4AA1">
              <w:rPr>
                <w:color w:val="000000" w:themeColor="text1"/>
                <w:vertAlign w:val="superscript"/>
              </w:rPr>
              <w:t>2</w:t>
            </w:r>
          </w:p>
        </w:tc>
        <w:tc>
          <w:tcPr>
            <w:tcW w:w="1202" w:type="dxa"/>
            <w:vAlign w:val="center"/>
          </w:tcPr>
          <w:p w:rsidR="00D2750E" w:rsidRPr="006D4AA1" w:rsidRDefault="00DE0CD5" w:rsidP="00231FF2">
            <w:pPr>
              <w:jc w:val="center"/>
              <w:rPr>
                <w:color w:val="000000" w:themeColor="text1"/>
              </w:rPr>
            </w:pPr>
            <w:r w:rsidRPr="006D4AA1">
              <w:rPr>
                <w:color w:val="000000" w:themeColor="text1"/>
              </w:rPr>
              <w:t>139 664</w:t>
            </w:r>
          </w:p>
        </w:tc>
        <w:tc>
          <w:tcPr>
            <w:tcW w:w="1202" w:type="dxa"/>
            <w:vAlign w:val="center"/>
          </w:tcPr>
          <w:p w:rsidR="00D2750E" w:rsidRPr="006D4AA1" w:rsidRDefault="00DE0CD5" w:rsidP="00231FF2">
            <w:pPr>
              <w:jc w:val="center"/>
              <w:rPr>
                <w:color w:val="000000" w:themeColor="text1"/>
              </w:rPr>
            </w:pPr>
            <w:r w:rsidRPr="006D4AA1">
              <w:rPr>
                <w:color w:val="000000" w:themeColor="text1"/>
              </w:rPr>
              <w:t>137 665</w:t>
            </w:r>
          </w:p>
        </w:tc>
        <w:tc>
          <w:tcPr>
            <w:tcW w:w="1202" w:type="dxa"/>
            <w:vAlign w:val="center"/>
          </w:tcPr>
          <w:p w:rsidR="00D2750E" w:rsidRPr="006D4AA1" w:rsidRDefault="00DE0CD5" w:rsidP="00231FF2">
            <w:pPr>
              <w:jc w:val="center"/>
              <w:rPr>
                <w:color w:val="000000" w:themeColor="text1"/>
              </w:rPr>
            </w:pPr>
            <w:r w:rsidRPr="006D4AA1">
              <w:rPr>
                <w:color w:val="000000" w:themeColor="text1"/>
              </w:rPr>
              <w:t>145 438</w:t>
            </w:r>
          </w:p>
        </w:tc>
        <w:tc>
          <w:tcPr>
            <w:tcW w:w="1202" w:type="dxa"/>
            <w:vAlign w:val="center"/>
          </w:tcPr>
          <w:p w:rsidR="00D2750E" w:rsidRPr="006D4AA1" w:rsidRDefault="00DE0CD5" w:rsidP="00231FF2">
            <w:pPr>
              <w:jc w:val="center"/>
              <w:rPr>
                <w:color w:val="000000" w:themeColor="text1"/>
              </w:rPr>
            </w:pPr>
            <w:r w:rsidRPr="006D4AA1">
              <w:rPr>
                <w:color w:val="000000" w:themeColor="text1"/>
              </w:rPr>
              <w:t>143 070</w:t>
            </w:r>
          </w:p>
        </w:tc>
      </w:tr>
      <w:tr w:rsidR="00D2750E" w:rsidRPr="006D4AA1" w:rsidTr="00B24161">
        <w:trPr>
          <w:trHeight w:val="276"/>
          <w:jc w:val="center"/>
        </w:trPr>
        <w:tc>
          <w:tcPr>
            <w:tcW w:w="9883" w:type="dxa"/>
            <w:gridSpan w:val="6"/>
          </w:tcPr>
          <w:p w:rsidR="00D2750E" w:rsidRPr="006D4AA1" w:rsidRDefault="00D2750E" w:rsidP="00231FF2">
            <w:pPr>
              <w:jc w:val="center"/>
              <w:rPr>
                <w:color w:val="000000" w:themeColor="text1"/>
              </w:rPr>
            </w:pPr>
          </w:p>
          <w:p w:rsidR="00D2750E" w:rsidRPr="006D4AA1" w:rsidRDefault="00DE0CD5" w:rsidP="00231FF2">
            <w:pPr>
              <w:jc w:val="center"/>
              <w:rPr>
                <w:color w:val="000000" w:themeColor="text1"/>
              </w:rPr>
            </w:pPr>
            <w:r w:rsidRPr="006D4AA1">
              <w:rPr>
                <w:b/>
                <w:color w:val="000000" w:themeColor="text1"/>
              </w:rPr>
              <w:t xml:space="preserve">АО «ГОТЭК-ПРИНТ» </w:t>
            </w:r>
          </w:p>
          <w:p w:rsidR="00D2750E" w:rsidRPr="006D4AA1" w:rsidRDefault="00DE0CD5" w:rsidP="00231FF2">
            <w:pPr>
              <w:jc w:val="center"/>
              <w:rPr>
                <w:color w:val="000000" w:themeColor="text1"/>
              </w:rPr>
            </w:pPr>
            <w:r w:rsidRPr="006D4AA1">
              <w:rPr>
                <w:color w:val="000000" w:themeColor="text1"/>
              </w:rPr>
              <w:t>(307170, Курская обл., г. Железногорск, территория Промзона, литер Б1)</w:t>
            </w:r>
          </w:p>
        </w:tc>
      </w:tr>
      <w:tr w:rsidR="00D2750E" w:rsidRPr="006D4AA1" w:rsidTr="00B24161">
        <w:trPr>
          <w:trHeight w:val="276"/>
          <w:jc w:val="center"/>
        </w:trPr>
        <w:tc>
          <w:tcPr>
            <w:tcW w:w="3572" w:type="dxa"/>
            <w:vMerge w:val="restart"/>
          </w:tcPr>
          <w:p w:rsidR="00D2750E" w:rsidRPr="006D4AA1" w:rsidRDefault="00D2750E" w:rsidP="00231FF2">
            <w:pPr>
              <w:rPr>
                <w:color w:val="000000" w:themeColor="text1"/>
              </w:rPr>
            </w:pPr>
          </w:p>
          <w:p w:rsidR="00D2750E" w:rsidRPr="006D4AA1" w:rsidRDefault="00DE0CD5" w:rsidP="00231FF2">
            <w:pPr>
              <w:rPr>
                <w:color w:val="000000" w:themeColor="text1"/>
              </w:rPr>
            </w:pPr>
            <w:r w:rsidRPr="006D4AA1">
              <w:rPr>
                <w:color w:val="000000" w:themeColor="text1"/>
              </w:rPr>
              <w:t>Коробочная продукция</w:t>
            </w:r>
          </w:p>
          <w:p w:rsidR="00D2750E" w:rsidRPr="006D4AA1" w:rsidRDefault="00D2750E" w:rsidP="00231FF2">
            <w:pPr>
              <w:rPr>
                <w:color w:val="000000" w:themeColor="text1"/>
              </w:rPr>
            </w:pPr>
          </w:p>
        </w:tc>
        <w:tc>
          <w:tcPr>
            <w:tcW w:w="1503" w:type="dxa"/>
            <w:vAlign w:val="center"/>
          </w:tcPr>
          <w:p w:rsidR="00D2750E" w:rsidRPr="006D4AA1" w:rsidRDefault="001F4155" w:rsidP="00231FF2">
            <w:pPr>
              <w:jc w:val="center"/>
              <w:rPr>
                <w:color w:val="000000" w:themeColor="text1"/>
              </w:rPr>
            </w:pPr>
            <w:r w:rsidRPr="006D4AA1">
              <w:rPr>
                <w:color w:val="000000" w:themeColor="text1"/>
              </w:rPr>
              <w:t>тыс. м</w:t>
            </w:r>
            <w:r w:rsidR="00DE0CD5" w:rsidRPr="006D4AA1">
              <w:rPr>
                <w:color w:val="000000" w:themeColor="text1"/>
                <w:vertAlign w:val="superscript"/>
              </w:rPr>
              <w:t>2</w:t>
            </w:r>
          </w:p>
        </w:tc>
        <w:tc>
          <w:tcPr>
            <w:tcW w:w="1202" w:type="dxa"/>
            <w:vAlign w:val="center"/>
          </w:tcPr>
          <w:p w:rsidR="00D2750E" w:rsidRPr="006D4AA1" w:rsidRDefault="00DE0CD5" w:rsidP="00231FF2">
            <w:pPr>
              <w:jc w:val="center"/>
              <w:rPr>
                <w:color w:val="000000" w:themeColor="text1"/>
              </w:rPr>
            </w:pPr>
            <w:r w:rsidRPr="006D4AA1">
              <w:rPr>
                <w:color w:val="000000" w:themeColor="text1"/>
              </w:rPr>
              <w:t>30 000</w:t>
            </w:r>
          </w:p>
        </w:tc>
        <w:tc>
          <w:tcPr>
            <w:tcW w:w="1202" w:type="dxa"/>
            <w:vAlign w:val="center"/>
          </w:tcPr>
          <w:p w:rsidR="00D2750E" w:rsidRPr="006D4AA1" w:rsidRDefault="00DE0CD5" w:rsidP="00231FF2">
            <w:pPr>
              <w:jc w:val="center"/>
              <w:rPr>
                <w:color w:val="000000" w:themeColor="text1"/>
              </w:rPr>
            </w:pPr>
            <w:r w:rsidRPr="006D4AA1">
              <w:rPr>
                <w:color w:val="000000" w:themeColor="text1"/>
              </w:rPr>
              <w:t>29 296</w:t>
            </w:r>
          </w:p>
        </w:tc>
        <w:tc>
          <w:tcPr>
            <w:tcW w:w="1202" w:type="dxa"/>
            <w:vAlign w:val="center"/>
          </w:tcPr>
          <w:p w:rsidR="00D2750E" w:rsidRPr="006D4AA1" w:rsidRDefault="00DE0CD5" w:rsidP="00231FF2">
            <w:pPr>
              <w:jc w:val="center"/>
              <w:rPr>
                <w:color w:val="000000" w:themeColor="text1"/>
              </w:rPr>
            </w:pPr>
            <w:r w:rsidRPr="006D4AA1">
              <w:rPr>
                <w:color w:val="000000" w:themeColor="text1"/>
              </w:rPr>
              <w:t>29 790</w:t>
            </w:r>
          </w:p>
        </w:tc>
        <w:tc>
          <w:tcPr>
            <w:tcW w:w="1202" w:type="dxa"/>
            <w:vAlign w:val="center"/>
          </w:tcPr>
          <w:p w:rsidR="00D2750E" w:rsidRPr="006D4AA1" w:rsidRDefault="00DE0CD5" w:rsidP="00231FF2">
            <w:pPr>
              <w:jc w:val="center"/>
              <w:rPr>
                <w:color w:val="000000" w:themeColor="text1"/>
              </w:rPr>
            </w:pPr>
            <w:r w:rsidRPr="006D4AA1">
              <w:rPr>
                <w:color w:val="000000" w:themeColor="text1"/>
              </w:rPr>
              <w:t>32 346</w:t>
            </w:r>
          </w:p>
        </w:tc>
      </w:tr>
      <w:tr w:rsidR="00D2750E" w:rsidRPr="006D4AA1" w:rsidTr="00B24161">
        <w:trPr>
          <w:trHeight w:val="276"/>
          <w:jc w:val="center"/>
        </w:trPr>
        <w:tc>
          <w:tcPr>
            <w:tcW w:w="3572" w:type="dxa"/>
            <w:vMerge/>
          </w:tcPr>
          <w:p w:rsidR="00D2750E" w:rsidRPr="006D4AA1" w:rsidRDefault="00D2750E" w:rsidP="00231FF2">
            <w:pPr>
              <w:rPr>
                <w:color w:val="000000" w:themeColor="text1"/>
              </w:rPr>
            </w:pPr>
          </w:p>
        </w:tc>
        <w:tc>
          <w:tcPr>
            <w:tcW w:w="1503" w:type="dxa"/>
            <w:vAlign w:val="center"/>
          </w:tcPr>
          <w:p w:rsidR="00D2750E" w:rsidRPr="006D4AA1" w:rsidRDefault="00DE0CD5" w:rsidP="00231FF2">
            <w:pPr>
              <w:jc w:val="center"/>
              <w:rPr>
                <w:color w:val="000000" w:themeColor="text1"/>
              </w:rPr>
            </w:pPr>
            <w:r w:rsidRPr="006D4AA1">
              <w:rPr>
                <w:color w:val="000000" w:themeColor="text1"/>
              </w:rPr>
              <w:t>тн.</w:t>
            </w:r>
          </w:p>
        </w:tc>
        <w:tc>
          <w:tcPr>
            <w:tcW w:w="1202" w:type="dxa"/>
            <w:vAlign w:val="center"/>
          </w:tcPr>
          <w:p w:rsidR="00D2750E" w:rsidRPr="006D4AA1" w:rsidRDefault="00DE0CD5" w:rsidP="00231FF2">
            <w:pPr>
              <w:jc w:val="center"/>
              <w:rPr>
                <w:color w:val="000000" w:themeColor="text1"/>
              </w:rPr>
            </w:pPr>
            <w:r w:rsidRPr="006D4AA1">
              <w:rPr>
                <w:color w:val="000000" w:themeColor="text1"/>
              </w:rPr>
              <w:t>18 947</w:t>
            </w:r>
          </w:p>
        </w:tc>
        <w:tc>
          <w:tcPr>
            <w:tcW w:w="1202" w:type="dxa"/>
            <w:vAlign w:val="center"/>
          </w:tcPr>
          <w:p w:rsidR="00D2750E" w:rsidRPr="006D4AA1" w:rsidRDefault="00DE0CD5" w:rsidP="00231FF2">
            <w:pPr>
              <w:jc w:val="center"/>
              <w:rPr>
                <w:color w:val="000000" w:themeColor="text1"/>
              </w:rPr>
            </w:pPr>
            <w:r w:rsidRPr="006D4AA1">
              <w:rPr>
                <w:color w:val="000000" w:themeColor="text1"/>
              </w:rPr>
              <w:t>19 168</w:t>
            </w:r>
          </w:p>
        </w:tc>
        <w:tc>
          <w:tcPr>
            <w:tcW w:w="1202" w:type="dxa"/>
            <w:vAlign w:val="center"/>
          </w:tcPr>
          <w:p w:rsidR="00D2750E" w:rsidRPr="006D4AA1" w:rsidRDefault="00DE0CD5" w:rsidP="00231FF2">
            <w:pPr>
              <w:jc w:val="center"/>
              <w:rPr>
                <w:color w:val="000000" w:themeColor="text1"/>
              </w:rPr>
            </w:pPr>
            <w:r w:rsidRPr="006D4AA1">
              <w:rPr>
                <w:color w:val="000000" w:themeColor="text1"/>
              </w:rPr>
              <w:t>19 140</w:t>
            </w:r>
          </w:p>
        </w:tc>
        <w:tc>
          <w:tcPr>
            <w:tcW w:w="1202" w:type="dxa"/>
            <w:vAlign w:val="center"/>
          </w:tcPr>
          <w:p w:rsidR="00D2750E" w:rsidRPr="006D4AA1" w:rsidRDefault="00DE0CD5" w:rsidP="00231FF2">
            <w:pPr>
              <w:jc w:val="center"/>
              <w:rPr>
                <w:color w:val="000000" w:themeColor="text1"/>
              </w:rPr>
            </w:pPr>
            <w:r w:rsidRPr="006D4AA1">
              <w:rPr>
                <w:color w:val="000000" w:themeColor="text1"/>
              </w:rPr>
              <w:t>21 372</w:t>
            </w:r>
          </w:p>
        </w:tc>
      </w:tr>
      <w:tr w:rsidR="00D2750E" w:rsidRPr="006D4AA1" w:rsidTr="00B24161">
        <w:trPr>
          <w:trHeight w:val="276"/>
          <w:jc w:val="center"/>
        </w:trPr>
        <w:tc>
          <w:tcPr>
            <w:tcW w:w="9883" w:type="dxa"/>
            <w:gridSpan w:val="6"/>
          </w:tcPr>
          <w:p w:rsidR="00D2750E" w:rsidRPr="006D4AA1" w:rsidRDefault="00DE0CD5" w:rsidP="00231FF2">
            <w:pPr>
              <w:jc w:val="center"/>
              <w:rPr>
                <w:color w:val="000000" w:themeColor="text1"/>
              </w:rPr>
            </w:pPr>
            <w:r w:rsidRPr="006D4AA1">
              <w:rPr>
                <w:b/>
                <w:color w:val="000000" w:themeColor="text1"/>
              </w:rPr>
              <w:t>АО «ГОТЭК-ЛИТАР»</w:t>
            </w:r>
          </w:p>
          <w:p w:rsidR="00D2750E" w:rsidRPr="006D4AA1" w:rsidRDefault="00DE0CD5" w:rsidP="00231FF2">
            <w:pPr>
              <w:jc w:val="center"/>
              <w:rPr>
                <w:color w:val="000000" w:themeColor="text1"/>
              </w:rPr>
            </w:pPr>
            <w:r w:rsidRPr="006D4AA1">
              <w:rPr>
                <w:color w:val="000000" w:themeColor="text1"/>
              </w:rPr>
              <w:t xml:space="preserve"> (307170, Курская обл., г. Железногорск, территория Промзона, литер Б2)</w:t>
            </w:r>
          </w:p>
        </w:tc>
      </w:tr>
      <w:tr w:rsidR="00D2750E" w:rsidRPr="006D4AA1" w:rsidTr="00B24161">
        <w:trPr>
          <w:trHeight w:val="276"/>
          <w:jc w:val="center"/>
        </w:trPr>
        <w:tc>
          <w:tcPr>
            <w:tcW w:w="3572" w:type="dxa"/>
          </w:tcPr>
          <w:p w:rsidR="00D2750E" w:rsidRPr="006D4AA1" w:rsidRDefault="00DE0CD5" w:rsidP="00231FF2">
            <w:pPr>
              <w:rPr>
                <w:color w:val="000000" w:themeColor="text1"/>
              </w:rPr>
            </w:pPr>
            <w:r w:rsidRPr="006D4AA1">
              <w:rPr>
                <w:color w:val="000000" w:themeColor="text1"/>
              </w:rPr>
              <w:t>Бугорчатая прокладка (литая тара)</w:t>
            </w:r>
          </w:p>
        </w:tc>
        <w:tc>
          <w:tcPr>
            <w:tcW w:w="1503" w:type="dxa"/>
            <w:vAlign w:val="center"/>
          </w:tcPr>
          <w:p w:rsidR="00D2750E" w:rsidRPr="006D4AA1" w:rsidRDefault="00DE0CD5" w:rsidP="00231FF2">
            <w:pPr>
              <w:jc w:val="center"/>
              <w:rPr>
                <w:color w:val="000000" w:themeColor="text1"/>
              </w:rPr>
            </w:pPr>
            <w:r w:rsidRPr="006D4AA1">
              <w:rPr>
                <w:color w:val="000000" w:themeColor="text1"/>
              </w:rPr>
              <w:t>тыс. шт.</w:t>
            </w:r>
          </w:p>
        </w:tc>
        <w:tc>
          <w:tcPr>
            <w:tcW w:w="1202" w:type="dxa"/>
            <w:vAlign w:val="center"/>
          </w:tcPr>
          <w:p w:rsidR="00D2750E" w:rsidRPr="006D4AA1" w:rsidRDefault="00DE0CD5" w:rsidP="00231FF2">
            <w:pPr>
              <w:jc w:val="center"/>
              <w:rPr>
                <w:color w:val="000000" w:themeColor="text1"/>
              </w:rPr>
            </w:pPr>
            <w:r w:rsidRPr="006D4AA1">
              <w:rPr>
                <w:color w:val="000000" w:themeColor="text1"/>
              </w:rPr>
              <w:t>201 571</w:t>
            </w:r>
          </w:p>
        </w:tc>
        <w:tc>
          <w:tcPr>
            <w:tcW w:w="1202" w:type="dxa"/>
            <w:vAlign w:val="center"/>
          </w:tcPr>
          <w:p w:rsidR="00D2750E" w:rsidRPr="006D4AA1" w:rsidRDefault="00DE0CD5" w:rsidP="00231FF2">
            <w:pPr>
              <w:jc w:val="center"/>
              <w:rPr>
                <w:color w:val="000000" w:themeColor="text1"/>
              </w:rPr>
            </w:pPr>
            <w:r w:rsidRPr="006D4AA1">
              <w:rPr>
                <w:color w:val="000000" w:themeColor="text1"/>
              </w:rPr>
              <w:t>247 112</w:t>
            </w:r>
          </w:p>
        </w:tc>
        <w:tc>
          <w:tcPr>
            <w:tcW w:w="1202" w:type="dxa"/>
            <w:vAlign w:val="center"/>
          </w:tcPr>
          <w:p w:rsidR="00D2750E" w:rsidRPr="006D4AA1" w:rsidRDefault="00DE0CD5" w:rsidP="00231FF2">
            <w:pPr>
              <w:jc w:val="center"/>
              <w:rPr>
                <w:color w:val="000000" w:themeColor="text1"/>
              </w:rPr>
            </w:pPr>
            <w:r w:rsidRPr="006D4AA1">
              <w:rPr>
                <w:color w:val="000000" w:themeColor="text1"/>
              </w:rPr>
              <w:t>301 187</w:t>
            </w:r>
          </w:p>
        </w:tc>
        <w:tc>
          <w:tcPr>
            <w:tcW w:w="1202" w:type="dxa"/>
            <w:vAlign w:val="center"/>
          </w:tcPr>
          <w:p w:rsidR="00D2750E" w:rsidRPr="006D4AA1" w:rsidRDefault="00DE0CD5" w:rsidP="00231FF2">
            <w:pPr>
              <w:jc w:val="center"/>
              <w:rPr>
                <w:color w:val="000000" w:themeColor="text1"/>
              </w:rPr>
            </w:pPr>
            <w:r w:rsidRPr="006D4AA1">
              <w:rPr>
                <w:color w:val="000000" w:themeColor="text1"/>
              </w:rPr>
              <w:t>302 901</w:t>
            </w:r>
          </w:p>
        </w:tc>
      </w:tr>
      <w:tr w:rsidR="00D2750E" w:rsidRPr="006D4AA1" w:rsidTr="00B24161">
        <w:trPr>
          <w:trHeight w:val="276"/>
          <w:jc w:val="center"/>
        </w:trPr>
        <w:tc>
          <w:tcPr>
            <w:tcW w:w="9883" w:type="dxa"/>
            <w:gridSpan w:val="6"/>
          </w:tcPr>
          <w:p w:rsidR="00D2750E" w:rsidRPr="006D4AA1" w:rsidRDefault="00DE0CD5" w:rsidP="00231FF2">
            <w:pPr>
              <w:jc w:val="center"/>
              <w:rPr>
                <w:color w:val="000000" w:themeColor="text1"/>
              </w:rPr>
            </w:pPr>
            <w:r w:rsidRPr="006D4AA1">
              <w:rPr>
                <w:b/>
                <w:color w:val="000000" w:themeColor="text1"/>
              </w:rPr>
              <w:t>АО «Полипак»</w:t>
            </w:r>
          </w:p>
          <w:p w:rsidR="00D2750E" w:rsidRPr="006D4AA1" w:rsidRDefault="00DE0CD5" w:rsidP="00231FF2">
            <w:pPr>
              <w:jc w:val="center"/>
              <w:rPr>
                <w:color w:val="000000" w:themeColor="text1"/>
              </w:rPr>
            </w:pPr>
            <w:r w:rsidRPr="006D4AA1">
              <w:rPr>
                <w:b/>
                <w:color w:val="000000" w:themeColor="text1"/>
              </w:rPr>
              <w:t xml:space="preserve"> </w:t>
            </w:r>
            <w:r w:rsidRPr="006D4AA1">
              <w:rPr>
                <w:color w:val="000000" w:themeColor="text1"/>
              </w:rPr>
              <w:t>(307170, Курская обл., г. Железногорск, территория Промзона, литер Б2)</w:t>
            </w:r>
          </w:p>
        </w:tc>
      </w:tr>
      <w:tr w:rsidR="00D2750E" w:rsidRPr="006D4AA1" w:rsidTr="00B24161">
        <w:trPr>
          <w:trHeight w:val="276"/>
          <w:jc w:val="center"/>
        </w:trPr>
        <w:tc>
          <w:tcPr>
            <w:tcW w:w="3572" w:type="dxa"/>
          </w:tcPr>
          <w:p w:rsidR="00D2750E" w:rsidRPr="006D4AA1" w:rsidRDefault="00DE0CD5" w:rsidP="00231FF2">
            <w:pPr>
              <w:rPr>
                <w:color w:val="000000" w:themeColor="text1"/>
              </w:rPr>
            </w:pPr>
            <w:r w:rsidRPr="006D4AA1">
              <w:rPr>
                <w:color w:val="000000" w:themeColor="text1"/>
              </w:rPr>
              <w:t>Пленка полимерная</w:t>
            </w:r>
          </w:p>
        </w:tc>
        <w:tc>
          <w:tcPr>
            <w:tcW w:w="1503" w:type="dxa"/>
            <w:vAlign w:val="center"/>
          </w:tcPr>
          <w:p w:rsidR="00D2750E" w:rsidRPr="006D4AA1" w:rsidRDefault="00DE0CD5" w:rsidP="00231FF2">
            <w:pPr>
              <w:jc w:val="center"/>
              <w:rPr>
                <w:color w:val="000000" w:themeColor="text1"/>
              </w:rPr>
            </w:pPr>
            <w:r w:rsidRPr="006D4AA1">
              <w:rPr>
                <w:color w:val="000000" w:themeColor="text1"/>
              </w:rPr>
              <w:t>тонн</w:t>
            </w:r>
          </w:p>
        </w:tc>
        <w:tc>
          <w:tcPr>
            <w:tcW w:w="1202" w:type="dxa"/>
            <w:vAlign w:val="center"/>
          </w:tcPr>
          <w:p w:rsidR="00D2750E" w:rsidRPr="006D4AA1" w:rsidRDefault="00DE0CD5" w:rsidP="00231FF2">
            <w:pPr>
              <w:jc w:val="center"/>
              <w:rPr>
                <w:color w:val="000000" w:themeColor="text1"/>
              </w:rPr>
            </w:pPr>
            <w:r w:rsidRPr="006D4AA1">
              <w:rPr>
                <w:color w:val="000000" w:themeColor="text1"/>
              </w:rPr>
              <w:t>9 188</w:t>
            </w:r>
          </w:p>
        </w:tc>
        <w:tc>
          <w:tcPr>
            <w:tcW w:w="1202" w:type="dxa"/>
            <w:vAlign w:val="center"/>
          </w:tcPr>
          <w:p w:rsidR="00D2750E" w:rsidRPr="006D4AA1" w:rsidRDefault="00DE0CD5" w:rsidP="00231FF2">
            <w:pPr>
              <w:jc w:val="center"/>
              <w:rPr>
                <w:color w:val="000000" w:themeColor="text1"/>
              </w:rPr>
            </w:pPr>
            <w:r w:rsidRPr="006D4AA1">
              <w:rPr>
                <w:color w:val="000000" w:themeColor="text1"/>
              </w:rPr>
              <w:t>9 388</w:t>
            </w:r>
          </w:p>
        </w:tc>
        <w:tc>
          <w:tcPr>
            <w:tcW w:w="1202" w:type="dxa"/>
            <w:vAlign w:val="center"/>
          </w:tcPr>
          <w:p w:rsidR="00D2750E" w:rsidRPr="006D4AA1" w:rsidRDefault="00DE0CD5" w:rsidP="00231FF2">
            <w:pPr>
              <w:jc w:val="center"/>
              <w:rPr>
                <w:color w:val="000000" w:themeColor="text1"/>
              </w:rPr>
            </w:pPr>
            <w:r w:rsidRPr="006D4AA1">
              <w:rPr>
                <w:color w:val="000000" w:themeColor="text1"/>
              </w:rPr>
              <w:t>9 477</w:t>
            </w:r>
          </w:p>
        </w:tc>
        <w:tc>
          <w:tcPr>
            <w:tcW w:w="1202" w:type="dxa"/>
            <w:vAlign w:val="center"/>
          </w:tcPr>
          <w:p w:rsidR="00D2750E" w:rsidRPr="006D4AA1" w:rsidRDefault="00DE0CD5" w:rsidP="00231FF2">
            <w:pPr>
              <w:jc w:val="center"/>
              <w:rPr>
                <w:color w:val="000000" w:themeColor="text1"/>
              </w:rPr>
            </w:pPr>
            <w:r w:rsidRPr="006D4AA1">
              <w:rPr>
                <w:color w:val="000000" w:themeColor="text1"/>
              </w:rPr>
              <w:t>9 618</w:t>
            </w:r>
          </w:p>
        </w:tc>
      </w:tr>
      <w:tr w:rsidR="00D2750E" w:rsidRPr="006D4AA1" w:rsidTr="00B24161">
        <w:trPr>
          <w:trHeight w:val="276"/>
          <w:jc w:val="center"/>
        </w:trPr>
        <w:tc>
          <w:tcPr>
            <w:tcW w:w="9883" w:type="dxa"/>
            <w:gridSpan w:val="6"/>
          </w:tcPr>
          <w:p w:rsidR="00D2750E" w:rsidRPr="006D4AA1" w:rsidRDefault="00DE0CD5" w:rsidP="00231FF2">
            <w:pPr>
              <w:jc w:val="center"/>
              <w:rPr>
                <w:color w:val="000000" w:themeColor="text1"/>
              </w:rPr>
            </w:pPr>
            <w:r w:rsidRPr="006D4AA1">
              <w:rPr>
                <w:b/>
                <w:color w:val="000000" w:themeColor="text1"/>
              </w:rPr>
              <w:t>АО «ТД «Кварц»</w:t>
            </w:r>
          </w:p>
          <w:p w:rsidR="00D2750E" w:rsidRPr="006D4AA1" w:rsidRDefault="00DE0CD5" w:rsidP="00231FF2">
            <w:pPr>
              <w:jc w:val="center"/>
              <w:rPr>
                <w:color w:val="000000" w:themeColor="text1"/>
              </w:rPr>
            </w:pPr>
            <w:r w:rsidRPr="006D4AA1">
              <w:rPr>
                <w:color w:val="000000" w:themeColor="text1"/>
              </w:rPr>
              <w:t>(307170, Курская область, город Железногорск, Киевский проспект, 1,7)</w:t>
            </w:r>
          </w:p>
        </w:tc>
      </w:tr>
      <w:tr w:rsidR="00D2750E" w:rsidRPr="006D4AA1" w:rsidTr="00B24161">
        <w:trPr>
          <w:trHeight w:val="276"/>
          <w:jc w:val="center"/>
        </w:trPr>
        <w:tc>
          <w:tcPr>
            <w:tcW w:w="3572" w:type="dxa"/>
          </w:tcPr>
          <w:p w:rsidR="00D2750E" w:rsidRPr="006D4AA1" w:rsidRDefault="001F4155" w:rsidP="00231FF2">
            <w:pPr>
              <w:rPr>
                <w:color w:val="000000" w:themeColor="text1"/>
              </w:rPr>
            </w:pPr>
            <w:r w:rsidRPr="006D4AA1">
              <w:rPr>
                <w:color w:val="000000" w:themeColor="text1"/>
              </w:rPr>
              <w:t>Резинотехнические</w:t>
            </w:r>
            <w:r w:rsidR="00DE0CD5" w:rsidRPr="006D4AA1">
              <w:rPr>
                <w:color w:val="000000" w:themeColor="text1"/>
              </w:rPr>
              <w:t xml:space="preserve"> изделия</w:t>
            </w:r>
          </w:p>
        </w:tc>
        <w:tc>
          <w:tcPr>
            <w:tcW w:w="1503" w:type="dxa"/>
            <w:vAlign w:val="center"/>
          </w:tcPr>
          <w:p w:rsidR="00D2750E" w:rsidRPr="006D4AA1" w:rsidRDefault="00DE0CD5" w:rsidP="00231FF2">
            <w:pPr>
              <w:jc w:val="center"/>
              <w:rPr>
                <w:color w:val="000000" w:themeColor="text1"/>
              </w:rPr>
            </w:pPr>
            <w:r w:rsidRPr="006D4AA1">
              <w:rPr>
                <w:color w:val="000000" w:themeColor="text1"/>
              </w:rPr>
              <w:t>тн.</w:t>
            </w:r>
          </w:p>
        </w:tc>
        <w:tc>
          <w:tcPr>
            <w:tcW w:w="1202" w:type="dxa"/>
            <w:vAlign w:val="center"/>
          </w:tcPr>
          <w:p w:rsidR="00D2750E" w:rsidRPr="006D4AA1" w:rsidRDefault="00DE0CD5" w:rsidP="00231FF2">
            <w:pPr>
              <w:jc w:val="center"/>
              <w:rPr>
                <w:color w:val="000000" w:themeColor="text1"/>
              </w:rPr>
            </w:pPr>
            <w:r w:rsidRPr="006D4AA1">
              <w:rPr>
                <w:color w:val="000000" w:themeColor="text1"/>
              </w:rPr>
              <w:t>13,9</w:t>
            </w:r>
          </w:p>
        </w:tc>
        <w:tc>
          <w:tcPr>
            <w:tcW w:w="1202" w:type="dxa"/>
            <w:vAlign w:val="center"/>
          </w:tcPr>
          <w:p w:rsidR="00D2750E" w:rsidRPr="006D4AA1" w:rsidRDefault="00DE0CD5" w:rsidP="00231FF2">
            <w:pPr>
              <w:jc w:val="center"/>
              <w:rPr>
                <w:color w:val="000000" w:themeColor="text1"/>
              </w:rPr>
            </w:pPr>
            <w:r w:rsidRPr="006D4AA1">
              <w:rPr>
                <w:color w:val="000000" w:themeColor="text1"/>
              </w:rPr>
              <w:t>29,3</w:t>
            </w:r>
          </w:p>
        </w:tc>
        <w:tc>
          <w:tcPr>
            <w:tcW w:w="1202" w:type="dxa"/>
            <w:vAlign w:val="center"/>
          </w:tcPr>
          <w:p w:rsidR="00D2750E" w:rsidRPr="006D4AA1" w:rsidRDefault="00DE0CD5" w:rsidP="00231FF2">
            <w:pPr>
              <w:jc w:val="center"/>
              <w:rPr>
                <w:color w:val="000000" w:themeColor="text1"/>
              </w:rPr>
            </w:pPr>
            <w:r w:rsidRPr="006D4AA1">
              <w:rPr>
                <w:color w:val="000000" w:themeColor="text1"/>
              </w:rPr>
              <w:t>118,4</w:t>
            </w:r>
          </w:p>
        </w:tc>
        <w:tc>
          <w:tcPr>
            <w:tcW w:w="1202" w:type="dxa"/>
            <w:vAlign w:val="center"/>
          </w:tcPr>
          <w:p w:rsidR="00D2750E" w:rsidRPr="006D4AA1" w:rsidRDefault="00DE0CD5" w:rsidP="00231FF2">
            <w:pPr>
              <w:jc w:val="center"/>
              <w:rPr>
                <w:color w:val="000000" w:themeColor="text1"/>
              </w:rPr>
            </w:pPr>
            <w:r w:rsidRPr="006D4AA1">
              <w:rPr>
                <w:color w:val="000000" w:themeColor="text1"/>
              </w:rPr>
              <w:t>251,3</w:t>
            </w:r>
          </w:p>
        </w:tc>
      </w:tr>
      <w:tr w:rsidR="00D2750E" w:rsidRPr="006D4AA1" w:rsidTr="00B24161">
        <w:trPr>
          <w:trHeight w:val="276"/>
          <w:jc w:val="center"/>
        </w:trPr>
        <w:tc>
          <w:tcPr>
            <w:tcW w:w="9883" w:type="dxa"/>
            <w:gridSpan w:val="6"/>
          </w:tcPr>
          <w:p w:rsidR="00D2750E" w:rsidRPr="006D4AA1" w:rsidRDefault="00DE0CD5" w:rsidP="00231FF2">
            <w:pPr>
              <w:jc w:val="center"/>
              <w:rPr>
                <w:color w:val="000000" w:themeColor="text1"/>
              </w:rPr>
            </w:pPr>
            <w:r w:rsidRPr="006D4AA1">
              <w:rPr>
                <w:b/>
                <w:color w:val="000000" w:themeColor="text1"/>
              </w:rPr>
              <w:t>ООО «Нипромтекс»</w:t>
            </w:r>
          </w:p>
          <w:p w:rsidR="00D2750E" w:rsidRPr="006D4AA1" w:rsidRDefault="00DE0CD5" w:rsidP="00231FF2">
            <w:pPr>
              <w:jc w:val="center"/>
              <w:rPr>
                <w:color w:val="000000" w:themeColor="text1"/>
              </w:rPr>
            </w:pPr>
            <w:r w:rsidRPr="006D4AA1">
              <w:rPr>
                <w:color w:val="000000" w:themeColor="text1"/>
              </w:rPr>
              <w:t>(307177, Курская обл., г. Железногорск, улица Мира, 67)</w:t>
            </w:r>
          </w:p>
        </w:tc>
      </w:tr>
      <w:tr w:rsidR="00D2750E" w:rsidRPr="006D4AA1" w:rsidTr="00B24161">
        <w:trPr>
          <w:trHeight w:val="276"/>
          <w:jc w:val="center"/>
        </w:trPr>
        <w:tc>
          <w:tcPr>
            <w:tcW w:w="3572" w:type="dxa"/>
          </w:tcPr>
          <w:p w:rsidR="00D2750E" w:rsidRPr="006D4AA1" w:rsidRDefault="00DE0CD5" w:rsidP="00231FF2">
            <w:pPr>
              <w:rPr>
                <w:color w:val="000000" w:themeColor="text1"/>
              </w:rPr>
            </w:pPr>
            <w:r w:rsidRPr="006D4AA1">
              <w:rPr>
                <w:color w:val="000000" w:themeColor="text1"/>
              </w:rPr>
              <w:t>Материалы нетканые из химических нитей объемные</w:t>
            </w:r>
          </w:p>
        </w:tc>
        <w:tc>
          <w:tcPr>
            <w:tcW w:w="1503" w:type="dxa"/>
            <w:vAlign w:val="center"/>
          </w:tcPr>
          <w:p w:rsidR="00D2750E" w:rsidRPr="006D4AA1" w:rsidRDefault="00DE0CD5" w:rsidP="00231FF2">
            <w:pPr>
              <w:jc w:val="center"/>
              <w:rPr>
                <w:color w:val="000000" w:themeColor="text1"/>
              </w:rPr>
            </w:pPr>
            <w:r w:rsidRPr="006D4AA1">
              <w:rPr>
                <w:color w:val="000000" w:themeColor="text1"/>
              </w:rPr>
              <w:t>тыс.</w:t>
            </w:r>
            <w:r w:rsidR="00723B7E" w:rsidRPr="006D4AA1">
              <w:rPr>
                <w:color w:val="000000" w:themeColor="text1"/>
              </w:rPr>
              <w:t xml:space="preserve"> </w:t>
            </w:r>
            <w:r w:rsidRPr="006D4AA1">
              <w:rPr>
                <w:color w:val="000000" w:themeColor="text1"/>
              </w:rPr>
              <w:t>п.</w:t>
            </w:r>
            <w:r w:rsidR="00723B7E" w:rsidRPr="006D4AA1">
              <w:rPr>
                <w:color w:val="000000" w:themeColor="text1"/>
              </w:rPr>
              <w:t xml:space="preserve"> </w:t>
            </w:r>
            <w:r w:rsidRPr="006D4AA1">
              <w:rPr>
                <w:color w:val="000000" w:themeColor="text1"/>
              </w:rPr>
              <w:t>м</w:t>
            </w:r>
          </w:p>
        </w:tc>
        <w:tc>
          <w:tcPr>
            <w:tcW w:w="1202" w:type="dxa"/>
            <w:vAlign w:val="center"/>
          </w:tcPr>
          <w:p w:rsidR="00D2750E" w:rsidRPr="006D4AA1" w:rsidRDefault="00DE0CD5" w:rsidP="00231FF2">
            <w:pPr>
              <w:jc w:val="center"/>
              <w:rPr>
                <w:color w:val="000000" w:themeColor="text1"/>
              </w:rPr>
            </w:pPr>
            <w:r w:rsidRPr="006D4AA1">
              <w:rPr>
                <w:color w:val="000000" w:themeColor="text1"/>
              </w:rPr>
              <w:t>5 078,6</w:t>
            </w:r>
          </w:p>
        </w:tc>
        <w:tc>
          <w:tcPr>
            <w:tcW w:w="1202" w:type="dxa"/>
            <w:vAlign w:val="center"/>
          </w:tcPr>
          <w:p w:rsidR="00D2750E" w:rsidRPr="006D4AA1" w:rsidRDefault="00DE0CD5" w:rsidP="00231FF2">
            <w:pPr>
              <w:jc w:val="center"/>
              <w:rPr>
                <w:color w:val="000000" w:themeColor="text1"/>
              </w:rPr>
            </w:pPr>
            <w:r w:rsidRPr="006D4AA1">
              <w:rPr>
                <w:color w:val="000000" w:themeColor="text1"/>
              </w:rPr>
              <w:t>5 390,1</w:t>
            </w:r>
          </w:p>
        </w:tc>
        <w:tc>
          <w:tcPr>
            <w:tcW w:w="1202" w:type="dxa"/>
            <w:vAlign w:val="center"/>
          </w:tcPr>
          <w:p w:rsidR="00D2750E" w:rsidRPr="006D4AA1" w:rsidRDefault="00DE0CD5" w:rsidP="00231FF2">
            <w:pPr>
              <w:jc w:val="center"/>
              <w:rPr>
                <w:color w:val="000000" w:themeColor="text1"/>
              </w:rPr>
            </w:pPr>
            <w:r w:rsidRPr="006D4AA1">
              <w:rPr>
                <w:color w:val="000000" w:themeColor="text1"/>
              </w:rPr>
              <w:t>4 528,6</w:t>
            </w:r>
          </w:p>
        </w:tc>
        <w:tc>
          <w:tcPr>
            <w:tcW w:w="1202" w:type="dxa"/>
            <w:vAlign w:val="center"/>
          </w:tcPr>
          <w:p w:rsidR="00D2750E" w:rsidRPr="006D4AA1" w:rsidRDefault="00DE0CD5" w:rsidP="00231FF2">
            <w:pPr>
              <w:jc w:val="center"/>
              <w:rPr>
                <w:color w:val="000000" w:themeColor="text1"/>
              </w:rPr>
            </w:pPr>
            <w:r w:rsidRPr="006D4AA1">
              <w:rPr>
                <w:color w:val="000000" w:themeColor="text1"/>
              </w:rPr>
              <w:t>4 588,9</w:t>
            </w:r>
          </w:p>
        </w:tc>
      </w:tr>
      <w:tr w:rsidR="00D2750E" w:rsidRPr="006D4AA1" w:rsidTr="00B24161">
        <w:trPr>
          <w:trHeight w:val="276"/>
          <w:jc w:val="center"/>
        </w:trPr>
        <w:tc>
          <w:tcPr>
            <w:tcW w:w="3572" w:type="dxa"/>
          </w:tcPr>
          <w:p w:rsidR="00D2750E" w:rsidRPr="006D4AA1" w:rsidRDefault="00DE0CD5" w:rsidP="00231FF2">
            <w:pPr>
              <w:rPr>
                <w:color w:val="000000" w:themeColor="text1"/>
              </w:rPr>
            </w:pPr>
            <w:r w:rsidRPr="006D4AA1">
              <w:rPr>
                <w:color w:val="000000" w:themeColor="text1"/>
              </w:rPr>
              <w:t>Материалы нетканые из химических нитей плоские</w:t>
            </w:r>
          </w:p>
        </w:tc>
        <w:tc>
          <w:tcPr>
            <w:tcW w:w="1503" w:type="dxa"/>
            <w:vAlign w:val="center"/>
          </w:tcPr>
          <w:p w:rsidR="00D2750E" w:rsidRPr="006D4AA1" w:rsidRDefault="00DE0CD5" w:rsidP="00231FF2">
            <w:pPr>
              <w:jc w:val="center"/>
              <w:rPr>
                <w:color w:val="000000" w:themeColor="text1"/>
              </w:rPr>
            </w:pPr>
            <w:r w:rsidRPr="006D4AA1">
              <w:rPr>
                <w:color w:val="000000" w:themeColor="text1"/>
              </w:rPr>
              <w:t>тыс.</w:t>
            </w:r>
            <w:r w:rsidR="00723B7E" w:rsidRPr="006D4AA1">
              <w:rPr>
                <w:color w:val="000000" w:themeColor="text1"/>
              </w:rPr>
              <w:t xml:space="preserve"> </w:t>
            </w:r>
            <w:r w:rsidRPr="006D4AA1">
              <w:rPr>
                <w:color w:val="000000" w:themeColor="text1"/>
              </w:rPr>
              <w:t>м</w:t>
            </w:r>
            <w:r w:rsidR="007C6522" w:rsidRPr="006D4AA1">
              <w:rPr>
                <w:color w:val="000000" w:themeColor="text1"/>
                <w:vertAlign w:val="superscript"/>
              </w:rPr>
              <w:t>2</w:t>
            </w:r>
          </w:p>
        </w:tc>
        <w:tc>
          <w:tcPr>
            <w:tcW w:w="1202" w:type="dxa"/>
            <w:vAlign w:val="center"/>
          </w:tcPr>
          <w:p w:rsidR="00D2750E" w:rsidRPr="006D4AA1" w:rsidRDefault="00DE0CD5" w:rsidP="00231FF2">
            <w:pPr>
              <w:jc w:val="center"/>
              <w:rPr>
                <w:color w:val="000000" w:themeColor="text1"/>
              </w:rPr>
            </w:pPr>
            <w:r w:rsidRPr="006D4AA1">
              <w:rPr>
                <w:color w:val="000000" w:themeColor="text1"/>
              </w:rPr>
              <w:t>14 394,6</w:t>
            </w:r>
          </w:p>
        </w:tc>
        <w:tc>
          <w:tcPr>
            <w:tcW w:w="1202" w:type="dxa"/>
            <w:vAlign w:val="center"/>
          </w:tcPr>
          <w:p w:rsidR="00D2750E" w:rsidRPr="006D4AA1" w:rsidRDefault="00DE0CD5" w:rsidP="00231FF2">
            <w:pPr>
              <w:jc w:val="center"/>
              <w:rPr>
                <w:color w:val="000000" w:themeColor="text1"/>
              </w:rPr>
            </w:pPr>
            <w:r w:rsidRPr="006D4AA1">
              <w:rPr>
                <w:color w:val="000000" w:themeColor="text1"/>
              </w:rPr>
              <w:t>12 409,4</w:t>
            </w:r>
          </w:p>
        </w:tc>
        <w:tc>
          <w:tcPr>
            <w:tcW w:w="1202" w:type="dxa"/>
            <w:vAlign w:val="center"/>
          </w:tcPr>
          <w:p w:rsidR="00D2750E" w:rsidRPr="006D4AA1" w:rsidRDefault="00DE0CD5" w:rsidP="00231FF2">
            <w:pPr>
              <w:jc w:val="center"/>
              <w:rPr>
                <w:color w:val="000000" w:themeColor="text1"/>
              </w:rPr>
            </w:pPr>
            <w:r w:rsidRPr="006D4AA1">
              <w:rPr>
                <w:color w:val="000000" w:themeColor="text1"/>
              </w:rPr>
              <w:t>12 050,4</w:t>
            </w:r>
          </w:p>
        </w:tc>
        <w:tc>
          <w:tcPr>
            <w:tcW w:w="1202" w:type="dxa"/>
            <w:vAlign w:val="center"/>
          </w:tcPr>
          <w:p w:rsidR="00D2750E" w:rsidRPr="006D4AA1" w:rsidRDefault="00DE0CD5" w:rsidP="00231FF2">
            <w:pPr>
              <w:jc w:val="center"/>
              <w:rPr>
                <w:color w:val="000000" w:themeColor="text1"/>
              </w:rPr>
            </w:pPr>
            <w:r w:rsidRPr="006D4AA1">
              <w:rPr>
                <w:color w:val="000000" w:themeColor="text1"/>
              </w:rPr>
              <w:t>7 573,9</w:t>
            </w:r>
          </w:p>
        </w:tc>
      </w:tr>
      <w:tr w:rsidR="00D2750E" w:rsidRPr="006D4AA1" w:rsidTr="00B24161">
        <w:trPr>
          <w:trHeight w:val="276"/>
          <w:jc w:val="center"/>
        </w:trPr>
        <w:tc>
          <w:tcPr>
            <w:tcW w:w="3572" w:type="dxa"/>
          </w:tcPr>
          <w:p w:rsidR="00D2750E" w:rsidRPr="006D4AA1" w:rsidRDefault="00DE0CD5" w:rsidP="00231FF2">
            <w:pPr>
              <w:rPr>
                <w:color w:val="000000" w:themeColor="text1"/>
              </w:rPr>
            </w:pPr>
            <w:r w:rsidRPr="006D4AA1">
              <w:rPr>
                <w:color w:val="000000" w:themeColor="text1"/>
              </w:rPr>
              <w:t>Швейные изделия</w:t>
            </w:r>
          </w:p>
        </w:tc>
        <w:tc>
          <w:tcPr>
            <w:tcW w:w="1503" w:type="dxa"/>
            <w:vAlign w:val="center"/>
          </w:tcPr>
          <w:p w:rsidR="00D2750E" w:rsidRPr="006D4AA1" w:rsidRDefault="00DE0CD5" w:rsidP="00231FF2">
            <w:pPr>
              <w:jc w:val="center"/>
              <w:rPr>
                <w:color w:val="000000" w:themeColor="text1"/>
              </w:rPr>
            </w:pPr>
            <w:r w:rsidRPr="006D4AA1">
              <w:rPr>
                <w:color w:val="000000" w:themeColor="text1"/>
              </w:rPr>
              <w:t>тыс.</w:t>
            </w:r>
            <w:r w:rsidR="001F4155" w:rsidRPr="006D4AA1">
              <w:rPr>
                <w:color w:val="000000" w:themeColor="text1"/>
              </w:rPr>
              <w:t xml:space="preserve"> </w:t>
            </w:r>
            <w:r w:rsidRPr="006D4AA1">
              <w:rPr>
                <w:color w:val="000000" w:themeColor="text1"/>
              </w:rPr>
              <w:t>шт.</w:t>
            </w:r>
          </w:p>
        </w:tc>
        <w:tc>
          <w:tcPr>
            <w:tcW w:w="1202" w:type="dxa"/>
            <w:vAlign w:val="center"/>
          </w:tcPr>
          <w:p w:rsidR="00D2750E" w:rsidRPr="006D4AA1" w:rsidRDefault="00DE0CD5" w:rsidP="00231FF2">
            <w:pPr>
              <w:jc w:val="center"/>
              <w:rPr>
                <w:color w:val="000000" w:themeColor="text1"/>
              </w:rPr>
            </w:pPr>
            <w:r w:rsidRPr="006D4AA1">
              <w:rPr>
                <w:color w:val="000000" w:themeColor="text1"/>
              </w:rPr>
              <w:t>2 142,4</w:t>
            </w:r>
          </w:p>
        </w:tc>
        <w:tc>
          <w:tcPr>
            <w:tcW w:w="1202" w:type="dxa"/>
            <w:vAlign w:val="center"/>
          </w:tcPr>
          <w:p w:rsidR="00D2750E" w:rsidRPr="006D4AA1" w:rsidRDefault="00DE0CD5" w:rsidP="00231FF2">
            <w:pPr>
              <w:jc w:val="center"/>
              <w:rPr>
                <w:color w:val="000000" w:themeColor="text1"/>
              </w:rPr>
            </w:pPr>
            <w:r w:rsidRPr="006D4AA1">
              <w:rPr>
                <w:color w:val="000000" w:themeColor="text1"/>
              </w:rPr>
              <w:t>2 588,2</w:t>
            </w:r>
          </w:p>
        </w:tc>
        <w:tc>
          <w:tcPr>
            <w:tcW w:w="1202" w:type="dxa"/>
            <w:vAlign w:val="center"/>
          </w:tcPr>
          <w:p w:rsidR="00D2750E" w:rsidRPr="006D4AA1" w:rsidRDefault="00DE0CD5" w:rsidP="00231FF2">
            <w:pPr>
              <w:jc w:val="center"/>
              <w:rPr>
                <w:color w:val="000000" w:themeColor="text1"/>
              </w:rPr>
            </w:pPr>
            <w:r w:rsidRPr="006D4AA1">
              <w:rPr>
                <w:color w:val="000000" w:themeColor="text1"/>
              </w:rPr>
              <w:t>2 152,7</w:t>
            </w:r>
          </w:p>
        </w:tc>
        <w:tc>
          <w:tcPr>
            <w:tcW w:w="1202" w:type="dxa"/>
            <w:vAlign w:val="center"/>
          </w:tcPr>
          <w:p w:rsidR="00D2750E" w:rsidRPr="006D4AA1" w:rsidRDefault="00DE0CD5" w:rsidP="00231FF2">
            <w:pPr>
              <w:jc w:val="center"/>
              <w:rPr>
                <w:color w:val="000000" w:themeColor="text1"/>
              </w:rPr>
            </w:pPr>
            <w:r w:rsidRPr="006D4AA1">
              <w:rPr>
                <w:color w:val="000000" w:themeColor="text1"/>
              </w:rPr>
              <w:t>1 824,1</w:t>
            </w:r>
          </w:p>
        </w:tc>
      </w:tr>
      <w:tr w:rsidR="00D2750E" w:rsidRPr="006D4AA1" w:rsidTr="00B24161">
        <w:trPr>
          <w:trHeight w:val="276"/>
          <w:jc w:val="center"/>
        </w:trPr>
        <w:tc>
          <w:tcPr>
            <w:tcW w:w="9883" w:type="dxa"/>
            <w:gridSpan w:val="6"/>
          </w:tcPr>
          <w:p w:rsidR="00D2750E" w:rsidRPr="006D4AA1" w:rsidRDefault="00DE0CD5" w:rsidP="00231FF2">
            <w:pPr>
              <w:jc w:val="center"/>
              <w:rPr>
                <w:color w:val="000000" w:themeColor="text1"/>
              </w:rPr>
            </w:pPr>
            <w:r w:rsidRPr="006D4AA1">
              <w:rPr>
                <w:b/>
                <w:color w:val="000000" w:themeColor="text1"/>
              </w:rPr>
              <w:t>АО «Железногорский кирпичный завод»</w:t>
            </w:r>
          </w:p>
          <w:p w:rsidR="00D2750E" w:rsidRPr="006D4AA1" w:rsidRDefault="00DE0CD5" w:rsidP="00231FF2">
            <w:pPr>
              <w:jc w:val="center"/>
              <w:rPr>
                <w:color w:val="000000" w:themeColor="text1"/>
              </w:rPr>
            </w:pPr>
            <w:r w:rsidRPr="006D4AA1">
              <w:rPr>
                <w:color w:val="000000" w:themeColor="text1"/>
              </w:rPr>
              <w:t>(307170, Курская обл., г. Железногорск, территория Промплощадка МГОКа)</w:t>
            </w:r>
          </w:p>
        </w:tc>
      </w:tr>
      <w:tr w:rsidR="00D2750E" w:rsidRPr="006D4AA1" w:rsidTr="00B24161">
        <w:trPr>
          <w:trHeight w:val="276"/>
          <w:jc w:val="center"/>
        </w:trPr>
        <w:tc>
          <w:tcPr>
            <w:tcW w:w="3572" w:type="dxa"/>
          </w:tcPr>
          <w:p w:rsidR="00D2750E" w:rsidRPr="006D4AA1" w:rsidRDefault="00DE0CD5" w:rsidP="00231FF2">
            <w:pPr>
              <w:rPr>
                <w:color w:val="000000" w:themeColor="text1"/>
              </w:rPr>
            </w:pPr>
            <w:r w:rsidRPr="006D4AA1">
              <w:rPr>
                <w:color w:val="000000" w:themeColor="text1"/>
              </w:rPr>
              <w:t>Стеновые материалы (без стеновых железобетонных панелей)</w:t>
            </w:r>
          </w:p>
        </w:tc>
        <w:tc>
          <w:tcPr>
            <w:tcW w:w="1503" w:type="dxa"/>
            <w:vAlign w:val="center"/>
          </w:tcPr>
          <w:p w:rsidR="00D2750E" w:rsidRPr="006D4AA1" w:rsidRDefault="00DE0CD5" w:rsidP="00231FF2">
            <w:pPr>
              <w:jc w:val="center"/>
              <w:rPr>
                <w:color w:val="000000" w:themeColor="text1"/>
              </w:rPr>
            </w:pPr>
            <w:r w:rsidRPr="006D4AA1">
              <w:rPr>
                <w:color w:val="000000" w:themeColor="text1"/>
              </w:rPr>
              <w:t>млн.</w:t>
            </w:r>
            <w:r w:rsidR="001F4155" w:rsidRPr="006D4AA1">
              <w:rPr>
                <w:color w:val="000000" w:themeColor="text1"/>
              </w:rPr>
              <w:t xml:space="preserve"> </w:t>
            </w:r>
            <w:r w:rsidRPr="006D4AA1">
              <w:rPr>
                <w:color w:val="000000" w:themeColor="text1"/>
              </w:rPr>
              <w:t>усл.</w:t>
            </w:r>
          </w:p>
          <w:p w:rsidR="00D2750E" w:rsidRPr="006D4AA1" w:rsidRDefault="00DE0CD5" w:rsidP="00231FF2">
            <w:pPr>
              <w:jc w:val="center"/>
              <w:rPr>
                <w:color w:val="000000" w:themeColor="text1"/>
              </w:rPr>
            </w:pPr>
            <w:r w:rsidRPr="006D4AA1">
              <w:rPr>
                <w:color w:val="000000" w:themeColor="text1"/>
              </w:rPr>
              <w:t>кирпичей</w:t>
            </w:r>
          </w:p>
        </w:tc>
        <w:tc>
          <w:tcPr>
            <w:tcW w:w="1202" w:type="dxa"/>
            <w:vAlign w:val="center"/>
          </w:tcPr>
          <w:p w:rsidR="00D2750E" w:rsidRPr="006D4AA1" w:rsidRDefault="00DE0CD5" w:rsidP="00231FF2">
            <w:pPr>
              <w:jc w:val="center"/>
              <w:rPr>
                <w:color w:val="000000" w:themeColor="text1"/>
              </w:rPr>
            </w:pPr>
            <w:r w:rsidRPr="006D4AA1">
              <w:rPr>
                <w:color w:val="000000" w:themeColor="text1"/>
              </w:rPr>
              <w:t>39,26</w:t>
            </w:r>
          </w:p>
        </w:tc>
        <w:tc>
          <w:tcPr>
            <w:tcW w:w="1202" w:type="dxa"/>
            <w:vAlign w:val="center"/>
          </w:tcPr>
          <w:p w:rsidR="00D2750E" w:rsidRPr="006D4AA1" w:rsidRDefault="00DE0CD5" w:rsidP="00231FF2">
            <w:pPr>
              <w:jc w:val="center"/>
              <w:rPr>
                <w:color w:val="000000" w:themeColor="text1"/>
              </w:rPr>
            </w:pPr>
            <w:r w:rsidRPr="006D4AA1">
              <w:rPr>
                <w:color w:val="000000" w:themeColor="text1"/>
              </w:rPr>
              <w:t>39,98</w:t>
            </w:r>
          </w:p>
        </w:tc>
        <w:tc>
          <w:tcPr>
            <w:tcW w:w="1202" w:type="dxa"/>
            <w:vAlign w:val="center"/>
          </w:tcPr>
          <w:p w:rsidR="00D2750E" w:rsidRPr="006D4AA1" w:rsidRDefault="00DE0CD5" w:rsidP="00231FF2">
            <w:pPr>
              <w:jc w:val="center"/>
              <w:rPr>
                <w:color w:val="000000" w:themeColor="text1"/>
              </w:rPr>
            </w:pPr>
            <w:r w:rsidRPr="006D4AA1">
              <w:rPr>
                <w:color w:val="000000" w:themeColor="text1"/>
              </w:rPr>
              <w:t>38,96</w:t>
            </w:r>
          </w:p>
        </w:tc>
        <w:tc>
          <w:tcPr>
            <w:tcW w:w="1202" w:type="dxa"/>
            <w:vAlign w:val="center"/>
          </w:tcPr>
          <w:p w:rsidR="00D2750E" w:rsidRPr="006D4AA1" w:rsidRDefault="00DE0CD5" w:rsidP="00231FF2">
            <w:pPr>
              <w:jc w:val="center"/>
              <w:rPr>
                <w:color w:val="000000" w:themeColor="text1"/>
              </w:rPr>
            </w:pPr>
            <w:r w:rsidRPr="006D4AA1">
              <w:rPr>
                <w:color w:val="000000" w:themeColor="text1"/>
              </w:rPr>
              <w:t>39,03</w:t>
            </w:r>
          </w:p>
        </w:tc>
      </w:tr>
      <w:tr w:rsidR="00D2750E" w:rsidRPr="006D4AA1" w:rsidTr="00B24161">
        <w:trPr>
          <w:trHeight w:val="276"/>
          <w:jc w:val="center"/>
        </w:trPr>
        <w:tc>
          <w:tcPr>
            <w:tcW w:w="3572" w:type="dxa"/>
          </w:tcPr>
          <w:p w:rsidR="00D2750E" w:rsidRPr="006D4AA1" w:rsidRDefault="00DE0CD5" w:rsidP="00231FF2">
            <w:pPr>
              <w:rPr>
                <w:color w:val="000000" w:themeColor="text1"/>
              </w:rPr>
            </w:pPr>
            <w:r w:rsidRPr="006D4AA1">
              <w:rPr>
                <w:color w:val="000000" w:themeColor="text1"/>
              </w:rPr>
              <w:t>Кирпич строительный (включая камни)</w:t>
            </w:r>
          </w:p>
        </w:tc>
        <w:tc>
          <w:tcPr>
            <w:tcW w:w="1503" w:type="dxa"/>
            <w:vAlign w:val="center"/>
          </w:tcPr>
          <w:p w:rsidR="00D2750E" w:rsidRPr="006D4AA1" w:rsidRDefault="00DE0CD5" w:rsidP="00231FF2">
            <w:pPr>
              <w:jc w:val="center"/>
              <w:rPr>
                <w:color w:val="000000" w:themeColor="text1"/>
              </w:rPr>
            </w:pPr>
            <w:r w:rsidRPr="006D4AA1">
              <w:rPr>
                <w:color w:val="000000" w:themeColor="text1"/>
              </w:rPr>
              <w:t>млн.</w:t>
            </w:r>
            <w:r w:rsidR="001F4155" w:rsidRPr="006D4AA1">
              <w:rPr>
                <w:color w:val="000000" w:themeColor="text1"/>
              </w:rPr>
              <w:t xml:space="preserve"> </w:t>
            </w:r>
            <w:r w:rsidRPr="006D4AA1">
              <w:rPr>
                <w:color w:val="000000" w:themeColor="text1"/>
              </w:rPr>
              <w:t>усл.</w:t>
            </w:r>
          </w:p>
          <w:p w:rsidR="00D2750E" w:rsidRPr="006D4AA1" w:rsidRDefault="00DE0CD5" w:rsidP="00231FF2">
            <w:pPr>
              <w:jc w:val="center"/>
              <w:rPr>
                <w:color w:val="000000" w:themeColor="text1"/>
              </w:rPr>
            </w:pPr>
            <w:r w:rsidRPr="006D4AA1">
              <w:rPr>
                <w:color w:val="000000" w:themeColor="text1"/>
              </w:rPr>
              <w:t>кирпичей</w:t>
            </w:r>
          </w:p>
        </w:tc>
        <w:tc>
          <w:tcPr>
            <w:tcW w:w="1202" w:type="dxa"/>
            <w:vAlign w:val="center"/>
          </w:tcPr>
          <w:p w:rsidR="00D2750E" w:rsidRPr="006D4AA1" w:rsidRDefault="00DE0CD5" w:rsidP="00231FF2">
            <w:pPr>
              <w:jc w:val="center"/>
              <w:rPr>
                <w:color w:val="000000" w:themeColor="text1"/>
              </w:rPr>
            </w:pPr>
            <w:r w:rsidRPr="006D4AA1">
              <w:rPr>
                <w:color w:val="000000" w:themeColor="text1"/>
              </w:rPr>
              <w:t>39,26</w:t>
            </w:r>
          </w:p>
        </w:tc>
        <w:tc>
          <w:tcPr>
            <w:tcW w:w="1202" w:type="dxa"/>
            <w:vAlign w:val="center"/>
          </w:tcPr>
          <w:p w:rsidR="00D2750E" w:rsidRPr="006D4AA1" w:rsidRDefault="00DE0CD5" w:rsidP="00231FF2">
            <w:pPr>
              <w:jc w:val="center"/>
              <w:rPr>
                <w:color w:val="000000" w:themeColor="text1"/>
              </w:rPr>
            </w:pPr>
            <w:r w:rsidRPr="006D4AA1">
              <w:rPr>
                <w:color w:val="000000" w:themeColor="text1"/>
              </w:rPr>
              <w:t>39,98</w:t>
            </w:r>
          </w:p>
        </w:tc>
        <w:tc>
          <w:tcPr>
            <w:tcW w:w="1202" w:type="dxa"/>
            <w:vAlign w:val="center"/>
          </w:tcPr>
          <w:p w:rsidR="00D2750E" w:rsidRPr="006D4AA1" w:rsidRDefault="00DE0CD5" w:rsidP="00231FF2">
            <w:pPr>
              <w:jc w:val="center"/>
              <w:rPr>
                <w:color w:val="000000" w:themeColor="text1"/>
              </w:rPr>
            </w:pPr>
            <w:r w:rsidRPr="006D4AA1">
              <w:rPr>
                <w:color w:val="000000" w:themeColor="text1"/>
              </w:rPr>
              <w:t>38,96</w:t>
            </w:r>
          </w:p>
        </w:tc>
        <w:tc>
          <w:tcPr>
            <w:tcW w:w="1202" w:type="dxa"/>
            <w:vAlign w:val="center"/>
          </w:tcPr>
          <w:p w:rsidR="00D2750E" w:rsidRPr="006D4AA1" w:rsidRDefault="00DE0CD5" w:rsidP="00231FF2">
            <w:pPr>
              <w:jc w:val="center"/>
              <w:rPr>
                <w:color w:val="000000" w:themeColor="text1"/>
              </w:rPr>
            </w:pPr>
            <w:r w:rsidRPr="006D4AA1">
              <w:rPr>
                <w:color w:val="000000" w:themeColor="text1"/>
              </w:rPr>
              <w:t>39,03</w:t>
            </w:r>
          </w:p>
        </w:tc>
      </w:tr>
      <w:tr w:rsidR="00D2750E" w:rsidRPr="006D4AA1" w:rsidTr="00B24161">
        <w:trPr>
          <w:trHeight w:val="276"/>
          <w:jc w:val="center"/>
        </w:trPr>
        <w:tc>
          <w:tcPr>
            <w:tcW w:w="9883" w:type="dxa"/>
            <w:gridSpan w:val="6"/>
          </w:tcPr>
          <w:p w:rsidR="00D2750E" w:rsidRPr="006D4AA1" w:rsidRDefault="00DE0CD5" w:rsidP="00231FF2">
            <w:pPr>
              <w:jc w:val="center"/>
              <w:rPr>
                <w:color w:val="000000" w:themeColor="text1"/>
              </w:rPr>
            </w:pPr>
            <w:r w:rsidRPr="006D4AA1">
              <w:rPr>
                <w:b/>
                <w:color w:val="000000" w:themeColor="text1"/>
              </w:rPr>
              <w:t>АО «Специализированный застройщик ЗЖБИ-3»</w:t>
            </w:r>
          </w:p>
          <w:p w:rsidR="00D2750E" w:rsidRPr="006D4AA1" w:rsidRDefault="00DE0CD5" w:rsidP="00231FF2">
            <w:pPr>
              <w:jc w:val="center"/>
              <w:rPr>
                <w:color w:val="000000" w:themeColor="text1"/>
              </w:rPr>
            </w:pPr>
            <w:r w:rsidRPr="006D4AA1">
              <w:rPr>
                <w:color w:val="000000" w:themeColor="text1"/>
              </w:rPr>
              <w:t>(307170, Курская обл., г. Железногорск, микрорайон Промплощадка-4, здание 6)</w:t>
            </w:r>
          </w:p>
        </w:tc>
      </w:tr>
      <w:tr w:rsidR="00D2750E" w:rsidRPr="006D4AA1" w:rsidTr="00B24161">
        <w:trPr>
          <w:trHeight w:val="276"/>
          <w:jc w:val="center"/>
        </w:trPr>
        <w:tc>
          <w:tcPr>
            <w:tcW w:w="3572" w:type="dxa"/>
          </w:tcPr>
          <w:p w:rsidR="00D2750E" w:rsidRPr="006D4AA1" w:rsidRDefault="00DE0CD5" w:rsidP="00231FF2">
            <w:pPr>
              <w:rPr>
                <w:color w:val="000000" w:themeColor="text1"/>
              </w:rPr>
            </w:pPr>
            <w:r w:rsidRPr="006D4AA1">
              <w:rPr>
                <w:color w:val="000000" w:themeColor="text1"/>
              </w:rPr>
              <w:t>Блоки дверные в сборе (комплектно)</w:t>
            </w:r>
          </w:p>
        </w:tc>
        <w:tc>
          <w:tcPr>
            <w:tcW w:w="1503" w:type="dxa"/>
            <w:vAlign w:val="center"/>
          </w:tcPr>
          <w:p w:rsidR="00D2750E" w:rsidRPr="006D4AA1" w:rsidRDefault="001F4155" w:rsidP="00231FF2">
            <w:pPr>
              <w:jc w:val="center"/>
              <w:rPr>
                <w:color w:val="000000" w:themeColor="text1"/>
              </w:rPr>
            </w:pPr>
            <w:r w:rsidRPr="006D4AA1">
              <w:rPr>
                <w:color w:val="000000" w:themeColor="text1"/>
              </w:rPr>
              <w:t>тыс. м</w:t>
            </w:r>
            <w:r w:rsidR="00DE0CD5" w:rsidRPr="006D4AA1">
              <w:rPr>
                <w:color w:val="000000" w:themeColor="text1"/>
                <w:vertAlign w:val="superscript"/>
              </w:rPr>
              <w:t>2</w:t>
            </w:r>
          </w:p>
        </w:tc>
        <w:tc>
          <w:tcPr>
            <w:tcW w:w="1202" w:type="dxa"/>
            <w:vAlign w:val="center"/>
          </w:tcPr>
          <w:p w:rsidR="00D2750E" w:rsidRPr="006D4AA1" w:rsidRDefault="00DE0CD5" w:rsidP="00231FF2">
            <w:pPr>
              <w:jc w:val="center"/>
              <w:rPr>
                <w:color w:val="000000" w:themeColor="text1"/>
              </w:rPr>
            </w:pPr>
            <w:r w:rsidRPr="006D4AA1">
              <w:rPr>
                <w:color w:val="000000" w:themeColor="text1"/>
              </w:rPr>
              <w:t>2,78</w:t>
            </w:r>
          </w:p>
        </w:tc>
        <w:tc>
          <w:tcPr>
            <w:tcW w:w="1202" w:type="dxa"/>
            <w:vAlign w:val="center"/>
          </w:tcPr>
          <w:p w:rsidR="00D2750E" w:rsidRPr="006D4AA1" w:rsidRDefault="00DE0CD5" w:rsidP="00231FF2">
            <w:pPr>
              <w:jc w:val="center"/>
              <w:rPr>
                <w:color w:val="000000" w:themeColor="text1"/>
              </w:rPr>
            </w:pPr>
            <w:r w:rsidRPr="006D4AA1">
              <w:rPr>
                <w:color w:val="000000" w:themeColor="text1"/>
              </w:rPr>
              <w:t>0,96</w:t>
            </w:r>
          </w:p>
        </w:tc>
        <w:tc>
          <w:tcPr>
            <w:tcW w:w="1202" w:type="dxa"/>
            <w:vAlign w:val="center"/>
          </w:tcPr>
          <w:p w:rsidR="00D2750E" w:rsidRPr="006D4AA1" w:rsidRDefault="00DE0CD5" w:rsidP="00231FF2">
            <w:pPr>
              <w:jc w:val="center"/>
              <w:rPr>
                <w:color w:val="000000" w:themeColor="text1"/>
              </w:rPr>
            </w:pPr>
            <w:r w:rsidRPr="006D4AA1">
              <w:rPr>
                <w:color w:val="000000" w:themeColor="text1"/>
              </w:rPr>
              <w:t>0,00</w:t>
            </w:r>
          </w:p>
        </w:tc>
        <w:tc>
          <w:tcPr>
            <w:tcW w:w="1202" w:type="dxa"/>
            <w:vAlign w:val="center"/>
          </w:tcPr>
          <w:p w:rsidR="00D2750E" w:rsidRPr="006D4AA1" w:rsidRDefault="00DE0CD5" w:rsidP="00231FF2">
            <w:pPr>
              <w:jc w:val="center"/>
              <w:rPr>
                <w:color w:val="000000" w:themeColor="text1"/>
              </w:rPr>
            </w:pPr>
            <w:r w:rsidRPr="006D4AA1">
              <w:rPr>
                <w:color w:val="000000" w:themeColor="text1"/>
              </w:rPr>
              <w:t>0,00</w:t>
            </w:r>
          </w:p>
        </w:tc>
      </w:tr>
      <w:tr w:rsidR="00D2750E" w:rsidRPr="006D4AA1" w:rsidTr="00B24161">
        <w:trPr>
          <w:trHeight w:val="276"/>
          <w:jc w:val="center"/>
        </w:trPr>
        <w:tc>
          <w:tcPr>
            <w:tcW w:w="3572" w:type="dxa"/>
          </w:tcPr>
          <w:p w:rsidR="00D2750E" w:rsidRPr="006D4AA1" w:rsidRDefault="00DE0CD5" w:rsidP="00231FF2">
            <w:pPr>
              <w:rPr>
                <w:color w:val="000000" w:themeColor="text1"/>
              </w:rPr>
            </w:pPr>
            <w:r w:rsidRPr="006D4AA1">
              <w:rPr>
                <w:color w:val="000000" w:themeColor="text1"/>
              </w:rPr>
              <w:t>Смесь бетонная (товарный выпуск)</w:t>
            </w:r>
          </w:p>
        </w:tc>
        <w:tc>
          <w:tcPr>
            <w:tcW w:w="1503" w:type="dxa"/>
            <w:vAlign w:val="center"/>
          </w:tcPr>
          <w:p w:rsidR="00D2750E" w:rsidRPr="006D4AA1" w:rsidRDefault="001F4155" w:rsidP="00231FF2">
            <w:pPr>
              <w:jc w:val="center"/>
              <w:rPr>
                <w:color w:val="000000" w:themeColor="text1"/>
              </w:rPr>
            </w:pPr>
            <w:r w:rsidRPr="006D4AA1">
              <w:rPr>
                <w:color w:val="000000" w:themeColor="text1"/>
              </w:rPr>
              <w:t>тыс. м</w:t>
            </w:r>
            <w:r w:rsidR="00DE0CD5" w:rsidRPr="006D4AA1">
              <w:rPr>
                <w:color w:val="000000" w:themeColor="text1"/>
                <w:vertAlign w:val="superscript"/>
              </w:rPr>
              <w:t>3</w:t>
            </w:r>
          </w:p>
        </w:tc>
        <w:tc>
          <w:tcPr>
            <w:tcW w:w="1202" w:type="dxa"/>
            <w:vAlign w:val="center"/>
          </w:tcPr>
          <w:p w:rsidR="00D2750E" w:rsidRPr="006D4AA1" w:rsidRDefault="00DE0CD5" w:rsidP="00231FF2">
            <w:pPr>
              <w:jc w:val="center"/>
              <w:rPr>
                <w:color w:val="000000" w:themeColor="text1"/>
              </w:rPr>
            </w:pPr>
            <w:r w:rsidRPr="006D4AA1">
              <w:rPr>
                <w:color w:val="000000" w:themeColor="text1"/>
              </w:rPr>
              <w:t>3,87</w:t>
            </w:r>
          </w:p>
        </w:tc>
        <w:tc>
          <w:tcPr>
            <w:tcW w:w="1202" w:type="dxa"/>
            <w:vAlign w:val="center"/>
          </w:tcPr>
          <w:p w:rsidR="00D2750E" w:rsidRPr="006D4AA1" w:rsidRDefault="00DE0CD5" w:rsidP="00231FF2">
            <w:pPr>
              <w:jc w:val="center"/>
              <w:rPr>
                <w:color w:val="000000" w:themeColor="text1"/>
              </w:rPr>
            </w:pPr>
            <w:r w:rsidRPr="006D4AA1">
              <w:rPr>
                <w:color w:val="000000" w:themeColor="text1"/>
              </w:rPr>
              <w:t>4,32</w:t>
            </w:r>
          </w:p>
        </w:tc>
        <w:tc>
          <w:tcPr>
            <w:tcW w:w="1202" w:type="dxa"/>
            <w:vAlign w:val="center"/>
          </w:tcPr>
          <w:p w:rsidR="00D2750E" w:rsidRPr="006D4AA1" w:rsidRDefault="00DE0CD5" w:rsidP="00231FF2">
            <w:pPr>
              <w:jc w:val="center"/>
              <w:rPr>
                <w:color w:val="000000" w:themeColor="text1"/>
              </w:rPr>
            </w:pPr>
            <w:r w:rsidRPr="006D4AA1">
              <w:rPr>
                <w:color w:val="000000" w:themeColor="text1"/>
              </w:rPr>
              <w:t>6,10</w:t>
            </w:r>
          </w:p>
        </w:tc>
        <w:tc>
          <w:tcPr>
            <w:tcW w:w="1202" w:type="dxa"/>
            <w:vAlign w:val="center"/>
          </w:tcPr>
          <w:p w:rsidR="00D2750E" w:rsidRPr="006D4AA1" w:rsidRDefault="00DE0CD5" w:rsidP="00231FF2">
            <w:pPr>
              <w:jc w:val="center"/>
              <w:rPr>
                <w:color w:val="000000" w:themeColor="text1"/>
              </w:rPr>
            </w:pPr>
            <w:r w:rsidRPr="006D4AA1">
              <w:rPr>
                <w:color w:val="000000" w:themeColor="text1"/>
              </w:rPr>
              <w:t>6,65</w:t>
            </w:r>
          </w:p>
        </w:tc>
      </w:tr>
      <w:tr w:rsidR="00D2750E" w:rsidRPr="006D4AA1" w:rsidTr="00B24161">
        <w:trPr>
          <w:trHeight w:val="276"/>
          <w:jc w:val="center"/>
        </w:trPr>
        <w:tc>
          <w:tcPr>
            <w:tcW w:w="3572" w:type="dxa"/>
          </w:tcPr>
          <w:p w:rsidR="00D2750E" w:rsidRPr="006D4AA1" w:rsidRDefault="00DE0CD5" w:rsidP="00231FF2">
            <w:pPr>
              <w:rPr>
                <w:color w:val="000000" w:themeColor="text1"/>
              </w:rPr>
            </w:pPr>
            <w:r w:rsidRPr="006D4AA1">
              <w:rPr>
                <w:color w:val="000000" w:themeColor="text1"/>
              </w:rPr>
              <w:t>Раствор строительный (товарный выпуск)</w:t>
            </w:r>
          </w:p>
        </w:tc>
        <w:tc>
          <w:tcPr>
            <w:tcW w:w="1503" w:type="dxa"/>
            <w:vAlign w:val="center"/>
          </w:tcPr>
          <w:p w:rsidR="00D2750E" w:rsidRPr="006D4AA1" w:rsidRDefault="001F4155" w:rsidP="00231FF2">
            <w:pPr>
              <w:jc w:val="center"/>
              <w:rPr>
                <w:color w:val="000000" w:themeColor="text1"/>
              </w:rPr>
            </w:pPr>
            <w:r w:rsidRPr="006D4AA1">
              <w:rPr>
                <w:color w:val="000000" w:themeColor="text1"/>
              </w:rPr>
              <w:t>тыс. м</w:t>
            </w:r>
            <w:r w:rsidR="00DE0CD5" w:rsidRPr="006D4AA1">
              <w:rPr>
                <w:color w:val="000000" w:themeColor="text1"/>
                <w:vertAlign w:val="superscript"/>
              </w:rPr>
              <w:t>3</w:t>
            </w:r>
          </w:p>
        </w:tc>
        <w:tc>
          <w:tcPr>
            <w:tcW w:w="1202" w:type="dxa"/>
            <w:vAlign w:val="center"/>
          </w:tcPr>
          <w:p w:rsidR="00D2750E" w:rsidRPr="006D4AA1" w:rsidRDefault="00DE0CD5" w:rsidP="00231FF2">
            <w:pPr>
              <w:jc w:val="center"/>
              <w:rPr>
                <w:color w:val="000000" w:themeColor="text1"/>
              </w:rPr>
            </w:pPr>
            <w:r w:rsidRPr="006D4AA1">
              <w:rPr>
                <w:color w:val="000000" w:themeColor="text1"/>
              </w:rPr>
              <w:t>2,62</w:t>
            </w:r>
          </w:p>
        </w:tc>
        <w:tc>
          <w:tcPr>
            <w:tcW w:w="1202" w:type="dxa"/>
            <w:vAlign w:val="center"/>
          </w:tcPr>
          <w:p w:rsidR="00D2750E" w:rsidRPr="006D4AA1" w:rsidRDefault="00DE0CD5" w:rsidP="00231FF2">
            <w:pPr>
              <w:jc w:val="center"/>
              <w:rPr>
                <w:color w:val="000000" w:themeColor="text1"/>
              </w:rPr>
            </w:pPr>
            <w:r w:rsidRPr="006D4AA1">
              <w:rPr>
                <w:color w:val="000000" w:themeColor="text1"/>
              </w:rPr>
              <w:t>2,76</w:t>
            </w:r>
          </w:p>
        </w:tc>
        <w:tc>
          <w:tcPr>
            <w:tcW w:w="1202" w:type="dxa"/>
            <w:vAlign w:val="center"/>
          </w:tcPr>
          <w:p w:rsidR="00D2750E" w:rsidRPr="006D4AA1" w:rsidRDefault="00DE0CD5" w:rsidP="00231FF2">
            <w:pPr>
              <w:jc w:val="center"/>
              <w:rPr>
                <w:color w:val="000000" w:themeColor="text1"/>
              </w:rPr>
            </w:pPr>
            <w:r w:rsidRPr="006D4AA1">
              <w:rPr>
                <w:color w:val="000000" w:themeColor="text1"/>
              </w:rPr>
              <w:t>2,50</w:t>
            </w:r>
          </w:p>
        </w:tc>
        <w:tc>
          <w:tcPr>
            <w:tcW w:w="1202" w:type="dxa"/>
            <w:vAlign w:val="center"/>
          </w:tcPr>
          <w:p w:rsidR="00D2750E" w:rsidRPr="006D4AA1" w:rsidRDefault="00DE0CD5" w:rsidP="00231FF2">
            <w:pPr>
              <w:jc w:val="center"/>
              <w:rPr>
                <w:color w:val="000000" w:themeColor="text1"/>
              </w:rPr>
            </w:pPr>
            <w:r w:rsidRPr="006D4AA1">
              <w:rPr>
                <w:color w:val="000000" w:themeColor="text1"/>
              </w:rPr>
              <w:t>3,45</w:t>
            </w:r>
          </w:p>
        </w:tc>
      </w:tr>
      <w:tr w:rsidR="00D2750E" w:rsidRPr="006D4AA1" w:rsidTr="00B24161">
        <w:trPr>
          <w:trHeight w:val="276"/>
          <w:jc w:val="center"/>
        </w:trPr>
        <w:tc>
          <w:tcPr>
            <w:tcW w:w="3572" w:type="dxa"/>
          </w:tcPr>
          <w:p w:rsidR="00D2750E" w:rsidRPr="006D4AA1" w:rsidRDefault="00DE0CD5" w:rsidP="00231FF2">
            <w:pPr>
              <w:rPr>
                <w:color w:val="000000" w:themeColor="text1"/>
              </w:rPr>
            </w:pPr>
            <w:r w:rsidRPr="006D4AA1">
              <w:rPr>
                <w:color w:val="000000" w:themeColor="text1"/>
              </w:rPr>
              <w:t>Конструкции и детали сборные железобетонные</w:t>
            </w:r>
          </w:p>
        </w:tc>
        <w:tc>
          <w:tcPr>
            <w:tcW w:w="1503" w:type="dxa"/>
            <w:vAlign w:val="center"/>
          </w:tcPr>
          <w:p w:rsidR="00D2750E" w:rsidRPr="006D4AA1" w:rsidRDefault="001F4155" w:rsidP="00231FF2">
            <w:pPr>
              <w:jc w:val="center"/>
              <w:rPr>
                <w:color w:val="000000" w:themeColor="text1"/>
              </w:rPr>
            </w:pPr>
            <w:r w:rsidRPr="006D4AA1">
              <w:rPr>
                <w:color w:val="000000" w:themeColor="text1"/>
              </w:rPr>
              <w:t>тыс. м</w:t>
            </w:r>
            <w:r w:rsidR="00DE0CD5" w:rsidRPr="006D4AA1">
              <w:rPr>
                <w:color w:val="000000" w:themeColor="text1"/>
                <w:vertAlign w:val="superscript"/>
              </w:rPr>
              <w:t>3</w:t>
            </w:r>
          </w:p>
        </w:tc>
        <w:tc>
          <w:tcPr>
            <w:tcW w:w="1202" w:type="dxa"/>
            <w:vAlign w:val="center"/>
          </w:tcPr>
          <w:p w:rsidR="00D2750E" w:rsidRPr="006D4AA1" w:rsidRDefault="00DE0CD5" w:rsidP="00231FF2">
            <w:pPr>
              <w:jc w:val="center"/>
              <w:rPr>
                <w:color w:val="000000" w:themeColor="text1"/>
              </w:rPr>
            </w:pPr>
            <w:r w:rsidRPr="006D4AA1">
              <w:rPr>
                <w:color w:val="000000" w:themeColor="text1"/>
              </w:rPr>
              <w:t>17,23</w:t>
            </w:r>
          </w:p>
        </w:tc>
        <w:tc>
          <w:tcPr>
            <w:tcW w:w="1202" w:type="dxa"/>
            <w:vAlign w:val="center"/>
          </w:tcPr>
          <w:p w:rsidR="00D2750E" w:rsidRPr="006D4AA1" w:rsidRDefault="00DE0CD5" w:rsidP="00231FF2">
            <w:pPr>
              <w:jc w:val="center"/>
              <w:rPr>
                <w:color w:val="000000" w:themeColor="text1"/>
              </w:rPr>
            </w:pPr>
            <w:r w:rsidRPr="006D4AA1">
              <w:rPr>
                <w:color w:val="000000" w:themeColor="text1"/>
              </w:rPr>
              <w:t>13,68</w:t>
            </w:r>
          </w:p>
        </w:tc>
        <w:tc>
          <w:tcPr>
            <w:tcW w:w="1202" w:type="dxa"/>
            <w:vAlign w:val="center"/>
          </w:tcPr>
          <w:p w:rsidR="00D2750E" w:rsidRPr="006D4AA1" w:rsidRDefault="00DE0CD5" w:rsidP="00231FF2">
            <w:pPr>
              <w:jc w:val="center"/>
              <w:rPr>
                <w:color w:val="000000" w:themeColor="text1"/>
              </w:rPr>
            </w:pPr>
            <w:r w:rsidRPr="006D4AA1">
              <w:rPr>
                <w:color w:val="000000" w:themeColor="text1"/>
              </w:rPr>
              <w:t>18,04</w:t>
            </w:r>
          </w:p>
        </w:tc>
        <w:tc>
          <w:tcPr>
            <w:tcW w:w="1202" w:type="dxa"/>
            <w:vAlign w:val="center"/>
          </w:tcPr>
          <w:p w:rsidR="00D2750E" w:rsidRPr="006D4AA1" w:rsidRDefault="00DE0CD5" w:rsidP="00231FF2">
            <w:pPr>
              <w:jc w:val="center"/>
              <w:rPr>
                <w:color w:val="000000" w:themeColor="text1"/>
              </w:rPr>
            </w:pPr>
            <w:r w:rsidRPr="006D4AA1">
              <w:rPr>
                <w:color w:val="000000" w:themeColor="text1"/>
              </w:rPr>
              <w:t>12,11</w:t>
            </w:r>
          </w:p>
        </w:tc>
      </w:tr>
      <w:tr w:rsidR="00D2750E" w:rsidRPr="006D4AA1" w:rsidTr="00B24161">
        <w:trPr>
          <w:trHeight w:val="276"/>
          <w:jc w:val="center"/>
        </w:trPr>
        <w:tc>
          <w:tcPr>
            <w:tcW w:w="3572" w:type="dxa"/>
          </w:tcPr>
          <w:p w:rsidR="00D2750E" w:rsidRPr="006D4AA1" w:rsidRDefault="00DE0CD5" w:rsidP="00231FF2">
            <w:pPr>
              <w:rPr>
                <w:color w:val="000000" w:themeColor="text1"/>
              </w:rPr>
            </w:pPr>
            <w:r w:rsidRPr="006D4AA1">
              <w:rPr>
                <w:color w:val="000000" w:themeColor="text1"/>
              </w:rPr>
              <w:t>Блоки крупные стеновые (включая бетонные блоки стен подвалов)</w:t>
            </w:r>
          </w:p>
        </w:tc>
        <w:tc>
          <w:tcPr>
            <w:tcW w:w="1503" w:type="dxa"/>
            <w:vAlign w:val="center"/>
          </w:tcPr>
          <w:p w:rsidR="00D2750E" w:rsidRPr="006D4AA1" w:rsidRDefault="001F4155" w:rsidP="00231FF2">
            <w:pPr>
              <w:jc w:val="center"/>
              <w:rPr>
                <w:color w:val="000000" w:themeColor="text1"/>
              </w:rPr>
            </w:pPr>
            <w:r w:rsidRPr="006D4AA1">
              <w:rPr>
                <w:color w:val="000000" w:themeColor="text1"/>
              </w:rPr>
              <w:t>тыс. м</w:t>
            </w:r>
            <w:r w:rsidR="00DE0CD5" w:rsidRPr="006D4AA1">
              <w:rPr>
                <w:color w:val="000000" w:themeColor="text1"/>
                <w:vertAlign w:val="superscript"/>
              </w:rPr>
              <w:t>3</w:t>
            </w:r>
          </w:p>
        </w:tc>
        <w:tc>
          <w:tcPr>
            <w:tcW w:w="1202" w:type="dxa"/>
            <w:vAlign w:val="center"/>
          </w:tcPr>
          <w:p w:rsidR="00D2750E" w:rsidRPr="006D4AA1" w:rsidRDefault="00DE0CD5" w:rsidP="00231FF2">
            <w:pPr>
              <w:jc w:val="center"/>
              <w:rPr>
                <w:color w:val="000000" w:themeColor="text1"/>
              </w:rPr>
            </w:pPr>
            <w:r w:rsidRPr="006D4AA1">
              <w:rPr>
                <w:color w:val="000000" w:themeColor="text1"/>
              </w:rPr>
              <w:t>0,21</w:t>
            </w:r>
          </w:p>
        </w:tc>
        <w:tc>
          <w:tcPr>
            <w:tcW w:w="1202" w:type="dxa"/>
            <w:vAlign w:val="center"/>
          </w:tcPr>
          <w:p w:rsidR="00D2750E" w:rsidRPr="006D4AA1" w:rsidRDefault="00DE0CD5" w:rsidP="00231FF2">
            <w:pPr>
              <w:jc w:val="center"/>
              <w:rPr>
                <w:color w:val="000000" w:themeColor="text1"/>
              </w:rPr>
            </w:pPr>
            <w:r w:rsidRPr="006D4AA1">
              <w:rPr>
                <w:color w:val="000000" w:themeColor="text1"/>
              </w:rPr>
              <w:t>0,24</w:t>
            </w:r>
          </w:p>
        </w:tc>
        <w:tc>
          <w:tcPr>
            <w:tcW w:w="1202" w:type="dxa"/>
            <w:vAlign w:val="center"/>
          </w:tcPr>
          <w:p w:rsidR="00D2750E" w:rsidRPr="006D4AA1" w:rsidRDefault="00DE0CD5" w:rsidP="00231FF2">
            <w:pPr>
              <w:jc w:val="center"/>
              <w:rPr>
                <w:color w:val="000000" w:themeColor="text1"/>
              </w:rPr>
            </w:pPr>
            <w:r w:rsidRPr="006D4AA1">
              <w:rPr>
                <w:color w:val="000000" w:themeColor="text1"/>
              </w:rPr>
              <w:t>0,16</w:t>
            </w:r>
          </w:p>
        </w:tc>
        <w:tc>
          <w:tcPr>
            <w:tcW w:w="1202" w:type="dxa"/>
            <w:vAlign w:val="center"/>
          </w:tcPr>
          <w:p w:rsidR="00D2750E" w:rsidRPr="006D4AA1" w:rsidRDefault="00DE0CD5" w:rsidP="00231FF2">
            <w:pPr>
              <w:jc w:val="center"/>
              <w:rPr>
                <w:color w:val="000000" w:themeColor="text1"/>
              </w:rPr>
            </w:pPr>
            <w:r w:rsidRPr="006D4AA1">
              <w:rPr>
                <w:color w:val="000000" w:themeColor="text1"/>
              </w:rPr>
              <w:t>0,20</w:t>
            </w:r>
          </w:p>
        </w:tc>
      </w:tr>
      <w:tr w:rsidR="00D2750E" w:rsidRPr="006D4AA1" w:rsidTr="00B24161">
        <w:trPr>
          <w:trHeight w:val="276"/>
          <w:jc w:val="center"/>
        </w:trPr>
        <w:tc>
          <w:tcPr>
            <w:tcW w:w="3572" w:type="dxa"/>
          </w:tcPr>
          <w:p w:rsidR="00D2750E" w:rsidRPr="006D4AA1" w:rsidRDefault="00DE0CD5" w:rsidP="00231FF2">
            <w:pPr>
              <w:rPr>
                <w:color w:val="000000" w:themeColor="text1"/>
              </w:rPr>
            </w:pPr>
            <w:r w:rsidRPr="006D4AA1">
              <w:rPr>
                <w:color w:val="000000" w:themeColor="text1"/>
              </w:rPr>
              <w:lastRenderedPageBreak/>
              <w:t>Блоки оконные в сборе (комплектно)</w:t>
            </w:r>
          </w:p>
        </w:tc>
        <w:tc>
          <w:tcPr>
            <w:tcW w:w="1503" w:type="dxa"/>
            <w:vAlign w:val="center"/>
          </w:tcPr>
          <w:p w:rsidR="00D2750E" w:rsidRPr="006D4AA1" w:rsidRDefault="001F4155" w:rsidP="00231FF2">
            <w:pPr>
              <w:jc w:val="center"/>
              <w:rPr>
                <w:color w:val="000000" w:themeColor="text1"/>
              </w:rPr>
            </w:pPr>
            <w:r w:rsidRPr="006D4AA1">
              <w:rPr>
                <w:color w:val="000000" w:themeColor="text1"/>
              </w:rPr>
              <w:t>тыс. м</w:t>
            </w:r>
            <w:r w:rsidR="00DE0CD5" w:rsidRPr="006D4AA1">
              <w:rPr>
                <w:color w:val="000000" w:themeColor="text1"/>
                <w:vertAlign w:val="superscript"/>
              </w:rPr>
              <w:t>2</w:t>
            </w:r>
          </w:p>
        </w:tc>
        <w:tc>
          <w:tcPr>
            <w:tcW w:w="1202" w:type="dxa"/>
            <w:vAlign w:val="center"/>
          </w:tcPr>
          <w:p w:rsidR="00D2750E" w:rsidRPr="006D4AA1" w:rsidRDefault="00DE0CD5" w:rsidP="00231FF2">
            <w:pPr>
              <w:jc w:val="center"/>
              <w:rPr>
                <w:color w:val="000000" w:themeColor="text1"/>
              </w:rPr>
            </w:pPr>
            <w:r w:rsidRPr="006D4AA1">
              <w:rPr>
                <w:color w:val="000000" w:themeColor="text1"/>
              </w:rPr>
              <w:t>0,00</w:t>
            </w:r>
          </w:p>
        </w:tc>
        <w:tc>
          <w:tcPr>
            <w:tcW w:w="1202" w:type="dxa"/>
            <w:vAlign w:val="center"/>
          </w:tcPr>
          <w:p w:rsidR="00D2750E" w:rsidRPr="006D4AA1" w:rsidRDefault="00DE0CD5" w:rsidP="00231FF2">
            <w:pPr>
              <w:jc w:val="center"/>
              <w:rPr>
                <w:color w:val="000000" w:themeColor="text1"/>
              </w:rPr>
            </w:pPr>
            <w:r w:rsidRPr="006D4AA1">
              <w:rPr>
                <w:color w:val="000000" w:themeColor="text1"/>
              </w:rPr>
              <w:t>0,19</w:t>
            </w:r>
          </w:p>
        </w:tc>
        <w:tc>
          <w:tcPr>
            <w:tcW w:w="1202" w:type="dxa"/>
            <w:vAlign w:val="center"/>
          </w:tcPr>
          <w:p w:rsidR="00D2750E" w:rsidRPr="006D4AA1" w:rsidRDefault="00DE0CD5" w:rsidP="00231FF2">
            <w:pPr>
              <w:jc w:val="center"/>
              <w:rPr>
                <w:color w:val="000000" w:themeColor="text1"/>
              </w:rPr>
            </w:pPr>
            <w:r w:rsidRPr="006D4AA1">
              <w:rPr>
                <w:color w:val="000000" w:themeColor="text1"/>
              </w:rPr>
              <w:t>0,00</w:t>
            </w:r>
          </w:p>
        </w:tc>
        <w:tc>
          <w:tcPr>
            <w:tcW w:w="1202" w:type="dxa"/>
            <w:vAlign w:val="center"/>
          </w:tcPr>
          <w:p w:rsidR="00D2750E" w:rsidRPr="006D4AA1" w:rsidRDefault="00DE0CD5" w:rsidP="00231FF2">
            <w:pPr>
              <w:jc w:val="center"/>
              <w:rPr>
                <w:color w:val="000000" w:themeColor="text1"/>
              </w:rPr>
            </w:pPr>
            <w:r w:rsidRPr="006D4AA1">
              <w:rPr>
                <w:color w:val="000000" w:themeColor="text1"/>
              </w:rPr>
              <w:t>0,00</w:t>
            </w:r>
          </w:p>
        </w:tc>
      </w:tr>
      <w:tr w:rsidR="00D2750E" w:rsidRPr="006D4AA1" w:rsidTr="00B24161">
        <w:trPr>
          <w:trHeight w:val="276"/>
          <w:jc w:val="center"/>
        </w:trPr>
        <w:tc>
          <w:tcPr>
            <w:tcW w:w="9883" w:type="dxa"/>
            <w:gridSpan w:val="6"/>
          </w:tcPr>
          <w:p w:rsidR="00D2750E" w:rsidRPr="006D4AA1" w:rsidRDefault="00DE0CD5" w:rsidP="00231FF2">
            <w:pPr>
              <w:jc w:val="center"/>
              <w:rPr>
                <w:color w:val="000000" w:themeColor="text1"/>
              </w:rPr>
            </w:pPr>
            <w:r w:rsidRPr="006D4AA1">
              <w:rPr>
                <w:b/>
                <w:color w:val="000000" w:themeColor="text1"/>
              </w:rPr>
              <w:t>МУП «Гортеплосеть»</w:t>
            </w:r>
          </w:p>
          <w:p w:rsidR="00D2750E" w:rsidRPr="006D4AA1" w:rsidRDefault="00DE0CD5" w:rsidP="00231FF2">
            <w:pPr>
              <w:jc w:val="center"/>
              <w:rPr>
                <w:color w:val="000000" w:themeColor="text1"/>
              </w:rPr>
            </w:pPr>
            <w:r w:rsidRPr="006D4AA1">
              <w:rPr>
                <w:color w:val="000000" w:themeColor="text1"/>
              </w:rPr>
              <w:t>(307178, Курская обл., г. Железногорск, ул. Мира, 50)</w:t>
            </w:r>
          </w:p>
        </w:tc>
      </w:tr>
      <w:tr w:rsidR="00D2750E" w:rsidRPr="006D4AA1" w:rsidTr="00B24161">
        <w:trPr>
          <w:trHeight w:val="276"/>
          <w:jc w:val="center"/>
        </w:trPr>
        <w:tc>
          <w:tcPr>
            <w:tcW w:w="3572" w:type="dxa"/>
          </w:tcPr>
          <w:p w:rsidR="00D2750E" w:rsidRPr="006D4AA1" w:rsidRDefault="00DE0CD5" w:rsidP="00231FF2">
            <w:pPr>
              <w:rPr>
                <w:color w:val="000000" w:themeColor="text1"/>
              </w:rPr>
            </w:pPr>
            <w:r w:rsidRPr="006D4AA1">
              <w:rPr>
                <w:color w:val="000000" w:themeColor="text1"/>
              </w:rPr>
              <w:t>Теплоэнергия</w:t>
            </w:r>
          </w:p>
        </w:tc>
        <w:tc>
          <w:tcPr>
            <w:tcW w:w="1503" w:type="dxa"/>
            <w:vAlign w:val="center"/>
          </w:tcPr>
          <w:p w:rsidR="00D2750E" w:rsidRPr="006D4AA1" w:rsidRDefault="00DE0CD5" w:rsidP="00231FF2">
            <w:pPr>
              <w:jc w:val="center"/>
              <w:rPr>
                <w:color w:val="000000" w:themeColor="text1"/>
              </w:rPr>
            </w:pPr>
            <w:r w:rsidRPr="006D4AA1">
              <w:rPr>
                <w:color w:val="000000" w:themeColor="text1"/>
              </w:rPr>
              <w:t>Тыс.</w:t>
            </w:r>
            <w:r w:rsidR="001F4155" w:rsidRPr="006D4AA1">
              <w:rPr>
                <w:color w:val="000000" w:themeColor="text1"/>
              </w:rPr>
              <w:t xml:space="preserve"> </w:t>
            </w:r>
            <w:r w:rsidRPr="006D4AA1">
              <w:rPr>
                <w:color w:val="000000" w:themeColor="text1"/>
              </w:rPr>
              <w:t>Гкал.</w:t>
            </w:r>
          </w:p>
        </w:tc>
        <w:tc>
          <w:tcPr>
            <w:tcW w:w="1202" w:type="dxa"/>
            <w:vAlign w:val="center"/>
          </w:tcPr>
          <w:p w:rsidR="00D2750E" w:rsidRPr="006D4AA1" w:rsidRDefault="00DE0CD5" w:rsidP="00231FF2">
            <w:pPr>
              <w:jc w:val="center"/>
              <w:rPr>
                <w:color w:val="000000" w:themeColor="text1"/>
              </w:rPr>
            </w:pPr>
            <w:r w:rsidRPr="006D4AA1">
              <w:rPr>
                <w:color w:val="000000" w:themeColor="text1"/>
              </w:rPr>
              <w:t>557,2</w:t>
            </w:r>
          </w:p>
        </w:tc>
        <w:tc>
          <w:tcPr>
            <w:tcW w:w="1202" w:type="dxa"/>
            <w:vAlign w:val="center"/>
          </w:tcPr>
          <w:p w:rsidR="00D2750E" w:rsidRPr="006D4AA1" w:rsidRDefault="00DE0CD5" w:rsidP="00231FF2">
            <w:pPr>
              <w:jc w:val="center"/>
              <w:rPr>
                <w:color w:val="000000" w:themeColor="text1"/>
              </w:rPr>
            </w:pPr>
            <w:r w:rsidRPr="006D4AA1">
              <w:rPr>
                <w:color w:val="000000" w:themeColor="text1"/>
              </w:rPr>
              <w:t>556,6</w:t>
            </w:r>
          </w:p>
        </w:tc>
        <w:tc>
          <w:tcPr>
            <w:tcW w:w="1202" w:type="dxa"/>
            <w:vAlign w:val="center"/>
          </w:tcPr>
          <w:p w:rsidR="00D2750E" w:rsidRPr="006D4AA1" w:rsidRDefault="00DE0CD5" w:rsidP="00231FF2">
            <w:pPr>
              <w:jc w:val="center"/>
              <w:rPr>
                <w:color w:val="000000" w:themeColor="text1"/>
              </w:rPr>
            </w:pPr>
            <w:r w:rsidRPr="006D4AA1">
              <w:rPr>
                <w:color w:val="000000" w:themeColor="text1"/>
              </w:rPr>
              <w:t>543,3</w:t>
            </w:r>
          </w:p>
        </w:tc>
        <w:tc>
          <w:tcPr>
            <w:tcW w:w="1202" w:type="dxa"/>
            <w:vAlign w:val="center"/>
          </w:tcPr>
          <w:p w:rsidR="00D2750E" w:rsidRPr="006D4AA1" w:rsidRDefault="00DE0CD5" w:rsidP="00231FF2">
            <w:pPr>
              <w:jc w:val="center"/>
              <w:rPr>
                <w:color w:val="000000" w:themeColor="text1"/>
              </w:rPr>
            </w:pPr>
            <w:r w:rsidRPr="006D4AA1">
              <w:rPr>
                <w:color w:val="000000" w:themeColor="text1"/>
              </w:rPr>
              <w:t>532</w:t>
            </w:r>
          </w:p>
        </w:tc>
      </w:tr>
      <w:tr w:rsidR="00D2750E" w:rsidRPr="006D4AA1" w:rsidTr="00B24161">
        <w:trPr>
          <w:trHeight w:val="276"/>
          <w:jc w:val="center"/>
        </w:trPr>
        <w:tc>
          <w:tcPr>
            <w:tcW w:w="9883" w:type="dxa"/>
            <w:gridSpan w:val="6"/>
          </w:tcPr>
          <w:p w:rsidR="00D2750E" w:rsidRPr="006D4AA1" w:rsidRDefault="00DE0CD5" w:rsidP="00231FF2">
            <w:pPr>
              <w:jc w:val="center"/>
              <w:rPr>
                <w:color w:val="000000" w:themeColor="text1"/>
              </w:rPr>
            </w:pPr>
            <w:r w:rsidRPr="006D4AA1">
              <w:rPr>
                <w:b/>
                <w:color w:val="000000" w:themeColor="text1"/>
              </w:rPr>
              <w:t>МУП «Горэлектросети»</w:t>
            </w:r>
          </w:p>
          <w:p w:rsidR="00D2750E" w:rsidRPr="006D4AA1" w:rsidRDefault="00DE0CD5" w:rsidP="00231FF2">
            <w:pPr>
              <w:jc w:val="center"/>
              <w:rPr>
                <w:color w:val="000000" w:themeColor="text1"/>
              </w:rPr>
            </w:pPr>
            <w:r w:rsidRPr="006D4AA1">
              <w:rPr>
                <w:color w:val="000000" w:themeColor="text1"/>
              </w:rPr>
              <w:t>(307170, Курская обл., г. Железногорск, ул. Мира, 66)</w:t>
            </w:r>
          </w:p>
        </w:tc>
      </w:tr>
      <w:tr w:rsidR="00D2750E" w:rsidRPr="006D4AA1" w:rsidTr="00B24161">
        <w:trPr>
          <w:trHeight w:val="276"/>
          <w:jc w:val="center"/>
        </w:trPr>
        <w:tc>
          <w:tcPr>
            <w:tcW w:w="3572" w:type="dxa"/>
          </w:tcPr>
          <w:p w:rsidR="00D2750E" w:rsidRPr="006D4AA1" w:rsidRDefault="00DE0CD5" w:rsidP="00231FF2">
            <w:pPr>
              <w:rPr>
                <w:color w:val="000000" w:themeColor="text1"/>
              </w:rPr>
            </w:pPr>
            <w:r w:rsidRPr="006D4AA1">
              <w:rPr>
                <w:color w:val="000000" w:themeColor="text1"/>
              </w:rPr>
              <w:t>Передача электроэнергии</w:t>
            </w:r>
          </w:p>
        </w:tc>
        <w:tc>
          <w:tcPr>
            <w:tcW w:w="1503" w:type="dxa"/>
            <w:vAlign w:val="center"/>
          </w:tcPr>
          <w:p w:rsidR="00D2750E" w:rsidRPr="006D4AA1" w:rsidRDefault="00DE0CD5" w:rsidP="00231FF2">
            <w:pPr>
              <w:jc w:val="center"/>
              <w:rPr>
                <w:color w:val="000000" w:themeColor="text1"/>
              </w:rPr>
            </w:pPr>
            <w:r w:rsidRPr="006D4AA1">
              <w:rPr>
                <w:color w:val="000000" w:themeColor="text1"/>
              </w:rPr>
              <w:t>Тыс.</w:t>
            </w:r>
            <w:r w:rsidR="001F4155" w:rsidRPr="006D4AA1">
              <w:rPr>
                <w:color w:val="000000" w:themeColor="text1"/>
              </w:rPr>
              <w:t xml:space="preserve"> </w:t>
            </w:r>
            <w:r w:rsidRPr="006D4AA1">
              <w:rPr>
                <w:color w:val="000000" w:themeColor="text1"/>
              </w:rPr>
              <w:t>кВт</w:t>
            </w:r>
            <w:r w:rsidRPr="006D4AA1">
              <w:rPr>
                <w:color w:val="000000" w:themeColor="text1"/>
                <w:vertAlign w:val="superscript"/>
              </w:rPr>
              <w:t>*</w:t>
            </w:r>
            <w:r w:rsidRPr="006D4AA1">
              <w:rPr>
                <w:color w:val="000000" w:themeColor="text1"/>
              </w:rPr>
              <w:t>ч</w:t>
            </w:r>
          </w:p>
        </w:tc>
        <w:tc>
          <w:tcPr>
            <w:tcW w:w="1202" w:type="dxa"/>
            <w:vAlign w:val="center"/>
          </w:tcPr>
          <w:p w:rsidR="00D2750E" w:rsidRPr="006D4AA1" w:rsidRDefault="00DE0CD5" w:rsidP="00231FF2">
            <w:pPr>
              <w:jc w:val="center"/>
              <w:rPr>
                <w:color w:val="000000" w:themeColor="text1"/>
              </w:rPr>
            </w:pPr>
            <w:r w:rsidRPr="006D4AA1">
              <w:rPr>
                <w:color w:val="000000" w:themeColor="text1"/>
              </w:rPr>
              <w:t>156 706,9</w:t>
            </w:r>
          </w:p>
        </w:tc>
        <w:tc>
          <w:tcPr>
            <w:tcW w:w="1202" w:type="dxa"/>
            <w:vAlign w:val="center"/>
          </w:tcPr>
          <w:p w:rsidR="00D2750E" w:rsidRPr="006D4AA1" w:rsidRDefault="00DE0CD5" w:rsidP="00231FF2">
            <w:pPr>
              <w:jc w:val="center"/>
              <w:rPr>
                <w:color w:val="000000" w:themeColor="text1"/>
              </w:rPr>
            </w:pPr>
            <w:r w:rsidRPr="006D4AA1">
              <w:rPr>
                <w:color w:val="000000" w:themeColor="text1"/>
              </w:rPr>
              <w:t>157 022,3</w:t>
            </w:r>
          </w:p>
        </w:tc>
        <w:tc>
          <w:tcPr>
            <w:tcW w:w="1202" w:type="dxa"/>
            <w:vAlign w:val="center"/>
          </w:tcPr>
          <w:p w:rsidR="00D2750E" w:rsidRPr="006D4AA1" w:rsidRDefault="00DE0CD5" w:rsidP="00231FF2">
            <w:pPr>
              <w:jc w:val="center"/>
              <w:rPr>
                <w:color w:val="000000" w:themeColor="text1"/>
              </w:rPr>
            </w:pPr>
            <w:r w:rsidRPr="006D4AA1">
              <w:rPr>
                <w:color w:val="000000" w:themeColor="text1"/>
              </w:rPr>
              <w:t>147 260,2</w:t>
            </w:r>
          </w:p>
        </w:tc>
        <w:tc>
          <w:tcPr>
            <w:tcW w:w="1202" w:type="dxa"/>
            <w:vAlign w:val="center"/>
          </w:tcPr>
          <w:p w:rsidR="00D2750E" w:rsidRPr="006D4AA1" w:rsidRDefault="00DE0CD5" w:rsidP="00231FF2">
            <w:pPr>
              <w:jc w:val="center"/>
              <w:rPr>
                <w:color w:val="000000" w:themeColor="text1"/>
              </w:rPr>
            </w:pPr>
            <w:r w:rsidRPr="006D4AA1">
              <w:rPr>
                <w:color w:val="000000" w:themeColor="text1"/>
              </w:rPr>
              <w:t>134 910,5</w:t>
            </w:r>
          </w:p>
        </w:tc>
      </w:tr>
      <w:tr w:rsidR="00D2750E" w:rsidRPr="006D4AA1" w:rsidTr="00B24161">
        <w:trPr>
          <w:trHeight w:val="276"/>
          <w:jc w:val="center"/>
        </w:trPr>
        <w:tc>
          <w:tcPr>
            <w:tcW w:w="9883" w:type="dxa"/>
            <w:gridSpan w:val="6"/>
          </w:tcPr>
          <w:p w:rsidR="00D2750E" w:rsidRPr="006D4AA1" w:rsidRDefault="00DE0CD5" w:rsidP="00231FF2">
            <w:pPr>
              <w:jc w:val="center"/>
              <w:rPr>
                <w:color w:val="000000" w:themeColor="text1"/>
              </w:rPr>
            </w:pPr>
            <w:r w:rsidRPr="006D4AA1">
              <w:rPr>
                <w:b/>
                <w:color w:val="000000" w:themeColor="text1"/>
              </w:rPr>
              <w:t>МУП «Горводоканал»</w:t>
            </w:r>
          </w:p>
          <w:p w:rsidR="00D2750E" w:rsidRPr="006D4AA1" w:rsidRDefault="00DE0CD5" w:rsidP="00231FF2">
            <w:pPr>
              <w:jc w:val="center"/>
              <w:rPr>
                <w:color w:val="000000" w:themeColor="text1"/>
              </w:rPr>
            </w:pPr>
            <w:r w:rsidRPr="006D4AA1">
              <w:rPr>
                <w:color w:val="000000" w:themeColor="text1"/>
              </w:rPr>
              <w:t>(307170, Курская обл., г. Железногорск, территория ГСП-51)</w:t>
            </w:r>
          </w:p>
        </w:tc>
      </w:tr>
      <w:tr w:rsidR="00D2750E" w:rsidRPr="006D4AA1" w:rsidTr="00B24161">
        <w:trPr>
          <w:trHeight w:val="276"/>
          <w:jc w:val="center"/>
        </w:trPr>
        <w:tc>
          <w:tcPr>
            <w:tcW w:w="3572" w:type="dxa"/>
          </w:tcPr>
          <w:p w:rsidR="00D2750E" w:rsidRPr="006D4AA1" w:rsidRDefault="00DE0CD5" w:rsidP="00231FF2">
            <w:pPr>
              <w:rPr>
                <w:color w:val="000000" w:themeColor="text1"/>
              </w:rPr>
            </w:pPr>
            <w:r w:rsidRPr="006D4AA1">
              <w:rPr>
                <w:color w:val="000000" w:themeColor="text1"/>
              </w:rPr>
              <w:t>Водоснабжение (реализация)</w:t>
            </w:r>
          </w:p>
        </w:tc>
        <w:tc>
          <w:tcPr>
            <w:tcW w:w="1503" w:type="dxa"/>
            <w:vAlign w:val="center"/>
          </w:tcPr>
          <w:p w:rsidR="00D2750E" w:rsidRPr="006D4AA1" w:rsidRDefault="001F4155" w:rsidP="00231FF2">
            <w:pPr>
              <w:jc w:val="center"/>
              <w:rPr>
                <w:color w:val="000000" w:themeColor="text1"/>
              </w:rPr>
            </w:pPr>
            <w:r w:rsidRPr="006D4AA1">
              <w:rPr>
                <w:color w:val="000000" w:themeColor="text1"/>
              </w:rPr>
              <w:t>тыс. м</w:t>
            </w:r>
            <w:r w:rsidR="00DE0CD5" w:rsidRPr="006D4AA1">
              <w:rPr>
                <w:color w:val="000000" w:themeColor="text1"/>
                <w:vertAlign w:val="superscript"/>
              </w:rPr>
              <w:t>3</w:t>
            </w:r>
          </w:p>
        </w:tc>
        <w:tc>
          <w:tcPr>
            <w:tcW w:w="1202" w:type="dxa"/>
            <w:vAlign w:val="center"/>
          </w:tcPr>
          <w:p w:rsidR="00D2750E" w:rsidRPr="006D4AA1" w:rsidRDefault="00DE0CD5" w:rsidP="00231FF2">
            <w:pPr>
              <w:jc w:val="center"/>
              <w:rPr>
                <w:color w:val="000000" w:themeColor="text1"/>
              </w:rPr>
            </w:pPr>
            <w:r w:rsidRPr="006D4AA1">
              <w:rPr>
                <w:color w:val="000000" w:themeColor="text1"/>
              </w:rPr>
              <w:t>7 759,6</w:t>
            </w:r>
          </w:p>
        </w:tc>
        <w:tc>
          <w:tcPr>
            <w:tcW w:w="1202" w:type="dxa"/>
            <w:vAlign w:val="center"/>
          </w:tcPr>
          <w:p w:rsidR="00D2750E" w:rsidRPr="006D4AA1" w:rsidRDefault="00DE0CD5" w:rsidP="00231FF2">
            <w:pPr>
              <w:jc w:val="center"/>
              <w:rPr>
                <w:color w:val="000000" w:themeColor="text1"/>
              </w:rPr>
            </w:pPr>
            <w:r w:rsidRPr="006D4AA1">
              <w:rPr>
                <w:color w:val="000000" w:themeColor="text1"/>
              </w:rPr>
              <w:t>7 949,1</w:t>
            </w:r>
          </w:p>
        </w:tc>
        <w:tc>
          <w:tcPr>
            <w:tcW w:w="1202" w:type="dxa"/>
            <w:vAlign w:val="center"/>
          </w:tcPr>
          <w:p w:rsidR="00D2750E" w:rsidRPr="006D4AA1" w:rsidRDefault="00DE0CD5" w:rsidP="00231FF2">
            <w:pPr>
              <w:jc w:val="center"/>
              <w:rPr>
                <w:color w:val="000000" w:themeColor="text1"/>
              </w:rPr>
            </w:pPr>
            <w:r w:rsidRPr="006D4AA1">
              <w:rPr>
                <w:color w:val="000000" w:themeColor="text1"/>
              </w:rPr>
              <w:t>8 060,7</w:t>
            </w:r>
          </w:p>
        </w:tc>
        <w:tc>
          <w:tcPr>
            <w:tcW w:w="1202" w:type="dxa"/>
            <w:vAlign w:val="center"/>
          </w:tcPr>
          <w:p w:rsidR="00D2750E" w:rsidRPr="006D4AA1" w:rsidRDefault="00DE0CD5" w:rsidP="00231FF2">
            <w:pPr>
              <w:jc w:val="center"/>
              <w:rPr>
                <w:color w:val="000000" w:themeColor="text1"/>
              </w:rPr>
            </w:pPr>
            <w:r w:rsidRPr="006D4AA1">
              <w:rPr>
                <w:color w:val="000000" w:themeColor="text1"/>
              </w:rPr>
              <w:t>7 922,5</w:t>
            </w:r>
          </w:p>
        </w:tc>
      </w:tr>
      <w:tr w:rsidR="00D2750E" w:rsidRPr="006D4AA1" w:rsidTr="00B24161">
        <w:trPr>
          <w:trHeight w:val="107"/>
          <w:jc w:val="center"/>
        </w:trPr>
        <w:tc>
          <w:tcPr>
            <w:tcW w:w="3572" w:type="dxa"/>
          </w:tcPr>
          <w:p w:rsidR="00D2750E" w:rsidRPr="006D4AA1" w:rsidRDefault="00DE0CD5" w:rsidP="00231FF2">
            <w:pPr>
              <w:rPr>
                <w:color w:val="000000" w:themeColor="text1"/>
              </w:rPr>
            </w:pPr>
            <w:r w:rsidRPr="006D4AA1">
              <w:rPr>
                <w:color w:val="000000" w:themeColor="text1"/>
              </w:rPr>
              <w:t>Водоотведение</w:t>
            </w:r>
          </w:p>
        </w:tc>
        <w:tc>
          <w:tcPr>
            <w:tcW w:w="1503" w:type="dxa"/>
            <w:vAlign w:val="center"/>
          </w:tcPr>
          <w:p w:rsidR="00D2750E" w:rsidRPr="006D4AA1" w:rsidRDefault="001F4155" w:rsidP="00231FF2">
            <w:pPr>
              <w:jc w:val="center"/>
              <w:rPr>
                <w:color w:val="000000" w:themeColor="text1"/>
              </w:rPr>
            </w:pPr>
            <w:r w:rsidRPr="006D4AA1">
              <w:rPr>
                <w:color w:val="000000" w:themeColor="text1"/>
              </w:rPr>
              <w:t>тыс. м</w:t>
            </w:r>
            <w:r w:rsidR="00DE0CD5" w:rsidRPr="006D4AA1">
              <w:rPr>
                <w:color w:val="000000" w:themeColor="text1"/>
                <w:vertAlign w:val="superscript"/>
              </w:rPr>
              <w:t>3</w:t>
            </w:r>
          </w:p>
        </w:tc>
        <w:tc>
          <w:tcPr>
            <w:tcW w:w="1202" w:type="dxa"/>
            <w:vAlign w:val="center"/>
          </w:tcPr>
          <w:p w:rsidR="00D2750E" w:rsidRPr="006D4AA1" w:rsidRDefault="00DE0CD5" w:rsidP="00231FF2">
            <w:pPr>
              <w:jc w:val="center"/>
              <w:rPr>
                <w:color w:val="000000" w:themeColor="text1"/>
              </w:rPr>
            </w:pPr>
            <w:r w:rsidRPr="006D4AA1">
              <w:rPr>
                <w:color w:val="000000" w:themeColor="text1"/>
              </w:rPr>
              <w:t>7 700,9</w:t>
            </w:r>
          </w:p>
        </w:tc>
        <w:tc>
          <w:tcPr>
            <w:tcW w:w="1202" w:type="dxa"/>
            <w:vAlign w:val="center"/>
          </w:tcPr>
          <w:p w:rsidR="00D2750E" w:rsidRPr="006D4AA1" w:rsidRDefault="00DE0CD5" w:rsidP="00231FF2">
            <w:pPr>
              <w:jc w:val="center"/>
              <w:rPr>
                <w:color w:val="000000" w:themeColor="text1"/>
              </w:rPr>
            </w:pPr>
            <w:r w:rsidRPr="006D4AA1">
              <w:rPr>
                <w:color w:val="000000" w:themeColor="text1"/>
              </w:rPr>
              <w:t>7 294,1</w:t>
            </w:r>
          </w:p>
        </w:tc>
        <w:tc>
          <w:tcPr>
            <w:tcW w:w="1202" w:type="dxa"/>
            <w:vAlign w:val="center"/>
          </w:tcPr>
          <w:p w:rsidR="00D2750E" w:rsidRPr="006D4AA1" w:rsidRDefault="00DE0CD5" w:rsidP="00231FF2">
            <w:pPr>
              <w:jc w:val="center"/>
              <w:rPr>
                <w:color w:val="000000" w:themeColor="text1"/>
              </w:rPr>
            </w:pPr>
            <w:r w:rsidRPr="006D4AA1">
              <w:rPr>
                <w:color w:val="000000" w:themeColor="text1"/>
              </w:rPr>
              <w:t>7 381,4</w:t>
            </w:r>
          </w:p>
        </w:tc>
        <w:tc>
          <w:tcPr>
            <w:tcW w:w="1202" w:type="dxa"/>
            <w:vAlign w:val="center"/>
          </w:tcPr>
          <w:p w:rsidR="00D2750E" w:rsidRPr="006D4AA1" w:rsidRDefault="00DE0CD5" w:rsidP="00231FF2">
            <w:pPr>
              <w:jc w:val="center"/>
              <w:rPr>
                <w:color w:val="000000" w:themeColor="text1"/>
              </w:rPr>
            </w:pPr>
            <w:r w:rsidRPr="006D4AA1">
              <w:rPr>
                <w:color w:val="000000" w:themeColor="text1"/>
              </w:rPr>
              <w:t>7 234,5</w:t>
            </w:r>
          </w:p>
        </w:tc>
      </w:tr>
      <w:tr w:rsidR="00D2750E" w:rsidRPr="006D4AA1" w:rsidTr="00B24161">
        <w:trPr>
          <w:trHeight w:val="276"/>
          <w:jc w:val="center"/>
        </w:trPr>
        <w:tc>
          <w:tcPr>
            <w:tcW w:w="9883" w:type="dxa"/>
            <w:gridSpan w:val="6"/>
          </w:tcPr>
          <w:p w:rsidR="00D2750E" w:rsidRPr="006D4AA1" w:rsidRDefault="00DE0CD5" w:rsidP="00231FF2">
            <w:pPr>
              <w:jc w:val="center"/>
              <w:rPr>
                <w:color w:val="000000" w:themeColor="text1"/>
              </w:rPr>
            </w:pPr>
            <w:r w:rsidRPr="006D4AA1">
              <w:rPr>
                <w:b/>
                <w:color w:val="000000" w:themeColor="text1"/>
              </w:rPr>
              <w:t>Железногорский филиал АО «Проект «Свежий хлеб» (до августа 2019 года ЗАО «Железногорский хлебозавод»)</w:t>
            </w:r>
          </w:p>
          <w:p w:rsidR="00D2750E" w:rsidRPr="006D4AA1" w:rsidRDefault="00DE0CD5" w:rsidP="00231FF2">
            <w:pPr>
              <w:jc w:val="center"/>
              <w:rPr>
                <w:color w:val="000000" w:themeColor="text1"/>
              </w:rPr>
            </w:pPr>
            <w:r w:rsidRPr="006D4AA1">
              <w:rPr>
                <w:color w:val="000000" w:themeColor="text1"/>
              </w:rPr>
              <w:t>(307170, Курская обл., г. Железногорск, ул. Рокоссовского,47)</w:t>
            </w:r>
          </w:p>
        </w:tc>
      </w:tr>
      <w:tr w:rsidR="00D2750E" w:rsidRPr="006D4AA1" w:rsidTr="00B24161">
        <w:trPr>
          <w:trHeight w:val="276"/>
          <w:jc w:val="center"/>
        </w:trPr>
        <w:tc>
          <w:tcPr>
            <w:tcW w:w="3572" w:type="dxa"/>
          </w:tcPr>
          <w:p w:rsidR="00D2750E" w:rsidRPr="006D4AA1" w:rsidRDefault="00DE0CD5" w:rsidP="00231FF2">
            <w:pPr>
              <w:rPr>
                <w:color w:val="000000" w:themeColor="text1"/>
              </w:rPr>
            </w:pPr>
            <w:r w:rsidRPr="006D4AA1">
              <w:rPr>
                <w:color w:val="000000" w:themeColor="text1"/>
              </w:rPr>
              <w:t>Хлеб и хлебобулочные изделия</w:t>
            </w:r>
          </w:p>
        </w:tc>
        <w:tc>
          <w:tcPr>
            <w:tcW w:w="1503" w:type="dxa"/>
            <w:vAlign w:val="center"/>
          </w:tcPr>
          <w:p w:rsidR="00D2750E" w:rsidRPr="006D4AA1" w:rsidRDefault="00DE0CD5" w:rsidP="00231FF2">
            <w:pPr>
              <w:jc w:val="center"/>
              <w:rPr>
                <w:color w:val="000000" w:themeColor="text1"/>
              </w:rPr>
            </w:pPr>
            <w:r w:rsidRPr="006D4AA1">
              <w:rPr>
                <w:color w:val="000000" w:themeColor="text1"/>
              </w:rPr>
              <w:t>тонн</w:t>
            </w:r>
          </w:p>
        </w:tc>
        <w:tc>
          <w:tcPr>
            <w:tcW w:w="1202" w:type="dxa"/>
            <w:vAlign w:val="center"/>
          </w:tcPr>
          <w:p w:rsidR="00D2750E" w:rsidRPr="006D4AA1" w:rsidRDefault="00DE0CD5" w:rsidP="00231FF2">
            <w:pPr>
              <w:jc w:val="center"/>
              <w:rPr>
                <w:color w:val="000000" w:themeColor="text1"/>
              </w:rPr>
            </w:pPr>
            <w:r w:rsidRPr="006D4AA1">
              <w:rPr>
                <w:color w:val="000000" w:themeColor="text1"/>
              </w:rPr>
              <w:t>8 247,8</w:t>
            </w:r>
          </w:p>
        </w:tc>
        <w:tc>
          <w:tcPr>
            <w:tcW w:w="1202" w:type="dxa"/>
            <w:vAlign w:val="center"/>
          </w:tcPr>
          <w:p w:rsidR="00D2750E" w:rsidRPr="006D4AA1" w:rsidRDefault="00DE0CD5" w:rsidP="00231FF2">
            <w:pPr>
              <w:jc w:val="center"/>
              <w:rPr>
                <w:color w:val="000000" w:themeColor="text1"/>
              </w:rPr>
            </w:pPr>
            <w:r w:rsidRPr="006D4AA1">
              <w:rPr>
                <w:color w:val="000000" w:themeColor="text1"/>
              </w:rPr>
              <w:t>7 853,8</w:t>
            </w:r>
          </w:p>
        </w:tc>
        <w:tc>
          <w:tcPr>
            <w:tcW w:w="1202" w:type="dxa"/>
            <w:vAlign w:val="center"/>
          </w:tcPr>
          <w:p w:rsidR="00D2750E" w:rsidRPr="006D4AA1" w:rsidRDefault="00DE0CD5" w:rsidP="00231FF2">
            <w:pPr>
              <w:jc w:val="center"/>
              <w:rPr>
                <w:color w:val="000000" w:themeColor="text1"/>
              </w:rPr>
            </w:pPr>
            <w:r w:rsidRPr="006D4AA1">
              <w:rPr>
                <w:color w:val="000000" w:themeColor="text1"/>
              </w:rPr>
              <w:t>7 530</w:t>
            </w:r>
          </w:p>
        </w:tc>
        <w:tc>
          <w:tcPr>
            <w:tcW w:w="1202" w:type="dxa"/>
            <w:vAlign w:val="center"/>
          </w:tcPr>
          <w:p w:rsidR="00D2750E" w:rsidRPr="006D4AA1" w:rsidRDefault="00DE0CD5" w:rsidP="00231FF2">
            <w:pPr>
              <w:jc w:val="center"/>
              <w:rPr>
                <w:color w:val="000000" w:themeColor="text1"/>
              </w:rPr>
            </w:pPr>
            <w:r w:rsidRPr="006D4AA1">
              <w:rPr>
                <w:color w:val="000000" w:themeColor="text1"/>
              </w:rPr>
              <w:t>7 761,1</w:t>
            </w:r>
          </w:p>
        </w:tc>
      </w:tr>
      <w:tr w:rsidR="00D2750E" w:rsidRPr="006D4AA1" w:rsidTr="00B24161">
        <w:trPr>
          <w:trHeight w:val="276"/>
          <w:jc w:val="center"/>
        </w:trPr>
        <w:tc>
          <w:tcPr>
            <w:tcW w:w="3572" w:type="dxa"/>
          </w:tcPr>
          <w:p w:rsidR="00D2750E" w:rsidRPr="006D4AA1" w:rsidRDefault="00DE0CD5" w:rsidP="00231FF2">
            <w:pPr>
              <w:rPr>
                <w:color w:val="000000" w:themeColor="text1"/>
              </w:rPr>
            </w:pPr>
            <w:r w:rsidRPr="006D4AA1">
              <w:rPr>
                <w:color w:val="000000" w:themeColor="text1"/>
              </w:rPr>
              <w:t>Кондитерские изделия</w:t>
            </w:r>
          </w:p>
        </w:tc>
        <w:tc>
          <w:tcPr>
            <w:tcW w:w="1503" w:type="dxa"/>
            <w:vAlign w:val="center"/>
          </w:tcPr>
          <w:p w:rsidR="00D2750E" w:rsidRPr="006D4AA1" w:rsidRDefault="00DE0CD5" w:rsidP="00231FF2">
            <w:pPr>
              <w:jc w:val="center"/>
              <w:rPr>
                <w:color w:val="000000" w:themeColor="text1"/>
              </w:rPr>
            </w:pPr>
            <w:r w:rsidRPr="006D4AA1">
              <w:rPr>
                <w:color w:val="000000" w:themeColor="text1"/>
              </w:rPr>
              <w:t>тонн</w:t>
            </w:r>
          </w:p>
        </w:tc>
        <w:tc>
          <w:tcPr>
            <w:tcW w:w="1202" w:type="dxa"/>
            <w:vAlign w:val="center"/>
          </w:tcPr>
          <w:p w:rsidR="00D2750E" w:rsidRPr="006D4AA1" w:rsidRDefault="00DE0CD5" w:rsidP="00231FF2">
            <w:pPr>
              <w:jc w:val="center"/>
              <w:rPr>
                <w:color w:val="000000" w:themeColor="text1"/>
              </w:rPr>
            </w:pPr>
            <w:r w:rsidRPr="006D4AA1">
              <w:rPr>
                <w:color w:val="000000" w:themeColor="text1"/>
              </w:rPr>
              <w:t>453,8</w:t>
            </w:r>
          </w:p>
        </w:tc>
        <w:tc>
          <w:tcPr>
            <w:tcW w:w="1202" w:type="dxa"/>
            <w:vAlign w:val="center"/>
          </w:tcPr>
          <w:p w:rsidR="00D2750E" w:rsidRPr="006D4AA1" w:rsidRDefault="00DE0CD5" w:rsidP="00231FF2">
            <w:pPr>
              <w:jc w:val="center"/>
              <w:rPr>
                <w:color w:val="000000" w:themeColor="text1"/>
              </w:rPr>
            </w:pPr>
            <w:r w:rsidRPr="006D4AA1">
              <w:rPr>
                <w:color w:val="000000" w:themeColor="text1"/>
              </w:rPr>
              <w:t>248,1</w:t>
            </w:r>
          </w:p>
        </w:tc>
        <w:tc>
          <w:tcPr>
            <w:tcW w:w="1202" w:type="dxa"/>
            <w:vAlign w:val="center"/>
          </w:tcPr>
          <w:p w:rsidR="00D2750E" w:rsidRPr="006D4AA1" w:rsidRDefault="00DE0CD5" w:rsidP="00231FF2">
            <w:pPr>
              <w:jc w:val="center"/>
              <w:rPr>
                <w:color w:val="000000" w:themeColor="text1"/>
              </w:rPr>
            </w:pPr>
            <w:r w:rsidRPr="006D4AA1">
              <w:rPr>
                <w:color w:val="000000" w:themeColor="text1"/>
              </w:rPr>
              <w:t>259,7</w:t>
            </w:r>
          </w:p>
        </w:tc>
        <w:tc>
          <w:tcPr>
            <w:tcW w:w="1202" w:type="dxa"/>
            <w:vAlign w:val="center"/>
          </w:tcPr>
          <w:p w:rsidR="00D2750E" w:rsidRPr="006D4AA1" w:rsidRDefault="00DE0CD5" w:rsidP="00231FF2">
            <w:pPr>
              <w:jc w:val="center"/>
              <w:rPr>
                <w:color w:val="000000" w:themeColor="text1"/>
              </w:rPr>
            </w:pPr>
            <w:r w:rsidRPr="006D4AA1">
              <w:rPr>
                <w:color w:val="000000" w:themeColor="text1"/>
              </w:rPr>
              <w:t>299,3</w:t>
            </w:r>
          </w:p>
        </w:tc>
      </w:tr>
      <w:tr w:rsidR="00D2750E" w:rsidRPr="006D4AA1" w:rsidTr="00B24161">
        <w:trPr>
          <w:trHeight w:val="276"/>
          <w:jc w:val="center"/>
        </w:trPr>
        <w:tc>
          <w:tcPr>
            <w:tcW w:w="9883" w:type="dxa"/>
            <w:gridSpan w:val="6"/>
          </w:tcPr>
          <w:p w:rsidR="00D2750E" w:rsidRPr="006D4AA1" w:rsidRDefault="00DE0CD5" w:rsidP="00231FF2">
            <w:pPr>
              <w:jc w:val="center"/>
              <w:rPr>
                <w:color w:val="000000" w:themeColor="text1"/>
              </w:rPr>
            </w:pPr>
            <w:r w:rsidRPr="006D4AA1">
              <w:rPr>
                <w:b/>
                <w:color w:val="000000" w:themeColor="text1"/>
              </w:rPr>
              <w:t>ООО «Здоровое питание»</w:t>
            </w:r>
          </w:p>
          <w:p w:rsidR="00D2750E" w:rsidRPr="006D4AA1" w:rsidRDefault="00DE0CD5" w:rsidP="00231FF2">
            <w:pPr>
              <w:jc w:val="center"/>
              <w:rPr>
                <w:color w:val="000000" w:themeColor="text1"/>
              </w:rPr>
            </w:pPr>
            <w:r w:rsidRPr="006D4AA1">
              <w:rPr>
                <w:color w:val="000000" w:themeColor="text1"/>
              </w:rPr>
              <w:t>(307170, Курская обл., г. Железногорск, Киевский проезд, 3а)</w:t>
            </w:r>
          </w:p>
        </w:tc>
      </w:tr>
      <w:tr w:rsidR="00D2750E" w:rsidRPr="006D4AA1" w:rsidTr="00B24161">
        <w:trPr>
          <w:trHeight w:val="276"/>
          <w:jc w:val="center"/>
        </w:trPr>
        <w:tc>
          <w:tcPr>
            <w:tcW w:w="3572" w:type="dxa"/>
          </w:tcPr>
          <w:p w:rsidR="00D2750E" w:rsidRPr="006D4AA1" w:rsidRDefault="00DE0CD5" w:rsidP="00231FF2">
            <w:pPr>
              <w:rPr>
                <w:color w:val="000000" w:themeColor="text1"/>
              </w:rPr>
            </w:pPr>
            <w:r w:rsidRPr="006D4AA1">
              <w:rPr>
                <w:color w:val="000000" w:themeColor="text1"/>
              </w:rPr>
              <w:t>Хлеб и хлебобулочные изделия</w:t>
            </w:r>
          </w:p>
        </w:tc>
        <w:tc>
          <w:tcPr>
            <w:tcW w:w="1503" w:type="dxa"/>
            <w:vAlign w:val="center"/>
          </w:tcPr>
          <w:p w:rsidR="00D2750E" w:rsidRPr="006D4AA1" w:rsidRDefault="00DE0CD5" w:rsidP="00231FF2">
            <w:pPr>
              <w:jc w:val="center"/>
              <w:rPr>
                <w:color w:val="000000" w:themeColor="text1"/>
              </w:rPr>
            </w:pPr>
            <w:r w:rsidRPr="006D4AA1">
              <w:rPr>
                <w:color w:val="000000" w:themeColor="text1"/>
              </w:rPr>
              <w:t>тыс.</w:t>
            </w:r>
            <w:r w:rsidR="001F4155" w:rsidRPr="006D4AA1">
              <w:rPr>
                <w:color w:val="000000" w:themeColor="text1"/>
              </w:rPr>
              <w:t xml:space="preserve"> </w:t>
            </w:r>
            <w:r w:rsidRPr="006D4AA1">
              <w:rPr>
                <w:color w:val="000000" w:themeColor="text1"/>
              </w:rPr>
              <w:t>шт.</w:t>
            </w:r>
          </w:p>
        </w:tc>
        <w:tc>
          <w:tcPr>
            <w:tcW w:w="1202" w:type="dxa"/>
            <w:vAlign w:val="center"/>
          </w:tcPr>
          <w:p w:rsidR="00D2750E" w:rsidRPr="006D4AA1" w:rsidRDefault="00DE0CD5" w:rsidP="00231FF2">
            <w:pPr>
              <w:jc w:val="center"/>
              <w:rPr>
                <w:color w:val="000000" w:themeColor="text1"/>
              </w:rPr>
            </w:pPr>
            <w:r w:rsidRPr="006D4AA1">
              <w:rPr>
                <w:color w:val="000000" w:themeColor="text1"/>
              </w:rPr>
              <w:t>2 259,4</w:t>
            </w:r>
          </w:p>
        </w:tc>
        <w:tc>
          <w:tcPr>
            <w:tcW w:w="1202" w:type="dxa"/>
            <w:vAlign w:val="center"/>
          </w:tcPr>
          <w:p w:rsidR="00D2750E" w:rsidRPr="006D4AA1" w:rsidRDefault="00DE0CD5" w:rsidP="00231FF2">
            <w:pPr>
              <w:jc w:val="center"/>
              <w:rPr>
                <w:color w:val="000000" w:themeColor="text1"/>
              </w:rPr>
            </w:pPr>
            <w:r w:rsidRPr="006D4AA1">
              <w:rPr>
                <w:color w:val="000000" w:themeColor="text1"/>
              </w:rPr>
              <w:t>2 125,3</w:t>
            </w:r>
          </w:p>
        </w:tc>
        <w:tc>
          <w:tcPr>
            <w:tcW w:w="1202" w:type="dxa"/>
            <w:vAlign w:val="center"/>
          </w:tcPr>
          <w:p w:rsidR="00D2750E" w:rsidRPr="006D4AA1" w:rsidRDefault="00DE0CD5" w:rsidP="00231FF2">
            <w:pPr>
              <w:jc w:val="center"/>
              <w:rPr>
                <w:color w:val="000000" w:themeColor="text1"/>
              </w:rPr>
            </w:pPr>
            <w:r w:rsidRPr="006D4AA1">
              <w:rPr>
                <w:color w:val="000000" w:themeColor="text1"/>
              </w:rPr>
              <w:t>1 999,3</w:t>
            </w:r>
          </w:p>
        </w:tc>
        <w:tc>
          <w:tcPr>
            <w:tcW w:w="1202" w:type="dxa"/>
            <w:vAlign w:val="center"/>
          </w:tcPr>
          <w:p w:rsidR="00D2750E" w:rsidRPr="006D4AA1" w:rsidRDefault="00DE0CD5" w:rsidP="00231FF2">
            <w:pPr>
              <w:jc w:val="center"/>
              <w:rPr>
                <w:color w:val="000000" w:themeColor="text1"/>
              </w:rPr>
            </w:pPr>
            <w:r w:rsidRPr="006D4AA1">
              <w:rPr>
                <w:color w:val="000000" w:themeColor="text1"/>
              </w:rPr>
              <w:t>1 603,1</w:t>
            </w:r>
          </w:p>
        </w:tc>
      </w:tr>
      <w:tr w:rsidR="00D2750E" w:rsidRPr="006D4AA1" w:rsidTr="00B24161">
        <w:trPr>
          <w:trHeight w:val="276"/>
          <w:jc w:val="center"/>
        </w:trPr>
        <w:tc>
          <w:tcPr>
            <w:tcW w:w="3572" w:type="dxa"/>
          </w:tcPr>
          <w:p w:rsidR="00D2750E" w:rsidRPr="006D4AA1" w:rsidRDefault="00DE0CD5" w:rsidP="00231FF2">
            <w:pPr>
              <w:rPr>
                <w:color w:val="000000" w:themeColor="text1"/>
              </w:rPr>
            </w:pPr>
            <w:r w:rsidRPr="006D4AA1">
              <w:rPr>
                <w:color w:val="000000" w:themeColor="text1"/>
              </w:rPr>
              <w:t>Хлеб и хлебобулочные изделия</w:t>
            </w:r>
          </w:p>
        </w:tc>
        <w:tc>
          <w:tcPr>
            <w:tcW w:w="1503" w:type="dxa"/>
            <w:vAlign w:val="center"/>
          </w:tcPr>
          <w:p w:rsidR="00D2750E" w:rsidRPr="006D4AA1" w:rsidRDefault="00DE0CD5" w:rsidP="00231FF2">
            <w:pPr>
              <w:jc w:val="center"/>
              <w:rPr>
                <w:color w:val="000000" w:themeColor="text1"/>
              </w:rPr>
            </w:pPr>
            <w:r w:rsidRPr="006D4AA1">
              <w:rPr>
                <w:color w:val="000000" w:themeColor="text1"/>
              </w:rPr>
              <w:t>тыс.</w:t>
            </w:r>
            <w:r w:rsidR="001F4155" w:rsidRPr="006D4AA1">
              <w:rPr>
                <w:color w:val="000000" w:themeColor="text1"/>
              </w:rPr>
              <w:t xml:space="preserve"> </w:t>
            </w:r>
            <w:r w:rsidRPr="006D4AA1">
              <w:rPr>
                <w:color w:val="000000" w:themeColor="text1"/>
              </w:rPr>
              <w:t>руб.</w:t>
            </w:r>
          </w:p>
        </w:tc>
        <w:tc>
          <w:tcPr>
            <w:tcW w:w="1202" w:type="dxa"/>
            <w:vAlign w:val="center"/>
          </w:tcPr>
          <w:p w:rsidR="00D2750E" w:rsidRPr="006D4AA1" w:rsidRDefault="00DE0CD5" w:rsidP="00231FF2">
            <w:pPr>
              <w:jc w:val="center"/>
              <w:rPr>
                <w:color w:val="000000" w:themeColor="text1"/>
              </w:rPr>
            </w:pPr>
            <w:r w:rsidRPr="006D4AA1">
              <w:rPr>
                <w:color w:val="000000" w:themeColor="text1"/>
              </w:rPr>
              <w:t>49 542</w:t>
            </w:r>
          </w:p>
        </w:tc>
        <w:tc>
          <w:tcPr>
            <w:tcW w:w="1202" w:type="dxa"/>
            <w:vAlign w:val="center"/>
          </w:tcPr>
          <w:p w:rsidR="00D2750E" w:rsidRPr="006D4AA1" w:rsidRDefault="00DE0CD5" w:rsidP="00231FF2">
            <w:pPr>
              <w:jc w:val="center"/>
              <w:rPr>
                <w:color w:val="000000" w:themeColor="text1"/>
              </w:rPr>
            </w:pPr>
            <w:r w:rsidRPr="006D4AA1">
              <w:rPr>
                <w:color w:val="000000" w:themeColor="text1"/>
              </w:rPr>
              <w:t>46 601,3</w:t>
            </w:r>
          </w:p>
        </w:tc>
        <w:tc>
          <w:tcPr>
            <w:tcW w:w="1202" w:type="dxa"/>
            <w:vAlign w:val="center"/>
          </w:tcPr>
          <w:p w:rsidR="00D2750E" w:rsidRPr="006D4AA1" w:rsidRDefault="00DE0CD5" w:rsidP="00231FF2">
            <w:pPr>
              <w:jc w:val="center"/>
              <w:rPr>
                <w:color w:val="000000" w:themeColor="text1"/>
              </w:rPr>
            </w:pPr>
            <w:r w:rsidRPr="006D4AA1">
              <w:rPr>
                <w:color w:val="000000" w:themeColor="text1"/>
              </w:rPr>
              <w:t>46 686,2</w:t>
            </w:r>
          </w:p>
        </w:tc>
        <w:tc>
          <w:tcPr>
            <w:tcW w:w="1202" w:type="dxa"/>
            <w:vAlign w:val="center"/>
          </w:tcPr>
          <w:p w:rsidR="00D2750E" w:rsidRPr="006D4AA1" w:rsidRDefault="00DE0CD5" w:rsidP="00231FF2">
            <w:pPr>
              <w:jc w:val="center"/>
              <w:rPr>
                <w:color w:val="000000" w:themeColor="text1"/>
              </w:rPr>
            </w:pPr>
            <w:r w:rsidRPr="006D4AA1">
              <w:rPr>
                <w:color w:val="000000" w:themeColor="text1"/>
              </w:rPr>
              <w:t>41 167</w:t>
            </w:r>
          </w:p>
        </w:tc>
      </w:tr>
    </w:tbl>
    <w:p w:rsidR="00D2750E" w:rsidRPr="006D4AA1" w:rsidRDefault="00DE0CD5" w:rsidP="00231FF2">
      <w:pPr>
        <w:tabs>
          <w:tab w:val="left" w:pos="8490"/>
        </w:tabs>
        <w:rPr>
          <w:color w:val="000000" w:themeColor="text1"/>
          <w:sz w:val="28"/>
          <w:szCs w:val="28"/>
        </w:rPr>
      </w:pPr>
      <w:r w:rsidRPr="006D4AA1">
        <w:rPr>
          <w:color w:val="000000" w:themeColor="text1"/>
          <w:sz w:val="28"/>
          <w:szCs w:val="28"/>
          <w:lang w:val="en-US"/>
        </w:rPr>
        <w:tab/>
      </w:r>
    </w:p>
    <w:p w:rsidR="00D2750E" w:rsidRPr="006D4AA1" w:rsidRDefault="00DE0CD5" w:rsidP="00231FF2">
      <w:pPr>
        <w:ind w:firstLine="567"/>
        <w:jc w:val="both"/>
        <w:rPr>
          <w:color w:val="000000" w:themeColor="text1"/>
          <w:sz w:val="28"/>
          <w:szCs w:val="28"/>
        </w:rPr>
      </w:pPr>
      <w:r w:rsidRPr="006D4AA1">
        <w:rPr>
          <w:b/>
          <w:bCs/>
          <w:color w:val="000000" w:themeColor="text1"/>
          <w:sz w:val="28"/>
          <w:szCs w:val="28"/>
        </w:rPr>
        <w:t>Отрасль черная металлургия представлена</w:t>
      </w:r>
      <w:r w:rsidRPr="006D4AA1">
        <w:rPr>
          <w:color w:val="000000" w:themeColor="text1"/>
          <w:sz w:val="28"/>
          <w:szCs w:val="28"/>
        </w:rPr>
        <w:t xml:space="preserve"> градообразующим предприятием </w:t>
      </w:r>
      <w:r w:rsidRPr="006D4AA1">
        <w:rPr>
          <w:b/>
          <w:bCs/>
          <w:color w:val="000000" w:themeColor="text1"/>
          <w:sz w:val="28"/>
          <w:szCs w:val="28"/>
        </w:rPr>
        <w:t>АО «МГОК им. Варичева А.В.»</w:t>
      </w:r>
      <w:r w:rsidRPr="006D4AA1">
        <w:rPr>
          <w:color w:val="000000" w:themeColor="text1"/>
          <w:sz w:val="28"/>
          <w:szCs w:val="28"/>
        </w:rPr>
        <w:t xml:space="preserve"> - втор</w:t>
      </w:r>
      <w:r w:rsidR="00FE3200">
        <w:rPr>
          <w:color w:val="000000" w:themeColor="text1"/>
          <w:sz w:val="28"/>
          <w:szCs w:val="28"/>
        </w:rPr>
        <w:t>ым</w:t>
      </w:r>
      <w:r w:rsidRPr="006D4AA1">
        <w:rPr>
          <w:color w:val="000000" w:themeColor="text1"/>
          <w:sz w:val="28"/>
          <w:szCs w:val="28"/>
        </w:rPr>
        <w:t xml:space="preserve"> по величине комплекс</w:t>
      </w:r>
      <w:r w:rsidR="00FE3200">
        <w:rPr>
          <w:color w:val="000000" w:themeColor="text1"/>
          <w:sz w:val="28"/>
          <w:szCs w:val="28"/>
        </w:rPr>
        <w:t>ом</w:t>
      </w:r>
      <w:r w:rsidRPr="006D4AA1">
        <w:rPr>
          <w:color w:val="000000" w:themeColor="text1"/>
          <w:sz w:val="28"/>
          <w:szCs w:val="28"/>
        </w:rPr>
        <w:t xml:space="preserve"> по добыче и обогащению железных руд в России после Лебединского ГОКа. Объем продукции комбината составляет 18% производства железорудного концентрата и аглоруды в России. МГОК обладает самыми крупными разведанными и предполагаемыми запасами руды в России.</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По городу Железногорску обрабатывающие производства в общем объеме производственной продукции занимают выше 20%. Ведущими предприятиями данной отрасли являются: АО «УК ГП ГОТЭК», ООО ПО «Вагонмаш», УПЗЧ АО «МГОК им Варичева А.В.», АО «Рудоавтоматика им В.В. Сафошина», ЗАО «Железногорский вагонно-ремонтный завод», ЗАО «Железногорский кирпичный завод».</w:t>
      </w:r>
    </w:p>
    <w:p w:rsidR="00D2750E" w:rsidRPr="006D4AA1" w:rsidRDefault="00DE0CD5" w:rsidP="00231FF2">
      <w:pPr>
        <w:ind w:firstLine="567"/>
        <w:jc w:val="both"/>
        <w:rPr>
          <w:color w:val="000000" w:themeColor="text1"/>
          <w:sz w:val="28"/>
          <w:szCs w:val="28"/>
        </w:rPr>
      </w:pPr>
      <w:r w:rsidRPr="006D4AA1">
        <w:rPr>
          <w:b/>
          <w:bCs/>
          <w:color w:val="000000" w:themeColor="text1"/>
          <w:sz w:val="28"/>
          <w:szCs w:val="28"/>
        </w:rPr>
        <w:t>АО «Управляющая компания группы предприятий «ГОТЭК»</w:t>
      </w:r>
      <w:r w:rsidRPr="006D4AA1">
        <w:rPr>
          <w:color w:val="000000" w:themeColor="text1"/>
          <w:sz w:val="28"/>
          <w:szCs w:val="28"/>
        </w:rPr>
        <w:t xml:space="preserve"> является одной из крупнейших компаний упаковочной отрасли в России, работающей на отечественном рынке около 40 лет. Компания производит широкий спектр различных видов продукции: картон гофрированный, упаковку из гофрокартона с флексографской печатью, упаковку с офсетной печатью из картона и пластика, гибкую упаковку на основе полимерных и бумажных материалов, а также упаковку из формованной бумажной массы.</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 xml:space="preserve">В общем объеме обрабатывающего производства </w:t>
      </w:r>
      <w:r w:rsidRPr="006D4AA1">
        <w:rPr>
          <w:b/>
          <w:color w:val="000000" w:themeColor="text1"/>
          <w:sz w:val="28"/>
          <w:szCs w:val="28"/>
        </w:rPr>
        <w:t xml:space="preserve">машиностроительный комплекс </w:t>
      </w:r>
      <w:r w:rsidRPr="006D4AA1">
        <w:rPr>
          <w:color w:val="000000" w:themeColor="text1"/>
          <w:sz w:val="28"/>
          <w:szCs w:val="28"/>
        </w:rPr>
        <w:t>занимает свыше 40%, который представляют крупные предприятия: АО «МГОК им Варичева А.В.», ЗАО «Железногорский вагонно-ремонтный завод», АО «Рудоавтоматика им В.В. Сафошина», ООО ПО «Вагонмаш».</w:t>
      </w:r>
    </w:p>
    <w:p w:rsidR="00D2750E" w:rsidRPr="006D4AA1" w:rsidRDefault="00DE0CD5" w:rsidP="00231FF2">
      <w:pPr>
        <w:ind w:firstLine="567"/>
        <w:jc w:val="both"/>
        <w:rPr>
          <w:color w:val="000000" w:themeColor="text1"/>
          <w:sz w:val="28"/>
          <w:szCs w:val="28"/>
        </w:rPr>
      </w:pPr>
      <w:r w:rsidRPr="006D4AA1">
        <w:rPr>
          <w:b/>
          <w:color w:val="000000" w:themeColor="text1"/>
          <w:sz w:val="28"/>
          <w:szCs w:val="28"/>
        </w:rPr>
        <w:t>АО «Рудоавтоматика им В.В. Сафошина»</w:t>
      </w:r>
      <w:r w:rsidRPr="006D4AA1">
        <w:rPr>
          <w:color w:val="000000" w:themeColor="text1"/>
          <w:sz w:val="28"/>
          <w:szCs w:val="28"/>
        </w:rPr>
        <w:t xml:space="preserve"> - одно из основных предприятий на рынке систем управления электроприводами экскаваторов в России, на протяжении 37 лет разрабатывает, изготавливает и поставляет свою продукцию предприятиям горнодобывающей промышленности.</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lastRenderedPageBreak/>
        <w:t>На предприятии существует электротехническая лаборатория, с правом выполнения испытаний электрооборудования и электроустановок, все выпускаемые НКУ проходят заводские испытания на реальную нагрузку (реализуются потребителю с готовностью 97-98%). Хотя данные испытания инвестируются из собственных средств, организация готова идти на эти затраты, чтобы поставить потребителю проверенную, качественную и надежную продукцию.</w:t>
      </w:r>
    </w:p>
    <w:p w:rsidR="00D2750E" w:rsidRPr="006D4AA1" w:rsidRDefault="00DE0CD5" w:rsidP="00231FF2">
      <w:pPr>
        <w:ind w:firstLine="567"/>
        <w:jc w:val="both"/>
        <w:rPr>
          <w:color w:val="000000" w:themeColor="text1"/>
          <w:sz w:val="28"/>
          <w:szCs w:val="28"/>
        </w:rPr>
      </w:pPr>
      <w:r w:rsidRPr="006D4AA1">
        <w:rPr>
          <w:b/>
          <w:color w:val="000000" w:themeColor="text1"/>
          <w:sz w:val="28"/>
          <w:szCs w:val="28"/>
        </w:rPr>
        <w:t xml:space="preserve">ЗАО «Железногорский вагонно-ремонтный завод» </w:t>
      </w:r>
      <w:r w:rsidRPr="006D4AA1">
        <w:rPr>
          <w:color w:val="000000" w:themeColor="text1"/>
          <w:sz w:val="28"/>
          <w:szCs w:val="28"/>
        </w:rPr>
        <w:t>занимается текущим, деповским, капитальным ремонтами всех видов грузовых вагонов. На протяжении ряда лет на заводе отмечается тенденция роста объемов промышленного производства.</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 xml:space="preserve">В городе Железногорске динамично развивается предприятие по выпуску запасных частей и комплектующих у грузовым железнодорожным вагонам </w:t>
      </w:r>
      <w:r w:rsidRPr="006D4AA1">
        <w:rPr>
          <w:b/>
          <w:color w:val="000000" w:themeColor="text1"/>
          <w:sz w:val="28"/>
          <w:szCs w:val="28"/>
        </w:rPr>
        <w:t>ООО ПО «Вагонмаш»</w:t>
      </w:r>
      <w:r w:rsidRPr="006D4AA1">
        <w:rPr>
          <w:color w:val="000000" w:themeColor="text1"/>
          <w:sz w:val="28"/>
          <w:szCs w:val="28"/>
        </w:rPr>
        <w:t>.</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Производство прочих неметаллических минеральных продуктов представлено двумя крупными предприятиями: АО «Завод ЖБИ-3» и ЗАО «Железногорский кирпичный завод».</w:t>
      </w:r>
    </w:p>
    <w:p w:rsidR="00D2750E" w:rsidRPr="006D4AA1" w:rsidRDefault="00DE0CD5" w:rsidP="00231FF2">
      <w:pPr>
        <w:ind w:firstLine="567"/>
        <w:jc w:val="both"/>
        <w:rPr>
          <w:color w:val="000000" w:themeColor="text1"/>
          <w:sz w:val="28"/>
          <w:szCs w:val="28"/>
        </w:rPr>
      </w:pPr>
      <w:r w:rsidRPr="006D4AA1">
        <w:rPr>
          <w:b/>
          <w:color w:val="000000" w:themeColor="text1"/>
          <w:sz w:val="28"/>
          <w:szCs w:val="28"/>
        </w:rPr>
        <w:t>ЗАО «Железногорский кирпичный завод»</w:t>
      </w:r>
      <w:r w:rsidRPr="006D4AA1">
        <w:rPr>
          <w:color w:val="000000" w:themeColor="text1"/>
          <w:sz w:val="28"/>
          <w:szCs w:val="28"/>
        </w:rPr>
        <w:t xml:space="preserve"> работает с 1994 года на оборудовании фирмы «Ажемак» (Испания). На сегодняшний день технические преобразования полностью изменили процесс производства. Продукция завода известна далеко за пределами Курской области благодаря новым технологиям и высокому качеству экологически чистой продукции. </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Наличие на территории подъездных железнодорожных путей позволяет производить отгрузку кирпича вагонами, что дает возможность экономии на транспортных расходах и расширяет географию поставок продукции.</w:t>
      </w:r>
    </w:p>
    <w:p w:rsidR="00D2750E" w:rsidRPr="006D4AA1" w:rsidRDefault="00DE0CD5" w:rsidP="00231FF2">
      <w:pPr>
        <w:ind w:firstLine="567"/>
        <w:jc w:val="both"/>
        <w:rPr>
          <w:color w:val="000000" w:themeColor="text1"/>
          <w:sz w:val="28"/>
          <w:szCs w:val="28"/>
        </w:rPr>
      </w:pPr>
      <w:r w:rsidRPr="006D4AA1">
        <w:rPr>
          <w:b/>
          <w:color w:val="000000" w:themeColor="text1"/>
          <w:sz w:val="28"/>
          <w:szCs w:val="28"/>
        </w:rPr>
        <w:t>АО «Специализированный застройщик ЗЖБИ-3»</w:t>
      </w:r>
      <w:r w:rsidRPr="006D4AA1">
        <w:rPr>
          <w:color w:val="000000" w:themeColor="text1"/>
          <w:sz w:val="28"/>
          <w:szCs w:val="28"/>
        </w:rPr>
        <w:t xml:space="preserve"> является крупным производителем сборных железобетонных изделий. Мощности предприятия позволяют обеспечить собственные строительные объекты.</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Кроме производства стройматериалов, завод осуществляет застройку жилого комплекса 13 и 15 микрорайона города, со встроенными нежилыми помещениями под магазины, офисы, подземные гаражи.</w:t>
      </w:r>
    </w:p>
    <w:p w:rsidR="00D2750E" w:rsidRPr="006D4AA1" w:rsidRDefault="00DE0CD5" w:rsidP="00231FF2">
      <w:pPr>
        <w:ind w:firstLine="567"/>
        <w:jc w:val="both"/>
        <w:rPr>
          <w:color w:val="000000" w:themeColor="text1"/>
          <w:sz w:val="28"/>
          <w:szCs w:val="28"/>
        </w:rPr>
      </w:pPr>
      <w:r w:rsidRPr="006D4AA1">
        <w:rPr>
          <w:b/>
          <w:color w:val="000000" w:themeColor="text1"/>
          <w:sz w:val="28"/>
          <w:szCs w:val="28"/>
        </w:rPr>
        <w:t xml:space="preserve">Производство пищевых продуктов </w:t>
      </w:r>
      <w:r w:rsidRPr="006D4AA1">
        <w:rPr>
          <w:color w:val="000000" w:themeColor="text1"/>
          <w:sz w:val="28"/>
          <w:szCs w:val="28"/>
        </w:rPr>
        <w:t>представлено тремя крупными предприятиями: ЗАО «Железногорский хлебозавод», АО «Объединенная рыбная компания».</w:t>
      </w:r>
    </w:p>
    <w:p w:rsidR="00D2750E" w:rsidRPr="006D4AA1" w:rsidRDefault="00DE0CD5" w:rsidP="00231FF2">
      <w:pPr>
        <w:ind w:firstLine="567"/>
        <w:jc w:val="both"/>
        <w:rPr>
          <w:color w:val="000000" w:themeColor="text1"/>
          <w:sz w:val="28"/>
          <w:szCs w:val="28"/>
        </w:rPr>
      </w:pPr>
      <w:r w:rsidRPr="006D4AA1">
        <w:rPr>
          <w:b/>
          <w:color w:val="000000" w:themeColor="text1"/>
          <w:sz w:val="28"/>
          <w:szCs w:val="28"/>
        </w:rPr>
        <w:t xml:space="preserve">АО «Проект «Свежий хлеб» </w:t>
      </w:r>
      <w:r w:rsidRPr="006D4AA1">
        <w:rPr>
          <w:color w:val="000000" w:themeColor="text1"/>
          <w:sz w:val="28"/>
          <w:szCs w:val="28"/>
        </w:rPr>
        <w:t>является крупнейшим производителем хлебобулочных изделий и кондитерских изделий в Курской области, что обеспечивается широчайшим ассортиментом продукции. Современное оборудование и, прежде всего, квалифицированные кадры позволяют заводу выпускать высококачественную продукцию.</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К предприятиям легкой промышленности относятся:</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АО «БТК групп» в г. Железногорске, специализируется на разработке, производстве и последующей реализации спецодежды и обуви, форменной одежды, включая обмундирование силовых ведомств, униформу для охранных предприятий, медицинских учреждений, обслуживающего персонала, рабочей и профессиональной повседневной одежды.</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lastRenderedPageBreak/>
        <w:t>ООО «Нипромтекс» занимается крупным производством нетканых материалов (химические волокна, синтепон, одеяла, матрацы, подушки).</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 xml:space="preserve">Железногорский межмуниципальный центр технической эксплуатации телекоммуникаций Курского филиала ПАО «РосТелеком» обеспечивает город проводной телефонной связью. В городе работает кабельное телевидение и </w:t>
      </w:r>
      <w:r w:rsidRPr="006D4AA1">
        <w:rPr>
          <w:color w:val="000000" w:themeColor="text1"/>
          <w:sz w:val="28"/>
          <w:szCs w:val="28"/>
          <w:lang w:val="en-US"/>
        </w:rPr>
        <w:t>FM</w:t>
      </w:r>
      <w:r w:rsidRPr="006D4AA1">
        <w:rPr>
          <w:color w:val="000000" w:themeColor="text1"/>
          <w:sz w:val="28"/>
          <w:szCs w:val="28"/>
        </w:rPr>
        <w:t>-радио на базе ООО «СТВ-МЕДИА» и радиостанционная сеть ЖМЦТЭТ Курского филиала ПАО «РосТелеком».</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 xml:space="preserve">На территории города находится 24 АЗС, в полном объеме обеспечивающих потребности в ГСМ предприятия, организации и автомобильный транспорт города. </w:t>
      </w:r>
    </w:p>
    <w:p w:rsidR="00D2750E" w:rsidRPr="006D4AA1" w:rsidRDefault="00DE0CD5" w:rsidP="00231FF2">
      <w:pPr>
        <w:ind w:firstLine="567"/>
        <w:jc w:val="both"/>
        <w:rPr>
          <w:color w:val="000000" w:themeColor="text1"/>
          <w:sz w:val="28"/>
          <w:szCs w:val="28"/>
        </w:rPr>
      </w:pPr>
      <w:r w:rsidRPr="006D4AA1">
        <w:rPr>
          <w:b/>
          <w:color w:val="000000" w:themeColor="text1"/>
          <w:sz w:val="28"/>
          <w:szCs w:val="28"/>
        </w:rPr>
        <w:t xml:space="preserve">Вид экономической деятельности «Производство и распределение электроэнергии, газа и воды» </w:t>
      </w:r>
      <w:r w:rsidRPr="006D4AA1">
        <w:rPr>
          <w:color w:val="000000" w:themeColor="text1"/>
          <w:sz w:val="28"/>
          <w:szCs w:val="28"/>
        </w:rPr>
        <w:t>представлен тремя муниципальными предприятиями: «Горэлектросети», «Гортеплосеть» и «Горводоканал» и АО «Газпром газораспределение Курск» в городе Железногорске.</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В течение 2020 года муниципальными унитарными предприятиями Железногорска была продолжена работа по снижению износа объектов инженерной инфраструктуры, модернизации, строительству и реконструкции коммунальных объектов с применением ресурсо- и энергосберегающих технологий.</w:t>
      </w:r>
    </w:p>
    <w:p w:rsidR="00655EC2" w:rsidRPr="006D4AA1" w:rsidRDefault="00DE0CD5" w:rsidP="00231FF2">
      <w:pPr>
        <w:ind w:firstLine="567"/>
        <w:jc w:val="both"/>
        <w:rPr>
          <w:color w:val="000000" w:themeColor="text1"/>
          <w:sz w:val="28"/>
          <w:szCs w:val="28"/>
        </w:rPr>
      </w:pPr>
      <w:r w:rsidRPr="006D4AA1">
        <w:rPr>
          <w:color w:val="000000" w:themeColor="text1"/>
          <w:sz w:val="28"/>
          <w:szCs w:val="28"/>
        </w:rPr>
        <w:t>Благодаря выполнению мероприятий по обеспечению надежности водоснабжения, теплоснабжения города, улучшению надежности и долговечности электрооборудования, на протяжении ряда лет, город Железногорск был обеспечен стабильной работой системы коммунальной инфраструктуры.</w:t>
      </w:r>
    </w:p>
    <w:p w:rsidR="008E7A6E" w:rsidRPr="006D4AA1" w:rsidRDefault="008E7A6E" w:rsidP="00231FF2">
      <w:pPr>
        <w:jc w:val="center"/>
        <w:rPr>
          <w:b/>
          <w:bCs/>
          <w:color w:val="000000" w:themeColor="text1"/>
          <w:sz w:val="28"/>
          <w:szCs w:val="28"/>
        </w:rPr>
      </w:pPr>
    </w:p>
    <w:p w:rsidR="00D2750E" w:rsidRPr="006D4AA1" w:rsidRDefault="00DE0CD5" w:rsidP="00FE3200">
      <w:pPr>
        <w:ind w:firstLine="567"/>
        <w:jc w:val="both"/>
        <w:rPr>
          <w:b/>
          <w:color w:val="000000" w:themeColor="text1"/>
          <w:sz w:val="28"/>
          <w:szCs w:val="28"/>
        </w:rPr>
      </w:pPr>
      <w:r w:rsidRPr="006D4AA1">
        <w:rPr>
          <w:b/>
          <w:bCs/>
          <w:color w:val="000000" w:themeColor="text1"/>
          <w:sz w:val="28"/>
          <w:szCs w:val="28"/>
        </w:rPr>
        <w:t xml:space="preserve">2.3.2. </w:t>
      </w:r>
      <w:r w:rsidRPr="006D4AA1">
        <w:rPr>
          <w:b/>
          <w:color w:val="000000" w:themeColor="text1"/>
          <w:sz w:val="28"/>
          <w:szCs w:val="28"/>
        </w:rPr>
        <w:t>Создание особой экономической зоны промышленно-производственного типа</w:t>
      </w:r>
    </w:p>
    <w:p w:rsidR="00D2750E" w:rsidRPr="006D4AA1" w:rsidRDefault="00D2750E" w:rsidP="00231FF2">
      <w:pPr>
        <w:ind w:firstLine="567"/>
        <w:jc w:val="center"/>
        <w:rPr>
          <w:color w:val="000000" w:themeColor="text1"/>
          <w:sz w:val="28"/>
          <w:szCs w:val="28"/>
        </w:rPr>
      </w:pPr>
    </w:p>
    <w:p w:rsidR="00D2750E" w:rsidRPr="006D4AA1" w:rsidRDefault="00DE0CD5" w:rsidP="00231FF2">
      <w:pPr>
        <w:shd w:val="clear" w:color="FFFFFF" w:fill="FFFFFF"/>
        <w:ind w:firstLine="567"/>
        <w:jc w:val="both"/>
        <w:rPr>
          <w:color w:val="000000" w:themeColor="text1"/>
          <w:sz w:val="28"/>
          <w:szCs w:val="28"/>
        </w:rPr>
      </w:pPr>
      <w:r w:rsidRPr="006D4AA1">
        <w:rPr>
          <w:color w:val="000000" w:themeColor="text1"/>
          <w:sz w:val="28"/>
          <w:szCs w:val="28"/>
        </w:rPr>
        <w:t>На территории города Железногорска и Железногорского района Курской области планируется создание особой экономической зоны промышленно-производственного типа (ОЭЗ ППТ) в 2021 году. Данная ОЭЗ ППТ создается с целью производства, переработки сырья и материалов, осуществление технико-внедренческой деятельности.</w:t>
      </w:r>
    </w:p>
    <w:p w:rsidR="00D2750E" w:rsidRPr="006D4AA1" w:rsidRDefault="00DE0CD5" w:rsidP="00231FF2">
      <w:pPr>
        <w:shd w:val="clear" w:color="FFFFFF" w:fill="FFFFFF"/>
        <w:ind w:firstLine="567"/>
        <w:jc w:val="both"/>
        <w:rPr>
          <w:color w:val="000000" w:themeColor="text1"/>
          <w:sz w:val="28"/>
          <w:szCs w:val="28"/>
        </w:rPr>
      </w:pPr>
      <w:r w:rsidRPr="006D4AA1">
        <w:rPr>
          <w:color w:val="000000" w:themeColor="text1"/>
          <w:sz w:val="28"/>
          <w:szCs w:val="28"/>
        </w:rPr>
        <w:t>Особая экономическая зона промышленно-производственного типа</w:t>
      </w:r>
      <w:r w:rsidRPr="006D4AA1">
        <w:rPr>
          <w:color w:val="000000" w:themeColor="text1"/>
          <w:sz w:val="28"/>
          <w:szCs w:val="28"/>
          <w:lang w:eastAsia="ru-RU"/>
        </w:rPr>
        <w:t xml:space="preserve"> «Третий полюс»</w:t>
      </w:r>
      <w:r w:rsidRPr="006D4AA1">
        <w:rPr>
          <w:color w:val="000000" w:themeColor="text1"/>
          <w:sz w:val="28"/>
          <w:szCs w:val="28"/>
        </w:rPr>
        <w:t xml:space="preserve"> в городе Железногорске и Железногорском районе будет являться территорией, имеющей особый юридический статус и льготные экономические условия для предпринимателей.</w:t>
      </w:r>
    </w:p>
    <w:p w:rsidR="003C361D" w:rsidRPr="006D4AA1" w:rsidRDefault="003C361D" w:rsidP="00231FF2">
      <w:pPr>
        <w:shd w:val="clear" w:color="FFFFFF" w:fill="FFFFFF"/>
        <w:ind w:firstLine="567"/>
        <w:jc w:val="both"/>
        <w:rPr>
          <w:color w:val="000000" w:themeColor="text1"/>
          <w:sz w:val="28"/>
          <w:szCs w:val="28"/>
        </w:rPr>
      </w:pPr>
      <w:r w:rsidRPr="006D4AA1">
        <w:rPr>
          <w:color w:val="000000" w:themeColor="text1"/>
          <w:sz w:val="28"/>
          <w:szCs w:val="28"/>
        </w:rPr>
        <w:t xml:space="preserve">На данный момент планируется что ОЭЗ будет охватывать </w:t>
      </w:r>
      <w:r w:rsidRPr="006D4AA1">
        <w:rPr>
          <w:bCs/>
          <w:color w:val="000000" w:themeColor="text1"/>
          <w:sz w:val="28"/>
          <w:szCs w:val="28"/>
        </w:rPr>
        <w:t>2</w:t>
      </w:r>
      <w:r w:rsidR="00E262DA" w:rsidRPr="006D4AA1">
        <w:rPr>
          <w:bCs/>
          <w:color w:val="000000" w:themeColor="text1"/>
          <w:sz w:val="28"/>
          <w:szCs w:val="28"/>
        </w:rPr>
        <w:t>37,04</w:t>
      </w:r>
      <w:r w:rsidRPr="006D4AA1">
        <w:rPr>
          <w:color w:val="000000" w:themeColor="text1"/>
          <w:sz w:val="28"/>
          <w:szCs w:val="28"/>
        </w:rPr>
        <w:t xml:space="preserve"> га земли и в ней будут располагаться 2</w:t>
      </w:r>
      <w:r w:rsidR="00E262DA" w:rsidRPr="006D4AA1">
        <w:rPr>
          <w:color w:val="000000" w:themeColor="text1"/>
          <w:sz w:val="28"/>
          <w:szCs w:val="28"/>
        </w:rPr>
        <w:t>2</w:t>
      </w:r>
      <w:r w:rsidRPr="006D4AA1">
        <w:rPr>
          <w:color w:val="000000" w:themeColor="text1"/>
          <w:sz w:val="28"/>
          <w:szCs w:val="28"/>
        </w:rPr>
        <w:t xml:space="preserve"> участ</w:t>
      </w:r>
      <w:r w:rsidR="00A62B12" w:rsidRPr="006D4AA1">
        <w:rPr>
          <w:color w:val="000000" w:themeColor="text1"/>
          <w:sz w:val="28"/>
          <w:szCs w:val="28"/>
        </w:rPr>
        <w:t>к</w:t>
      </w:r>
      <w:r w:rsidR="00CA7F13">
        <w:rPr>
          <w:color w:val="000000" w:themeColor="text1"/>
          <w:sz w:val="28"/>
          <w:szCs w:val="28"/>
        </w:rPr>
        <w:t>а</w:t>
      </w:r>
      <w:r w:rsidRPr="006D4AA1">
        <w:rPr>
          <w:color w:val="000000" w:themeColor="text1"/>
          <w:sz w:val="28"/>
          <w:szCs w:val="28"/>
        </w:rPr>
        <w:t xml:space="preserve"> для резидентов (1</w:t>
      </w:r>
      <w:r w:rsidR="00E262DA" w:rsidRPr="006D4AA1">
        <w:rPr>
          <w:color w:val="000000" w:themeColor="text1"/>
          <w:sz w:val="28"/>
          <w:szCs w:val="28"/>
        </w:rPr>
        <w:t>9</w:t>
      </w:r>
      <w:r w:rsidRPr="006D4AA1">
        <w:rPr>
          <w:color w:val="000000" w:themeColor="text1"/>
          <w:sz w:val="28"/>
          <w:szCs w:val="28"/>
        </w:rPr>
        <w:t xml:space="preserve"> земельных участков расположены на территории г</w:t>
      </w:r>
      <w:r w:rsidR="00240B13">
        <w:rPr>
          <w:color w:val="000000" w:themeColor="text1"/>
          <w:sz w:val="28"/>
          <w:szCs w:val="28"/>
        </w:rPr>
        <w:t>орода</w:t>
      </w:r>
      <w:r w:rsidRPr="006D4AA1">
        <w:rPr>
          <w:color w:val="000000" w:themeColor="text1"/>
          <w:sz w:val="28"/>
          <w:szCs w:val="28"/>
        </w:rPr>
        <w:t xml:space="preserve"> Железногорска и 3 земельных участка расположены на территории Волковского сельсовета Железногорского района). Планируемая площадь ОЭЗ на территории города Железногорска будет охватывать </w:t>
      </w:r>
      <w:r w:rsidR="00A62B12" w:rsidRPr="006D4AA1">
        <w:rPr>
          <w:color w:val="000000" w:themeColor="text1"/>
          <w:sz w:val="28"/>
          <w:szCs w:val="28"/>
        </w:rPr>
        <w:t>8</w:t>
      </w:r>
      <w:r w:rsidR="00E262DA" w:rsidRPr="006D4AA1">
        <w:rPr>
          <w:color w:val="000000" w:themeColor="text1"/>
          <w:sz w:val="28"/>
          <w:szCs w:val="28"/>
        </w:rPr>
        <w:t>7,01</w:t>
      </w:r>
      <w:r w:rsidRPr="006D4AA1">
        <w:rPr>
          <w:color w:val="000000" w:themeColor="text1"/>
          <w:sz w:val="28"/>
          <w:szCs w:val="28"/>
        </w:rPr>
        <w:t xml:space="preserve"> га земли.</w:t>
      </w:r>
    </w:p>
    <w:p w:rsidR="00D2750E" w:rsidRPr="006D4AA1" w:rsidRDefault="00DE0CD5" w:rsidP="00231FF2">
      <w:pPr>
        <w:shd w:val="clear" w:color="FFFFFF" w:fill="FFFFFF"/>
        <w:ind w:firstLine="567"/>
        <w:jc w:val="both"/>
        <w:rPr>
          <w:color w:val="000000" w:themeColor="text1"/>
          <w:sz w:val="28"/>
          <w:szCs w:val="28"/>
        </w:rPr>
      </w:pPr>
      <w:r w:rsidRPr="006D4AA1">
        <w:rPr>
          <w:color w:val="000000" w:themeColor="text1"/>
          <w:sz w:val="28"/>
          <w:szCs w:val="28"/>
        </w:rPr>
        <w:t>Якорным проектом ОЭЗ ППТ станет строительство завода по производству горячебрикетированного железа (ГБЖ), инициатором которого выступает АО «Михайловский ГОК им. А.В. Варичева». Кроме того, для размещения производства в ОЭЗ ППТ привлечен ряд других крупных инвесторов.</w:t>
      </w:r>
    </w:p>
    <w:p w:rsidR="00D2750E" w:rsidRPr="006D4AA1" w:rsidRDefault="00DE0CD5" w:rsidP="00231FF2">
      <w:pPr>
        <w:shd w:val="clear" w:color="FFFFFF" w:fill="FFFFFF"/>
        <w:ind w:firstLine="567"/>
        <w:jc w:val="both"/>
        <w:rPr>
          <w:color w:val="000000" w:themeColor="text1"/>
          <w:sz w:val="28"/>
          <w:szCs w:val="28"/>
        </w:rPr>
      </w:pPr>
      <w:r w:rsidRPr="006D4AA1">
        <w:rPr>
          <w:color w:val="000000" w:themeColor="text1"/>
          <w:sz w:val="28"/>
          <w:szCs w:val="28"/>
        </w:rPr>
        <w:lastRenderedPageBreak/>
        <w:t>Использование горячебрикетированного железа в электропечах значительно повышает экологичность всей цепочки производства. Этот проект укрепит лидерство российской металлургии на мировом рынке товарного ГБЖ. ГБЖ позволяет выплавлять сталь для автомобильной, метизной и</w:t>
      </w:r>
      <w:r w:rsidR="00F80B84">
        <w:rPr>
          <w:color w:val="000000" w:themeColor="text1"/>
          <w:sz w:val="28"/>
          <w:szCs w:val="28"/>
        </w:rPr>
        <w:t xml:space="preserve"> </w:t>
      </w:r>
      <w:r w:rsidRPr="006D4AA1">
        <w:rPr>
          <w:color w:val="000000" w:themeColor="text1"/>
          <w:sz w:val="28"/>
          <w:szCs w:val="28"/>
        </w:rPr>
        <w:t>подшипниковой промышленности.</w:t>
      </w:r>
    </w:p>
    <w:p w:rsidR="00D2750E" w:rsidRPr="006D4AA1" w:rsidRDefault="00DE0CD5" w:rsidP="00231FF2">
      <w:pPr>
        <w:shd w:val="clear" w:color="FFFFFF" w:fill="FFFFFF"/>
        <w:ind w:firstLine="567"/>
        <w:jc w:val="both"/>
        <w:rPr>
          <w:color w:val="000000" w:themeColor="text1"/>
          <w:sz w:val="28"/>
          <w:szCs w:val="28"/>
        </w:rPr>
      </w:pPr>
      <w:r w:rsidRPr="006D4AA1">
        <w:rPr>
          <w:color w:val="000000" w:themeColor="text1"/>
          <w:sz w:val="28"/>
          <w:szCs w:val="28"/>
        </w:rPr>
        <w:t>Процесс прямого восстановления железа, применяемый при производстве ГБЖ,</w:t>
      </w:r>
      <w:r w:rsidR="00F80B84">
        <w:rPr>
          <w:color w:val="000000" w:themeColor="text1"/>
          <w:sz w:val="28"/>
          <w:szCs w:val="28"/>
        </w:rPr>
        <w:t xml:space="preserve"> </w:t>
      </w:r>
      <w:r w:rsidRPr="006D4AA1">
        <w:rPr>
          <w:color w:val="000000" w:themeColor="text1"/>
          <w:sz w:val="28"/>
          <w:szCs w:val="28"/>
        </w:rPr>
        <w:t>— самый экологичный из</w:t>
      </w:r>
      <w:r w:rsidR="00F80B84">
        <w:rPr>
          <w:color w:val="000000" w:themeColor="text1"/>
          <w:sz w:val="28"/>
          <w:szCs w:val="28"/>
        </w:rPr>
        <w:t xml:space="preserve"> </w:t>
      </w:r>
      <w:r w:rsidRPr="006D4AA1">
        <w:rPr>
          <w:color w:val="000000" w:themeColor="text1"/>
          <w:sz w:val="28"/>
          <w:szCs w:val="28"/>
        </w:rPr>
        <w:t>всех существующих сегодня способов получения железа из</w:t>
      </w:r>
      <w:r w:rsidR="00F80B84">
        <w:rPr>
          <w:color w:val="000000" w:themeColor="text1"/>
          <w:sz w:val="28"/>
          <w:szCs w:val="28"/>
        </w:rPr>
        <w:t xml:space="preserve"> </w:t>
      </w:r>
      <w:r w:rsidRPr="006D4AA1">
        <w:rPr>
          <w:color w:val="000000" w:themeColor="text1"/>
          <w:sz w:val="28"/>
          <w:szCs w:val="28"/>
        </w:rPr>
        <w:t>руды. Здесь отсутствуют выбросы, связанные с</w:t>
      </w:r>
      <w:r w:rsidR="00F80B84">
        <w:rPr>
          <w:color w:val="000000" w:themeColor="text1"/>
          <w:sz w:val="28"/>
          <w:szCs w:val="28"/>
        </w:rPr>
        <w:t xml:space="preserve"> </w:t>
      </w:r>
      <w:r w:rsidRPr="006D4AA1">
        <w:rPr>
          <w:color w:val="000000" w:themeColor="text1"/>
          <w:sz w:val="28"/>
          <w:szCs w:val="28"/>
        </w:rPr>
        <w:t>производством кокса, агломерата и</w:t>
      </w:r>
      <w:r w:rsidR="00F80B84">
        <w:rPr>
          <w:color w:val="000000" w:themeColor="text1"/>
          <w:sz w:val="28"/>
          <w:szCs w:val="28"/>
        </w:rPr>
        <w:t xml:space="preserve"> </w:t>
      </w:r>
      <w:r w:rsidRPr="006D4AA1">
        <w:rPr>
          <w:color w:val="000000" w:themeColor="text1"/>
          <w:sz w:val="28"/>
          <w:szCs w:val="28"/>
        </w:rPr>
        <w:t>чугуна, и</w:t>
      </w:r>
      <w:r w:rsidR="00F80B84">
        <w:rPr>
          <w:color w:val="000000" w:themeColor="text1"/>
          <w:sz w:val="28"/>
          <w:szCs w:val="28"/>
        </w:rPr>
        <w:t xml:space="preserve"> </w:t>
      </w:r>
      <w:r w:rsidRPr="006D4AA1">
        <w:rPr>
          <w:color w:val="000000" w:themeColor="text1"/>
          <w:sz w:val="28"/>
          <w:szCs w:val="28"/>
        </w:rPr>
        <w:t>твёрдые отходы в</w:t>
      </w:r>
      <w:r w:rsidR="00F80B84">
        <w:rPr>
          <w:color w:val="000000" w:themeColor="text1"/>
          <w:sz w:val="28"/>
          <w:szCs w:val="28"/>
        </w:rPr>
        <w:t xml:space="preserve"> </w:t>
      </w:r>
      <w:r w:rsidRPr="006D4AA1">
        <w:rPr>
          <w:color w:val="000000" w:themeColor="text1"/>
          <w:sz w:val="28"/>
          <w:szCs w:val="28"/>
        </w:rPr>
        <w:t>виде шлака.</w:t>
      </w:r>
    </w:p>
    <w:p w:rsidR="007F5A55" w:rsidRPr="006D4AA1" w:rsidRDefault="007F5A55" w:rsidP="00231FF2">
      <w:pPr>
        <w:shd w:val="clear" w:color="FFFFFF" w:fill="FFFFFF" w:themeFill="background1"/>
        <w:ind w:firstLine="567"/>
        <w:jc w:val="both"/>
        <w:rPr>
          <w:sz w:val="28"/>
        </w:rPr>
      </w:pPr>
      <w:r w:rsidRPr="006D4AA1">
        <w:rPr>
          <w:sz w:val="28"/>
        </w:rPr>
        <w:t>Также предприятие резидент ОЭЗ планирует осуществлять производство частей железнодорожного подвижного состава и производство химического синтеза.</w:t>
      </w:r>
    </w:p>
    <w:p w:rsidR="00D2750E" w:rsidRPr="006D4AA1" w:rsidRDefault="00DE0CD5" w:rsidP="00231FF2">
      <w:pPr>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contextualSpacing/>
        <w:rPr>
          <w:color w:val="000000" w:themeColor="text1"/>
          <w:sz w:val="28"/>
          <w:szCs w:val="28"/>
        </w:rPr>
      </w:pPr>
      <w:r w:rsidRPr="006D4AA1">
        <w:rPr>
          <w:b/>
          <w:bCs/>
          <w:color w:val="000000" w:themeColor="text1"/>
          <w:sz w:val="28"/>
          <w:szCs w:val="28"/>
        </w:rPr>
        <w:t>Цели и задачи проекта</w:t>
      </w:r>
    </w:p>
    <w:p w:rsidR="00D2750E" w:rsidRPr="006D4AA1" w:rsidRDefault="00DE0CD5" w:rsidP="00231FF2">
      <w:pPr>
        <w:ind w:firstLine="567"/>
        <w:jc w:val="both"/>
        <w:rPr>
          <w:color w:val="000000" w:themeColor="text1"/>
          <w:sz w:val="28"/>
          <w:szCs w:val="28"/>
        </w:rPr>
      </w:pPr>
      <w:r w:rsidRPr="006D4AA1">
        <w:rPr>
          <w:color w:val="000000" w:themeColor="text1"/>
          <w:sz w:val="28"/>
          <w:szCs w:val="28"/>
          <w:lang w:eastAsia="ru-RU"/>
        </w:rPr>
        <w:t>Основная цель создания ОЭЗ ППТ «Третий полюс» – развитие обрабатывающих отраслей экономики через создание на территории ОЭЗ современных промышленно-производственных комплексов, способных обеспечить производство высокотехнологичной продукции глубокой промышленной переработки в целях удовлетворения потребностей российской экономики и стимулирования экспорта.</w:t>
      </w:r>
    </w:p>
    <w:p w:rsidR="00D2750E" w:rsidRPr="006D4AA1" w:rsidRDefault="00DE0CD5" w:rsidP="00231FF2">
      <w:pPr>
        <w:ind w:firstLine="567"/>
        <w:jc w:val="both"/>
        <w:rPr>
          <w:color w:val="000000" w:themeColor="text1"/>
          <w:sz w:val="28"/>
          <w:szCs w:val="28"/>
        </w:rPr>
      </w:pPr>
      <w:r w:rsidRPr="006D4AA1">
        <w:rPr>
          <w:color w:val="000000" w:themeColor="text1"/>
          <w:sz w:val="28"/>
          <w:szCs w:val="28"/>
          <w:lang w:eastAsia="ru-RU"/>
        </w:rPr>
        <w:t>Основными задачами создания на территории Курской области особой экономической зоны «Третий полюс» являются:</w:t>
      </w:r>
    </w:p>
    <w:p w:rsidR="00D2750E" w:rsidRPr="006D4AA1" w:rsidRDefault="00DE0CD5" w:rsidP="00231FF2">
      <w:pPr>
        <w:numPr>
          <w:ilvl w:val="0"/>
          <w:numId w:val="2"/>
        </w:numPr>
        <w:tabs>
          <w:tab w:val="left" w:pos="993"/>
        </w:tabs>
        <w:ind w:left="0" w:firstLine="567"/>
        <w:jc w:val="both"/>
        <w:rPr>
          <w:color w:val="000000" w:themeColor="text1"/>
          <w:sz w:val="28"/>
          <w:szCs w:val="28"/>
        </w:rPr>
      </w:pPr>
      <w:r w:rsidRPr="006D4AA1">
        <w:rPr>
          <w:color w:val="000000" w:themeColor="text1"/>
          <w:sz w:val="28"/>
          <w:szCs w:val="28"/>
          <w:lang w:eastAsia="ru-RU"/>
        </w:rPr>
        <w:t>увеличение глубины переработки железорудного сырья и предоставление российскому и зарубежному промышленным комплексам горячебрикетированного железа;</w:t>
      </w:r>
    </w:p>
    <w:p w:rsidR="00D2750E" w:rsidRPr="006D4AA1" w:rsidRDefault="00DE0CD5" w:rsidP="00231FF2">
      <w:pPr>
        <w:numPr>
          <w:ilvl w:val="0"/>
          <w:numId w:val="2"/>
        </w:numPr>
        <w:tabs>
          <w:tab w:val="left" w:pos="993"/>
        </w:tabs>
        <w:ind w:left="0" w:firstLine="567"/>
        <w:jc w:val="both"/>
        <w:rPr>
          <w:color w:val="000000" w:themeColor="text1"/>
          <w:sz w:val="28"/>
          <w:szCs w:val="28"/>
        </w:rPr>
      </w:pPr>
      <w:r w:rsidRPr="006D4AA1">
        <w:rPr>
          <w:color w:val="000000" w:themeColor="text1"/>
          <w:sz w:val="28"/>
          <w:szCs w:val="28"/>
          <w:lang w:eastAsia="ru-RU"/>
        </w:rPr>
        <w:t>усиление роли России на мировом рынке горячебрикетированного железа;</w:t>
      </w:r>
    </w:p>
    <w:p w:rsidR="00D2750E" w:rsidRPr="006D4AA1" w:rsidRDefault="00DE0CD5" w:rsidP="00231FF2">
      <w:pPr>
        <w:numPr>
          <w:ilvl w:val="0"/>
          <w:numId w:val="2"/>
        </w:numPr>
        <w:tabs>
          <w:tab w:val="left" w:pos="993"/>
        </w:tabs>
        <w:ind w:left="0" w:firstLine="567"/>
        <w:jc w:val="both"/>
        <w:rPr>
          <w:color w:val="000000" w:themeColor="text1"/>
          <w:sz w:val="28"/>
          <w:szCs w:val="28"/>
        </w:rPr>
      </w:pPr>
      <w:r w:rsidRPr="006D4AA1">
        <w:rPr>
          <w:color w:val="000000" w:themeColor="text1"/>
          <w:sz w:val="28"/>
          <w:szCs w:val="28"/>
          <w:lang w:eastAsia="ru-RU"/>
        </w:rPr>
        <w:t>создание условий для масштабного привлечения инвестиций в промышленность региона;</w:t>
      </w:r>
    </w:p>
    <w:p w:rsidR="00D2750E" w:rsidRPr="006D4AA1" w:rsidRDefault="00DE0CD5" w:rsidP="00231FF2">
      <w:pPr>
        <w:numPr>
          <w:ilvl w:val="0"/>
          <w:numId w:val="2"/>
        </w:numPr>
        <w:tabs>
          <w:tab w:val="left" w:pos="993"/>
        </w:tabs>
        <w:ind w:left="0" w:firstLine="567"/>
        <w:jc w:val="both"/>
        <w:rPr>
          <w:color w:val="000000" w:themeColor="text1"/>
          <w:sz w:val="28"/>
          <w:szCs w:val="28"/>
        </w:rPr>
      </w:pPr>
      <w:r w:rsidRPr="006D4AA1">
        <w:rPr>
          <w:color w:val="000000" w:themeColor="text1"/>
          <w:sz w:val="28"/>
          <w:szCs w:val="28"/>
          <w:lang w:eastAsia="ru-RU"/>
        </w:rPr>
        <w:t>создание условий для формирования на базе ОЭЗ в долгосрочной перспективе крупных территориальных промышленных кластеров.</w:t>
      </w:r>
    </w:p>
    <w:p w:rsidR="00D2750E" w:rsidRPr="006D4AA1" w:rsidRDefault="00DE0CD5" w:rsidP="00231FF2">
      <w:pPr>
        <w:tabs>
          <w:tab w:val="left" w:pos="993"/>
        </w:tabs>
        <w:ind w:firstLine="567"/>
        <w:jc w:val="both"/>
        <w:rPr>
          <w:color w:val="000000" w:themeColor="text1"/>
          <w:sz w:val="28"/>
          <w:szCs w:val="28"/>
        </w:rPr>
      </w:pPr>
      <w:r w:rsidRPr="006D4AA1">
        <w:rPr>
          <w:color w:val="000000" w:themeColor="text1"/>
          <w:sz w:val="28"/>
          <w:szCs w:val="28"/>
        </w:rPr>
        <w:t>В соответствии с «Инвестиционной стратегией Курской области до 2025 года», «Стратегией социально-экономического развития Курской области до 2030 года» государственной программой «Развитие экономики и внешних связей Курской области» и иными нормативными документами создание ОЭЗ ППТ позволит:</w:t>
      </w:r>
    </w:p>
    <w:p w:rsidR="00D2750E" w:rsidRPr="006D4AA1" w:rsidRDefault="00DE0CD5" w:rsidP="00231FF2">
      <w:pPr>
        <w:numPr>
          <w:ilvl w:val="0"/>
          <w:numId w:val="1"/>
        </w:numPr>
        <w:tabs>
          <w:tab w:val="left" w:pos="993"/>
        </w:tabs>
        <w:ind w:left="0" w:firstLine="567"/>
        <w:jc w:val="both"/>
        <w:rPr>
          <w:color w:val="000000" w:themeColor="text1"/>
          <w:sz w:val="28"/>
          <w:szCs w:val="28"/>
        </w:rPr>
      </w:pPr>
      <w:r w:rsidRPr="006D4AA1">
        <w:rPr>
          <w:color w:val="000000" w:themeColor="text1"/>
          <w:sz w:val="28"/>
          <w:szCs w:val="28"/>
        </w:rPr>
        <w:t>диверсифицировать структуру экономики Курской области и способствовать развитию ее промышленного (отраслевого) потенциала;</w:t>
      </w:r>
    </w:p>
    <w:p w:rsidR="00D2750E" w:rsidRPr="006D4AA1" w:rsidRDefault="00DE0CD5" w:rsidP="00231FF2">
      <w:pPr>
        <w:numPr>
          <w:ilvl w:val="0"/>
          <w:numId w:val="1"/>
        </w:numPr>
        <w:tabs>
          <w:tab w:val="left" w:pos="993"/>
        </w:tabs>
        <w:ind w:left="0" w:firstLine="567"/>
        <w:jc w:val="both"/>
        <w:rPr>
          <w:color w:val="000000" w:themeColor="text1"/>
          <w:sz w:val="28"/>
          <w:szCs w:val="28"/>
        </w:rPr>
      </w:pPr>
      <w:r w:rsidRPr="006D4AA1">
        <w:rPr>
          <w:color w:val="000000" w:themeColor="text1"/>
          <w:sz w:val="28"/>
          <w:szCs w:val="28"/>
        </w:rPr>
        <w:t>создать новые высокопроизводительные рабочие места и снизить общий уровень безработицы в регионе;</w:t>
      </w:r>
    </w:p>
    <w:p w:rsidR="00D2750E" w:rsidRPr="006D4AA1" w:rsidRDefault="00DE0CD5" w:rsidP="00231FF2">
      <w:pPr>
        <w:numPr>
          <w:ilvl w:val="0"/>
          <w:numId w:val="1"/>
        </w:numPr>
        <w:tabs>
          <w:tab w:val="left" w:pos="993"/>
        </w:tabs>
        <w:ind w:left="0" w:firstLine="567"/>
        <w:jc w:val="both"/>
        <w:rPr>
          <w:color w:val="000000" w:themeColor="text1"/>
          <w:sz w:val="28"/>
          <w:szCs w:val="28"/>
        </w:rPr>
      </w:pPr>
      <w:r w:rsidRPr="006D4AA1">
        <w:rPr>
          <w:color w:val="000000" w:themeColor="text1"/>
          <w:sz w:val="28"/>
          <w:szCs w:val="28"/>
        </w:rPr>
        <w:t>улучшить условия ведения бизнеса и инвестиционный климат региона;</w:t>
      </w:r>
    </w:p>
    <w:p w:rsidR="00D2750E" w:rsidRPr="006D4AA1" w:rsidRDefault="00DE0CD5" w:rsidP="00231FF2">
      <w:pPr>
        <w:numPr>
          <w:ilvl w:val="0"/>
          <w:numId w:val="1"/>
        </w:numPr>
        <w:tabs>
          <w:tab w:val="left" w:pos="993"/>
        </w:tabs>
        <w:ind w:left="0" w:firstLine="567"/>
        <w:jc w:val="both"/>
        <w:rPr>
          <w:color w:val="000000" w:themeColor="text1"/>
          <w:sz w:val="28"/>
          <w:szCs w:val="28"/>
        </w:rPr>
      </w:pPr>
      <w:r w:rsidRPr="006D4AA1">
        <w:rPr>
          <w:color w:val="000000" w:themeColor="text1"/>
          <w:sz w:val="28"/>
          <w:szCs w:val="28"/>
        </w:rPr>
        <w:t>содействовать развитию внутренней кооперации предприятий региона;</w:t>
      </w:r>
    </w:p>
    <w:p w:rsidR="00D2750E" w:rsidRPr="006D4AA1" w:rsidRDefault="00DE0CD5" w:rsidP="00231FF2">
      <w:pPr>
        <w:numPr>
          <w:ilvl w:val="0"/>
          <w:numId w:val="1"/>
        </w:numPr>
        <w:tabs>
          <w:tab w:val="left" w:pos="993"/>
        </w:tabs>
        <w:ind w:left="0" w:firstLine="567"/>
        <w:jc w:val="both"/>
        <w:rPr>
          <w:color w:val="000000" w:themeColor="text1"/>
          <w:sz w:val="28"/>
          <w:szCs w:val="28"/>
        </w:rPr>
      </w:pPr>
      <w:r w:rsidRPr="006D4AA1">
        <w:rPr>
          <w:color w:val="000000" w:themeColor="text1"/>
          <w:sz w:val="28"/>
          <w:szCs w:val="28"/>
        </w:rPr>
        <w:t>привлечь в экономику региона инвестиции;</w:t>
      </w:r>
    </w:p>
    <w:p w:rsidR="00D2750E" w:rsidRPr="006D4AA1" w:rsidRDefault="00DE0CD5" w:rsidP="00231FF2">
      <w:pPr>
        <w:numPr>
          <w:ilvl w:val="0"/>
          <w:numId w:val="1"/>
        </w:numPr>
        <w:tabs>
          <w:tab w:val="left" w:pos="993"/>
        </w:tabs>
        <w:ind w:left="0" w:firstLine="567"/>
        <w:jc w:val="both"/>
        <w:rPr>
          <w:color w:val="000000" w:themeColor="text1"/>
          <w:sz w:val="28"/>
          <w:szCs w:val="28"/>
        </w:rPr>
      </w:pPr>
      <w:r w:rsidRPr="006D4AA1">
        <w:rPr>
          <w:color w:val="000000" w:themeColor="text1"/>
          <w:sz w:val="28"/>
          <w:szCs w:val="28"/>
        </w:rPr>
        <w:t xml:space="preserve">создать условия для эффективной деятельности создаваемых предприятий (согласно специализации ОЭЗ) – обеспечить резидентов инженерной </w:t>
      </w:r>
      <w:r w:rsidRPr="006D4AA1">
        <w:rPr>
          <w:color w:val="000000" w:themeColor="text1"/>
          <w:sz w:val="28"/>
          <w:szCs w:val="28"/>
        </w:rPr>
        <w:lastRenderedPageBreak/>
        <w:t>(энергоснабжение, водоснабжение, газоснабжение) и информационной (консультационные услуги) инфраструктурой;</w:t>
      </w:r>
    </w:p>
    <w:p w:rsidR="00D2750E" w:rsidRPr="006D4AA1" w:rsidRDefault="00DE0CD5" w:rsidP="00231FF2">
      <w:pPr>
        <w:numPr>
          <w:ilvl w:val="0"/>
          <w:numId w:val="1"/>
        </w:numPr>
        <w:tabs>
          <w:tab w:val="left" w:pos="993"/>
        </w:tabs>
        <w:ind w:left="0" w:firstLine="567"/>
        <w:jc w:val="both"/>
        <w:rPr>
          <w:color w:val="000000" w:themeColor="text1"/>
          <w:sz w:val="28"/>
          <w:szCs w:val="28"/>
        </w:rPr>
      </w:pPr>
      <w:r w:rsidRPr="006D4AA1">
        <w:rPr>
          <w:color w:val="000000" w:themeColor="text1"/>
          <w:sz w:val="28"/>
          <w:szCs w:val="28"/>
        </w:rPr>
        <w:t>увеличить поступления в консолидированный бюджет области для осуществления инвестиционных проектов, с учётом предоставления резидентам налоговых льгот, предусмотренных региональным законодательством.</w:t>
      </w:r>
    </w:p>
    <w:p w:rsidR="00D2750E" w:rsidRPr="006D4AA1" w:rsidRDefault="00DE0CD5" w:rsidP="00231FF2">
      <w:pPr>
        <w:ind w:firstLine="567"/>
        <w:contextualSpacing/>
        <w:jc w:val="both"/>
        <w:rPr>
          <w:color w:val="000000" w:themeColor="text1"/>
          <w:sz w:val="28"/>
          <w:szCs w:val="28"/>
        </w:rPr>
      </w:pPr>
      <w:r w:rsidRPr="006D4AA1">
        <w:rPr>
          <w:b/>
          <w:color w:val="000000" w:themeColor="text1"/>
          <w:sz w:val="28"/>
          <w:szCs w:val="28"/>
        </w:rPr>
        <w:t xml:space="preserve">Предпосылки для создания </w:t>
      </w:r>
      <w:r w:rsidRPr="006D4AA1">
        <w:rPr>
          <w:b/>
          <w:bCs/>
          <w:color w:val="000000" w:themeColor="text1"/>
          <w:sz w:val="28"/>
          <w:szCs w:val="28"/>
        </w:rPr>
        <w:t xml:space="preserve">особой экономической зоны промышленно-производственного типа </w:t>
      </w:r>
    </w:p>
    <w:p w:rsidR="00D2750E" w:rsidRPr="006D4AA1" w:rsidRDefault="00DE0CD5" w:rsidP="00231FF2">
      <w:pPr>
        <w:ind w:firstLine="567"/>
        <w:jc w:val="both"/>
        <w:rPr>
          <w:color w:val="000000" w:themeColor="text1"/>
          <w:sz w:val="28"/>
          <w:szCs w:val="28"/>
        </w:rPr>
      </w:pPr>
      <w:r w:rsidRPr="006D4AA1">
        <w:rPr>
          <w:color w:val="000000" w:themeColor="text1"/>
          <w:sz w:val="28"/>
          <w:szCs w:val="28"/>
          <w:lang w:eastAsia="ru-RU"/>
        </w:rPr>
        <w:t>Создание ОЭЗ ППТ «Третий полюс» соответствуют стратегическим ориентирам развития как Российской Федерации, так и Курской области и, соответственно, инвестиционным приоритетам страны и региона.</w:t>
      </w:r>
    </w:p>
    <w:p w:rsidR="00D2750E" w:rsidRPr="006D4AA1" w:rsidRDefault="00DE0CD5" w:rsidP="00231FF2">
      <w:pPr>
        <w:ind w:firstLine="567"/>
        <w:jc w:val="both"/>
        <w:rPr>
          <w:color w:val="000000" w:themeColor="text1"/>
          <w:sz w:val="28"/>
          <w:szCs w:val="28"/>
        </w:rPr>
      </w:pPr>
      <w:r w:rsidRPr="006D4AA1">
        <w:rPr>
          <w:color w:val="000000" w:themeColor="text1"/>
          <w:sz w:val="28"/>
          <w:szCs w:val="28"/>
          <w:lang w:eastAsia="ru-RU"/>
        </w:rPr>
        <w:t>Стратегия социально-экономического развития Российской Федерации до 2036 года в качестве одного из ключевых направлений развития определяет развитие промышленного производства на основе инновационного подхода. В качестве одной из точек роста Российской экономики выступает горно-металлургическая отрасль. Реализация проекта ОЭЗ ППТ «Третий полюс» всецело укладывается в указанное направление.</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Общим направлением в инвестиционной стратегии Курской области до 2025 года, стратегии социально-экономического развития Курской области до 2030 года, государственной программе «Развитие экономики и внешних связей Курской области» является создание условий для привлечения инвестиций, реализация проектов диверсификации экономики, развитие внутрирегиональной кооперации между субъектами хозяйственной деятельности, расширение присутствия предприятий Курской области на внутреннем и внешнем рынках.</w:t>
      </w:r>
    </w:p>
    <w:p w:rsidR="00D2750E" w:rsidRPr="006D4AA1" w:rsidRDefault="00DE0CD5" w:rsidP="00231FF2">
      <w:pPr>
        <w:ind w:firstLine="567"/>
        <w:contextualSpacing/>
        <w:jc w:val="both"/>
        <w:rPr>
          <w:color w:val="000000" w:themeColor="text1"/>
          <w:sz w:val="28"/>
          <w:szCs w:val="28"/>
        </w:rPr>
      </w:pPr>
      <w:r w:rsidRPr="006D4AA1">
        <w:rPr>
          <w:b/>
          <w:color w:val="000000" w:themeColor="text1"/>
          <w:sz w:val="28"/>
          <w:szCs w:val="28"/>
        </w:rPr>
        <w:t>Планируемая территория особой экономической зоны промышленно-производственного типа</w:t>
      </w:r>
    </w:p>
    <w:p w:rsidR="00D2750E" w:rsidRPr="006D4AA1" w:rsidRDefault="00DE0CD5" w:rsidP="00231FF2">
      <w:pPr>
        <w:shd w:val="clear" w:color="FFFFFF" w:fill="FFFFFF"/>
        <w:ind w:firstLine="567"/>
        <w:jc w:val="both"/>
        <w:rPr>
          <w:color w:val="000000" w:themeColor="text1"/>
          <w:sz w:val="28"/>
          <w:szCs w:val="28"/>
        </w:rPr>
      </w:pPr>
      <w:r w:rsidRPr="006D4AA1">
        <w:rPr>
          <w:color w:val="000000" w:themeColor="text1"/>
          <w:sz w:val="28"/>
          <w:szCs w:val="28"/>
        </w:rPr>
        <w:t xml:space="preserve">Границы территории </w:t>
      </w:r>
      <w:r w:rsidRPr="006D4AA1">
        <w:rPr>
          <w:color w:val="000000" w:themeColor="text1"/>
          <w:sz w:val="28"/>
          <w:szCs w:val="28"/>
          <w:lang w:eastAsia="ru-RU"/>
        </w:rPr>
        <w:t xml:space="preserve">ОЭЗ «Третий полюс» </w:t>
      </w:r>
      <w:r w:rsidRPr="006D4AA1">
        <w:rPr>
          <w:color w:val="000000" w:themeColor="text1"/>
          <w:sz w:val="28"/>
          <w:szCs w:val="28"/>
        </w:rPr>
        <w:t xml:space="preserve">будут уточнены по результатам разработки проекта планировки территории (ППТ) и проекта межевания.  </w:t>
      </w:r>
    </w:p>
    <w:p w:rsidR="00D2750E" w:rsidRPr="006D4AA1" w:rsidRDefault="00DE0CD5" w:rsidP="00231F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themeColor="text1"/>
          <w:sz w:val="28"/>
          <w:szCs w:val="28"/>
        </w:rPr>
      </w:pPr>
      <w:r w:rsidRPr="006D4AA1">
        <w:rPr>
          <w:color w:val="000000" w:themeColor="text1"/>
          <w:sz w:val="28"/>
          <w:szCs w:val="28"/>
        </w:rPr>
        <w:t xml:space="preserve">Место размещение ОЭЗ ППТ </w:t>
      </w:r>
      <w:r w:rsidRPr="006D4AA1">
        <w:rPr>
          <w:color w:val="000000" w:themeColor="text1"/>
          <w:sz w:val="28"/>
          <w:szCs w:val="28"/>
          <w:lang w:eastAsia="ru-RU"/>
        </w:rPr>
        <w:t>«Третий полюс»</w:t>
      </w:r>
      <w:r w:rsidRPr="006D4AA1">
        <w:rPr>
          <w:color w:val="000000" w:themeColor="text1"/>
          <w:sz w:val="28"/>
          <w:szCs w:val="28"/>
        </w:rPr>
        <w:t xml:space="preserve"> планируется в городе Железногорске и Железногорском районе Курской области на земельных участках</w:t>
      </w:r>
      <w:r w:rsidR="00891CA6" w:rsidRPr="006D4AA1">
        <w:rPr>
          <w:color w:val="000000" w:themeColor="text1"/>
          <w:sz w:val="28"/>
          <w:szCs w:val="28"/>
        </w:rPr>
        <w:t>,</w:t>
      </w:r>
      <w:r w:rsidRPr="006D4AA1">
        <w:rPr>
          <w:color w:val="000000" w:themeColor="text1"/>
          <w:sz w:val="28"/>
          <w:szCs w:val="28"/>
        </w:rPr>
        <w:t xml:space="preserve"> принадлежащих на правах собственности АО «Михайловский ГОК им. А.В. Варичева», ООО ПО «Вагонмаш», АО «ТД Кварц», а также на прилегающих свободных земельных участках, находящихся в муниципальной собственности.</w:t>
      </w:r>
    </w:p>
    <w:p w:rsidR="00D2750E" w:rsidRPr="006D4AA1" w:rsidRDefault="00D2750E" w:rsidP="00231F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themeColor="text1"/>
          <w:sz w:val="28"/>
          <w:szCs w:val="28"/>
        </w:rPr>
      </w:pPr>
    </w:p>
    <w:p w:rsidR="00D2750E" w:rsidRPr="006D4AA1" w:rsidRDefault="00DE0CD5" w:rsidP="00231FF2">
      <w:pPr>
        <w:jc w:val="right"/>
        <w:rPr>
          <w:color w:val="000000" w:themeColor="text1"/>
        </w:rPr>
      </w:pPr>
      <w:r w:rsidRPr="006D4AA1">
        <w:rPr>
          <w:b/>
          <w:color w:val="000000" w:themeColor="text1"/>
        </w:rPr>
        <w:t>Таблица 2.3.2.1 Сведения о земельных участках, планируемых для размещения особо экономической зоны промышленно-производственного типа</w:t>
      </w:r>
    </w:p>
    <w:tbl>
      <w:tblPr>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2981"/>
        <w:gridCol w:w="1417"/>
        <w:gridCol w:w="4958"/>
      </w:tblGrid>
      <w:tr w:rsidR="00D2750E" w:rsidRPr="006D4AA1" w:rsidTr="008E7A6E">
        <w:trPr>
          <w:trHeight w:val="227"/>
          <w:tblHeader/>
          <w:jc w:val="center"/>
        </w:trPr>
        <w:tc>
          <w:tcPr>
            <w:tcW w:w="567" w:type="dxa"/>
            <w:tcBorders>
              <w:top w:val="single" w:sz="4" w:space="0" w:color="000000"/>
              <w:left w:val="single" w:sz="4" w:space="0" w:color="000000"/>
              <w:bottom w:val="single" w:sz="4" w:space="0" w:color="000000"/>
              <w:right w:val="single" w:sz="4" w:space="0" w:color="000000"/>
            </w:tcBorders>
            <w:vAlign w:val="center"/>
          </w:tcPr>
          <w:p w:rsidR="00D2750E" w:rsidRPr="006D4AA1" w:rsidRDefault="00DE0CD5" w:rsidP="00231FF2">
            <w:pPr>
              <w:jc w:val="center"/>
              <w:rPr>
                <w:color w:val="000000" w:themeColor="text1"/>
              </w:rPr>
            </w:pPr>
            <w:r w:rsidRPr="006D4AA1">
              <w:rPr>
                <w:b/>
                <w:color w:val="000000" w:themeColor="text1"/>
              </w:rPr>
              <w:t>№ п/п</w:t>
            </w:r>
          </w:p>
        </w:tc>
        <w:tc>
          <w:tcPr>
            <w:tcW w:w="2981" w:type="dxa"/>
            <w:tcBorders>
              <w:top w:val="single" w:sz="4" w:space="0" w:color="000000"/>
              <w:left w:val="single" w:sz="4" w:space="0" w:color="000000"/>
              <w:bottom w:val="single" w:sz="4" w:space="0" w:color="000000"/>
              <w:right w:val="single" w:sz="4" w:space="0" w:color="000000"/>
            </w:tcBorders>
            <w:vAlign w:val="center"/>
          </w:tcPr>
          <w:p w:rsidR="00D2750E" w:rsidRPr="006D4AA1" w:rsidRDefault="00DE0CD5" w:rsidP="00231FF2">
            <w:pPr>
              <w:jc w:val="center"/>
              <w:rPr>
                <w:color w:val="000000" w:themeColor="text1"/>
              </w:rPr>
            </w:pPr>
            <w:r w:rsidRPr="006D4AA1">
              <w:rPr>
                <w:b/>
                <w:color w:val="000000" w:themeColor="text1"/>
              </w:rPr>
              <w:t>Кадастровый № номер земельного участка</w:t>
            </w:r>
          </w:p>
        </w:tc>
        <w:tc>
          <w:tcPr>
            <w:tcW w:w="1417" w:type="dxa"/>
            <w:tcBorders>
              <w:top w:val="single" w:sz="4" w:space="0" w:color="000000"/>
              <w:left w:val="single" w:sz="4" w:space="0" w:color="000000"/>
              <w:bottom w:val="single" w:sz="4" w:space="0" w:color="000000"/>
              <w:right w:val="single" w:sz="4" w:space="0" w:color="000000"/>
            </w:tcBorders>
            <w:vAlign w:val="center"/>
          </w:tcPr>
          <w:p w:rsidR="00D2750E" w:rsidRPr="006D4AA1" w:rsidRDefault="00DE0CD5" w:rsidP="00231FF2">
            <w:pPr>
              <w:jc w:val="center"/>
              <w:rPr>
                <w:color w:val="000000" w:themeColor="text1"/>
              </w:rPr>
            </w:pPr>
            <w:r w:rsidRPr="006D4AA1">
              <w:rPr>
                <w:b/>
                <w:color w:val="000000" w:themeColor="text1"/>
              </w:rPr>
              <w:t>Площадь, га</w:t>
            </w:r>
          </w:p>
        </w:tc>
        <w:tc>
          <w:tcPr>
            <w:tcW w:w="4958" w:type="dxa"/>
            <w:tcBorders>
              <w:top w:val="single" w:sz="4" w:space="0" w:color="000000"/>
              <w:left w:val="single" w:sz="4" w:space="0" w:color="000000"/>
              <w:bottom w:val="single" w:sz="4" w:space="0" w:color="000000"/>
              <w:right w:val="single" w:sz="4" w:space="0" w:color="000000"/>
            </w:tcBorders>
            <w:vAlign w:val="center"/>
          </w:tcPr>
          <w:p w:rsidR="00D2750E" w:rsidRPr="006D4AA1" w:rsidRDefault="00DE0CD5" w:rsidP="00231FF2">
            <w:pPr>
              <w:jc w:val="center"/>
              <w:rPr>
                <w:color w:val="000000" w:themeColor="text1"/>
              </w:rPr>
            </w:pPr>
            <w:r w:rsidRPr="006D4AA1">
              <w:rPr>
                <w:b/>
                <w:color w:val="000000" w:themeColor="text1"/>
              </w:rPr>
              <w:t>Адрес</w:t>
            </w:r>
          </w:p>
        </w:tc>
      </w:tr>
      <w:tr w:rsidR="00A62B12" w:rsidRPr="006D4AA1" w:rsidTr="00E262DA">
        <w:trPr>
          <w:trHeight w:val="407"/>
          <w:jc w:val="center"/>
        </w:trPr>
        <w:tc>
          <w:tcPr>
            <w:tcW w:w="567"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jc w:val="center"/>
              <w:rPr>
                <w:bCs/>
                <w:color w:val="000000" w:themeColor="text1"/>
              </w:rPr>
            </w:pPr>
            <w:r w:rsidRPr="006D4AA1">
              <w:rPr>
                <w:bCs/>
                <w:color w:val="000000" w:themeColor="text1"/>
              </w:rPr>
              <w:t>1</w:t>
            </w:r>
          </w:p>
        </w:tc>
        <w:tc>
          <w:tcPr>
            <w:tcW w:w="2981"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rPr>
                <w:bCs/>
                <w:color w:val="000000" w:themeColor="text1"/>
              </w:rPr>
            </w:pPr>
            <w:r w:rsidRPr="006D4AA1">
              <w:rPr>
                <w:bCs/>
                <w:color w:val="000000" w:themeColor="text1"/>
                <w:lang w:eastAsia="ru-RU"/>
              </w:rPr>
              <w:t>46:30:000053:184</w:t>
            </w:r>
          </w:p>
        </w:tc>
        <w:tc>
          <w:tcPr>
            <w:tcW w:w="1417"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jc w:val="center"/>
              <w:rPr>
                <w:bCs/>
                <w:color w:val="000000" w:themeColor="text1"/>
                <w:lang w:val="en-US"/>
              </w:rPr>
            </w:pPr>
            <w:r w:rsidRPr="006D4AA1">
              <w:rPr>
                <w:bCs/>
                <w:color w:val="000000" w:themeColor="text1"/>
                <w:lang w:eastAsia="ru-RU"/>
              </w:rPr>
              <w:t>22,7987</w:t>
            </w:r>
          </w:p>
        </w:tc>
        <w:tc>
          <w:tcPr>
            <w:tcW w:w="4958"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rPr>
                <w:bCs/>
                <w:color w:val="000000" w:themeColor="text1"/>
              </w:rPr>
            </w:pPr>
            <w:r w:rsidRPr="006D4AA1">
              <w:rPr>
                <w:bCs/>
                <w:color w:val="000000" w:themeColor="text1"/>
              </w:rPr>
              <w:t>Курская область, город Железногорск</w:t>
            </w:r>
          </w:p>
        </w:tc>
      </w:tr>
      <w:tr w:rsidR="00A62B12" w:rsidRPr="006D4AA1" w:rsidTr="00E262DA">
        <w:trPr>
          <w:jc w:val="center"/>
        </w:trPr>
        <w:tc>
          <w:tcPr>
            <w:tcW w:w="567"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jc w:val="center"/>
              <w:rPr>
                <w:bCs/>
                <w:color w:val="000000" w:themeColor="text1"/>
              </w:rPr>
            </w:pPr>
            <w:r w:rsidRPr="006D4AA1">
              <w:rPr>
                <w:bCs/>
                <w:color w:val="000000" w:themeColor="text1"/>
              </w:rPr>
              <w:t>2</w:t>
            </w:r>
          </w:p>
        </w:tc>
        <w:tc>
          <w:tcPr>
            <w:tcW w:w="2981"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rPr>
                <w:bCs/>
                <w:color w:val="000000" w:themeColor="text1"/>
              </w:rPr>
            </w:pPr>
            <w:r w:rsidRPr="006D4AA1">
              <w:rPr>
                <w:bCs/>
                <w:color w:val="000000" w:themeColor="text1"/>
                <w:lang w:eastAsia="ru-RU"/>
              </w:rPr>
              <w:t>46:30:000050:61</w:t>
            </w:r>
          </w:p>
        </w:tc>
        <w:tc>
          <w:tcPr>
            <w:tcW w:w="1417"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jc w:val="center"/>
              <w:rPr>
                <w:bCs/>
                <w:color w:val="000000" w:themeColor="text1"/>
              </w:rPr>
            </w:pPr>
            <w:r w:rsidRPr="006D4AA1">
              <w:rPr>
                <w:bCs/>
                <w:color w:val="000000" w:themeColor="text1"/>
              </w:rPr>
              <w:t>12,9337</w:t>
            </w:r>
          </w:p>
        </w:tc>
        <w:tc>
          <w:tcPr>
            <w:tcW w:w="4958"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rPr>
                <w:bCs/>
                <w:color w:val="000000" w:themeColor="text1"/>
              </w:rPr>
            </w:pPr>
            <w:r w:rsidRPr="006D4AA1">
              <w:rPr>
                <w:bCs/>
                <w:color w:val="000000" w:themeColor="text1"/>
              </w:rPr>
              <w:t>Курская область, город Железногорск, ул. Трестовская</w:t>
            </w:r>
          </w:p>
        </w:tc>
      </w:tr>
      <w:tr w:rsidR="00A62B12" w:rsidRPr="006D4AA1" w:rsidTr="00E262DA">
        <w:trPr>
          <w:jc w:val="center"/>
        </w:trPr>
        <w:tc>
          <w:tcPr>
            <w:tcW w:w="567"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jc w:val="center"/>
              <w:rPr>
                <w:bCs/>
                <w:color w:val="000000" w:themeColor="text1"/>
              </w:rPr>
            </w:pPr>
            <w:r w:rsidRPr="006D4AA1">
              <w:rPr>
                <w:bCs/>
                <w:color w:val="000000" w:themeColor="text1"/>
              </w:rPr>
              <w:t>3</w:t>
            </w:r>
          </w:p>
        </w:tc>
        <w:tc>
          <w:tcPr>
            <w:tcW w:w="2981"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rPr>
                <w:bCs/>
                <w:color w:val="000000" w:themeColor="text1"/>
              </w:rPr>
            </w:pPr>
            <w:r w:rsidRPr="006D4AA1">
              <w:rPr>
                <w:bCs/>
                <w:color w:val="000000" w:themeColor="text1"/>
              </w:rPr>
              <w:t>46:30:000053:487</w:t>
            </w:r>
          </w:p>
        </w:tc>
        <w:tc>
          <w:tcPr>
            <w:tcW w:w="1417"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jc w:val="center"/>
              <w:rPr>
                <w:bCs/>
                <w:color w:val="000000" w:themeColor="text1"/>
              </w:rPr>
            </w:pPr>
            <w:r w:rsidRPr="006D4AA1">
              <w:rPr>
                <w:bCs/>
                <w:color w:val="000000" w:themeColor="text1"/>
              </w:rPr>
              <w:t>2,6716</w:t>
            </w:r>
          </w:p>
        </w:tc>
        <w:tc>
          <w:tcPr>
            <w:tcW w:w="4958"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rPr>
                <w:bCs/>
                <w:color w:val="000000" w:themeColor="text1"/>
              </w:rPr>
            </w:pPr>
            <w:r w:rsidRPr="006D4AA1">
              <w:rPr>
                <w:bCs/>
                <w:color w:val="000000" w:themeColor="text1"/>
              </w:rPr>
              <w:t xml:space="preserve">Курская область, город Железногорск, </w:t>
            </w:r>
          </w:p>
          <w:p w:rsidR="00A62B12" w:rsidRPr="006D4AA1" w:rsidRDefault="00A62B12" w:rsidP="00231FF2">
            <w:pPr>
              <w:rPr>
                <w:bCs/>
                <w:color w:val="000000" w:themeColor="text1"/>
              </w:rPr>
            </w:pPr>
            <w:r w:rsidRPr="006D4AA1">
              <w:rPr>
                <w:bCs/>
                <w:color w:val="000000" w:themeColor="text1"/>
              </w:rPr>
              <w:t>микрорайон Промплощадка-7</w:t>
            </w:r>
          </w:p>
        </w:tc>
      </w:tr>
      <w:tr w:rsidR="00A62B12" w:rsidRPr="006D4AA1" w:rsidTr="00E262DA">
        <w:trPr>
          <w:jc w:val="center"/>
        </w:trPr>
        <w:tc>
          <w:tcPr>
            <w:tcW w:w="567"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jc w:val="center"/>
              <w:rPr>
                <w:bCs/>
                <w:color w:val="000000" w:themeColor="text1"/>
              </w:rPr>
            </w:pPr>
            <w:r w:rsidRPr="006D4AA1">
              <w:rPr>
                <w:bCs/>
                <w:color w:val="000000" w:themeColor="text1"/>
              </w:rPr>
              <w:t>4</w:t>
            </w:r>
          </w:p>
        </w:tc>
        <w:tc>
          <w:tcPr>
            <w:tcW w:w="2981"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rPr>
                <w:bCs/>
                <w:color w:val="000000" w:themeColor="text1"/>
              </w:rPr>
            </w:pPr>
            <w:r w:rsidRPr="006D4AA1">
              <w:rPr>
                <w:bCs/>
                <w:color w:val="000000" w:themeColor="text1"/>
              </w:rPr>
              <w:t>46:30:000053:495</w:t>
            </w:r>
          </w:p>
        </w:tc>
        <w:tc>
          <w:tcPr>
            <w:tcW w:w="1417"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jc w:val="center"/>
              <w:rPr>
                <w:bCs/>
                <w:color w:val="000000" w:themeColor="text1"/>
              </w:rPr>
            </w:pPr>
            <w:r w:rsidRPr="006D4AA1">
              <w:rPr>
                <w:bCs/>
                <w:color w:val="000000" w:themeColor="text1"/>
              </w:rPr>
              <w:t>3,7971</w:t>
            </w:r>
          </w:p>
        </w:tc>
        <w:tc>
          <w:tcPr>
            <w:tcW w:w="4958"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rPr>
                <w:bCs/>
                <w:color w:val="000000" w:themeColor="text1"/>
              </w:rPr>
            </w:pPr>
            <w:r w:rsidRPr="006D4AA1">
              <w:rPr>
                <w:bCs/>
                <w:color w:val="000000" w:themeColor="text1"/>
              </w:rPr>
              <w:t xml:space="preserve">Курская область, город Железногорск, </w:t>
            </w:r>
          </w:p>
          <w:p w:rsidR="00A62B12" w:rsidRPr="006D4AA1" w:rsidRDefault="00A62B12" w:rsidP="00231FF2">
            <w:pPr>
              <w:rPr>
                <w:bCs/>
                <w:color w:val="000000" w:themeColor="text1"/>
              </w:rPr>
            </w:pPr>
            <w:r w:rsidRPr="006D4AA1">
              <w:rPr>
                <w:bCs/>
                <w:color w:val="000000" w:themeColor="text1"/>
              </w:rPr>
              <w:t>микрорайон Промплощадка-7</w:t>
            </w:r>
          </w:p>
        </w:tc>
      </w:tr>
      <w:tr w:rsidR="00A62B12" w:rsidRPr="006D4AA1" w:rsidTr="00E262DA">
        <w:trPr>
          <w:jc w:val="center"/>
        </w:trPr>
        <w:tc>
          <w:tcPr>
            <w:tcW w:w="567"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jc w:val="center"/>
              <w:rPr>
                <w:bCs/>
                <w:color w:val="000000" w:themeColor="text1"/>
              </w:rPr>
            </w:pPr>
            <w:r w:rsidRPr="006D4AA1">
              <w:rPr>
                <w:bCs/>
                <w:color w:val="000000" w:themeColor="text1"/>
              </w:rPr>
              <w:t>5</w:t>
            </w:r>
          </w:p>
        </w:tc>
        <w:tc>
          <w:tcPr>
            <w:tcW w:w="2981"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rPr>
                <w:bCs/>
                <w:color w:val="000000" w:themeColor="text1"/>
              </w:rPr>
            </w:pPr>
            <w:r w:rsidRPr="006D4AA1">
              <w:rPr>
                <w:bCs/>
                <w:color w:val="000000" w:themeColor="text1"/>
              </w:rPr>
              <w:t>46:30:000053:496</w:t>
            </w:r>
          </w:p>
        </w:tc>
        <w:tc>
          <w:tcPr>
            <w:tcW w:w="1417"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jc w:val="center"/>
              <w:rPr>
                <w:bCs/>
                <w:color w:val="000000" w:themeColor="text1"/>
              </w:rPr>
            </w:pPr>
            <w:r w:rsidRPr="006D4AA1">
              <w:rPr>
                <w:bCs/>
                <w:color w:val="000000" w:themeColor="text1"/>
              </w:rPr>
              <w:t>8,2378</w:t>
            </w:r>
          </w:p>
        </w:tc>
        <w:tc>
          <w:tcPr>
            <w:tcW w:w="4958"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rPr>
                <w:bCs/>
                <w:color w:val="000000" w:themeColor="text1"/>
              </w:rPr>
            </w:pPr>
            <w:r w:rsidRPr="006D4AA1">
              <w:rPr>
                <w:bCs/>
                <w:color w:val="000000" w:themeColor="text1"/>
              </w:rPr>
              <w:t xml:space="preserve">Курская область, город Железногорск, </w:t>
            </w:r>
          </w:p>
          <w:p w:rsidR="00A62B12" w:rsidRPr="006D4AA1" w:rsidRDefault="00A62B12" w:rsidP="00231FF2">
            <w:pPr>
              <w:rPr>
                <w:bCs/>
                <w:color w:val="000000" w:themeColor="text1"/>
              </w:rPr>
            </w:pPr>
            <w:r w:rsidRPr="006D4AA1">
              <w:rPr>
                <w:bCs/>
                <w:color w:val="000000" w:themeColor="text1"/>
              </w:rPr>
              <w:t>микрорайон Промплощадка-7</w:t>
            </w:r>
          </w:p>
        </w:tc>
      </w:tr>
      <w:tr w:rsidR="00A62B12" w:rsidRPr="006D4AA1" w:rsidTr="00E262DA">
        <w:trPr>
          <w:jc w:val="center"/>
        </w:trPr>
        <w:tc>
          <w:tcPr>
            <w:tcW w:w="567"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jc w:val="center"/>
              <w:rPr>
                <w:bCs/>
                <w:color w:val="000000" w:themeColor="text1"/>
              </w:rPr>
            </w:pPr>
            <w:r w:rsidRPr="006D4AA1">
              <w:rPr>
                <w:bCs/>
                <w:color w:val="000000" w:themeColor="text1"/>
              </w:rPr>
              <w:t>6</w:t>
            </w:r>
          </w:p>
        </w:tc>
        <w:tc>
          <w:tcPr>
            <w:tcW w:w="2981"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rPr>
                <w:bCs/>
                <w:color w:val="000000" w:themeColor="text1"/>
              </w:rPr>
            </w:pPr>
            <w:r w:rsidRPr="006D4AA1">
              <w:rPr>
                <w:bCs/>
                <w:color w:val="000000" w:themeColor="text1"/>
              </w:rPr>
              <w:t>46:30:000050:83</w:t>
            </w:r>
          </w:p>
        </w:tc>
        <w:tc>
          <w:tcPr>
            <w:tcW w:w="1417"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jc w:val="center"/>
              <w:rPr>
                <w:bCs/>
                <w:color w:val="000000" w:themeColor="text1"/>
              </w:rPr>
            </w:pPr>
            <w:r w:rsidRPr="006D4AA1">
              <w:rPr>
                <w:bCs/>
                <w:color w:val="000000" w:themeColor="text1"/>
              </w:rPr>
              <w:t>1,85</w:t>
            </w:r>
          </w:p>
        </w:tc>
        <w:tc>
          <w:tcPr>
            <w:tcW w:w="4958"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rPr>
                <w:bCs/>
                <w:color w:val="000000" w:themeColor="text1"/>
              </w:rPr>
            </w:pPr>
            <w:r w:rsidRPr="006D4AA1">
              <w:rPr>
                <w:bCs/>
                <w:color w:val="000000" w:themeColor="text1"/>
              </w:rPr>
              <w:t>Курская область, город Железногорск, район СМУ-6</w:t>
            </w:r>
          </w:p>
        </w:tc>
      </w:tr>
      <w:tr w:rsidR="00A62B12" w:rsidRPr="006D4AA1" w:rsidTr="00E262DA">
        <w:trPr>
          <w:trHeight w:val="370"/>
          <w:jc w:val="center"/>
        </w:trPr>
        <w:tc>
          <w:tcPr>
            <w:tcW w:w="567"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jc w:val="center"/>
              <w:rPr>
                <w:bCs/>
                <w:color w:val="000000" w:themeColor="text1"/>
              </w:rPr>
            </w:pPr>
            <w:r w:rsidRPr="006D4AA1">
              <w:rPr>
                <w:bCs/>
                <w:color w:val="000000" w:themeColor="text1"/>
              </w:rPr>
              <w:t>7</w:t>
            </w:r>
          </w:p>
        </w:tc>
        <w:tc>
          <w:tcPr>
            <w:tcW w:w="2981"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rPr>
                <w:bCs/>
                <w:color w:val="000000" w:themeColor="text1"/>
              </w:rPr>
            </w:pPr>
            <w:r w:rsidRPr="006D4AA1">
              <w:rPr>
                <w:bCs/>
                <w:color w:val="000000" w:themeColor="text1"/>
              </w:rPr>
              <w:t>46:30:000050:1481</w:t>
            </w:r>
          </w:p>
        </w:tc>
        <w:tc>
          <w:tcPr>
            <w:tcW w:w="1417"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jc w:val="center"/>
              <w:rPr>
                <w:bCs/>
                <w:color w:val="000000" w:themeColor="text1"/>
              </w:rPr>
            </w:pPr>
            <w:r w:rsidRPr="006D4AA1">
              <w:rPr>
                <w:bCs/>
                <w:color w:val="000000" w:themeColor="text1"/>
              </w:rPr>
              <w:t>8,2992</w:t>
            </w:r>
          </w:p>
        </w:tc>
        <w:tc>
          <w:tcPr>
            <w:tcW w:w="4958"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rPr>
                <w:bCs/>
                <w:color w:val="000000" w:themeColor="text1"/>
              </w:rPr>
            </w:pPr>
            <w:r w:rsidRPr="006D4AA1">
              <w:rPr>
                <w:bCs/>
                <w:color w:val="000000" w:themeColor="text1"/>
              </w:rPr>
              <w:t xml:space="preserve">Курская область, город Железногорск, </w:t>
            </w:r>
          </w:p>
          <w:p w:rsidR="00A62B12" w:rsidRPr="006D4AA1" w:rsidRDefault="00A62B12" w:rsidP="00231FF2">
            <w:pPr>
              <w:rPr>
                <w:bCs/>
                <w:color w:val="000000" w:themeColor="text1"/>
              </w:rPr>
            </w:pPr>
            <w:r w:rsidRPr="006D4AA1">
              <w:rPr>
                <w:bCs/>
                <w:color w:val="000000" w:themeColor="text1"/>
              </w:rPr>
              <w:t>микрорайон Промплощадка 5, проезд Киевский, дом 2</w:t>
            </w:r>
          </w:p>
        </w:tc>
      </w:tr>
      <w:tr w:rsidR="00A62B12" w:rsidRPr="006D4AA1" w:rsidTr="00E262DA">
        <w:trPr>
          <w:trHeight w:val="370"/>
          <w:jc w:val="center"/>
        </w:trPr>
        <w:tc>
          <w:tcPr>
            <w:tcW w:w="567"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jc w:val="center"/>
              <w:rPr>
                <w:bCs/>
                <w:color w:val="000000" w:themeColor="text1"/>
              </w:rPr>
            </w:pPr>
            <w:r w:rsidRPr="006D4AA1">
              <w:rPr>
                <w:bCs/>
                <w:color w:val="000000" w:themeColor="text1"/>
              </w:rPr>
              <w:t>8</w:t>
            </w:r>
          </w:p>
        </w:tc>
        <w:tc>
          <w:tcPr>
            <w:tcW w:w="2981"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rPr>
                <w:bCs/>
                <w:color w:val="000000" w:themeColor="text1"/>
              </w:rPr>
            </w:pPr>
            <w:r w:rsidRPr="006D4AA1">
              <w:rPr>
                <w:bCs/>
                <w:color w:val="000000" w:themeColor="text1"/>
              </w:rPr>
              <w:t>46:30:000050:76</w:t>
            </w:r>
          </w:p>
        </w:tc>
        <w:tc>
          <w:tcPr>
            <w:tcW w:w="1417"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jc w:val="center"/>
              <w:rPr>
                <w:bCs/>
                <w:color w:val="000000" w:themeColor="text1"/>
              </w:rPr>
            </w:pPr>
            <w:r w:rsidRPr="006D4AA1">
              <w:rPr>
                <w:bCs/>
                <w:color w:val="000000" w:themeColor="text1"/>
              </w:rPr>
              <w:t>1,3493</w:t>
            </w:r>
          </w:p>
        </w:tc>
        <w:tc>
          <w:tcPr>
            <w:tcW w:w="4958"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rPr>
                <w:bCs/>
                <w:color w:val="000000" w:themeColor="text1"/>
              </w:rPr>
            </w:pPr>
            <w:r w:rsidRPr="006D4AA1">
              <w:rPr>
                <w:bCs/>
                <w:color w:val="000000" w:themeColor="text1"/>
              </w:rPr>
              <w:t xml:space="preserve">Курская область, город Железногорск, </w:t>
            </w:r>
          </w:p>
          <w:p w:rsidR="00A62B12" w:rsidRPr="006D4AA1" w:rsidRDefault="00A62B12" w:rsidP="00231FF2">
            <w:pPr>
              <w:rPr>
                <w:bCs/>
                <w:color w:val="000000" w:themeColor="text1"/>
              </w:rPr>
            </w:pPr>
            <w:r w:rsidRPr="006D4AA1">
              <w:rPr>
                <w:bCs/>
                <w:color w:val="000000" w:themeColor="text1"/>
              </w:rPr>
              <w:t xml:space="preserve">микрорайон Промплощадка 5, проезд Киевский, </w:t>
            </w:r>
            <w:r w:rsidRPr="006D4AA1">
              <w:rPr>
                <w:bCs/>
                <w:color w:val="000000" w:themeColor="text1"/>
              </w:rPr>
              <w:lastRenderedPageBreak/>
              <w:t>участок 6</w:t>
            </w:r>
          </w:p>
        </w:tc>
      </w:tr>
      <w:tr w:rsidR="00A62B12" w:rsidRPr="006D4AA1" w:rsidTr="00E262DA">
        <w:trPr>
          <w:trHeight w:val="370"/>
          <w:jc w:val="center"/>
        </w:trPr>
        <w:tc>
          <w:tcPr>
            <w:tcW w:w="567"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jc w:val="center"/>
              <w:rPr>
                <w:bCs/>
                <w:color w:val="000000" w:themeColor="text1"/>
              </w:rPr>
            </w:pPr>
            <w:r w:rsidRPr="006D4AA1">
              <w:rPr>
                <w:bCs/>
                <w:color w:val="000000" w:themeColor="text1"/>
              </w:rPr>
              <w:lastRenderedPageBreak/>
              <w:t>9</w:t>
            </w:r>
          </w:p>
        </w:tc>
        <w:tc>
          <w:tcPr>
            <w:tcW w:w="2981"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rPr>
                <w:bCs/>
                <w:color w:val="000000" w:themeColor="text1"/>
              </w:rPr>
            </w:pPr>
            <w:r w:rsidRPr="006D4AA1">
              <w:rPr>
                <w:bCs/>
                <w:color w:val="000000" w:themeColor="text1"/>
              </w:rPr>
              <w:t>46:30:000050:1491</w:t>
            </w:r>
          </w:p>
        </w:tc>
        <w:tc>
          <w:tcPr>
            <w:tcW w:w="1417"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jc w:val="center"/>
              <w:rPr>
                <w:bCs/>
                <w:color w:val="000000" w:themeColor="text1"/>
              </w:rPr>
            </w:pPr>
            <w:r w:rsidRPr="006D4AA1">
              <w:rPr>
                <w:bCs/>
                <w:color w:val="000000" w:themeColor="text1"/>
              </w:rPr>
              <w:t>0,5763</w:t>
            </w:r>
          </w:p>
        </w:tc>
        <w:tc>
          <w:tcPr>
            <w:tcW w:w="4958"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rPr>
                <w:bCs/>
                <w:color w:val="000000" w:themeColor="text1"/>
              </w:rPr>
            </w:pPr>
            <w:r w:rsidRPr="006D4AA1">
              <w:rPr>
                <w:bCs/>
                <w:color w:val="000000" w:themeColor="text1"/>
              </w:rPr>
              <w:t>Курская область, город Железногорск, проспект Киевский, дом 1, в районе Промплощадки СМУ-6</w:t>
            </w:r>
          </w:p>
        </w:tc>
      </w:tr>
      <w:tr w:rsidR="00A62B12" w:rsidRPr="006D4AA1" w:rsidTr="00E262DA">
        <w:trPr>
          <w:trHeight w:val="370"/>
          <w:jc w:val="center"/>
        </w:trPr>
        <w:tc>
          <w:tcPr>
            <w:tcW w:w="567"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jc w:val="center"/>
              <w:rPr>
                <w:bCs/>
                <w:color w:val="000000" w:themeColor="text1"/>
              </w:rPr>
            </w:pPr>
            <w:r w:rsidRPr="006D4AA1">
              <w:rPr>
                <w:bCs/>
                <w:color w:val="000000" w:themeColor="text1"/>
              </w:rPr>
              <w:t>10</w:t>
            </w:r>
          </w:p>
        </w:tc>
        <w:tc>
          <w:tcPr>
            <w:tcW w:w="2981"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rPr>
                <w:bCs/>
                <w:color w:val="000000" w:themeColor="text1"/>
              </w:rPr>
            </w:pPr>
            <w:r w:rsidRPr="006D4AA1">
              <w:rPr>
                <w:bCs/>
                <w:color w:val="000000" w:themeColor="text1"/>
              </w:rPr>
              <w:t>46:30:000050:1492</w:t>
            </w:r>
          </w:p>
        </w:tc>
        <w:tc>
          <w:tcPr>
            <w:tcW w:w="1417"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jc w:val="center"/>
              <w:rPr>
                <w:bCs/>
                <w:color w:val="000000" w:themeColor="text1"/>
              </w:rPr>
            </w:pPr>
            <w:r w:rsidRPr="006D4AA1">
              <w:rPr>
                <w:bCs/>
                <w:color w:val="000000" w:themeColor="text1"/>
              </w:rPr>
              <w:t>1,426</w:t>
            </w:r>
          </w:p>
        </w:tc>
        <w:tc>
          <w:tcPr>
            <w:tcW w:w="4958"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rPr>
                <w:bCs/>
                <w:color w:val="000000" w:themeColor="text1"/>
              </w:rPr>
            </w:pPr>
            <w:r w:rsidRPr="006D4AA1">
              <w:rPr>
                <w:bCs/>
                <w:color w:val="000000" w:themeColor="text1"/>
              </w:rPr>
              <w:t>Курская область, город Железногорск, проспект Киевский, дом 1, в районе Промплощадки СМУ-6</w:t>
            </w:r>
          </w:p>
        </w:tc>
      </w:tr>
      <w:tr w:rsidR="00A62B12" w:rsidRPr="006D4AA1" w:rsidTr="00E262DA">
        <w:trPr>
          <w:trHeight w:val="370"/>
          <w:jc w:val="center"/>
        </w:trPr>
        <w:tc>
          <w:tcPr>
            <w:tcW w:w="567"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jc w:val="center"/>
              <w:rPr>
                <w:bCs/>
                <w:color w:val="000000" w:themeColor="text1"/>
              </w:rPr>
            </w:pPr>
            <w:r w:rsidRPr="006D4AA1">
              <w:rPr>
                <w:bCs/>
                <w:color w:val="000000" w:themeColor="text1"/>
              </w:rPr>
              <w:t>11</w:t>
            </w:r>
          </w:p>
        </w:tc>
        <w:tc>
          <w:tcPr>
            <w:tcW w:w="2981"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rPr>
                <w:bCs/>
                <w:color w:val="000000" w:themeColor="text1"/>
              </w:rPr>
            </w:pPr>
            <w:r w:rsidRPr="006D4AA1">
              <w:rPr>
                <w:bCs/>
                <w:color w:val="000000" w:themeColor="text1"/>
              </w:rPr>
              <w:t>46:30:000050:1572</w:t>
            </w:r>
          </w:p>
        </w:tc>
        <w:tc>
          <w:tcPr>
            <w:tcW w:w="1417"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jc w:val="center"/>
              <w:rPr>
                <w:bCs/>
                <w:color w:val="000000" w:themeColor="text1"/>
              </w:rPr>
            </w:pPr>
            <w:r w:rsidRPr="006D4AA1">
              <w:rPr>
                <w:bCs/>
                <w:color w:val="000000" w:themeColor="text1"/>
              </w:rPr>
              <w:t>0,1921</w:t>
            </w:r>
          </w:p>
        </w:tc>
        <w:tc>
          <w:tcPr>
            <w:tcW w:w="4958"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rPr>
                <w:bCs/>
                <w:color w:val="000000" w:themeColor="text1"/>
              </w:rPr>
            </w:pPr>
            <w:r w:rsidRPr="006D4AA1">
              <w:rPr>
                <w:bCs/>
                <w:color w:val="000000" w:themeColor="text1"/>
              </w:rPr>
              <w:t>Курская область, город Железногорск, проспект Киевский, дом 1, в районе Промплощадки СМУ-6</w:t>
            </w:r>
          </w:p>
        </w:tc>
      </w:tr>
      <w:tr w:rsidR="00A62B12" w:rsidRPr="006D4AA1" w:rsidTr="00E262DA">
        <w:trPr>
          <w:trHeight w:val="370"/>
          <w:jc w:val="center"/>
        </w:trPr>
        <w:tc>
          <w:tcPr>
            <w:tcW w:w="567"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jc w:val="center"/>
              <w:rPr>
                <w:bCs/>
                <w:color w:val="000000" w:themeColor="text1"/>
              </w:rPr>
            </w:pPr>
            <w:r w:rsidRPr="006D4AA1">
              <w:rPr>
                <w:bCs/>
                <w:color w:val="000000" w:themeColor="text1"/>
              </w:rPr>
              <w:t>12</w:t>
            </w:r>
          </w:p>
        </w:tc>
        <w:tc>
          <w:tcPr>
            <w:tcW w:w="2981"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rPr>
                <w:bCs/>
                <w:color w:val="000000" w:themeColor="text1"/>
              </w:rPr>
            </w:pPr>
            <w:r w:rsidRPr="006D4AA1">
              <w:rPr>
                <w:bCs/>
                <w:color w:val="000000" w:themeColor="text1"/>
              </w:rPr>
              <w:t>46:30:000050:1573</w:t>
            </w:r>
          </w:p>
        </w:tc>
        <w:tc>
          <w:tcPr>
            <w:tcW w:w="1417"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jc w:val="center"/>
              <w:rPr>
                <w:bCs/>
                <w:color w:val="000000" w:themeColor="text1"/>
              </w:rPr>
            </w:pPr>
            <w:r w:rsidRPr="006D4AA1">
              <w:rPr>
                <w:bCs/>
                <w:color w:val="000000" w:themeColor="text1"/>
              </w:rPr>
              <w:t>0,0915</w:t>
            </w:r>
          </w:p>
        </w:tc>
        <w:tc>
          <w:tcPr>
            <w:tcW w:w="4958"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rPr>
                <w:bCs/>
                <w:color w:val="000000" w:themeColor="text1"/>
              </w:rPr>
            </w:pPr>
            <w:r w:rsidRPr="006D4AA1">
              <w:rPr>
                <w:bCs/>
                <w:color w:val="000000" w:themeColor="text1"/>
              </w:rPr>
              <w:t>Курская область, город Железногорск, проспект Киевский, дом 1, в районе Промплощадки СМУ-6</w:t>
            </w:r>
          </w:p>
        </w:tc>
      </w:tr>
      <w:tr w:rsidR="00A62B12" w:rsidRPr="006D4AA1" w:rsidTr="00E262DA">
        <w:trPr>
          <w:trHeight w:val="370"/>
          <w:jc w:val="center"/>
        </w:trPr>
        <w:tc>
          <w:tcPr>
            <w:tcW w:w="567"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jc w:val="center"/>
              <w:rPr>
                <w:bCs/>
                <w:color w:val="000000" w:themeColor="text1"/>
              </w:rPr>
            </w:pPr>
            <w:r w:rsidRPr="006D4AA1">
              <w:rPr>
                <w:bCs/>
                <w:color w:val="000000" w:themeColor="text1"/>
              </w:rPr>
              <w:t>13</w:t>
            </w:r>
          </w:p>
        </w:tc>
        <w:tc>
          <w:tcPr>
            <w:tcW w:w="2981"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rPr>
                <w:bCs/>
                <w:color w:val="000000" w:themeColor="text1"/>
              </w:rPr>
            </w:pPr>
            <w:r w:rsidRPr="006D4AA1">
              <w:rPr>
                <w:bCs/>
                <w:color w:val="000000" w:themeColor="text1"/>
              </w:rPr>
              <w:t>46:30:000050:5</w:t>
            </w:r>
          </w:p>
        </w:tc>
        <w:tc>
          <w:tcPr>
            <w:tcW w:w="1417"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jc w:val="center"/>
              <w:rPr>
                <w:bCs/>
                <w:color w:val="000000" w:themeColor="text1"/>
              </w:rPr>
            </w:pPr>
            <w:r w:rsidRPr="006D4AA1">
              <w:rPr>
                <w:bCs/>
                <w:color w:val="000000" w:themeColor="text1"/>
              </w:rPr>
              <w:t>1,831</w:t>
            </w:r>
          </w:p>
        </w:tc>
        <w:tc>
          <w:tcPr>
            <w:tcW w:w="4958"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rPr>
                <w:bCs/>
                <w:color w:val="000000" w:themeColor="text1"/>
              </w:rPr>
            </w:pPr>
            <w:r w:rsidRPr="006D4AA1">
              <w:rPr>
                <w:bCs/>
                <w:color w:val="000000" w:themeColor="text1"/>
              </w:rPr>
              <w:t>Курская область, город Железногорск, проспект Киевский, дом 3</w:t>
            </w:r>
          </w:p>
        </w:tc>
      </w:tr>
      <w:tr w:rsidR="00A62B12" w:rsidRPr="006D4AA1" w:rsidTr="00E262DA">
        <w:trPr>
          <w:trHeight w:val="370"/>
          <w:jc w:val="center"/>
        </w:trPr>
        <w:tc>
          <w:tcPr>
            <w:tcW w:w="567"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jc w:val="center"/>
              <w:rPr>
                <w:bCs/>
                <w:color w:val="000000" w:themeColor="text1"/>
              </w:rPr>
            </w:pPr>
            <w:r w:rsidRPr="006D4AA1">
              <w:rPr>
                <w:bCs/>
                <w:color w:val="000000" w:themeColor="text1"/>
              </w:rPr>
              <w:t>14</w:t>
            </w:r>
          </w:p>
        </w:tc>
        <w:tc>
          <w:tcPr>
            <w:tcW w:w="2981"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rPr>
                <w:bCs/>
                <w:color w:val="000000" w:themeColor="text1"/>
              </w:rPr>
            </w:pPr>
            <w:r w:rsidRPr="006D4AA1">
              <w:rPr>
                <w:bCs/>
                <w:color w:val="000000" w:themeColor="text1"/>
              </w:rPr>
              <w:t>46:30:000050:1710</w:t>
            </w:r>
          </w:p>
        </w:tc>
        <w:tc>
          <w:tcPr>
            <w:tcW w:w="1417"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jc w:val="center"/>
              <w:rPr>
                <w:bCs/>
                <w:color w:val="000000" w:themeColor="text1"/>
              </w:rPr>
            </w:pPr>
            <w:r w:rsidRPr="006D4AA1">
              <w:rPr>
                <w:bCs/>
                <w:color w:val="000000" w:themeColor="text1"/>
              </w:rPr>
              <w:t>1,9032</w:t>
            </w:r>
          </w:p>
        </w:tc>
        <w:tc>
          <w:tcPr>
            <w:tcW w:w="4958"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rPr>
                <w:bCs/>
                <w:color w:val="000000" w:themeColor="text1"/>
              </w:rPr>
            </w:pPr>
            <w:r w:rsidRPr="006D4AA1">
              <w:rPr>
                <w:bCs/>
                <w:color w:val="000000" w:themeColor="text1"/>
              </w:rPr>
              <w:t xml:space="preserve">Курская область, город Железногорск, </w:t>
            </w:r>
          </w:p>
          <w:p w:rsidR="00A62B12" w:rsidRPr="006D4AA1" w:rsidRDefault="00A62B12" w:rsidP="00231FF2">
            <w:pPr>
              <w:rPr>
                <w:bCs/>
                <w:color w:val="000000" w:themeColor="text1"/>
              </w:rPr>
            </w:pPr>
            <w:r w:rsidRPr="006D4AA1">
              <w:rPr>
                <w:bCs/>
                <w:color w:val="000000" w:themeColor="text1"/>
              </w:rPr>
              <w:t>микрорайон Промплощадка 2, ("Цех вспученного перлита")</w:t>
            </w:r>
          </w:p>
        </w:tc>
      </w:tr>
      <w:tr w:rsidR="00A62B12" w:rsidRPr="006D4AA1" w:rsidTr="00E262DA">
        <w:trPr>
          <w:trHeight w:val="370"/>
          <w:jc w:val="center"/>
        </w:trPr>
        <w:tc>
          <w:tcPr>
            <w:tcW w:w="567"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jc w:val="center"/>
              <w:rPr>
                <w:bCs/>
                <w:color w:val="000000" w:themeColor="text1"/>
              </w:rPr>
            </w:pPr>
            <w:r w:rsidRPr="006D4AA1">
              <w:rPr>
                <w:bCs/>
                <w:color w:val="000000" w:themeColor="text1"/>
              </w:rPr>
              <w:t>15</w:t>
            </w:r>
          </w:p>
        </w:tc>
        <w:tc>
          <w:tcPr>
            <w:tcW w:w="2981"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rPr>
                <w:bCs/>
                <w:color w:val="000000" w:themeColor="text1"/>
              </w:rPr>
            </w:pPr>
            <w:r w:rsidRPr="006D4AA1">
              <w:rPr>
                <w:bCs/>
                <w:color w:val="000000" w:themeColor="text1"/>
              </w:rPr>
              <w:t>46:30:000050:1714</w:t>
            </w:r>
          </w:p>
        </w:tc>
        <w:tc>
          <w:tcPr>
            <w:tcW w:w="1417"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jc w:val="center"/>
              <w:rPr>
                <w:bCs/>
                <w:color w:val="000000" w:themeColor="text1"/>
              </w:rPr>
            </w:pPr>
            <w:r w:rsidRPr="006D4AA1">
              <w:rPr>
                <w:bCs/>
                <w:color w:val="000000" w:themeColor="text1"/>
              </w:rPr>
              <w:t>10,7749</w:t>
            </w:r>
          </w:p>
        </w:tc>
        <w:tc>
          <w:tcPr>
            <w:tcW w:w="4958"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rPr>
                <w:bCs/>
                <w:color w:val="000000" w:themeColor="text1"/>
              </w:rPr>
            </w:pPr>
            <w:r w:rsidRPr="006D4AA1">
              <w:rPr>
                <w:bCs/>
                <w:color w:val="000000" w:themeColor="text1"/>
              </w:rPr>
              <w:t>Курская область, город Железногорск, микрорайон Промплощадка 5, проезд Трестовский, участок № 12</w:t>
            </w:r>
          </w:p>
        </w:tc>
      </w:tr>
      <w:tr w:rsidR="00A62B12" w:rsidRPr="006D4AA1" w:rsidTr="00E262DA">
        <w:trPr>
          <w:trHeight w:val="370"/>
          <w:jc w:val="center"/>
        </w:trPr>
        <w:tc>
          <w:tcPr>
            <w:tcW w:w="567"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jc w:val="center"/>
              <w:rPr>
                <w:bCs/>
                <w:color w:val="000000" w:themeColor="text1"/>
              </w:rPr>
            </w:pPr>
            <w:r w:rsidRPr="006D4AA1">
              <w:rPr>
                <w:bCs/>
                <w:color w:val="000000" w:themeColor="text1"/>
              </w:rPr>
              <w:t>16</w:t>
            </w:r>
          </w:p>
        </w:tc>
        <w:tc>
          <w:tcPr>
            <w:tcW w:w="2981"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rPr>
                <w:bCs/>
                <w:color w:val="000000" w:themeColor="text1"/>
              </w:rPr>
            </w:pPr>
            <w:r w:rsidRPr="006D4AA1">
              <w:rPr>
                <w:bCs/>
                <w:color w:val="000000" w:themeColor="text1"/>
              </w:rPr>
              <w:t>46:30:000053:485</w:t>
            </w:r>
          </w:p>
        </w:tc>
        <w:tc>
          <w:tcPr>
            <w:tcW w:w="1417"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jc w:val="center"/>
              <w:rPr>
                <w:bCs/>
                <w:color w:val="000000" w:themeColor="text1"/>
              </w:rPr>
            </w:pPr>
            <w:r w:rsidRPr="006D4AA1">
              <w:rPr>
                <w:bCs/>
                <w:color w:val="000000" w:themeColor="text1"/>
              </w:rPr>
              <w:t>0,8504</w:t>
            </w:r>
          </w:p>
        </w:tc>
        <w:tc>
          <w:tcPr>
            <w:tcW w:w="4958"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rPr>
                <w:bCs/>
                <w:color w:val="000000" w:themeColor="text1"/>
              </w:rPr>
            </w:pPr>
            <w:r w:rsidRPr="006D4AA1">
              <w:rPr>
                <w:bCs/>
                <w:color w:val="000000" w:themeColor="text1"/>
              </w:rPr>
              <w:t xml:space="preserve">Курская область, город Железногорск, микрорайон </w:t>
            </w:r>
            <w:r w:rsidR="007B359D">
              <w:rPr>
                <w:bCs/>
                <w:color w:val="000000" w:themeColor="text1"/>
              </w:rPr>
              <w:t xml:space="preserve">Промплощадка </w:t>
            </w:r>
            <w:r w:rsidRPr="006D4AA1">
              <w:rPr>
                <w:bCs/>
                <w:color w:val="000000" w:themeColor="text1"/>
              </w:rPr>
              <w:t>7, участок № 2/2</w:t>
            </w:r>
          </w:p>
        </w:tc>
      </w:tr>
      <w:tr w:rsidR="00A62B12" w:rsidRPr="006D4AA1" w:rsidTr="00E262DA">
        <w:trPr>
          <w:trHeight w:val="370"/>
          <w:jc w:val="center"/>
        </w:trPr>
        <w:tc>
          <w:tcPr>
            <w:tcW w:w="567"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jc w:val="center"/>
              <w:rPr>
                <w:bCs/>
                <w:color w:val="000000" w:themeColor="text1"/>
              </w:rPr>
            </w:pPr>
            <w:r w:rsidRPr="006D4AA1">
              <w:rPr>
                <w:bCs/>
                <w:color w:val="000000" w:themeColor="text1"/>
              </w:rPr>
              <w:t>17</w:t>
            </w:r>
          </w:p>
        </w:tc>
        <w:tc>
          <w:tcPr>
            <w:tcW w:w="2981"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rPr>
                <w:bCs/>
                <w:color w:val="000000" w:themeColor="text1"/>
              </w:rPr>
            </w:pPr>
            <w:r w:rsidRPr="006D4AA1">
              <w:rPr>
                <w:bCs/>
                <w:color w:val="000000" w:themeColor="text1"/>
              </w:rPr>
              <w:t>46:30:000050:1230</w:t>
            </w:r>
          </w:p>
        </w:tc>
        <w:tc>
          <w:tcPr>
            <w:tcW w:w="1417"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jc w:val="center"/>
              <w:rPr>
                <w:bCs/>
                <w:color w:val="000000" w:themeColor="text1"/>
              </w:rPr>
            </w:pPr>
            <w:r w:rsidRPr="006D4AA1">
              <w:rPr>
                <w:bCs/>
                <w:color w:val="000000" w:themeColor="text1"/>
              </w:rPr>
              <w:t>1,1595</w:t>
            </w:r>
          </w:p>
        </w:tc>
        <w:tc>
          <w:tcPr>
            <w:tcW w:w="4958"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rPr>
                <w:bCs/>
                <w:color w:val="000000" w:themeColor="text1"/>
              </w:rPr>
            </w:pPr>
            <w:r w:rsidRPr="006D4AA1">
              <w:rPr>
                <w:bCs/>
                <w:color w:val="000000" w:themeColor="text1"/>
              </w:rPr>
              <w:t xml:space="preserve">Курская область, город Железногорск, микрорайон </w:t>
            </w:r>
            <w:r w:rsidR="007B359D">
              <w:rPr>
                <w:bCs/>
                <w:color w:val="000000" w:themeColor="text1"/>
              </w:rPr>
              <w:t xml:space="preserve">Промплощадка </w:t>
            </w:r>
            <w:r w:rsidRPr="006D4AA1">
              <w:rPr>
                <w:bCs/>
                <w:color w:val="000000" w:themeColor="text1"/>
              </w:rPr>
              <w:t>5</w:t>
            </w:r>
          </w:p>
        </w:tc>
      </w:tr>
      <w:tr w:rsidR="00A62B12" w:rsidRPr="006D4AA1" w:rsidTr="00E262DA">
        <w:trPr>
          <w:trHeight w:val="370"/>
          <w:jc w:val="center"/>
        </w:trPr>
        <w:tc>
          <w:tcPr>
            <w:tcW w:w="567"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jc w:val="center"/>
              <w:rPr>
                <w:bCs/>
                <w:color w:val="000000" w:themeColor="text1"/>
              </w:rPr>
            </w:pPr>
            <w:r w:rsidRPr="006D4AA1">
              <w:rPr>
                <w:bCs/>
                <w:color w:val="000000" w:themeColor="text1"/>
              </w:rPr>
              <w:t>18</w:t>
            </w:r>
          </w:p>
        </w:tc>
        <w:tc>
          <w:tcPr>
            <w:tcW w:w="2981"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rPr>
                <w:bCs/>
                <w:color w:val="000000" w:themeColor="text1"/>
              </w:rPr>
            </w:pPr>
            <w:r w:rsidRPr="006D4AA1">
              <w:rPr>
                <w:bCs/>
                <w:color w:val="000000" w:themeColor="text1"/>
              </w:rPr>
              <w:t>46:30:000050:3</w:t>
            </w:r>
          </w:p>
        </w:tc>
        <w:tc>
          <w:tcPr>
            <w:tcW w:w="1417"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jc w:val="center"/>
              <w:rPr>
                <w:bCs/>
                <w:color w:val="000000" w:themeColor="text1"/>
              </w:rPr>
            </w:pPr>
            <w:r w:rsidRPr="006D4AA1">
              <w:rPr>
                <w:bCs/>
                <w:color w:val="000000" w:themeColor="text1"/>
              </w:rPr>
              <w:t>1,0627</w:t>
            </w:r>
          </w:p>
        </w:tc>
        <w:tc>
          <w:tcPr>
            <w:tcW w:w="4958" w:type="dxa"/>
            <w:tcBorders>
              <w:top w:val="single" w:sz="4" w:space="0" w:color="000000"/>
              <w:left w:val="single" w:sz="4" w:space="0" w:color="000000"/>
              <w:bottom w:val="single" w:sz="4" w:space="0" w:color="000000"/>
              <w:right w:val="single" w:sz="4" w:space="0" w:color="000000"/>
            </w:tcBorders>
            <w:vAlign w:val="center"/>
          </w:tcPr>
          <w:p w:rsidR="00A62B12" w:rsidRPr="006D4AA1" w:rsidRDefault="00A62B12" w:rsidP="00231FF2">
            <w:pPr>
              <w:rPr>
                <w:bCs/>
                <w:color w:val="000000" w:themeColor="text1"/>
              </w:rPr>
            </w:pPr>
            <w:r w:rsidRPr="006D4AA1">
              <w:rPr>
                <w:bCs/>
                <w:color w:val="000000" w:themeColor="text1"/>
              </w:rPr>
              <w:t>Курская область, город Железногорск, в районе СМУ-6 и ОАО "ЗЖБИ-2"</w:t>
            </w:r>
          </w:p>
        </w:tc>
      </w:tr>
      <w:tr w:rsidR="00E262DA" w:rsidRPr="006D4AA1" w:rsidTr="00E262DA">
        <w:trPr>
          <w:trHeight w:val="370"/>
          <w:jc w:val="center"/>
        </w:trPr>
        <w:tc>
          <w:tcPr>
            <w:tcW w:w="567" w:type="dxa"/>
            <w:tcBorders>
              <w:top w:val="single" w:sz="4" w:space="0" w:color="000000"/>
              <w:left w:val="single" w:sz="4" w:space="0" w:color="000000"/>
              <w:bottom w:val="single" w:sz="4" w:space="0" w:color="000000"/>
              <w:right w:val="single" w:sz="4" w:space="0" w:color="000000"/>
            </w:tcBorders>
            <w:vAlign w:val="center"/>
          </w:tcPr>
          <w:p w:rsidR="00E262DA" w:rsidRPr="006D4AA1" w:rsidRDefault="00E262DA" w:rsidP="00231FF2">
            <w:pPr>
              <w:jc w:val="center"/>
              <w:rPr>
                <w:bCs/>
                <w:color w:val="000000" w:themeColor="text1"/>
              </w:rPr>
            </w:pPr>
            <w:r w:rsidRPr="006D4AA1">
              <w:rPr>
                <w:bCs/>
                <w:color w:val="000000" w:themeColor="text1"/>
              </w:rPr>
              <w:t>19</w:t>
            </w:r>
          </w:p>
        </w:tc>
        <w:tc>
          <w:tcPr>
            <w:tcW w:w="2981" w:type="dxa"/>
            <w:tcBorders>
              <w:top w:val="single" w:sz="4" w:space="0" w:color="000000"/>
              <w:left w:val="single" w:sz="4" w:space="0" w:color="000000"/>
              <w:bottom w:val="single" w:sz="4" w:space="0" w:color="000000"/>
              <w:right w:val="single" w:sz="4" w:space="0" w:color="000000"/>
            </w:tcBorders>
            <w:vAlign w:val="center"/>
          </w:tcPr>
          <w:p w:rsidR="00E262DA" w:rsidRPr="006D4AA1" w:rsidRDefault="00E262DA" w:rsidP="00231FF2">
            <w:pPr>
              <w:rPr>
                <w:bCs/>
                <w:color w:val="000000" w:themeColor="text1"/>
              </w:rPr>
            </w:pPr>
            <w:r w:rsidRPr="006D4AA1">
              <w:rPr>
                <w:bCs/>
                <w:color w:val="000000" w:themeColor="text1"/>
              </w:rPr>
              <w:t>46:30:000050:1711</w:t>
            </w:r>
          </w:p>
        </w:tc>
        <w:tc>
          <w:tcPr>
            <w:tcW w:w="1417" w:type="dxa"/>
            <w:tcBorders>
              <w:top w:val="single" w:sz="4" w:space="0" w:color="000000"/>
              <w:left w:val="single" w:sz="4" w:space="0" w:color="000000"/>
              <w:bottom w:val="single" w:sz="4" w:space="0" w:color="000000"/>
              <w:right w:val="single" w:sz="4" w:space="0" w:color="000000"/>
            </w:tcBorders>
            <w:vAlign w:val="center"/>
          </w:tcPr>
          <w:p w:rsidR="00E262DA" w:rsidRPr="006D4AA1" w:rsidRDefault="00E262DA" w:rsidP="00231FF2">
            <w:pPr>
              <w:jc w:val="center"/>
              <w:rPr>
                <w:bCs/>
                <w:color w:val="000000" w:themeColor="text1"/>
              </w:rPr>
            </w:pPr>
            <w:r w:rsidRPr="006D4AA1">
              <w:rPr>
                <w:bCs/>
                <w:color w:val="000000" w:themeColor="text1"/>
              </w:rPr>
              <w:t>5.2071</w:t>
            </w:r>
          </w:p>
        </w:tc>
        <w:tc>
          <w:tcPr>
            <w:tcW w:w="4958" w:type="dxa"/>
            <w:tcBorders>
              <w:top w:val="single" w:sz="4" w:space="0" w:color="000000"/>
              <w:left w:val="single" w:sz="4" w:space="0" w:color="000000"/>
              <w:bottom w:val="single" w:sz="4" w:space="0" w:color="000000"/>
              <w:right w:val="single" w:sz="4" w:space="0" w:color="000000"/>
            </w:tcBorders>
            <w:vAlign w:val="center"/>
          </w:tcPr>
          <w:p w:rsidR="00E262DA" w:rsidRPr="006D4AA1" w:rsidRDefault="00E262DA" w:rsidP="00231FF2">
            <w:pPr>
              <w:rPr>
                <w:bCs/>
                <w:color w:val="000000" w:themeColor="text1"/>
              </w:rPr>
            </w:pPr>
            <w:r w:rsidRPr="006D4AA1">
              <w:rPr>
                <w:bCs/>
                <w:color w:val="000000" w:themeColor="text1"/>
              </w:rPr>
              <w:t xml:space="preserve">Курская область, город Железногорск, </w:t>
            </w:r>
          </w:p>
          <w:p w:rsidR="00E262DA" w:rsidRPr="006D4AA1" w:rsidRDefault="00E262DA" w:rsidP="00231FF2">
            <w:pPr>
              <w:rPr>
                <w:bCs/>
                <w:color w:val="000000" w:themeColor="text1"/>
              </w:rPr>
            </w:pPr>
            <w:r w:rsidRPr="006D4AA1">
              <w:rPr>
                <w:bCs/>
                <w:color w:val="000000" w:themeColor="text1"/>
              </w:rPr>
              <w:t>микрорайон Промплощадка 2, ("Цех вспученного перлита")</w:t>
            </w:r>
          </w:p>
        </w:tc>
      </w:tr>
      <w:tr w:rsidR="00E262DA" w:rsidRPr="006D4AA1" w:rsidTr="008E7A6E">
        <w:trPr>
          <w:trHeight w:val="264"/>
          <w:jc w:val="center"/>
        </w:trPr>
        <w:tc>
          <w:tcPr>
            <w:tcW w:w="3548" w:type="dxa"/>
            <w:gridSpan w:val="2"/>
            <w:tcBorders>
              <w:top w:val="single" w:sz="4" w:space="0" w:color="000000"/>
              <w:left w:val="single" w:sz="4" w:space="0" w:color="000000"/>
              <w:bottom w:val="single" w:sz="4" w:space="0" w:color="000000"/>
              <w:right w:val="single" w:sz="4" w:space="0" w:color="000000"/>
            </w:tcBorders>
          </w:tcPr>
          <w:p w:rsidR="00E262DA" w:rsidRPr="006D4AA1" w:rsidRDefault="00E262DA" w:rsidP="00231FF2">
            <w:pPr>
              <w:rPr>
                <w:bCs/>
                <w:color w:val="000000" w:themeColor="text1"/>
                <w:lang w:eastAsia="ru-RU"/>
              </w:rPr>
            </w:pPr>
            <w:r w:rsidRPr="006D4AA1">
              <w:rPr>
                <w:bCs/>
                <w:color w:val="000000" w:themeColor="text1"/>
                <w:lang w:eastAsia="ru-RU"/>
              </w:rPr>
              <w:t>ВСЕГО</w:t>
            </w:r>
          </w:p>
        </w:tc>
        <w:tc>
          <w:tcPr>
            <w:tcW w:w="1417" w:type="dxa"/>
            <w:tcBorders>
              <w:top w:val="single" w:sz="4" w:space="0" w:color="000000"/>
              <w:left w:val="single" w:sz="4" w:space="0" w:color="000000"/>
              <w:bottom w:val="single" w:sz="4" w:space="0" w:color="000000"/>
              <w:right w:val="single" w:sz="4" w:space="0" w:color="000000"/>
            </w:tcBorders>
            <w:vAlign w:val="center"/>
          </w:tcPr>
          <w:p w:rsidR="00E262DA" w:rsidRPr="006D4AA1" w:rsidRDefault="00E262DA" w:rsidP="00231FF2">
            <w:pPr>
              <w:jc w:val="center"/>
              <w:rPr>
                <w:bCs/>
                <w:color w:val="000000" w:themeColor="text1"/>
              </w:rPr>
            </w:pPr>
            <w:r w:rsidRPr="006D4AA1">
              <w:rPr>
                <w:bCs/>
                <w:color w:val="000000" w:themeColor="text1"/>
              </w:rPr>
              <w:t>87,0121</w:t>
            </w:r>
          </w:p>
        </w:tc>
        <w:tc>
          <w:tcPr>
            <w:tcW w:w="4958" w:type="dxa"/>
            <w:tcBorders>
              <w:top w:val="single" w:sz="4" w:space="0" w:color="000000"/>
              <w:left w:val="single" w:sz="4" w:space="0" w:color="000000"/>
              <w:bottom w:val="single" w:sz="4" w:space="0" w:color="000000"/>
              <w:right w:val="single" w:sz="4" w:space="0" w:color="000000"/>
            </w:tcBorders>
            <w:vAlign w:val="center"/>
          </w:tcPr>
          <w:p w:rsidR="00E262DA" w:rsidRPr="006D4AA1" w:rsidRDefault="00E262DA" w:rsidP="00231FF2">
            <w:pPr>
              <w:rPr>
                <w:color w:val="000000" w:themeColor="text1"/>
              </w:rPr>
            </w:pPr>
          </w:p>
        </w:tc>
      </w:tr>
    </w:tbl>
    <w:p w:rsidR="00396F43" w:rsidRDefault="00396F43" w:rsidP="00231FF2">
      <w:pPr>
        <w:ind w:firstLine="709"/>
        <w:contextualSpacing/>
        <w:jc w:val="both"/>
        <w:rPr>
          <w:color w:val="000000" w:themeColor="text1"/>
          <w:sz w:val="28"/>
          <w:szCs w:val="28"/>
        </w:rPr>
      </w:pPr>
    </w:p>
    <w:p w:rsidR="00D2750E" w:rsidRPr="006D4AA1" w:rsidRDefault="00DE0CD5" w:rsidP="00231FF2">
      <w:pPr>
        <w:ind w:firstLine="567"/>
        <w:contextualSpacing/>
        <w:jc w:val="both"/>
        <w:rPr>
          <w:color w:val="000000" w:themeColor="text1"/>
          <w:sz w:val="28"/>
          <w:szCs w:val="28"/>
        </w:rPr>
      </w:pPr>
      <w:r w:rsidRPr="006D4AA1">
        <w:rPr>
          <w:b/>
          <w:color w:val="000000" w:themeColor="text1"/>
          <w:sz w:val="28"/>
          <w:szCs w:val="28"/>
        </w:rPr>
        <w:t>Санитарно-защитные зоны территории особой экономической зоны промышленно-производственного типа</w:t>
      </w:r>
    </w:p>
    <w:p w:rsidR="00D2750E" w:rsidRPr="006D4AA1" w:rsidRDefault="00DE0CD5" w:rsidP="00231FF2">
      <w:pPr>
        <w:pBdr>
          <w:top w:val="none" w:sz="4" w:space="0" w:color="000000"/>
          <w:left w:val="none" w:sz="4" w:space="0" w:color="000000"/>
          <w:bottom w:val="none" w:sz="4" w:space="0" w:color="000000"/>
          <w:right w:val="none" w:sz="4" w:space="0" w:color="000000"/>
        </w:pBdr>
        <w:ind w:firstLine="567"/>
        <w:jc w:val="both"/>
        <w:rPr>
          <w:color w:val="000000" w:themeColor="text1"/>
          <w:sz w:val="28"/>
          <w:szCs w:val="28"/>
        </w:rPr>
      </w:pPr>
      <w:r w:rsidRPr="006D4AA1">
        <w:rPr>
          <w:color w:val="000000" w:themeColor="text1"/>
          <w:sz w:val="28"/>
          <w:szCs w:val="28"/>
        </w:rPr>
        <w:t xml:space="preserve">Для территории </w:t>
      </w:r>
      <w:r w:rsidRPr="006D4AA1">
        <w:rPr>
          <w:color w:val="000000" w:themeColor="text1"/>
          <w:sz w:val="28"/>
          <w:szCs w:val="28"/>
          <w:lang w:eastAsia="ru-RU"/>
        </w:rPr>
        <w:t>ОЭЗ «Третий полюс»</w:t>
      </w:r>
      <w:r w:rsidRPr="006D4AA1">
        <w:rPr>
          <w:color w:val="000000" w:themeColor="text1"/>
          <w:sz w:val="28"/>
          <w:szCs w:val="28"/>
        </w:rPr>
        <w:t xml:space="preserve"> в соответствии с требованиями СанПиН 2.2.1/2.1.1.1200-03 «Санитарно-защитные зоны и санитарная классификация предприятий, сооружений и иных объектов» для промышленных объектов и производств устанавливаются следующие ориентировочные размеры санитарно-защитных зон</w:t>
      </w:r>
      <w:r w:rsidR="00E064E9" w:rsidRPr="006D4AA1">
        <w:rPr>
          <w:color w:val="000000" w:themeColor="text1"/>
          <w:sz w:val="28"/>
          <w:szCs w:val="28"/>
        </w:rPr>
        <w:t xml:space="preserve"> </w:t>
      </w:r>
      <w:r w:rsidRPr="006D4AA1">
        <w:rPr>
          <w:color w:val="000000" w:themeColor="text1"/>
          <w:sz w:val="28"/>
          <w:szCs w:val="28"/>
        </w:rPr>
        <w:t xml:space="preserve">- 300 м для размещения объектов </w:t>
      </w:r>
      <w:r w:rsidRPr="006D4AA1">
        <w:rPr>
          <w:color w:val="000000" w:themeColor="text1"/>
          <w:sz w:val="28"/>
          <w:szCs w:val="28"/>
          <w:lang w:val="en-US"/>
        </w:rPr>
        <w:t>III</w:t>
      </w:r>
      <w:r w:rsidRPr="006D4AA1">
        <w:rPr>
          <w:color w:val="000000" w:themeColor="text1"/>
          <w:sz w:val="28"/>
          <w:szCs w:val="28"/>
        </w:rPr>
        <w:t xml:space="preserve"> класса опасности.</w:t>
      </w:r>
    </w:p>
    <w:p w:rsidR="00E064E9" w:rsidRPr="006D4AA1" w:rsidRDefault="00E064E9" w:rsidP="00231FF2">
      <w:pPr>
        <w:pBdr>
          <w:top w:val="none" w:sz="4" w:space="0" w:color="000000"/>
          <w:left w:val="none" w:sz="4" w:space="0" w:color="000000"/>
          <w:bottom w:val="none" w:sz="4" w:space="0" w:color="000000"/>
          <w:right w:val="none" w:sz="4" w:space="0" w:color="000000"/>
        </w:pBdr>
        <w:jc w:val="both"/>
        <w:rPr>
          <w:color w:val="000000" w:themeColor="text1"/>
        </w:rPr>
      </w:pPr>
    </w:p>
    <w:p w:rsidR="00D2750E" w:rsidRPr="006D4AA1" w:rsidRDefault="00DE0CD5" w:rsidP="00240B13">
      <w:pPr>
        <w:ind w:firstLine="567"/>
        <w:rPr>
          <w:b/>
          <w:color w:val="000000" w:themeColor="text1"/>
          <w:sz w:val="28"/>
          <w:szCs w:val="28"/>
        </w:rPr>
      </w:pPr>
      <w:r w:rsidRPr="006D4AA1">
        <w:rPr>
          <w:b/>
          <w:color w:val="000000" w:themeColor="text1"/>
          <w:sz w:val="28"/>
          <w:szCs w:val="28"/>
        </w:rPr>
        <w:t>2.4 Население</w:t>
      </w:r>
    </w:p>
    <w:p w:rsidR="00D2750E" w:rsidRPr="006D4AA1" w:rsidRDefault="00D2750E" w:rsidP="00231FF2">
      <w:pPr>
        <w:jc w:val="center"/>
        <w:rPr>
          <w:b/>
          <w:color w:val="000000" w:themeColor="text1"/>
          <w:sz w:val="28"/>
          <w:szCs w:val="28"/>
        </w:rPr>
      </w:pPr>
    </w:p>
    <w:p w:rsidR="00D2750E" w:rsidRPr="006D4AA1" w:rsidRDefault="00DE0CD5" w:rsidP="00231FF2">
      <w:pPr>
        <w:ind w:firstLine="567"/>
        <w:jc w:val="both"/>
        <w:rPr>
          <w:color w:val="000000" w:themeColor="text1"/>
          <w:sz w:val="28"/>
          <w:szCs w:val="28"/>
        </w:rPr>
      </w:pPr>
      <w:r w:rsidRPr="006D4AA1">
        <w:rPr>
          <w:color w:val="000000" w:themeColor="text1"/>
          <w:sz w:val="28"/>
          <w:szCs w:val="28"/>
        </w:rPr>
        <w:t>Динамика численности населения с 2012 г. по 2018 г. города Железногорска имеет стабильный позитивный рост</w:t>
      </w:r>
      <w:r w:rsidRPr="006D4AA1">
        <w:rPr>
          <w:b/>
          <w:bCs/>
          <w:color w:val="000000" w:themeColor="text1"/>
          <w:sz w:val="28"/>
          <w:szCs w:val="28"/>
        </w:rPr>
        <w:t xml:space="preserve">, </w:t>
      </w:r>
      <w:r w:rsidRPr="006D4AA1">
        <w:rPr>
          <w:color w:val="000000" w:themeColor="text1"/>
          <w:sz w:val="28"/>
          <w:szCs w:val="28"/>
        </w:rPr>
        <w:t xml:space="preserve">чем отличалась от Курской области в целом. Однако в 2019 и 2020 гг. наблюдается обратная тенденция. </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 xml:space="preserve">Естественное движение населения с 2015 г. характеризуется уменьшением рождаемости и стабильным значением смертности. В 2020 году естественный прирост составил - 381 человек. Коэффициент рождаемости составил </w:t>
      </w:r>
      <w:r w:rsidR="00A83862" w:rsidRPr="006D4AA1">
        <w:rPr>
          <w:color w:val="000000" w:themeColor="text1"/>
          <w:sz w:val="28"/>
          <w:szCs w:val="28"/>
        </w:rPr>
        <w:t>0,00</w:t>
      </w:r>
      <w:r w:rsidRPr="006D4AA1">
        <w:rPr>
          <w:color w:val="000000" w:themeColor="text1"/>
          <w:sz w:val="28"/>
          <w:szCs w:val="28"/>
        </w:rPr>
        <w:t>843</w:t>
      </w:r>
      <w:r w:rsidR="00A83862" w:rsidRPr="006D4AA1">
        <w:rPr>
          <w:color w:val="000000" w:themeColor="text1"/>
          <w:sz w:val="28"/>
          <w:szCs w:val="28"/>
        </w:rPr>
        <w:t>%</w:t>
      </w:r>
      <w:r w:rsidRPr="006D4AA1">
        <w:rPr>
          <w:color w:val="000000" w:themeColor="text1"/>
          <w:sz w:val="28"/>
          <w:szCs w:val="28"/>
        </w:rPr>
        <w:t xml:space="preserve">, смертности – </w:t>
      </w:r>
      <w:r w:rsidR="00A83862" w:rsidRPr="006D4AA1">
        <w:rPr>
          <w:color w:val="000000" w:themeColor="text1"/>
          <w:sz w:val="28"/>
          <w:szCs w:val="28"/>
        </w:rPr>
        <w:t>0,0</w:t>
      </w:r>
      <w:r w:rsidRPr="006D4AA1">
        <w:rPr>
          <w:color w:val="000000" w:themeColor="text1"/>
          <w:sz w:val="28"/>
          <w:szCs w:val="28"/>
        </w:rPr>
        <w:t>1222</w:t>
      </w:r>
      <w:r w:rsidR="00A83862" w:rsidRPr="006D4AA1">
        <w:rPr>
          <w:color w:val="000000" w:themeColor="text1"/>
          <w:sz w:val="28"/>
          <w:szCs w:val="28"/>
        </w:rPr>
        <w:t>%</w:t>
      </w:r>
      <w:r w:rsidRPr="006D4AA1">
        <w:rPr>
          <w:color w:val="000000" w:themeColor="text1"/>
          <w:sz w:val="28"/>
          <w:szCs w:val="28"/>
        </w:rPr>
        <w:t>, естественный прирост -</w:t>
      </w:r>
      <w:r w:rsidR="00A83862" w:rsidRPr="006D4AA1">
        <w:rPr>
          <w:color w:val="000000" w:themeColor="text1"/>
          <w:sz w:val="28"/>
          <w:szCs w:val="28"/>
        </w:rPr>
        <w:t>0,00</w:t>
      </w:r>
      <w:r w:rsidRPr="006D4AA1">
        <w:rPr>
          <w:color w:val="000000" w:themeColor="text1"/>
          <w:sz w:val="28"/>
          <w:szCs w:val="28"/>
        </w:rPr>
        <w:t>379</w:t>
      </w:r>
      <w:r w:rsidR="00A83862" w:rsidRPr="006D4AA1">
        <w:rPr>
          <w:color w:val="000000" w:themeColor="text1"/>
          <w:sz w:val="28"/>
          <w:szCs w:val="28"/>
        </w:rPr>
        <w:t>%</w:t>
      </w:r>
      <w:r w:rsidRPr="006D4AA1">
        <w:rPr>
          <w:color w:val="000000" w:themeColor="text1"/>
          <w:sz w:val="28"/>
          <w:szCs w:val="28"/>
        </w:rPr>
        <w:t xml:space="preserve">. </w:t>
      </w:r>
    </w:p>
    <w:p w:rsidR="008E7A6E" w:rsidRPr="006D4AA1" w:rsidRDefault="008E7A6E" w:rsidP="00231FF2">
      <w:pPr>
        <w:ind w:firstLine="720"/>
        <w:jc w:val="both"/>
        <w:rPr>
          <w:color w:val="000000" w:themeColor="text1"/>
          <w:sz w:val="28"/>
          <w:szCs w:val="28"/>
        </w:rPr>
      </w:pPr>
    </w:p>
    <w:p w:rsidR="00D2750E" w:rsidRPr="006D4AA1" w:rsidRDefault="008E1637" w:rsidP="00231FF2">
      <w:pPr>
        <w:ind w:firstLine="720"/>
        <w:jc w:val="center"/>
        <w:rPr>
          <w:color w:val="000000" w:themeColor="text1"/>
          <w:sz w:val="28"/>
          <w:szCs w:val="28"/>
        </w:rPr>
      </w:pPr>
      <w:r w:rsidRPr="006D4AA1">
        <w:rPr>
          <w:noProof/>
          <w:color w:val="000000" w:themeColor="text1"/>
          <w:sz w:val="28"/>
          <w:szCs w:val="28"/>
          <w:lang w:eastAsia="ru-RU"/>
        </w:rPr>
        <w:lastRenderedPageBreak/>
        <w:drawing>
          <wp:inline distT="0" distB="0" distL="0" distR="0" wp14:anchorId="484097A0" wp14:editId="7105A4B2">
            <wp:extent cx="5548630" cy="1913890"/>
            <wp:effectExtent l="0" t="0" r="0" b="0"/>
            <wp:docPr id="1"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D2750E" w:rsidRPr="006D4AA1" w:rsidRDefault="00DE0CD5" w:rsidP="00231FF2">
      <w:pPr>
        <w:ind w:firstLine="720"/>
        <w:jc w:val="center"/>
        <w:rPr>
          <w:b/>
          <w:color w:val="000000" w:themeColor="text1"/>
        </w:rPr>
      </w:pPr>
      <w:r w:rsidRPr="006D4AA1">
        <w:rPr>
          <w:b/>
          <w:color w:val="000000" w:themeColor="text1"/>
        </w:rPr>
        <w:t>Рис. 2.4.1 Численность населения</w:t>
      </w:r>
    </w:p>
    <w:p w:rsidR="00D2750E" w:rsidRPr="006D4AA1" w:rsidRDefault="00D2750E" w:rsidP="00231FF2">
      <w:pPr>
        <w:ind w:firstLine="720"/>
        <w:jc w:val="both"/>
        <w:rPr>
          <w:color w:val="000000" w:themeColor="text1"/>
          <w:sz w:val="28"/>
          <w:szCs w:val="28"/>
        </w:rPr>
      </w:pPr>
    </w:p>
    <w:p w:rsidR="00D2750E" w:rsidRPr="006D4AA1" w:rsidRDefault="00DE0CD5" w:rsidP="00231FF2">
      <w:pPr>
        <w:ind w:right="-108" w:firstLine="567"/>
        <w:jc w:val="both"/>
        <w:rPr>
          <w:color w:val="000000" w:themeColor="text1"/>
          <w:sz w:val="28"/>
          <w:szCs w:val="28"/>
        </w:rPr>
      </w:pPr>
      <w:r w:rsidRPr="006D4AA1">
        <w:rPr>
          <w:color w:val="000000" w:themeColor="text1"/>
          <w:sz w:val="28"/>
          <w:szCs w:val="28"/>
        </w:rPr>
        <w:t xml:space="preserve">В общей численности постоянного населения города Железногорска 54.78% занимает численность женщин. Несмотря на преобладание численности женщин, </w:t>
      </w:r>
      <w:r w:rsidR="00505DB5" w:rsidRPr="006D4AA1">
        <w:rPr>
          <w:color w:val="000000" w:themeColor="text1"/>
          <w:sz w:val="28"/>
          <w:szCs w:val="28"/>
        </w:rPr>
        <w:t>численность смертей,</w:t>
      </w:r>
      <w:r w:rsidRPr="006D4AA1">
        <w:rPr>
          <w:color w:val="000000" w:themeColor="text1"/>
          <w:sz w:val="28"/>
          <w:szCs w:val="28"/>
        </w:rPr>
        <w:t xml:space="preserve"> приходящихся на мужчин в трудоспособном возрасте гораздо выше: в городе Железногорске отмечается естественный прирост женского населения и естественная убыль мужского, что продолжает увеличивать диспропорции в численности полов.</w:t>
      </w:r>
    </w:p>
    <w:p w:rsidR="00D2750E" w:rsidRPr="006D4AA1" w:rsidRDefault="00DE0CD5" w:rsidP="00231FF2">
      <w:pPr>
        <w:ind w:right="-108" w:firstLine="567"/>
        <w:jc w:val="both"/>
        <w:rPr>
          <w:color w:val="000000" w:themeColor="text1"/>
          <w:sz w:val="28"/>
          <w:szCs w:val="28"/>
        </w:rPr>
      </w:pPr>
      <w:r w:rsidRPr="006D4AA1">
        <w:rPr>
          <w:color w:val="000000" w:themeColor="text1"/>
          <w:sz w:val="28"/>
          <w:szCs w:val="28"/>
        </w:rPr>
        <w:t>Численность постоянного населения города Железногорска по состоянию на 01.01.2020 составила 100 446 человек. Доля населения старше трудоспособного возраста – 25.78%, доля населения моложе трудоспособного возраста – 19.79%, доля населения трудоспособного возраста – 54.43%.</w:t>
      </w:r>
    </w:p>
    <w:p w:rsidR="00D2750E" w:rsidRPr="006D4AA1" w:rsidRDefault="00DE0CD5" w:rsidP="00231FF2">
      <w:pPr>
        <w:pStyle w:val="afa"/>
        <w:shd w:val="clear" w:color="FFFFFF" w:fill="FFFFFF"/>
        <w:spacing w:before="0" w:beforeAutospacing="0" w:after="0" w:afterAutospacing="0"/>
        <w:ind w:firstLine="567"/>
        <w:contextualSpacing/>
        <w:jc w:val="both"/>
        <w:rPr>
          <w:color w:val="000000" w:themeColor="text1"/>
          <w:sz w:val="28"/>
          <w:szCs w:val="28"/>
        </w:rPr>
      </w:pPr>
      <w:r w:rsidRPr="006D4AA1">
        <w:rPr>
          <w:color w:val="000000" w:themeColor="text1"/>
          <w:sz w:val="28"/>
          <w:szCs w:val="28"/>
        </w:rPr>
        <w:t>Экономически активного населения – 56590 человек.</w:t>
      </w:r>
    </w:p>
    <w:p w:rsidR="00D2750E" w:rsidRPr="006D4AA1" w:rsidRDefault="00DE0CD5" w:rsidP="00231FF2">
      <w:pPr>
        <w:ind w:firstLine="567"/>
        <w:contextualSpacing/>
        <w:jc w:val="both"/>
        <w:rPr>
          <w:color w:val="000000" w:themeColor="text1"/>
          <w:sz w:val="28"/>
          <w:szCs w:val="28"/>
        </w:rPr>
      </w:pPr>
      <w:r w:rsidRPr="006D4AA1">
        <w:rPr>
          <w:color w:val="000000" w:themeColor="text1"/>
          <w:sz w:val="28"/>
          <w:szCs w:val="28"/>
        </w:rPr>
        <w:t xml:space="preserve">Численность занятых в экономике города - 41037 человек (72,5% от экономически активного населения). </w:t>
      </w:r>
      <w:r w:rsidRPr="006D4AA1">
        <w:rPr>
          <w:bCs/>
          <w:color w:val="000000" w:themeColor="text1"/>
          <w:sz w:val="28"/>
          <w:szCs w:val="28"/>
        </w:rPr>
        <w:t>Среднесписочная численность работников по крупным и средним организациям города за 2019 год составила 30884 человека.</w:t>
      </w:r>
    </w:p>
    <w:p w:rsidR="00D2750E" w:rsidRPr="006D4AA1" w:rsidRDefault="00D2750E" w:rsidP="00231FF2">
      <w:pPr>
        <w:ind w:firstLine="709"/>
        <w:contextualSpacing/>
        <w:jc w:val="both"/>
        <w:rPr>
          <w:color w:val="000000" w:themeColor="text1"/>
          <w:sz w:val="28"/>
          <w:szCs w:val="28"/>
        </w:rPr>
      </w:pPr>
    </w:p>
    <w:p w:rsidR="00D2750E" w:rsidRPr="006D4AA1" w:rsidRDefault="00DE0CD5" w:rsidP="00231FF2">
      <w:pPr>
        <w:pStyle w:val="ad"/>
        <w:keepNext/>
        <w:keepLines/>
        <w:jc w:val="right"/>
        <w:rPr>
          <w:rFonts w:ascii="Times New Roman" w:hAnsi="Times New Roman"/>
          <w:color w:val="000000" w:themeColor="text1"/>
        </w:rPr>
      </w:pPr>
      <w:r w:rsidRPr="006D4AA1">
        <w:rPr>
          <w:rFonts w:ascii="Times New Roman" w:hAnsi="Times New Roman"/>
          <w:b/>
          <w:color w:val="000000" w:themeColor="text1"/>
        </w:rPr>
        <w:t>Таблица 2.4.1. Сведения о половозрастной структуре населения города Железногорска</w:t>
      </w:r>
    </w:p>
    <w:tbl>
      <w:tblPr>
        <w:tblW w:w="9776" w:type="dxa"/>
        <w:jc w:val="center"/>
        <w:tblLayout w:type="fixed"/>
        <w:tblCellMar>
          <w:left w:w="28" w:type="dxa"/>
          <w:right w:w="28" w:type="dxa"/>
        </w:tblCellMar>
        <w:tblLook w:val="04A0" w:firstRow="1" w:lastRow="0" w:firstColumn="1" w:lastColumn="0" w:noHBand="0" w:noVBand="1"/>
      </w:tblPr>
      <w:tblGrid>
        <w:gridCol w:w="2597"/>
        <w:gridCol w:w="1196"/>
        <w:gridCol w:w="1197"/>
        <w:gridCol w:w="1196"/>
        <w:gridCol w:w="1197"/>
        <w:gridCol w:w="1196"/>
        <w:gridCol w:w="1197"/>
      </w:tblGrid>
      <w:tr w:rsidR="00870924" w:rsidRPr="006D4AA1" w:rsidTr="00870924">
        <w:trPr>
          <w:trHeight w:val="20"/>
          <w:tblHeader/>
          <w:jc w:val="center"/>
        </w:trPr>
        <w:tc>
          <w:tcPr>
            <w:tcW w:w="2597" w:type="dxa"/>
            <w:tcBorders>
              <w:top w:val="single" w:sz="4" w:space="0" w:color="000000"/>
              <w:left w:val="single" w:sz="4" w:space="0" w:color="000000"/>
              <w:bottom w:val="single" w:sz="4" w:space="0" w:color="000000"/>
              <w:right w:val="single" w:sz="4" w:space="0" w:color="auto"/>
            </w:tcBorders>
            <w:shd w:val="clear" w:color="FFFFFF" w:fill="FFFFFF"/>
            <w:noWrap/>
            <w:vAlign w:val="center"/>
          </w:tcPr>
          <w:p w:rsidR="00870924" w:rsidRPr="006D4AA1" w:rsidRDefault="00870924" w:rsidP="00231FF2">
            <w:pPr>
              <w:keepNext/>
              <w:keepLines/>
              <w:jc w:val="center"/>
              <w:rPr>
                <w:color w:val="000000" w:themeColor="text1"/>
              </w:rPr>
            </w:pPr>
          </w:p>
        </w:tc>
        <w:tc>
          <w:tcPr>
            <w:tcW w:w="1196" w:type="dxa"/>
            <w:tcBorders>
              <w:top w:val="single" w:sz="4" w:space="0" w:color="auto"/>
              <w:left w:val="single" w:sz="4" w:space="0" w:color="auto"/>
              <w:bottom w:val="single" w:sz="4" w:space="0" w:color="auto"/>
              <w:right w:val="single" w:sz="4" w:space="0" w:color="auto"/>
            </w:tcBorders>
            <w:shd w:val="clear" w:color="FFFFFF" w:fill="FFFFFF"/>
            <w:vAlign w:val="center"/>
          </w:tcPr>
          <w:p w:rsidR="00870924" w:rsidRPr="006D4AA1" w:rsidRDefault="00870924" w:rsidP="00231FF2">
            <w:pPr>
              <w:keepNext/>
              <w:keepLines/>
              <w:jc w:val="center"/>
              <w:rPr>
                <w:b/>
                <w:bCs/>
                <w:color w:val="000000" w:themeColor="text1"/>
              </w:rPr>
            </w:pPr>
            <w:r w:rsidRPr="006D4AA1">
              <w:rPr>
                <w:b/>
                <w:bCs/>
                <w:color w:val="000000" w:themeColor="text1"/>
              </w:rPr>
              <w:t>2016</w:t>
            </w:r>
          </w:p>
        </w:tc>
        <w:tc>
          <w:tcPr>
            <w:tcW w:w="1197" w:type="dxa"/>
            <w:tcBorders>
              <w:top w:val="single" w:sz="4" w:space="0" w:color="000000"/>
              <w:left w:val="single" w:sz="4" w:space="0" w:color="auto"/>
              <w:bottom w:val="single" w:sz="4" w:space="0" w:color="000000"/>
              <w:right w:val="single" w:sz="4" w:space="0" w:color="auto"/>
            </w:tcBorders>
            <w:shd w:val="clear" w:color="FFFFFF" w:fill="FFFFFF"/>
            <w:noWrap/>
            <w:vAlign w:val="center"/>
          </w:tcPr>
          <w:p w:rsidR="00870924" w:rsidRPr="006D4AA1" w:rsidRDefault="00870924" w:rsidP="00231FF2">
            <w:pPr>
              <w:keepNext/>
              <w:keepLines/>
              <w:jc w:val="center"/>
              <w:rPr>
                <w:b/>
                <w:bCs/>
                <w:color w:val="000000" w:themeColor="text1"/>
              </w:rPr>
            </w:pPr>
            <w:r w:rsidRPr="006D4AA1">
              <w:rPr>
                <w:b/>
                <w:bCs/>
                <w:color w:val="000000" w:themeColor="text1"/>
              </w:rPr>
              <w:t>2017</w:t>
            </w:r>
          </w:p>
        </w:tc>
        <w:tc>
          <w:tcPr>
            <w:tcW w:w="1196" w:type="dxa"/>
            <w:tcBorders>
              <w:top w:val="single" w:sz="4" w:space="0" w:color="auto"/>
              <w:left w:val="single" w:sz="4" w:space="0" w:color="auto"/>
              <w:bottom w:val="single" w:sz="4" w:space="0" w:color="auto"/>
              <w:right w:val="single" w:sz="4" w:space="0" w:color="auto"/>
            </w:tcBorders>
            <w:shd w:val="clear" w:color="FFFFFF" w:fill="FFFFFF"/>
            <w:vAlign w:val="center"/>
          </w:tcPr>
          <w:p w:rsidR="00870924" w:rsidRPr="006D4AA1" w:rsidRDefault="00870924" w:rsidP="00231FF2">
            <w:pPr>
              <w:keepNext/>
              <w:keepLines/>
              <w:jc w:val="center"/>
              <w:rPr>
                <w:b/>
                <w:bCs/>
                <w:color w:val="000000" w:themeColor="text1"/>
              </w:rPr>
            </w:pPr>
            <w:r w:rsidRPr="006D4AA1">
              <w:rPr>
                <w:b/>
                <w:bCs/>
                <w:color w:val="000000" w:themeColor="text1"/>
              </w:rPr>
              <w:t>2018</w:t>
            </w:r>
          </w:p>
        </w:tc>
        <w:tc>
          <w:tcPr>
            <w:tcW w:w="1197" w:type="dxa"/>
            <w:tcBorders>
              <w:top w:val="single" w:sz="4" w:space="0" w:color="000000"/>
              <w:left w:val="single" w:sz="4" w:space="0" w:color="auto"/>
              <w:bottom w:val="single" w:sz="4" w:space="0" w:color="000000"/>
              <w:right w:val="single" w:sz="4" w:space="0" w:color="000000"/>
            </w:tcBorders>
            <w:shd w:val="clear" w:color="FFFFFF" w:fill="FFFFFF"/>
            <w:noWrap/>
            <w:vAlign w:val="center"/>
          </w:tcPr>
          <w:p w:rsidR="00870924" w:rsidRPr="006D4AA1" w:rsidRDefault="00870924" w:rsidP="00231FF2">
            <w:pPr>
              <w:keepNext/>
              <w:keepLines/>
              <w:jc w:val="center"/>
              <w:rPr>
                <w:b/>
                <w:bCs/>
                <w:color w:val="000000" w:themeColor="text1"/>
              </w:rPr>
            </w:pPr>
            <w:r w:rsidRPr="006D4AA1">
              <w:rPr>
                <w:b/>
                <w:bCs/>
                <w:color w:val="000000" w:themeColor="text1"/>
              </w:rPr>
              <w:t>20</w:t>
            </w:r>
            <w:r w:rsidRPr="006D4AA1">
              <w:rPr>
                <w:b/>
                <w:bCs/>
                <w:color w:val="000000" w:themeColor="text1"/>
                <w:lang w:val="en-US"/>
              </w:rPr>
              <w:t>19</w:t>
            </w:r>
          </w:p>
        </w:tc>
        <w:tc>
          <w:tcPr>
            <w:tcW w:w="1196" w:type="dxa"/>
            <w:tcBorders>
              <w:top w:val="single" w:sz="4" w:space="0" w:color="000000"/>
              <w:left w:val="none" w:sz="4" w:space="0" w:color="000000"/>
              <w:bottom w:val="single" w:sz="4" w:space="0" w:color="000000"/>
              <w:right w:val="single" w:sz="4" w:space="0" w:color="000000"/>
            </w:tcBorders>
            <w:shd w:val="clear" w:color="FFFFFF" w:fill="FFFFFF"/>
            <w:noWrap/>
            <w:vAlign w:val="center"/>
          </w:tcPr>
          <w:p w:rsidR="00870924" w:rsidRPr="006D4AA1" w:rsidRDefault="00870924" w:rsidP="00231FF2">
            <w:pPr>
              <w:keepNext/>
              <w:keepLines/>
              <w:jc w:val="center"/>
              <w:rPr>
                <w:b/>
                <w:bCs/>
                <w:color w:val="000000" w:themeColor="text1"/>
              </w:rPr>
            </w:pPr>
            <w:r w:rsidRPr="006D4AA1">
              <w:rPr>
                <w:b/>
                <w:bCs/>
                <w:color w:val="000000" w:themeColor="text1"/>
              </w:rPr>
              <w:t>20</w:t>
            </w:r>
            <w:r w:rsidRPr="006D4AA1">
              <w:rPr>
                <w:b/>
                <w:bCs/>
                <w:color w:val="000000" w:themeColor="text1"/>
                <w:lang w:val="en-US"/>
              </w:rPr>
              <w:t>20</w:t>
            </w:r>
          </w:p>
        </w:tc>
        <w:tc>
          <w:tcPr>
            <w:tcW w:w="1197" w:type="dxa"/>
            <w:tcBorders>
              <w:top w:val="single" w:sz="4" w:space="0" w:color="000000"/>
              <w:left w:val="none" w:sz="4" w:space="0" w:color="000000"/>
              <w:bottom w:val="single" w:sz="4" w:space="0" w:color="000000"/>
              <w:right w:val="single" w:sz="4" w:space="0" w:color="000000"/>
            </w:tcBorders>
            <w:shd w:val="clear" w:color="FFFFFF" w:fill="FFFFFF"/>
            <w:noWrap/>
            <w:vAlign w:val="center"/>
          </w:tcPr>
          <w:p w:rsidR="00870924" w:rsidRPr="006D4AA1" w:rsidRDefault="00870924" w:rsidP="00231FF2">
            <w:pPr>
              <w:keepNext/>
              <w:keepLines/>
              <w:jc w:val="center"/>
              <w:rPr>
                <w:color w:val="000000" w:themeColor="text1"/>
              </w:rPr>
            </w:pPr>
            <w:r w:rsidRPr="006D4AA1">
              <w:rPr>
                <w:b/>
                <w:color w:val="000000" w:themeColor="text1"/>
              </w:rPr>
              <w:t>202</w:t>
            </w:r>
            <w:r w:rsidRPr="006D4AA1">
              <w:rPr>
                <w:b/>
                <w:color w:val="000000" w:themeColor="text1"/>
                <w:lang w:val="en-US"/>
              </w:rPr>
              <w:t>1</w:t>
            </w:r>
          </w:p>
          <w:p w:rsidR="00870924" w:rsidRPr="006D4AA1" w:rsidRDefault="00870924" w:rsidP="00231FF2">
            <w:pPr>
              <w:keepNext/>
              <w:keepLines/>
              <w:jc w:val="center"/>
              <w:rPr>
                <w:color w:val="000000" w:themeColor="text1"/>
              </w:rPr>
            </w:pPr>
            <w:r w:rsidRPr="006D4AA1">
              <w:rPr>
                <w:b/>
                <w:color w:val="000000" w:themeColor="text1"/>
              </w:rPr>
              <w:t>оценка</w:t>
            </w:r>
          </w:p>
        </w:tc>
      </w:tr>
      <w:tr w:rsidR="00870924" w:rsidRPr="006D4AA1" w:rsidTr="00870924">
        <w:trPr>
          <w:trHeight w:val="20"/>
          <w:jc w:val="center"/>
        </w:trPr>
        <w:tc>
          <w:tcPr>
            <w:tcW w:w="2597" w:type="dxa"/>
            <w:tcBorders>
              <w:top w:val="none" w:sz="4" w:space="0" w:color="000000"/>
              <w:left w:val="single" w:sz="4" w:space="0" w:color="000000"/>
              <w:bottom w:val="single" w:sz="4" w:space="0" w:color="000000"/>
              <w:right w:val="single" w:sz="4" w:space="0" w:color="auto"/>
            </w:tcBorders>
            <w:shd w:val="clear" w:color="FFFFFF" w:fill="FFFFFF"/>
            <w:noWrap/>
            <w:vAlign w:val="center"/>
          </w:tcPr>
          <w:p w:rsidR="00870924" w:rsidRPr="006D4AA1" w:rsidRDefault="00870924" w:rsidP="00231FF2">
            <w:pPr>
              <w:keepNext/>
              <w:keepLines/>
              <w:rPr>
                <w:color w:val="000000" w:themeColor="text1"/>
              </w:rPr>
            </w:pPr>
            <w:r w:rsidRPr="006D4AA1">
              <w:rPr>
                <w:color w:val="000000" w:themeColor="text1"/>
              </w:rPr>
              <w:t>Численность постоянного населения (человек) на начало года</w:t>
            </w:r>
          </w:p>
        </w:tc>
        <w:tc>
          <w:tcPr>
            <w:tcW w:w="1196" w:type="dxa"/>
            <w:tcBorders>
              <w:top w:val="single" w:sz="4" w:space="0" w:color="auto"/>
              <w:left w:val="single" w:sz="4" w:space="0" w:color="auto"/>
              <w:bottom w:val="single" w:sz="4" w:space="0" w:color="auto"/>
              <w:right w:val="single" w:sz="4" w:space="0" w:color="auto"/>
            </w:tcBorders>
            <w:shd w:val="clear" w:color="FFFFFF" w:fill="FFFFFF"/>
            <w:vAlign w:val="center"/>
          </w:tcPr>
          <w:p w:rsidR="00870924" w:rsidRPr="006D4AA1" w:rsidRDefault="00870924" w:rsidP="00231FF2">
            <w:pPr>
              <w:jc w:val="center"/>
              <w:rPr>
                <w:color w:val="000000" w:themeColor="text1"/>
              </w:rPr>
            </w:pPr>
            <w:r w:rsidRPr="006D4AA1">
              <w:rPr>
                <w:color w:val="000000" w:themeColor="text1"/>
              </w:rPr>
              <w:t>99</w:t>
            </w:r>
            <w:r w:rsidR="00D0145C" w:rsidRPr="006D4AA1">
              <w:rPr>
                <w:color w:val="000000" w:themeColor="text1"/>
              </w:rPr>
              <w:t xml:space="preserve"> </w:t>
            </w:r>
            <w:r w:rsidRPr="006D4AA1">
              <w:rPr>
                <w:color w:val="000000" w:themeColor="text1"/>
              </w:rPr>
              <w:t>683</w:t>
            </w:r>
          </w:p>
        </w:tc>
        <w:tc>
          <w:tcPr>
            <w:tcW w:w="1197" w:type="dxa"/>
            <w:tcBorders>
              <w:top w:val="none" w:sz="4" w:space="0" w:color="000000"/>
              <w:left w:val="single" w:sz="4" w:space="0" w:color="auto"/>
              <w:bottom w:val="single" w:sz="4" w:space="0" w:color="000000"/>
              <w:right w:val="single" w:sz="4" w:space="0" w:color="auto"/>
            </w:tcBorders>
            <w:shd w:val="clear" w:color="FFFFFF" w:fill="FFFFFF"/>
            <w:noWrap/>
            <w:vAlign w:val="center"/>
          </w:tcPr>
          <w:p w:rsidR="00870924" w:rsidRPr="006D4AA1" w:rsidRDefault="00870924" w:rsidP="00231FF2">
            <w:pPr>
              <w:jc w:val="center"/>
              <w:rPr>
                <w:color w:val="000000" w:themeColor="text1"/>
              </w:rPr>
            </w:pPr>
            <w:r w:rsidRPr="006D4AA1">
              <w:rPr>
                <w:color w:val="000000" w:themeColor="text1"/>
              </w:rPr>
              <w:t>100</w:t>
            </w:r>
            <w:r w:rsidR="00D0145C" w:rsidRPr="006D4AA1">
              <w:rPr>
                <w:color w:val="000000" w:themeColor="text1"/>
              </w:rPr>
              <w:t xml:space="preserve"> </w:t>
            </w:r>
            <w:r w:rsidRPr="006D4AA1">
              <w:rPr>
                <w:color w:val="000000" w:themeColor="text1"/>
              </w:rPr>
              <w:t>671</w:t>
            </w:r>
          </w:p>
        </w:tc>
        <w:tc>
          <w:tcPr>
            <w:tcW w:w="1196" w:type="dxa"/>
            <w:tcBorders>
              <w:top w:val="single" w:sz="4" w:space="0" w:color="auto"/>
              <w:left w:val="single" w:sz="4" w:space="0" w:color="auto"/>
              <w:bottom w:val="single" w:sz="4" w:space="0" w:color="auto"/>
              <w:right w:val="single" w:sz="4" w:space="0" w:color="auto"/>
            </w:tcBorders>
            <w:shd w:val="clear" w:color="FFFFFF" w:fill="FFFFFF"/>
            <w:vAlign w:val="center"/>
          </w:tcPr>
          <w:p w:rsidR="00870924" w:rsidRPr="006D4AA1" w:rsidRDefault="00870924" w:rsidP="00231FF2">
            <w:pPr>
              <w:jc w:val="center"/>
              <w:rPr>
                <w:color w:val="000000" w:themeColor="text1"/>
              </w:rPr>
            </w:pPr>
            <w:r w:rsidRPr="006D4AA1">
              <w:rPr>
                <w:color w:val="000000" w:themeColor="text1"/>
              </w:rPr>
              <w:t>100</w:t>
            </w:r>
            <w:r w:rsidR="00D0145C" w:rsidRPr="006D4AA1">
              <w:rPr>
                <w:color w:val="000000" w:themeColor="text1"/>
              </w:rPr>
              <w:t xml:space="preserve"> </w:t>
            </w:r>
            <w:r w:rsidRPr="006D4AA1">
              <w:rPr>
                <w:color w:val="000000" w:themeColor="text1"/>
              </w:rPr>
              <w:t>740</w:t>
            </w:r>
          </w:p>
        </w:tc>
        <w:tc>
          <w:tcPr>
            <w:tcW w:w="1197" w:type="dxa"/>
            <w:tcBorders>
              <w:top w:val="none" w:sz="4" w:space="0" w:color="000000"/>
              <w:left w:val="single" w:sz="4" w:space="0" w:color="auto"/>
              <w:bottom w:val="single" w:sz="4" w:space="0" w:color="000000"/>
              <w:right w:val="single" w:sz="4" w:space="0" w:color="000000"/>
            </w:tcBorders>
            <w:shd w:val="clear" w:color="FFFFFF" w:fill="FFFFFF"/>
            <w:noWrap/>
            <w:vAlign w:val="center"/>
          </w:tcPr>
          <w:p w:rsidR="00870924" w:rsidRPr="006D4AA1" w:rsidRDefault="00870924" w:rsidP="00231FF2">
            <w:pPr>
              <w:keepNext/>
              <w:keepLines/>
              <w:jc w:val="center"/>
              <w:rPr>
                <w:color w:val="000000" w:themeColor="text1"/>
              </w:rPr>
            </w:pPr>
            <w:r w:rsidRPr="006D4AA1">
              <w:rPr>
                <w:color w:val="000000" w:themeColor="text1"/>
              </w:rPr>
              <w:t>100 499</w:t>
            </w:r>
          </w:p>
        </w:tc>
        <w:tc>
          <w:tcPr>
            <w:tcW w:w="1196"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870924" w:rsidRPr="006D4AA1" w:rsidRDefault="00870924" w:rsidP="00231FF2">
            <w:pPr>
              <w:keepNext/>
              <w:keepLines/>
              <w:jc w:val="center"/>
              <w:rPr>
                <w:color w:val="000000" w:themeColor="text1"/>
              </w:rPr>
            </w:pPr>
            <w:r w:rsidRPr="006D4AA1">
              <w:rPr>
                <w:color w:val="000000" w:themeColor="text1"/>
              </w:rPr>
              <w:t>100 446</w:t>
            </w:r>
          </w:p>
        </w:tc>
        <w:tc>
          <w:tcPr>
            <w:tcW w:w="1197"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870924" w:rsidRPr="006D4AA1" w:rsidRDefault="00870924" w:rsidP="00231FF2">
            <w:pPr>
              <w:keepNext/>
              <w:keepLines/>
              <w:jc w:val="center"/>
              <w:rPr>
                <w:color w:val="000000" w:themeColor="text1"/>
              </w:rPr>
            </w:pPr>
            <w:r w:rsidRPr="006D4AA1">
              <w:rPr>
                <w:color w:val="000000" w:themeColor="text1"/>
              </w:rPr>
              <w:t>100 554</w:t>
            </w:r>
          </w:p>
        </w:tc>
      </w:tr>
      <w:tr w:rsidR="00870924" w:rsidRPr="006D4AA1" w:rsidTr="00870924">
        <w:trPr>
          <w:trHeight w:val="20"/>
          <w:jc w:val="center"/>
        </w:trPr>
        <w:tc>
          <w:tcPr>
            <w:tcW w:w="2597" w:type="dxa"/>
            <w:tcBorders>
              <w:top w:val="none" w:sz="4" w:space="0" w:color="000000"/>
              <w:left w:val="single" w:sz="4" w:space="0" w:color="000000"/>
              <w:bottom w:val="single" w:sz="4" w:space="0" w:color="000000"/>
              <w:right w:val="single" w:sz="4" w:space="0" w:color="auto"/>
            </w:tcBorders>
            <w:shd w:val="clear" w:color="FFFFFF" w:fill="FFFFFF"/>
            <w:noWrap/>
            <w:vAlign w:val="center"/>
          </w:tcPr>
          <w:p w:rsidR="00870924" w:rsidRPr="006D4AA1" w:rsidRDefault="00870924" w:rsidP="00231FF2">
            <w:pPr>
              <w:ind w:firstLine="283"/>
              <w:rPr>
                <w:color w:val="000000" w:themeColor="text1"/>
              </w:rPr>
            </w:pPr>
            <w:r w:rsidRPr="006D4AA1">
              <w:rPr>
                <w:color w:val="000000" w:themeColor="text1"/>
              </w:rPr>
              <w:t>из общей численности населения по полу:</w:t>
            </w:r>
          </w:p>
        </w:tc>
        <w:tc>
          <w:tcPr>
            <w:tcW w:w="7179" w:type="dxa"/>
            <w:gridSpan w:val="6"/>
            <w:tcBorders>
              <w:top w:val="single" w:sz="4" w:space="0" w:color="auto"/>
              <w:left w:val="single" w:sz="4" w:space="0" w:color="auto"/>
              <w:bottom w:val="single" w:sz="4" w:space="0" w:color="auto"/>
              <w:right w:val="single" w:sz="4" w:space="0" w:color="auto"/>
            </w:tcBorders>
            <w:shd w:val="clear" w:color="FFFFFF" w:fill="FFFFFF"/>
          </w:tcPr>
          <w:p w:rsidR="00870924" w:rsidRPr="006D4AA1" w:rsidRDefault="00870924" w:rsidP="00231FF2">
            <w:pPr>
              <w:jc w:val="center"/>
              <w:rPr>
                <w:color w:val="000000" w:themeColor="text1"/>
              </w:rPr>
            </w:pPr>
          </w:p>
        </w:tc>
      </w:tr>
      <w:tr w:rsidR="00870924" w:rsidRPr="006D4AA1" w:rsidTr="00870924">
        <w:trPr>
          <w:trHeight w:val="20"/>
          <w:jc w:val="center"/>
        </w:trPr>
        <w:tc>
          <w:tcPr>
            <w:tcW w:w="2597" w:type="dxa"/>
            <w:tcBorders>
              <w:top w:val="none" w:sz="4" w:space="0" w:color="000000"/>
              <w:left w:val="single" w:sz="4" w:space="0" w:color="000000"/>
              <w:bottom w:val="single" w:sz="4" w:space="0" w:color="000000"/>
              <w:right w:val="single" w:sz="4" w:space="0" w:color="auto"/>
            </w:tcBorders>
            <w:shd w:val="clear" w:color="FFFFFF" w:fill="FFFFFF"/>
            <w:noWrap/>
            <w:vAlign w:val="center"/>
          </w:tcPr>
          <w:p w:rsidR="00870924" w:rsidRPr="006D4AA1" w:rsidRDefault="00870924" w:rsidP="00231FF2">
            <w:pPr>
              <w:rPr>
                <w:color w:val="000000" w:themeColor="text1"/>
              </w:rPr>
            </w:pPr>
            <w:r w:rsidRPr="006D4AA1">
              <w:rPr>
                <w:color w:val="000000" w:themeColor="text1"/>
              </w:rPr>
              <w:t xml:space="preserve">     мужчин (человек)</w:t>
            </w:r>
          </w:p>
          <w:p w:rsidR="00870924" w:rsidRPr="006D4AA1" w:rsidRDefault="00870924" w:rsidP="00231FF2">
            <w:pPr>
              <w:rPr>
                <w:color w:val="000000" w:themeColor="text1"/>
              </w:rPr>
            </w:pPr>
          </w:p>
        </w:tc>
        <w:tc>
          <w:tcPr>
            <w:tcW w:w="1196" w:type="dxa"/>
            <w:tcBorders>
              <w:top w:val="single" w:sz="8" w:space="0" w:color="000000"/>
              <w:left w:val="single" w:sz="8" w:space="0" w:color="000000"/>
              <w:bottom w:val="single" w:sz="8" w:space="0" w:color="000000"/>
              <w:right w:val="single" w:sz="8" w:space="0" w:color="000000"/>
            </w:tcBorders>
            <w:vAlign w:val="center"/>
          </w:tcPr>
          <w:p w:rsidR="00870924" w:rsidRPr="006D4AA1" w:rsidRDefault="00870924" w:rsidP="00231FF2">
            <w:pPr>
              <w:jc w:val="center"/>
              <w:rPr>
                <w:color w:val="000000" w:themeColor="text1"/>
              </w:rPr>
            </w:pPr>
            <w:r w:rsidRPr="006D4AA1">
              <w:rPr>
                <w:color w:val="000000" w:themeColor="text1"/>
              </w:rPr>
              <w:t>45 124</w:t>
            </w:r>
          </w:p>
        </w:tc>
        <w:tc>
          <w:tcPr>
            <w:tcW w:w="1197" w:type="dxa"/>
            <w:tcBorders>
              <w:top w:val="single" w:sz="8" w:space="0" w:color="000000"/>
              <w:left w:val="single" w:sz="8" w:space="0" w:color="000000"/>
              <w:bottom w:val="single" w:sz="8" w:space="0" w:color="000000"/>
              <w:right w:val="single" w:sz="8" w:space="0" w:color="000000"/>
            </w:tcBorders>
            <w:noWrap/>
            <w:vAlign w:val="center"/>
          </w:tcPr>
          <w:p w:rsidR="00870924" w:rsidRPr="006D4AA1" w:rsidRDefault="00870924" w:rsidP="00231FF2">
            <w:pPr>
              <w:jc w:val="center"/>
              <w:rPr>
                <w:color w:val="000000" w:themeColor="text1"/>
              </w:rPr>
            </w:pPr>
            <w:r w:rsidRPr="006D4AA1">
              <w:rPr>
                <w:color w:val="000000" w:themeColor="text1"/>
              </w:rPr>
              <w:t>45 565</w:t>
            </w:r>
          </w:p>
        </w:tc>
        <w:tc>
          <w:tcPr>
            <w:tcW w:w="1196" w:type="dxa"/>
            <w:tcBorders>
              <w:top w:val="single" w:sz="8" w:space="0" w:color="000000"/>
              <w:left w:val="single" w:sz="8" w:space="0" w:color="000000"/>
              <w:bottom w:val="single" w:sz="8" w:space="0" w:color="000000"/>
              <w:right w:val="single" w:sz="8" w:space="0" w:color="000000"/>
            </w:tcBorders>
            <w:vAlign w:val="center"/>
          </w:tcPr>
          <w:p w:rsidR="00870924" w:rsidRPr="006D4AA1" w:rsidRDefault="00870924" w:rsidP="00231FF2">
            <w:pPr>
              <w:jc w:val="center"/>
              <w:rPr>
                <w:color w:val="000000" w:themeColor="text1"/>
              </w:rPr>
            </w:pPr>
            <w:r w:rsidRPr="006D4AA1">
              <w:rPr>
                <w:color w:val="000000" w:themeColor="text1"/>
              </w:rPr>
              <w:t>45 552</w:t>
            </w:r>
          </w:p>
        </w:tc>
        <w:tc>
          <w:tcPr>
            <w:tcW w:w="1197" w:type="dxa"/>
            <w:tcBorders>
              <w:top w:val="none" w:sz="4" w:space="0" w:color="000000"/>
              <w:left w:val="single" w:sz="4" w:space="0" w:color="auto"/>
              <w:bottom w:val="single" w:sz="4" w:space="0" w:color="000000"/>
              <w:right w:val="single" w:sz="4" w:space="0" w:color="000000"/>
            </w:tcBorders>
            <w:shd w:val="clear" w:color="FFFFFF" w:fill="FFFFFF"/>
            <w:noWrap/>
            <w:vAlign w:val="center"/>
          </w:tcPr>
          <w:p w:rsidR="00870924" w:rsidRPr="006D4AA1" w:rsidRDefault="00870924" w:rsidP="00231FF2">
            <w:pPr>
              <w:jc w:val="center"/>
              <w:rPr>
                <w:color w:val="000000" w:themeColor="text1"/>
              </w:rPr>
            </w:pPr>
            <w:r w:rsidRPr="006D4AA1">
              <w:rPr>
                <w:color w:val="000000" w:themeColor="text1"/>
              </w:rPr>
              <w:t>45 469</w:t>
            </w:r>
          </w:p>
        </w:tc>
        <w:tc>
          <w:tcPr>
            <w:tcW w:w="1196"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870924" w:rsidRPr="006D4AA1" w:rsidRDefault="00870924" w:rsidP="00231FF2">
            <w:pPr>
              <w:jc w:val="center"/>
              <w:rPr>
                <w:color w:val="000000" w:themeColor="text1"/>
              </w:rPr>
            </w:pPr>
            <w:r w:rsidRPr="006D4AA1">
              <w:rPr>
                <w:color w:val="000000" w:themeColor="text1"/>
              </w:rPr>
              <w:t>45 466</w:t>
            </w:r>
          </w:p>
        </w:tc>
        <w:tc>
          <w:tcPr>
            <w:tcW w:w="1197"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870924" w:rsidRPr="006D4AA1" w:rsidRDefault="00870924" w:rsidP="00231FF2">
            <w:pPr>
              <w:jc w:val="center"/>
              <w:rPr>
                <w:color w:val="000000" w:themeColor="text1"/>
              </w:rPr>
            </w:pPr>
            <w:r w:rsidRPr="006D4AA1">
              <w:rPr>
                <w:color w:val="000000" w:themeColor="text1"/>
              </w:rPr>
              <w:t>45 551</w:t>
            </w:r>
          </w:p>
        </w:tc>
      </w:tr>
      <w:tr w:rsidR="00870924" w:rsidRPr="006D4AA1" w:rsidTr="00870924">
        <w:trPr>
          <w:trHeight w:val="20"/>
          <w:jc w:val="center"/>
        </w:trPr>
        <w:tc>
          <w:tcPr>
            <w:tcW w:w="2597" w:type="dxa"/>
            <w:tcBorders>
              <w:top w:val="none" w:sz="4" w:space="0" w:color="000000"/>
              <w:left w:val="single" w:sz="4" w:space="0" w:color="000000"/>
              <w:bottom w:val="single" w:sz="4" w:space="0" w:color="000000"/>
              <w:right w:val="single" w:sz="4" w:space="0" w:color="auto"/>
            </w:tcBorders>
            <w:shd w:val="clear" w:color="FFFFFF" w:fill="FFFFFF"/>
            <w:noWrap/>
            <w:vAlign w:val="center"/>
          </w:tcPr>
          <w:p w:rsidR="00870924" w:rsidRPr="006D4AA1" w:rsidRDefault="00870924" w:rsidP="00231FF2">
            <w:pPr>
              <w:rPr>
                <w:color w:val="000000" w:themeColor="text1"/>
              </w:rPr>
            </w:pPr>
            <w:r w:rsidRPr="006D4AA1">
              <w:rPr>
                <w:color w:val="000000" w:themeColor="text1"/>
              </w:rPr>
              <w:t xml:space="preserve">     женщин (человек)</w:t>
            </w:r>
          </w:p>
          <w:p w:rsidR="00870924" w:rsidRPr="006D4AA1" w:rsidRDefault="00870924" w:rsidP="00231FF2">
            <w:pPr>
              <w:rPr>
                <w:color w:val="000000" w:themeColor="text1"/>
              </w:rPr>
            </w:pPr>
          </w:p>
        </w:tc>
        <w:tc>
          <w:tcPr>
            <w:tcW w:w="1196" w:type="dxa"/>
            <w:tcBorders>
              <w:top w:val="single" w:sz="8" w:space="0" w:color="000000"/>
              <w:left w:val="single" w:sz="8" w:space="0" w:color="000000"/>
              <w:bottom w:val="single" w:sz="8" w:space="0" w:color="000000"/>
              <w:right w:val="single" w:sz="8" w:space="0" w:color="000000"/>
            </w:tcBorders>
            <w:vAlign w:val="center"/>
          </w:tcPr>
          <w:p w:rsidR="00870924" w:rsidRPr="006D4AA1" w:rsidRDefault="00870924" w:rsidP="00231FF2">
            <w:pPr>
              <w:jc w:val="center"/>
              <w:rPr>
                <w:color w:val="000000" w:themeColor="text1"/>
              </w:rPr>
            </w:pPr>
            <w:r w:rsidRPr="006D4AA1">
              <w:rPr>
                <w:color w:val="000000" w:themeColor="text1"/>
              </w:rPr>
              <w:t>54 559</w:t>
            </w:r>
          </w:p>
        </w:tc>
        <w:tc>
          <w:tcPr>
            <w:tcW w:w="1197" w:type="dxa"/>
            <w:tcBorders>
              <w:top w:val="single" w:sz="8" w:space="0" w:color="000000"/>
              <w:left w:val="single" w:sz="8" w:space="0" w:color="000000"/>
              <w:bottom w:val="single" w:sz="8" w:space="0" w:color="000000"/>
              <w:right w:val="single" w:sz="8" w:space="0" w:color="000000"/>
            </w:tcBorders>
            <w:noWrap/>
            <w:vAlign w:val="center"/>
          </w:tcPr>
          <w:p w:rsidR="00870924" w:rsidRPr="006D4AA1" w:rsidRDefault="00870924" w:rsidP="00231FF2">
            <w:pPr>
              <w:jc w:val="center"/>
              <w:rPr>
                <w:color w:val="000000" w:themeColor="text1"/>
              </w:rPr>
            </w:pPr>
            <w:r w:rsidRPr="006D4AA1">
              <w:rPr>
                <w:color w:val="000000" w:themeColor="text1"/>
              </w:rPr>
              <w:t>55 106</w:t>
            </w:r>
          </w:p>
        </w:tc>
        <w:tc>
          <w:tcPr>
            <w:tcW w:w="1196" w:type="dxa"/>
            <w:tcBorders>
              <w:top w:val="single" w:sz="8" w:space="0" w:color="000000"/>
              <w:left w:val="single" w:sz="8" w:space="0" w:color="000000"/>
              <w:bottom w:val="single" w:sz="8" w:space="0" w:color="000000"/>
              <w:right w:val="single" w:sz="8" w:space="0" w:color="000000"/>
            </w:tcBorders>
            <w:vAlign w:val="center"/>
          </w:tcPr>
          <w:p w:rsidR="00870924" w:rsidRPr="006D4AA1" w:rsidRDefault="00870924" w:rsidP="00231FF2">
            <w:pPr>
              <w:jc w:val="center"/>
              <w:rPr>
                <w:color w:val="000000" w:themeColor="text1"/>
              </w:rPr>
            </w:pPr>
            <w:r w:rsidRPr="006D4AA1">
              <w:rPr>
                <w:color w:val="000000" w:themeColor="text1"/>
              </w:rPr>
              <w:t>55 188</w:t>
            </w:r>
          </w:p>
        </w:tc>
        <w:tc>
          <w:tcPr>
            <w:tcW w:w="1197" w:type="dxa"/>
            <w:tcBorders>
              <w:top w:val="none" w:sz="4" w:space="0" w:color="000000"/>
              <w:left w:val="single" w:sz="4" w:space="0" w:color="auto"/>
              <w:bottom w:val="single" w:sz="4" w:space="0" w:color="000000"/>
              <w:right w:val="single" w:sz="4" w:space="0" w:color="000000"/>
            </w:tcBorders>
            <w:shd w:val="clear" w:color="FFFFFF" w:fill="FFFFFF"/>
            <w:noWrap/>
            <w:vAlign w:val="center"/>
          </w:tcPr>
          <w:p w:rsidR="00870924" w:rsidRPr="006D4AA1" w:rsidRDefault="00870924" w:rsidP="00231FF2">
            <w:pPr>
              <w:jc w:val="center"/>
              <w:rPr>
                <w:color w:val="000000" w:themeColor="text1"/>
              </w:rPr>
            </w:pPr>
            <w:r w:rsidRPr="006D4AA1">
              <w:rPr>
                <w:color w:val="000000" w:themeColor="text1"/>
              </w:rPr>
              <w:t>55 030</w:t>
            </w:r>
          </w:p>
        </w:tc>
        <w:tc>
          <w:tcPr>
            <w:tcW w:w="1196"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870924" w:rsidRPr="006D4AA1" w:rsidRDefault="00870924" w:rsidP="00231FF2">
            <w:pPr>
              <w:jc w:val="center"/>
              <w:rPr>
                <w:color w:val="000000" w:themeColor="text1"/>
              </w:rPr>
            </w:pPr>
            <w:r w:rsidRPr="006D4AA1">
              <w:rPr>
                <w:color w:val="000000" w:themeColor="text1"/>
              </w:rPr>
              <w:t>54 980</w:t>
            </w:r>
          </w:p>
        </w:tc>
        <w:tc>
          <w:tcPr>
            <w:tcW w:w="1197"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870924" w:rsidRPr="006D4AA1" w:rsidRDefault="00870924" w:rsidP="00231FF2">
            <w:pPr>
              <w:jc w:val="center"/>
              <w:rPr>
                <w:color w:val="000000" w:themeColor="text1"/>
              </w:rPr>
            </w:pPr>
            <w:r w:rsidRPr="006D4AA1">
              <w:rPr>
                <w:color w:val="000000" w:themeColor="text1"/>
              </w:rPr>
              <w:t>55 003</w:t>
            </w:r>
          </w:p>
        </w:tc>
      </w:tr>
      <w:tr w:rsidR="00870924" w:rsidRPr="006D4AA1" w:rsidTr="00870924">
        <w:trPr>
          <w:trHeight w:val="20"/>
          <w:jc w:val="center"/>
        </w:trPr>
        <w:tc>
          <w:tcPr>
            <w:tcW w:w="2597" w:type="dxa"/>
            <w:tcBorders>
              <w:top w:val="none" w:sz="4" w:space="0" w:color="000000"/>
              <w:left w:val="single" w:sz="4" w:space="0" w:color="000000"/>
              <w:bottom w:val="single" w:sz="4" w:space="0" w:color="000000"/>
              <w:right w:val="single" w:sz="4" w:space="0" w:color="auto"/>
            </w:tcBorders>
            <w:shd w:val="clear" w:color="FFFFFF" w:fill="FFFFFF"/>
            <w:noWrap/>
            <w:vAlign w:val="center"/>
          </w:tcPr>
          <w:p w:rsidR="00870924" w:rsidRPr="006D4AA1" w:rsidRDefault="00870924" w:rsidP="00231FF2">
            <w:pPr>
              <w:rPr>
                <w:color w:val="000000" w:themeColor="text1"/>
              </w:rPr>
            </w:pPr>
            <w:r w:rsidRPr="006D4AA1">
              <w:rPr>
                <w:color w:val="000000" w:themeColor="text1"/>
              </w:rPr>
              <w:t>Численность населения в возрасте (человек) на конец года:</w:t>
            </w:r>
          </w:p>
        </w:tc>
        <w:tc>
          <w:tcPr>
            <w:tcW w:w="7179" w:type="dxa"/>
            <w:gridSpan w:val="6"/>
            <w:tcBorders>
              <w:top w:val="single" w:sz="4" w:space="0" w:color="auto"/>
              <w:left w:val="single" w:sz="4" w:space="0" w:color="auto"/>
              <w:bottom w:val="single" w:sz="4" w:space="0" w:color="auto"/>
              <w:right w:val="single" w:sz="4" w:space="0" w:color="auto"/>
            </w:tcBorders>
            <w:shd w:val="clear" w:color="FFFFFF" w:fill="FFFFFF"/>
          </w:tcPr>
          <w:p w:rsidR="00891CA6" w:rsidRPr="006D4AA1" w:rsidRDefault="00891CA6" w:rsidP="00231FF2">
            <w:pPr>
              <w:jc w:val="center"/>
              <w:rPr>
                <w:color w:val="000000" w:themeColor="text1"/>
              </w:rPr>
            </w:pPr>
          </w:p>
        </w:tc>
      </w:tr>
      <w:tr w:rsidR="00E969E0" w:rsidRPr="006D4AA1" w:rsidTr="00632DC4">
        <w:trPr>
          <w:trHeight w:val="20"/>
          <w:jc w:val="center"/>
        </w:trPr>
        <w:tc>
          <w:tcPr>
            <w:tcW w:w="2597" w:type="dxa"/>
            <w:tcBorders>
              <w:top w:val="none" w:sz="4" w:space="0" w:color="000000"/>
              <w:left w:val="single" w:sz="4" w:space="0" w:color="000000"/>
              <w:bottom w:val="single" w:sz="4" w:space="0" w:color="000000"/>
              <w:right w:val="single" w:sz="4" w:space="0" w:color="auto"/>
            </w:tcBorders>
            <w:shd w:val="clear" w:color="FFFFFF" w:fill="FFFFFF"/>
            <w:noWrap/>
            <w:vAlign w:val="center"/>
          </w:tcPr>
          <w:p w:rsidR="00E969E0" w:rsidRPr="006D4AA1" w:rsidRDefault="00E969E0" w:rsidP="00231FF2">
            <w:pPr>
              <w:rPr>
                <w:color w:val="000000" w:themeColor="text1"/>
              </w:rPr>
            </w:pPr>
            <w:r w:rsidRPr="006D4AA1">
              <w:rPr>
                <w:color w:val="000000" w:themeColor="text1"/>
              </w:rPr>
              <w:t xml:space="preserve">     - моложе трудоспособного</w:t>
            </w:r>
          </w:p>
        </w:tc>
        <w:tc>
          <w:tcPr>
            <w:tcW w:w="1196" w:type="dxa"/>
            <w:tcBorders>
              <w:top w:val="single" w:sz="8" w:space="0" w:color="000000"/>
              <w:left w:val="single" w:sz="8" w:space="0" w:color="000000"/>
              <w:bottom w:val="single" w:sz="8" w:space="0" w:color="000000"/>
              <w:right w:val="single" w:sz="8" w:space="0" w:color="000000"/>
            </w:tcBorders>
            <w:vAlign w:val="center"/>
          </w:tcPr>
          <w:p w:rsidR="00E969E0" w:rsidRPr="006D4AA1" w:rsidRDefault="00E969E0" w:rsidP="00231FF2">
            <w:pPr>
              <w:jc w:val="center"/>
              <w:rPr>
                <w:color w:val="000000" w:themeColor="text1"/>
              </w:rPr>
            </w:pPr>
            <w:r w:rsidRPr="006D4AA1">
              <w:rPr>
                <w:color w:val="000000" w:themeColor="text1"/>
              </w:rPr>
              <w:t>19</w:t>
            </w:r>
            <w:r w:rsidR="00D0145C" w:rsidRPr="006D4AA1">
              <w:rPr>
                <w:color w:val="000000" w:themeColor="text1"/>
              </w:rPr>
              <w:t xml:space="preserve"> </w:t>
            </w:r>
            <w:r w:rsidRPr="006D4AA1">
              <w:rPr>
                <w:color w:val="000000" w:themeColor="text1"/>
              </w:rPr>
              <w:t>281</w:t>
            </w:r>
          </w:p>
        </w:tc>
        <w:tc>
          <w:tcPr>
            <w:tcW w:w="1197" w:type="dxa"/>
            <w:tcBorders>
              <w:top w:val="single" w:sz="8" w:space="0" w:color="000000"/>
              <w:left w:val="single" w:sz="8" w:space="0" w:color="000000"/>
              <w:bottom w:val="single" w:sz="8" w:space="0" w:color="000000"/>
              <w:right w:val="single" w:sz="8" w:space="0" w:color="000000"/>
            </w:tcBorders>
            <w:noWrap/>
            <w:vAlign w:val="center"/>
          </w:tcPr>
          <w:p w:rsidR="00E969E0" w:rsidRPr="006D4AA1" w:rsidRDefault="00E969E0" w:rsidP="00231FF2">
            <w:pPr>
              <w:jc w:val="center"/>
              <w:rPr>
                <w:color w:val="000000" w:themeColor="text1"/>
              </w:rPr>
            </w:pPr>
            <w:r w:rsidRPr="006D4AA1">
              <w:rPr>
                <w:color w:val="000000" w:themeColor="text1"/>
              </w:rPr>
              <w:t>19</w:t>
            </w:r>
            <w:r w:rsidR="00D0145C" w:rsidRPr="006D4AA1">
              <w:rPr>
                <w:color w:val="000000" w:themeColor="text1"/>
              </w:rPr>
              <w:t xml:space="preserve"> </w:t>
            </w:r>
            <w:r w:rsidRPr="006D4AA1">
              <w:rPr>
                <w:color w:val="000000" w:themeColor="text1"/>
              </w:rPr>
              <w:t>907</w:t>
            </w:r>
          </w:p>
        </w:tc>
        <w:tc>
          <w:tcPr>
            <w:tcW w:w="1196" w:type="dxa"/>
            <w:tcBorders>
              <w:top w:val="single" w:sz="8" w:space="0" w:color="000000"/>
              <w:left w:val="single" w:sz="8" w:space="0" w:color="000000"/>
              <w:bottom w:val="single" w:sz="8" w:space="0" w:color="000000"/>
              <w:right w:val="single" w:sz="8" w:space="0" w:color="000000"/>
            </w:tcBorders>
            <w:vAlign w:val="center"/>
          </w:tcPr>
          <w:p w:rsidR="00E969E0" w:rsidRPr="006D4AA1" w:rsidRDefault="00E969E0" w:rsidP="00231FF2">
            <w:pPr>
              <w:jc w:val="center"/>
              <w:rPr>
                <w:color w:val="000000" w:themeColor="text1"/>
              </w:rPr>
            </w:pPr>
            <w:r w:rsidRPr="006D4AA1">
              <w:rPr>
                <w:color w:val="000000" w:themeColor="text1"/>
              </w:rPr>
              <w:t>20</w:t>
            </w:r>
            <w:r w:rsidR="00D0145C" w:rsidRPr="006D4AA1">
              <w:rPr>
                <w:color w:val="000000" w:themeColor="text1"/>
              </w:rPr>
              <w:t xml:space="preserve"> </w:t>
            </w:r>
            <w:r w:rsidRPr="006D4AA1">
              <w:rPr>
                <w:color w:val="000000" w:themeColor="text1"/>
              </w:rPr>
              <w:t>000</w:t>
            </w:r>
          </w:p>
        </w:tc>
        <w:tc>
          <w:tcPr>
            <w:tcW w:w="1197" w:type="dxa"/>
            <w:tcBorders>
              <w:top w:val="none" w:sz="4" w:space="0" w:color="000000"/>
              <w:left w:val="single" w:sz="4" w:space="0" w:color="auto"/>
              <w:bottom w:val="single" w:sz="4" w:space="0" w:color="000000"/>
              <w:right w:val="single" w:sz="4" w:space="0" w:color="000000"/>
            </w:tcBorders>
            <w:shd w:val="clear" w:color="FFFFFF" w:fill="FFFFFF"/>
            <w:noWrap/>
            <w:vAlign w:val="center"/>
          </w:tcPr>
          <w:p w:rsidR="00E969E0" w:rsidRPr="006D4AA1" w:rsidRDefault="00E969E0" w:rsidP="00231FF2">
            <w:pPr>
              <w:jc w:val="center"/>
              <w:rPr>
                <w:color w:val="000000" w:themeColor="text1"/>
              </w:rPr>
            </w:pPr>
            <w:r w:rsidRPr="006D4AA1">
              <w:rPr>
                <w:color w:val="000000" w:themeColor="text1"/>
              </w:rPr>
              <w:t>20 043</w:t>
            </w:r>
          </w:p>
        </w:tc>
        <w:tc>
          <w:tcPr>
            <w:tcW w:w="1196"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E969E0" w:rsidRPr="006D4AA1" w:rsidRDefault="00E969E0" w:rsidP="00231FF2">
            <w:pPr>
              <w:jc w:val="center"/>
              <w:rPr>
                <w:color w:val="000000" w:themeColor="text1"/>
              </w:rPr>
            </w:pPr>
            <w:r w:rsidRPr="006D4AA1">
              <w:rPr>
                <w:color w:val="000000" w:themeColor="text1"/>
              </w:rPr>
              <w:t>19 883</w:t>
            </w:r>
          </w:p>
        </w:tc>
        <w:tc>
          <w:tcPr>
            <w:tcW w:w="1197"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E969E0" w:rsidRPr="006D4AA1" w:rsidRDefault="00E969E0" w:rsidP="00231FF2">
            <w:pPr>
              <w:jc w:val="center"/>
              <w:rPr>
                <w:color w:val="000000" w:themeColor="text1"/>
              </w:rPr>
            </w:pPr>
            <w:r w:rsidRPr="006D4AA1">
              <w:rPr>
                <w:color w:val="000000" w:themeColor="text1"/>
              </w:rPr>
              <w:t>19 910</w:t>
            </w:r>
          </w:p>
        </w:tc>
      </w:tr>
      <w:tr w:rsidR="00E969E0" w:rsidRPr="006D4AA1" w:rsidTr="00632DC4">
        <w:trPr>
          <w:trHeight w:val="220"/>
          <w:jc w:val="center"/>
        </w:trPr>
        <w:tc>
          <w:tcPr>
            <w:tcW w:w="2597" w:type="dxa"/>
            <w:tcBorders>
              <w:top w:val="none" w:sz="4" w:space="0" w:color="000000"/>
              <w:left w:val="single" w:sz="4" w:space="0" w:color="000000"/>
              <w:bottom w:val="single" w:sz="4" w:space="0" w:color="000000"/>
              <w:right w:val="single" w:sz="4" w:space="0" w:color="auto"/>
            </w:tcBorders>
            <w:shd w:val="clear" w:color="FFFFFF" w:fill="FFFFFF"/>
            <w:noWrap/>
            <w:vAlign w:val="center"/>
          </w:tcPr>
          <w:p w:rsidR="00E969E0" w:rsidRPr="006D4AA1" w:rsidRDefault="00E969E0" w:rsidP="00231FF2">
            <w:pPr>
              <w:rPr>
                <w:color w:val="000000" w:themeColor="text1"/>
              </w:rPr>
            </w:pPr>
            <w:r w:rsidRPr="006D4AA1">
              <w:rPr>
                <w:color w:val="000000" w:themeColor="text1"/>
              </w:rPr>
              <w:t xml:space="preserve">       из них в возрасте 1-6 лет</w:t>
            </w:r>
          </w:p>
        </w:tc>
        <w:tc>
          <w:tcPr>
            <w:tcW w:w="1196" w:type="dxa"/>
            <w:tcBorders>
              <w:top w:val="single" w:sz="8" w:space="0" w:color="000000"/>
              <w:left w:val="single" w:sz="8" w:space="0" w:color="000000"/>
              <w:bottom w:val="single" w:sz="8" w:space="0" w:color="000000"/>
              <w:right w:val="single" w:sz="8" w:space="0" w:color="000000"/>
            </w:tcBorders>
            <w:vAlign w:val="center"/>
          </w:tcPr>
          <w:p w:rsidR="00E969E0" w:rsidRPr="006D4AA1" w:rsidRDefault="00E969E0" w:rsidP="00231FF2">
            <w:pPr>
              <w:jc w:val="center"/>
              <w:rPr>
                <w:color w:val="000000" w:themeColor="text1"/>
              </w:rPr>
            </w:pPr>
            <w:r w:rsidRPr="006D4AA1">
              <w:rPr>
                <w:color w:val="000000" w:themeColor="text1"/>
              </w:rPr>
              <w:t>8</w:t>
            </w:r>
            <w:r w:rsidR="00D0145C" w:rsidRPr="006D4AA1">
              <w:rPr>
                <w:color w:val="000000" w:themeColor="text1"/>
              </w:rPr>
              <w:t xml:space="preserve"> </w:t>
            </w:r>
            <w:r w:rsidRPr="006D4AA1">
              <w:rPr>
                <w:color w:val="000000" w:themeColor="text1"/>
              </w:rPr>
              <w:t>504</w:t>
            </w:r>
          </w:p>
        </w:tc>
        <w:tc>
          <w:tcPr>
            <w:tcW w:w="1197" w:type="dxa"/>
            <w:tcBorders>
              <w:top w:val="single" w:sz="8" w:space="0" w:color="000000"/>
              <w:left w:val="single" w:sz="8" w:space="0" w:color="000000"/>
              <w:bottom w:val="single" w:sz="8" w:space="0" w:color="000000"/>
              <w:right w:val="single" w:sz="8" w:space="0" w:color="000000"/>
            </w:tcBorders>
            <w:noWrap/>
            <w:vAlign w:val="center"/>
          </w:tcPr>
          <w:p w:rsidR="00E969E0" w:rsidRPr="006D4AA1" w:rsidRDefault="00E969E0" w:rsidP="00231FF2">
            <w:pPr>
              <w:jc w:val="center"/>
              <w:rPr>
                <w:color w:val="000000" w:themeColor="text1"/>
              </w:rPr>
            </w:pPr>
            <w:r w:rsidRPr="006D4AA1">
              <w:rPr>
                <w:color w:val="000000" w:themeColor="text1"/>
              </w:rPr>
              <w:t>8</w:t>
            </w:r>
            <w:r w:rsidR="00D0145C" w:rsidRPr="006D4AA1">
              <w:rPr>
                <w:color w:val="000000" w:themeColor="text1"/>
              </w:rPr>
              <w:t xml:space="preserve"> </w:t>
            </w:r>
            <w:r w:rsidRPr="006D4AA1">
              <w:rPr>
                <w:color w:val="000000" w:themeColor="text1"/>
              </w:rPr>
              <w:t>638</w:t>
            </w:r>
          </w:p>
        </w:tc>
        <w:tc>
          <w:tcPr>
            <w:tcW w:w="1196" w:type="dxa"/>
            <w:tcBorders>
              <w:top w:val="single" w:sz="8" w:space="0" w:color="000000"/>
              <w:left w:val="single" w:sz="8" w:space="0" w:color="000000"/>
              <w:bottom w:val="single" w:sz="8" w:space="0" w:color="000000"/>
              <w:right w:val="single" w:sz="8" w:space="0" w:color="000000"/>
            </w:tcBorders>
            <w:vAlign w:val="center"/>
          </w:tcPr>
          <w:p w:rsidR="00E969E0" w:rsidRPr="006D4AA1" w:rsidRDefault="00E969E0" w:rsidP="00231FF2">
            <w:pPr>
              <w:jc w:val="center"/>
              <w:rPr>
                <w:color w:val="000000" w:themeColor="text1"/>
              </w:rPr>
            </w:pPr>
            <w:r w:rsidRPr="006D4AA1">
              <w:rPr>
                <w:color w:val="000000" w:themeColor="text1"/>
              </w:rPr>
              <w:t>8</w:t>
            </w:r>
            <w:r w:rsidR="00D0145C" w:rsidRPr="006D4AA1">
              <w:rPr>
                <w:color w:val="000000" w:themeColor="text1"/>
              </w:rPr>
              <w:t xml:space="preserve"> </w:t>
            </w:r>
            <w:r w:rsidRPr="006D4AA1">
              <w:rPr>
                <w:color w:val="000000" w:themeColor="text1"/>
              </w:rPr>
              <w:t>568</w:t>
            </w:r>
          </w:p>
        </w:tc>
        <w:tc>
          <w:tcPr>
            <w:tcW w:w="1197" w:type="dxa"/>
            <w:tcBorders>
              <w:top w:val="none" w:sz="4" w:space="0" w:color="000000"/>
              <w:left w:val="single" w:sz="4" w:space="0" w:color="auto"/>
              <w:bottom w:val="single" w:sz="4" w:space="0" w:color="000000"/>
              <w:right w:val="single" w:sz="4" w:space="0" w:color="000000"/>
            </w:tcBorders>
            <w:shd w:val="clear" w:color="FFFFFF" w:fill="FFFFFF"/>
            <w:noWrap/>
            <w:vAlign w:val="center"/>
          </w:tcPr>
          <w:p w:rsidR="00E969E0" w:rsidRPr="006D4AA1" w:rsidRDefault="00E969E0" w:rsidP="00231FF2">
            <w:pPr>
              <w:jc w:val="center"/>
              <w:rPr>
                <w:color w:val="000000" w:themeColor="text1"/>
              </w:rPr>
            </w:pPr>
            <w:r w:rsidRPr="006D4AA1">
              <w:rPr>
                <w:color w:val="000000" w:themeColor="text1"/>
              </w:rPr>
              <w:t>8 210</w:t>
            </w:r>
          </w:p>
        </w:tc>
        <w:tc>
          <w:tcPr>
            <w:tcW w:w="1196"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E969E0" w:rsidRPr="006D4AA1" w:rsidRDefault="00E969E0" w:rsidP="00231FF2">
            <w:pPr>
              <w:jc w:val="center"/>
              <w:rPr>
                <w:color w:val="000000" w:themeColor="text1"/>
              </w:rPr>
            </w:pPr>
            <w:r w:rsidRPr="006D4AA1">
              <w:rPr>
                <w:color w:val="000000" w:themeColor="text1"/>
              </w:rPr>
              <w:t>7 785</w:t>
            </w:r>
          </w:p>
        </w:tc>
        <w:tc>
          <w:tcPr>
            <w:tcW w:w="1197"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E969E0" w:rsidRPr="006D4AA1" w:rsidRDefault="00E969E0" w:rsidP="00231FF2">
            <w:pPr>
              <w:jc w:val="center"/>
              <w:rPr>
                <w:color w:val="000000" w:themeColor="text1"/>
              </w:rPr>
            </w:pPr>
            <w:r w:rsidRPr="006D4AA1">
              <w:rPr>
                <w:color w:val="000000" w:themeColor="text1"/>
              </w:rPr>
              <w:t>7 765</w:t>
            </w:r>
          </w:p>
        </w:tc>
      </w:tr>
      <w:tr w:rsidR="00E969E0" w:rsidRPr="006D4AA1" w:rsidTr="00632DC4">
        <w:trPr>
          <w:trHeight w:val="20"/>
          <w:jc w:val="center"/>
        </w:trPr>
        <w:tc>
          <w:tcPr>
            <w:tcW w:w="2597" w:type="dxa"/>
            <w:tcBorders>
              <w:top w:val="none" w:sz="4" w:space="0" w:color="000000"/>
              <w:left w:val="single" w:sz="4" w:space="0" w:color="000000"/>
              <w:bottom w:val="single" w:sz="4" w:space="0" w:color="000000"/>
              <w:right w:val="single" w:sz="4" w:space="0" w:color="auto"/>
            </w:tcBorders>
            <w:shd w:val="clear" w:color="FFFFFF" w:fill="FFFFFF"/>
            <w:noWrap/>
            <w:vAlign w:val="center"/>
          </w:tcPr>
          <w:p w:rsidR="00E969E0" w:rsidRPr="006D4AA1" w:rsidRDefault="00E969E0" w:rsidP="00231FF2">
            <w:pPr>
              <w:rPr>
                <w:color w:val="000000" w:themeColor="text1"/>
              </w:rPr>
            </w:pPr>
            <w:r w:rsidRPr="006D4AA1">
              <w:rPr>
                <w:color w:val="000000" w:themeColor="text1"/>
              </w:rPr>
              <w:t xml:space="preserve">      - трудоспособном</w:t>
            </w:r>
          </w:p>
        </w:tc>
        <w:tc>
          <w:tcPr>
            <w:tcW w:w="1196" w:type="dxa"/>
            <w:tcBorders>
              <w:top w:val="single" w:sz="4" w:space="0" w:color="auto"/>
              <w:left w:val="single" w:sz="4" w:space="0" w:color="auto"/>
              <w:bottom w:val="single" w:sz="4" w:space="0" w:color="auto"/>
              <w:right w:val="single" w:sz="4" w:space="0" w:color="auto"/>
            </w:tcBorders>
            <w:shd w:val="clear" w:color="FFFFFF" w:fill="FFFFFF"/>
            <w:vAlign w:val="center"/>
          </w:tcPr>
          <w:p w:rsidR="00E969E0" w:rsidRPr="006D4AA1" w:rsidRDefault="00E969E0" w:rsidP="00231FF2">
            <w:pPr>
              <w:jc w:val="center"/>
              <w:rPr>
                <w:color w:val="000000" w:themeColor="text1"/>
              </w:rPr>
            </w:pPr>
            <w:r w:rsidRPr="006D4AA1">
              <w:rPr>
                <w:color w:val="000000" w:themeColor="text1"/>
              </w:rPr>
              <w:t>55</w:t>
            </w:r>
            <w:r w:rsidR="00D0145C" w:rsidRPr="006D4AA1">
              <w:rPr>
                <w:color w:val="000000" w:themeColor="text1"/>
              </w:rPr>
              <w:t xml:space="preserve"> </w:t>
            </w:r>
            <w:r w:rsidRPr="006D4AA1">
              <w:rPr>
                <w:color w:val="000000" w:themeColor="text1"/>
              </w:rPr>
              <w:t>717</w:t>
            </w:r>
          </w:p>
        </w:tc>
        <w:tc>
          <w:tcPr>
            <w:tcW w:w="1197" w:type="dxa"/>
            <w:tcBorders>
              <w:top w:val="none" w:sz="4" w:space="0" w:color="000000"/>
              <w:left w:val="single" w:sz="4" w:space="0" w:color="auto"/>
              <w:bottom w:val="single" w:sz="4" w:space="0" w:color="000000"/>
              <w:right w:val="single" w:sz="4" w:space="0" w:color="auto"/>
            </w:tcBorders>
            <w:shd w:val="clear" w:color="FFFFFF" w:fill="FFFFFF"/>
            <w:noWrap/>
            <w:vAlign w:val="center"/>
          </w:tcPr>
          <w:p w:rsidR="00E969E0" w:rsidRPr="006D4AA1" w:rsidRDefault="00E969E0" w:rsidP="00231FF2">
            <w:pPr>
              <w:jc w:val="center"/>
              <w:rPr>
                <w:color w:val="000000" w:themeColor="text1"/>
              </w:rPr>
            </w:pPr>
            <w:r w:rsidRPr="006D4AA1">
              <w:rPr>
                <w:color w:val="000000" w:themeColor="text1"/>
              </w:rPr>
              <w:t>55</w:t>
            </w:r>
            <w:r w:rsidR="00D0145C" w:rsidRPr="006D4AA1">
              <w:rPr>
                <w:color w:val="000000" w:themeColor="text1"/>
              </w:rPr>
              <w:t xml:space="preserve"> </w:t>
            </w:r>
            <w:r w:rsidRPr="006D4AA1">
              <w:rPr>
                <w:color w:val="000000" w:themeColor="text1"/>
              </w:rPr>
              <w:t>200</w:t>
            </w:r>
          </w:p>
        </w:tc>
        <w:tc>
          <w:tcPr>
            <w:tcW w:w="1196" w:type="dxa"/>
            <w:tcBorders>
              <w:top w:val="single" w:sz="4" w:space="0" w:color="auto"/>
              <w:left w:val="single" w:sz="4" w:space="0" w:color="auto"/>
              <w:bottom w:val="single" w:sz="4" w:space="0" w:color="auto"/>
              <w:right w:val="single" w:sz="4" w:space="0" w:color="auto"/>
            </w:tcBorders>
            <w:shd w:val="clear" w:color="FFFFFF" w:fill="FFFFFF"/>
            <w:vAlign w:val="center"/>
          </w:tcPr>
          <w:p w:rsidR="00E969E0" w:rsidRPr="006D4AA1" w:rsidRDefault="00E969E0" w:rsidP="00231FF2">
            <w:pPr>
              <w:jc w:val="center"/>
              <w:rPr>
                <w:color w:val="000000" w:themeColor="text1"/>
              </w:rPr>
            </w:pPr>
            <w:r w:rsidRPr="006D4AA1">
              <w:rPr>
                <w:color w:val="000000" w:themeColor="text1"/>
              </w:rPr>
              <w:t>54</w:t>
            </w:r>
            <w:r w:rsidR="00D0145C" w:rsidRPr="006D4AA1">
              <w:rPr>
                <w:color w:val="000000" w:themeColor="text1"/>
              </w:rPr>
              <w:t xml:space="preserve"> </w:t>
            </w:r>
            <w:r w:rsidRPr="006D4AA1">
              <w:rPr>
                <w:color w:val="000000" w:themeColor="text1"/>
              </w:rPr>
              <w:t>549</w:t>
            </w:r>
          </w:p>
        </w:tc>
        <w:tc>
          <w:tcPr>
            <w:tcW w:w="1197" w:type="dxa"/>
            <w:tcBorders>
              <w:top w:val="none" w:sz="4" w:space="0" w:color="000000"/>
              <w:left w:val="single" w:sz="4" w:space="0" w:color="auto"/>
              <w:bottom w:val="single" w:sz="4" w:space="0" w:color="000000"/>
              <w:right w:val="single" w:sz="4" w:space="0" w:color="000000"/>
            </w:tcBorders>
            <w:shd w:val="clear" w:color="FFFFFF" w:fill="FFFFFF"/>
            <w:noWrap/>
            <w:vAlign w:val="center"/>
          </w:tcPr>
          <w:p w:rsidR="00E969E0" w:rsidRPr="006D4AA1" w:rsidRDefault="00E969E0" w:rsidP="00231FF2">
            <w:pPr>
              <w:jc w:val="center"/>
              <w:rPr>
                <w:color w:val="000000" w:themeColor="text1"/>
              </w:rPr>
            </w:pPr>
            <w:r w:rsidRPr="006D4AA1">
              <w:rPr>
                <w:color w:val="000000" w:themeColor="text1"/>
              </w:rPr>
              <w:t>53 656</w:t>
            </w:r>
          </w:p>
        </w:tc>
        <w:tc>
          <w:tcPr>
            <w:tcW w:w="1196"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E969E0" w:rsidRPr="006D4AA1" w:rsidRDefault="00E969E0" w:rsidP="00231FF2">
            <w:pPr>
              <w:jc w:val="center"/>
              <w:rPr>
                <w:color w:val="000000" w:themeColor="text1"/>
              </w:rPr>
            </w:pPr>
            <w:r w:rsidRPr="006D4AA1">
              <w:rPr>
                <w:color w:val="000000" w:themeColor="text1"/>
              </w:rPr>
              <w:t>54 669</w:t>
            </w:r>
          </w:p>
        </w:tc>
        <w:tc>
          <w:tcPr>
            <w:tcW w:w="1197"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E969E0" w:rsidRPr="006D4AA1" w:rsidRDefault="00E969E0" w:rsidP="00231FF2">
            <w:pPr>
              <w:jc w:val="center"/>
              <w:rPr>
                <w:color w:val="000000" w:themeColor="text1"/>
              </w:rPr>
            </w:pPr>
            <w:r w:rsidRPr="006D4AA1">
              <w:rPr>
                <w:color w:val="000000" w:themeColor="text1"/>
              </w:rPr>
              <w:t>54 701</w:t>
            </w:r>
          </w:p>
        </w:tc>
      </w:tr>
      <w:tr w:rsidR="00E969E0" w:rsidRPr="006D4AA1" w:rsidTr="00632DC4">
        <w:trPr>
          <w:trHeight w:val="20"/>
          <w:jc w:val="center"/>
        </w:trPr>
        <w:tc>
          <w:tcPr>
            <w:tcW w:w="2597" w:type="dxa"/>
            <w:tcBorders>
              <w:top w:val="none" w:sz="4" w:space="0" w:color="000000"/>
              <w:left w:val="single" w:sz="4" w:space="0" w:color="000000"/>
              <w:bottom w:val="single" w:sz="4" w:space="0" w:color="000000"/>
              <w:right w:val="single" w:sz="4" w:space="0" w:color="auto"/>
            </w:tcBorders>
            <w:shd w:val="clear" w:color="FFFFFF" w:fill="FFFFFF"/>
            <w:noWrap/>
            <w:vAlign w:val="center"/>
          </w:tcPr>
          <w:p w:rsidR="00E969E0" w:rsidRPr="006D4AA1" w:rsidRDefault="00E969E0" w:rsidP="00231FF2">
            <w:pPr>
              <w:rPr>
                <w:color w:val="000000" w:themeColor="text1"/>
              </w:rPr>
            </w:pPr>
            <w:r w:rsidRPr="006D4AA1">
              <w:rPr>
                <w:color w:val="000000" w:themeColor="text1"/>
              </w:rPr>
              <w:t xml:space="preserve">      - старше трудоспособного</w:t>
            </w:r>
          </w:p>
        </w:tc>
        <w:tc>
          <w:tcPr>
            <w:tcW w:w="1196" w:type="dxa"/>
            <w:tcBorders>
              <w:top w:val="single" w:sz="4" w:space="0" w:color="auto"/>
              <w:left w:val="single" w:sz="4" w:space="0" w:color="auto"/>
              <w:bottom w:val="single" w:sz="4" w:space="0" w:color="auto"/>
              <w:right w:val="single" w:sz="4" w:space="0" w:color="auto"/>
            </w:tcBorders>
            <w:shd w:val="clear" w:color="FFFFFF" w:fill="FFFFFF"/>
            <w:vAlign w:val="center"/>
          </w:tcPr>
          <w:p w:rsidR="00E969E0" w:rsidRPr="006D4AA1" w:rsidRDefault="00E969E0" w:rsidP="00231FF2">
            <w:pPr>
              <w:jc w:val="center"/>
              <w:rPr>
                <w:color w:val="000000" w:themeColor="text1"/>
              </w:rPr>
            </w:pPr>
            <w:r w:rsidRPr="006D4AA1">
              <w:rPr>
                <w:color w:val="000000" w:themeColor="text1"/>
              </w:rPr>
              <w:t>24</w:t>
            </w:r>
            <w:r w:rsidR="00D0145C" w:rsidRPr="006D4AA1">
              <w:rPr>
                <w:color w:val="000000" w:themeColor="text1"/>
              </w:rPr>
              <w:t xml:space="preserve"> </w:t>
            </w:r>
            <w:r w:rsidRPr="006D4AA1">
              <w:rPr>
                <w:color w:val="000000" w:themeColor="text1"/>
              </w:rPr>
              <w:t>685</w:t>
            </w:r>
          </w:p>
        </w:tc>
        <w:tc>
          <w:tcPr>
            <w:tcW w:w="1197" w:type="dxa"/>
            <w:tcBorders>
              <w:top w:val="none" w:sz="4" w:space="0" w:color="000000"/>
              <w:left w:val="single" w:sz="4" w:space="0" w:color="auto"/>
              <w:bottom w:val="single" w:sz="4" w:space="0" w:color="000000"/>
              <w:right w:val="single" w:sz="4" w:space="0" w:color="auto"/>
            </w:tcBorders>
            <w:shd w:val="clear" w:color="FFFFFF" w:fill="FFFFFF"/>
            <w:vAlign w:val="center"/>
          </w:tcPr>
          <w:p w:rsidR="00E969E0" w:rsidRPr="006D4AA1" w:rsidRDefault="00E969E0" w:rsidP="00231FF2">
            <w:pPr>
              <w:jc w:val="center"/>
              <w:rPr>
                <w:color w:val="000000" w:themeColor="text1"/>
              </w:rPr>
            </w:pPr>
            <w:r w:rsidRPr="006D4AA1">
              <w:rPr>
                <w:color w:val="000000" w:themeColor="text1"/>
              </w:rPr>
              <w:t>25</w:t>
            </w:r>
            <w:r w:rsidR="00D0145C" w:rsidRPr="006D4AA1">
              <w:rPr>
                <w:color w:val="000000" w:themeColor="text1"/>
              </w:rPr>
              <w:t xml:space="preserve"> </w:t>
            </w:r>
            <w:r w:rsidRPr="006D4AA1">
              <w:rPr>
                <w:color w:val="000000" w:themeColor="text1"/>
              </w:rPr>
              <w:t>564</w:t>
            </w:r>
          </w:p>
        </w:tc>
        <w:tc>
          <w:tcPr>
            <w:tcW w:w="1196" w:type="dxa"/>
            <w:tcBorders>
              <w:top w:val="single" w:sz="4" w:space="0" w:color="auto"/>
              <w:left w:val="single" w:sz="4" w:space="0" w:color="auto"/>
              <w:bottom w:val="single" w:sz="4" w:space="0" w:color="auto"/>
              <w:right w:val="single" w:sz="4" w:space="0" w:color="auto"/>
            </w:tcBorders>
            <w:shd w:val="clear" w:color="FFFFFF" w:fill="FFFFFF"/>
            <w:vAlign w:val="center"/>
          </w:tcPr>
          <w:p w:rsidR="00E969E0" w:rsidRPr="006D4AA1" w:rsidRDefault="00E969E0" w:rsidP="00231FF2">
            <w:pPr>
              <w:jc w:val="center"/>
              <w:rPr>
                <w:color w:val="000000" w:themeColor="text1"/>
              </w:rPr>
            </w:pPr>
            <w:r w:rsidRPr="006D4AA1">
              <w:rPr>
                <w:color w:val="000000" w:themeColor="text1"/>
              </w:rPr>
              <w:t>26</w:t>
            </w:r>
            <w:r w:rsidR="00D0145C" w:rsidRPr="006D4AA1">
              <w:rPr>
                <w:color w:val="000000" w:themeColor="text1"/>
              </w:rPr>
              <w:t xml:space="preserve"> </w:t>
            </w:r>
            <w:r w:rsidRPr="006D4AA1">
              <w:rPr>
                <w:color w:val="000000" w:themeColor="text1"/>
              </w:rPr>
              <w:t>191</w:t>
            </w:r>
          </w:p>
        </w:tc>
        <w:tc>
          <w:tcPr>
            <w:tcW w:w="1197" w:type="dxa"/>
            <w:tcBorders>
              <w:top w:val="none" w:sz="4" w:space="0" w:color="000000"/>
              <w:left w:val="single" w:sz="4" w:space="0" w:color="auto"/>
              <w:bottom w:val="single" w:sz="4" w:space="0" w:color="000000"/>
              <w:right w:val="single" w:sz="4" w:space="0" w:color="000000"/>
            </w:tcBorders>
            <w:shd w:val="clear" w:color="FFFFFF" w:fill="FFFFFF"/>
            <w:vAlign w:val="center"/>
          </w:tcPr>
          <w:p w:rsidR="00E969E0" w:rsidRPr="006D4AA1" w:rsidRDefault="00E969E0" w:rsidP="00231FF2">
            <w:pPr>
              <w:jc w:val="center"/>
              <w:rPr>
                <w:color w:val="000000" w:themeColor="text1"/>
              </w:rPr>
            </w:pPr>
            <w:r w:rsidRPr="006D4AA1">
              <w:rPr>
                <w:color w:val="000000" w:themeColor="text1"/>
              </w:rPr>
              <w:t>26 800</w:t>
            </w:r>
          </w:p>
        </w:tc>
        <w:tc>
          <w:tcPr>
            <w:tcW w:w="1196" w:type="dxa"/>
            <w:tcBorders>
              <w:top w:val="none" w:sz="4" w:space="0" w:color="000000"/>
              <w:left w:val="none" w:sz="4" w:space="0" w:color="000000"/>
              <w:bottom w:val="single" w:sz="4" w:space="0" w:color="000000"/>
              <w:right w:val="single" w:sz="4" w:space="0" w:color="000000"/>
            </w:tcBorders>
            <w:shd w:val="clear" w:color="FFFFFF" w:fill="FFFFFF"/>
            <w:vAlign w:val="center"/>
          </w:tcPr>
          <w:p w:rsidR="00E969E0" w:rsidRPr="006D4AA1" w:rsidRDefault="00E969E0" w:rsidP="00231FF2">
            <w:pPr>
              <w:jc w:val="center"/>
              <w:rPr>
                <w:color w:val="000000" w:themeColor="text1"/>
              </w:rPr>
            </w:pPr>
            <w:r w:rsidRPr="006D4AA1">
              <w:rPr>
                <w:color w:val="000000" w:themeColor="text1"/>
              </w:rPr>
              <w:t>25 894</w:t>
            </w:r>
          </w:p>
        </w:tc>
        <w:tc>
          <w:tcPr>
            <w:tcW w:w="1197" w:type="dxa"/>
            <w:tcBorders>
              <w:top w:val="none" w:sz="4" w:space="0" w:color="000000"/>
              <w:left w:val="none" w:sz="4" w:space="0" w:color="000000"/>
              <w:bottom w:val="single" w:sz="4" w:space="0" w:color="000000"/>
              <w:right w:val="single" w:sz="4" w:space="0" w:color="000000"/>
            </w:tcBorders>
            <w:shd w:val="clear" w:color="FFFFFF" w:fill="FFFFFF"/>
            <w:vAlign w:val="center"/>
          </w:tcPr>
          <w:p w:rsidR="00E969E0" w:rsidRPr="006D4AA1" w:rsidRDefault="00E969E0" w:rsidP="00231FF2">
            <w:pPr>
              <w:jc w:val="center"/>
              <w:rPr>
                <w:color w:val="000000" w:themeColor="text1"/>
              </w:rPr>
            </w:pPr>
            <w:r w:rsidRPr="006D4AA1">
              <w:rPr>
                <w:color w:val="000000" w:themeColor="text1"/>
              </w:rPr>
              <w:t>25 943</w:t>
            </w:r>
          </w:p>
        </w:tc>
      </w:tr>
      <w:tr w:rsidR="00E969E0" w:rsidRPr="006D4AA1" w:rsidTr="00870924">
        <w:trPr>
          <w:trHeight w:val="20"/>
          <w:jc w:val="center"/>
        </w:trPr>
        <w:tc>
          <w:tcPr>
            <w:tcW w:w="2597" w:type="dxa"/>
            <w:tcBorders>
              <w:top w:val="none" w:sz="4" w:space="0" w:color="000000"/>
              <w:left w:val="single" w:sz="4" w:space="0" w:color="000000"/>
              <w:bottom w:val="single" w:sz="4" w:space="0" w:color="000000"/>
              <w:right w:val="single" w:sz="4" w:space="0" w:color="auto"/>
            </w:tcBorders>
            <w:shd w:val="clear" w:color="FFFFFF" w:fill="FFFFFF"/>
            <w:noWrap/>
            <w:vAlign w:val="center"/>
          </w:tcPr>
          <w:p w:rsidR="00E969E0" w:rsidRPr="006D4AA1" w:rsidRDefault="00E969E0" w:rsidP="00231FF2">
            <w:pPr>
              <w:rPr>
                <w:color w:val="000000" w:themeColor="text1"/>
              </w:rPr>
            </w:pPr>
            <w:r w:rsidRPr="006D4AA1">
              <w:rPr>
                <w:color w:val="000000" w:themeColor="text1"/>
              </w:rPr>
              <w:t>Число родившихся (человек)</w:t>
            </w:r>
          </w:p>
          <w:p w:rsidR="00E969E0" w:rsidRPr="006D4AA1" w:rsidRDefault="00E969E0" w:rsidP="00231FF2">
            <w:pPr>
              <w:rPr>
                <w:color w:val="000000" w:themeColor="text1"/>
              </w:rPr>
            </w:pPr>
          </w:p>
        </w:tc>
        <w:tc>
          <w:tcPr>
            <w:tcW w:w="1196" w:type="dxa"/>
            <w:tcBorders>
              <w:top w:val="single" w:sz="4" w:space="0" w:color="auto"/>
              <w:left w:val="single" w:sz="4" w:space="0" w:color="auto"/>
              <w:bottom w:val="single" w:sz="4" w:space="0" w:color="auto"/>
              <w:right w:val="single" w:sz="4" w:space="0" w:color="auto"/>
            </w:tcBorders>
            <w:shd w:val="clear" w:color="FFFFFF" w:fill="FFFFFF"/>
            <w:vAlign w:val="center"/>
          </w:tcPr>
          <w:p w:rsidR="00E969E0" w:rsidRPr="006D4AA1" w:rsidRDefault="00E969E0" w:rsidP="00231FF2">
            <w:pPr>
              <w:jc w:val="center"/>
              <w:rPr>
                <w:color w:val="000000" w:themeColor="text1"/>
              </w:rPr>
            </w:pPr>
            <w:r w:rsidRPr="006D4AA1">
              <w:rPr>
                <w:color w:val="000000" w:themeColor="text1"/>
              </w:rPr>
              <w:t>1</w:t>
            </w:r>
            <w:r w:rsidR="00D0145C" w:rsidRPr="006D4AA1">
              <w:rPr>
                <w:color w:val="000000" w:themeColor="text1"/>
              </w:rPr>
              <w:t xml:space="preserve"> </w:t>
            </w:r>
            <w:r w:rsidRPr="006D4AA1">
              <w:rPr>
                <w:color w:val="000000" w:themeColor="text1"/>
              </w:rPr>
              <w:t>309</w:t>
            </w:r>
          </w:p>
        </w:tc>
        <w:tc>
          <w:tcPr>
            <w:tcW w:w="1197" w:type="dxa"/>
            <w:tcBorders>
              <w:top w:val="none" w:sz="4" w:space="0" w:color="000000"/>
              <w:left w:val="single" w:sz="4" w:space="0" w:color="auto"/>
              <w:bottom w:val="single" w:sz="4" w:space="0" w:color="000000"/>
              <w:right w:val="single" w:sz="4" w:space="0" w:color="auto"/>
            </w:tcBorders>
            <w:shd w:val="clear" w:color="FFFFFF" w:fill="FFFFFF"/>
            <w:vAlign w:val="center"/>
          </w:tcPr>
          <w:p w:rsidR="00E969E0" w:rsidRPr="006D4AA1" w:rsidRDefault="00E969E0" w:rsidP="00231FF2">
            <w:pPr>
              <w:jc w:val="center"/>
              <w:rPr>
                <w:color w:val="000000" w:themeColor="text1"/>
              </w:rPr>
            </w:pPr>
            <w:r w:rsidRPr="006D4AA1">
              <w:rPr>
                <w:color w:val="000000" w:themeColor="text1"/>
              </w:rPr>
              <w:t>1</w:t>
            </w:r>
            <w:r w:rsidR="00D0145C" w:rsidRPr="006D4AA1">
              <w:rPr>
                <w:color w:val="000000" w:themeColor="text1"/>
              </w:rPr>
              <w:t xml:space="preserve"> </w:t>
            </w:r>
            <w:r w:rsidRPr="006D4AA1">
              <w:rPr>
                <w:color w:val="000000" w:themeColor="text1"/>
              </w:rPr>
              <w:t>284</w:t>
            </w:r>
          </w:p>
        </w:tc>
        <w:tc>
          <w:tcPr>
            <w:tcW w:w="1196" w:type="dxa"/>
            <w:tcBorders>
              <w:top w:val="single" w:sz="4" w:space="0" w:color="auto"/>
              <w:left w:val="single" w:sz="4" w:space="0" w:color="auto"/>
              <w:bottom w:val="single" w:sz="4" w:space="0" w:color="auto"/>
              <w:right w:val="single" w:sz="4" w:space="0" w:color="auto"/>
            </w:tcBorders>
            <w:shd w:val="clear" w:color="FFFFFF" w:fill="FFFFFF"/>
            <w:vAlign w:val="center"/>
          </w:tcPr>
          <w:p w:rsidR="00E969E0" w:rsidRPr="006D4AA1" w:rsidRDefault="00E969E0" w:rsidP="00231FF2">
            <w:pPr>
              <w:jc w:val="center"/>
              <w:rPr>
                <w:color w:val="000000" w:themeColor="text1"/>
              </w:rPr>
            </w:pPr>
            <w:r w:rsidRPr="006D4AA1">
              <w:rPr>
                <w:color w:val="000000" w:themeColor="text1"/>
              </w:rPr>
              <w:t>1</w:t>
            </w:r>
            <w:r w:rsidR="00D0145C" w:rsidRPr="006D4AA1">
              <w:rPr>
                <w:color w:val="000000" w:themeColor="text1"/>
              </w:rPr>
              <w:t xml:space="preserve"> </w:t>
            </w:r>
            <w:r w:rsidRPr="006D4AA1">
              <w:rPr>
                <w:color w:val="000000" w:themeColor="text1"/>
              </w:rPr>
              <w:t>008</w:t>
            </w:r>
          </w:p>
        </w:tc>
        <w:tc>
          <w:tcPr>
            <w:tcW w:w="1197" w:type="dxa"/>
            <w:tcBorders>
              <w:top w:val="none" w:sz="4" w:space="0" w:color="000000"/>
              <w:left w:val="single" w:sz="4" w:space="0" w:color="auto"/>
              <w:bottom w:val="single" w:sz="4" w:space="0" w:color="000000"/>
              <w:right w:val="single" w:sz="4" w:space="0" w:color="000000"/>
            </w:tcBorders>
            <w:shd w:val="clear" w:color="FFFFFF" w:fill="FFFFFF"/>
            <w:vAlign w:val="center"/>
          </w:tcPr>
          <w:p w:rsidR="00E969E0" w:rsidRPr="006D4AA1" w:rsidRDefault="00E969E0" w:rsidP="00231FF2">
            <w:pPr>
              <w:jc w:val="center"/>
              <w:rPr>
                <w:color w:val="000000" w:themeColor="text1"/>
              </w:rPr>
            </w:pPr>
            <w:r w:rsidRPr="006D4AA1">
              <w:rPr>
                <w:color w:val="000000" w:themeColor="text1"/>
              </w:rPr>
              <w:t>912</w:t>
            </w:r>
          </w:p>
        </w:tc>
        <w:tc>
          <w:tcPr>
            <w:tcW w:w="1196" w:type="dxa"/>
            <w:tcBorders>
              <w:top w:val="none" w:sz="4" w:space="0" w:color="000000"/>
              <w:left w:val="none" w:sz="4" w:space="0" w:color="000000"/>
              <w:bottom w:val="single" w:sz="4" w:space="0" w:color="000000"/>
              <w:right w:val="single" w:sz="4" w:space="0" w:color="000000"/>
            </w:tcBorders>
            <w:shd w:val="clear" w:color="FFFFFF" w:fill="FFFFFF"/>
            <w:vAlign w:val="center"/>
          </w:tcPr>
          <w:p w:rsidR="00E969E0" w:rsidRPr="006D4AA1" w:rsidRDefault="00E969E0" w:rsidP="00231FF2">
            <w:pPr>
              <w:jc w:val="center"/>
              <w:rPr>
                <w:color w:val="000000" w:themeColor="text1"/>
              </w:rPr>
            </w:pPr>
            <w:r w:rsidRPr="006D4AA1">
              <w:rPr>
                <w:color w:val="000000" w:themeColor="text1"/>
              </w:rPr>
              <w:t>848</w:t>
            </w:r>
          </w:p>
        </w:tc>
        <w:tc>
          <w:tcPr>
            <w:tcW w:w="1197" w:type="dxa"/>
            <w:tcBorders>
              <w:top w:val="none" w:sz="4" w:space="0" w:color="000000"/>
              <w:left w:val="none" w:sz="4" w:space="0" w:color="000000"/>
              <w:bottom w:val="single" w:sz="4" w:space="0" w:color="000000"/>
              <w:right w:val="single" w:sz="4" w:space="0" w:color="000000"/>
            </w:tcBorders>
            <w:shd w:val="clear" w:color="FFFFFF" w:fill="FFFFFF"/>
            <w:vAlign w:val="center"/>
          </w:tcPr>
          <w:p w:rsidR="00E969E0" w:rsidRPr="006D4AA1" w:rsidRDefault="00E969E0" w:rsidP="00231FF2">
            <w:pPr>
              <w:jc w:val="center"/>
              <w:rPr>
                <w:color w:val="000000" w:themeColor="text1"/>
              </w:rPr>
            </w:pPr>
            <w:r w:rsidRPr="006D4AA1">
              <w:rPr>
                <w:color w:val="000000" w:themeColor="text1"/>
              </w:rPr>
              <w:t>831</w:t>
            </w:r>
          </w:p>
        </w:tc>
      </w:tr>
      <w:tr w:rsidR="00E969E0" w:rsidRPr="006D4AA1" w:rsidTr="00870924">
        <w:trPr>
          <w:trHeight w:val="20"/>
          <w:jc w:val="center"/>
        </w:trPr>
        <w:tc>
          <w:tcPr>
            <w:tcW w:w="2597" w:type="dxa"/>
            <w:tcBorders>
              <w:top w:val="none" w:sz="4" w:space="0" w:color="000000"/>
              <w:left w:val="single" w:sz="4" w:space="0" w:color="000000"/>
              <w:bottom w:val="single" w:sz="4" w:space="0" w:color="000000"/>
              <w:right w:val="single" w:sz="4" w:space="0" w:color="auto"/>
            </w:tcBorders>
            <w:shd w:val="clear" w:color="FFFFFF" w:fill="FFFFFF"/>
            <w:noWrap/>
            <w:vAlign w:val="center"/>
          </w:tcPr>
          <w:p w:rsidR="00E969E0" w:rsidRPr="006D4AA1" w:rsidRDefault="00E969E0" w:rsidP="00231FF2">
            <w:pPr>
              <w:rPr>
                <w:color w:val="000000" w:themeColor="text1"/>
              </w:rPr>
            </w:pPr>
            <w:r w:rsidRPr="006D4AA1">
              <w:rPr>
                <w:color w:val="000000" w:themeColor="text1"/>
              </w:rPr>
              <w:t>Число умерших (человек)</w:t>
            </w:r>
          </w:p>
          <w:p w:rsidR="00E969E0" w:rsidRPr="006D4AA1" w:rsidRDefault="00E969E0" w:rsidP="00231FF2">
            <w:pPr>
              <w:rPr>
                <w:color w:val="000000" w:themeColor="text1"/>
              </w:rPr>
            </w:pPr>
          </w:p>
        </w:tc>
        <w:tc>
          <w:tcPr>
            <w:tcW w:w="1196" w:type="dxa"/>
            <w:tcBorders>
              <w:top w:val="single" w:sz="4" w:space="0" w:color="auto"/>
              <w:left w:val="single" w:sz="4" w:space="0" w:color="auto"/>
              <w:bottom w:val="single" w:sz="4" w:space="0" w:color="auto"/>
              <w:right w:val="single" w:sz="4" w:space="0" w:color="auto"/>
            </w:tcBorders>
            <w:shd w:val="clear" w:color="FFFFFF" w:fill="FFFFFF"/>
            <w:vAlign w:val="center"/>
          </w:tcPr>
          <w:p w:rsidR="00E969E0" w:rsidRPr="006D4AA1" w:rsidRDefault="00E969E0" w:rsidP="00231FF2">
            <w:pPr>
              <w:jc w:val="center"/>
              <w:rPr>
                <w:color w:val="000000" w:themeColor="text1"/>
              </w:rPr>
            </w:pPr>
            <w:r w:rsidRPr="006D4AA1">
              <w:rPr>
                <w:color w:val="000000" w:themeColor="text1"/>
              </w:rPr>
              <w:t>1</w:t>
            </w:r>
            <w:r w:rsidR="00D0145C" w:rsidRPr="006D4AA1">
              <w:rPr>
                <w:color w:val="000000" w:themeColor="text1"/>
              </w:rPr>
              <w:t xml:space="preserve"> </w:t>
            </w:r>
            <w:r w:rsidRPr="006D4AA1">
              <w:rPr>
                <w:color w:val="000000" w:themeColor="text1"/>
              </w:rPr>
              <w:t>276</w:t>
            </w:r>
          </w:p>
        </w:tc>
        <w:tc>
          <w:tcPr>
            <w:tcW w:w="1197" w:type="dxa"/>
            <w:tcBorders>
              <w:top w:val="none" w:sz="4" w:space="0" w:color="000000"/>
              <w:left w:val="single" w:sz="4" w:space="0" w:color="auto"/>
              <w:bottom w:val="single" w:sz="4" w:space="0" w:color="000000"/>
              <w:right w:val="single" w:sz="4" w:space="0" w:color="auto"/>
            </w:tcBorders>
            <w:shd w:val="clear" w:color="FFFFFF" w:fill="FFFFFF"/>
            <w:noWrap/>
            <w:vAlign w:val="center"/>
          </w:tcPr>
          <w:p w:rsidR="00E969E0" w:rsidRPr="006D4AA1" w:rsidRDefault="00E969E0" w:rsidP="00231FF2">
            <w:pPr>
              <w:jc w:val="center"/>
              <w:rPr>
                <w:color w:val="000000" w:themeColor="text1"/>
              </w:rPr>
            </w:pPr>
            <w:r w:rsidRPr="006D4AA1">
              <w:rPr>
                <w:color w:val="000000" w:themeColor="text1"/>
              </w:rPr>
              <w:t>1</w:t>
            </w:r>
            <w:r w:rsidR="00D0145C" w:rsidRPr="006D4AA1">
              <w:rPr>
                <w:color w:val="000000" w:themeColor="text1"/>
              </w:rPr>
              <w:t xml:space="preserve"> </w:t>
            </w:r>
            <w:r w:rsidRPr="006D4AA1">
              <w:rPr>
                <w:color w:val="000000" w:themeColor="text1"/>
              </w:rPr>
              <w:t>208</w:t>
            </w:r>
          </w:p>
        </w:tc>
        <w:tc>
          <w:tcPr>
            <w:tcW w:w="1196" w:type="dxa"/>
            <w:tcBorders>
              <w:top w:val="single" w:sz="4" w:space="0" w:color="auto"/>
              <w:left w:val="single" w:sz="4" w:space="0" w:color="auto"/>
              <w:bottom w:val="single" w:sz="4" w:space="0" w:color="auto"/>
              <w:right w:val="single" w:sz="4" w:space="0" w:color="auto"/>
            </w:tcBorders>
            <w:shd w:val="clear" w:color="FFFFFF" w:fill="FFFFFF"/>
            <w:vAlign w:val="center"/>
          </w:tcPr>
          <w:p w:rsidR="00E969E0" w:rsidRPr="006D4AA1" w:rsidRDefault="00E969E0" w:rsidP="00231FF2">
            <w:pPr>
              <w:jc w:val="center"/>
              <w:rPr>
                <w:color w:val="000000" w:themeColor="text1"/>
              </w:rPr>
            </w:pPr>
            <w:r w:rsidRPr="006D4AA1">
              <w:rPr>
                <w:color w:val="000000" w:themeColor="text1"/>
              </w:rPr>
              <w:t>1</w:t>
            </w:r>
            <w:r w:rsidR="00D0145C" w:rsidRPr="006D4AA1">
              <w:rPr>
                <w:color w:val="000000" w:themeColor="text1"/>
              </w:rPr>
              <w:t xml:space="preserve"> </w:t>
            </w:r>
            <w:r w:rsidRPr="006D4AA1">
              <w:rPr>
                <w:color w:val="000000" w:themeColor="text1"/>
              </w:rPr>
              <w:t>268</w:t>
            </w:r>
          </w:p>
        </w:tc>
        <w:tc>
          <w:tcPr>
            <w:tcW w:w="1197" w:type="dxa"/>
            <w:tcBorders>
              <w:top w:val="none" w:sz="4" w:space="0" w:color="000000"/>
              <w:left w:val="single" w:sz="4" w:space="0" w:color="auto"/>
              <w:bottom w:val="single" w:sz="4" w:space="0" w:color="000000"/>
              <w:right w:val="single" w:sz="4" w:space="0" w:color="000000"/>
            </w:tcBorders>
            <w:shd w:val="clear" w:color="FFFFFF" w:fill="FFFFFF"/>
            <w:noWrap/>
            <w:vAlign w:val="center"/>
          </w:tcPr>
          <w:p w:rsidR="00E969E0" w:rsidRPr="006D4AA1" w:rsidRDefault="00E969E0" w:rsidP="00231FF2">
            <w:pPr>
              <w:jc w:val="center"/>
              <w:rPr>
                <w:color w:val="000000" w:themeColor="text1"/>
              </w:rPr>
            </w:pPr>
            <w:r w:rsidRPr="006D4AA1">
              <w:rPr>
                <w:color w:val="000000" w:themeColor="text1"/>
              </w:rPr>
              <w:t>1 279</w:t>
            </w:r>
          </w:p>
        </w:tc>
        <w:tc>
          <w:tcPr>
            <w:tcW w:w="1196"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E969E0" w:rsidRPr="006D4AA1" w:rsidRDefault="00E969E0" w:rsidP="00231FF2">
            <w:pPr>
              <w:jc w:val="center"/>
              <w:rPr>
                <w:color w:val="000000" w:themeColor="text1"/>
              </w:rPr>
            </w:pPr>
            <w:r w:rsidRPr="006D4AA1">
              <w:rPr>
                <w:color w:val="000000" w:themeColor="text1"/>
              </w:rPr>
              <w:t>1 229</w:t>
            </w:r>
          </w:p>
        </w:tc>
        <w:tc>
          <w:tcPr>
            <w:tcW w:w="1197"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E969E0" w:rsidRPr="006D4AA1" w:rsidRDefault="00E969E0" w:rsidP="00231FF2">
            <w:pPr>
              <w:jc w:val="center"/>
              <w:rPr>
                <w:color w:val="000000" w:themeColor="text1"/>
              </w:rPr>
            </w:pPr>
            <w:r w:rsidRPr="006D4AA1">
              <w:rPr>
                <w:color w:val="000000" w:themeColor="text1"/>
              </w:rPr>
              <w:t>1 444</w:t>
            </w:r>
          </w:p>
        </w:tc>
      </w:tr>
      <w:tr w:rsidR="00E969E0" w:rsidRPr="006D4AA1" w:rsidTr="00E969E0">
        <w:trPr>
          <w:trHeight w:val="20"/>
          <w:jc w:val="center"/>
        </w:trPr>
        <w:tc>
          <w:tcPr>
            <w:tcW w:w="2597" w:type="dxa"/>
            <w:tcBorders>
              <w:top w:val="none" w:sz="4" w:space="0" w:color="000000"/>
              <w:left w:val="single" w:sz="4" w:space="0" w:color="000000"/>
              <w:bottom w:val="single" w:sz="4" w:space="0" w:color="000000"/>
              <w:right w:val="single" w:sz="4" w:space="0" w:color="auto"/>
            </w:tcBorders>
            <w:shd w:val="clear" w:color="FFFFFF" w:fill="FFFFFF"/>
            <w:noWrap/>
            <w:vAlign w:val="center"/>
          </w:tcPr>
          <w:p w:rsidR="00E969E0" w:rsidRPr="006D4AA1" w:rsidRDefault="00E969E0" w:rsidP="00231FF2">
            <w:pPr>
              <w:rPr>
                <w:color w:val="000000" w:themeColor="text1"/>
              </w:rPr>
            </w:pPr>
            <w:r w:rsidRPr="006D4AA1">
              <w:rPr>
                <w:color w:val="000000" w:themeColor="text1"/>
              </w:rPr>
              <w:t>Естественный прирост +, убыль - (человек)</w:t>
            </w:r>
          </w:p>
          <w:p w:rsidR="00E969E0" w:rsidRPr="006D4AA1" w:rsidRDefault="00E969E0" w:rsidP="00231FF2">
            <w:pPr>
              <w:rPr>
                <w:color w:val="000000" w:themeColor="text1"/>
              </w:rPr>
            </w:pPr>
          </w:p>
        </w:tc>
        <w:tc>
          <w:tcPr>
            <w:tcW w:w="1196" w:type="dxa"/>
            <w:tcBorders>
              <w:top w:val="single" w:sz="4" w:space="0" w:color="auto"/>
              <w:left w:val="single" w:sz="4" w:space="0" w:color="auto"/>
              <w:bottom w:val="single" w:sz="4" w:space="0" w:color="auto"/>
              <w:right w:val="single" w:sz="4" w:space="0" w:color="auto"/>
            </w:tcBorders>
            <w:shd w:val="clear" w:color="FFFFFF" w:fill="FFFFFF"/>
            <w:vAlign w:val="center"/>
          </w:tcPr>
          <w:p w:rsidR="00E969E0" w:rsidRPr="006D4AA1" w:rsidRDefault="00E969E0" w:rsidP="00231FF2">
            <w:pPr>
              <w:jc w:val="center"/>
              <w:rPr>
                <w:color w:val="000000" w:themeColor="text1"/>
              </w:rPr>
            </w:pPr>
            <w:r w:rsidRPr="006D4AA1">
              <w:rPr>
                <w:color w:val="000000" w:themeColor="text1"/>
              </w:rPr>
              <w:t>33</w:t>
            </w:r>
          </w:p>
        </w:tc>
        <w:tc>
          <w:tcPr>
            <w:tcW w:w="1197" w:type="dxa"/>
            <w:tcBorders>
              <w:top w:val="none" w:sz="4" w:space="0" w:color="000000"/>
              <w:left w:val="single" w:sz="4" w:space="0" w:color="auto"/>
              <w:bottom w:val="single" w:sz="4" w:space="0" w:color="000000"/>
              <w:right w:val="single" w:sz="4" w:space="0" w:color="auto"/>
            </w:tcBorders>
            <w:shd w:val="clear" w:color="FFFFFF" w:fill="FFFFFF"/>
            <w:noWrap/>
            <w:vAlign w:val="center"/>
          </w:tcPr>
          <w:p w:rsidR="00E969E0" w:rsidRPr="006D4AA1" w:rsidRDefault="00E969E0" w:rsidP="00231FF2">
            <w:pPr>
              <w:jc w:val="center"/>
              <w:rPr>
                <w:color w:val="000000" w:themeColor="text1"/>
              </w:rPr>
            </w:pPr>
            <w:r w:rsidRPr="006D4AA1">
              <w:rPr>
                <w:color w:val="000000" w:themeColor="text1"/>
              </w:rPr>
              <w:t>76</w:t>
            </w:r>
          </w:p>
        </w:tc>
        <w:tc>
          <w:tcPr>
            <w:tcW w:w="1196" w:type="dxa"/>
            <w:tcBorders>
              <w:top w:val="single" w:sz="4" w:space="0" w:color="auto"/>
              <w:left w:val="single" w:sz="4" w:space="0" w:color="auto"/>
              <w:bottom w:val="single" w:sz="4" w:space="0" w:color="auto"/>
              <w:right w:val="single" w:sz="4" w:space="0" w:color="auto"/>
            </w:tcBorders>
            <w:shd w:val="clear" w:color="FFFFFF" w:fill="FFFFFF"/>
            <w:vAlign w:val="center"/>
          </w:tcPr>
          <w:p w:rsidR="00E969E0" w:rsidRPr="006D4AA1" w:rsidRDefault="00E969E0" w:rsidP="00231FF2">
            <w:pPr>
              <w:jc w:val="center"/>
              <w:rPr>
                <w:color w:val="000000" w:themeColor="text1"/>
              </w:rPr>
            </w:pPr>
            <w:r w:rsidRPr="006D4AA1">
              <w:rPr>
                <w:color w:val="000000" w:themeColor="text1"/>
              </w:rPr>
              <w:t>-260</w:t>
            </w:r>
          </w:p>
        </w:tc>
        <w:tc>
          <w:tcPr>
            <w:tcW w:w="1197" w:type="dxa"/>
            <w:tcBorders>
              <w:top w:val="none" w:sz="4" w:space="0" w:color="000000"/>
              <w:left w:val="single" w:sz="4" w:space="0" w:color="auto"/>
              <w:bottom w:val="single" w:sz="4" w:space="0" w:color="000000"/>
              <w:right w:val="single" w:sz="4" w:space="0" w:color="000000"/>
            </w:tcBorders>
            <w:shd w:val="clear" w:color="FFFFFF" w:fill="FFFFFF"/>
            <w:noWrap/>
            <w:vAlign w:val="center"/>
          </w:tcPr>
          <w:p w:rsidR="00E969E0" w:rsidRPr="006D4AA1" w:rsidRDefault="00E969E0" w:rsidP="00231FF2">
            <w:pPr>
              <w:jc w:val="center"/>
              <w:rPr>
                <w:color w:val="000000" w:themeColor="text1"/>
              </w:rPr>
            </w:pPr>
            <w:r w:rsidRPr="006D4AA1">
              <w:rPr>
                <w:color w:val="000000" w:themeColor="text1"/>
              </w:rPr>
              <w:t>-367</w:t>
            </w:r>
          </w:p>
        </w:tc>
        <w:tc>
          <w:tcPr>
            <w:tcW w:w="1196"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E969E0" w:rsidRPr="006D4AA1" w:rsidRDefault="00E969E0" w:rsidP="00231FF2">
            <w:pPr>
              <w:jc w:val="center"/>
              <w:rPr>
                <w:color w:val="000000" w:themeColor="text1"/>
              </w:rPr>
            </w:pPr>
            <w:r w:rsidRPr="006D4AA1">
              <w:rPr>
                <w:color w:val="000000" w:themeColor="text1"/>
              </w:rPr>
              <w:t>-381</w:t>
            </w:r>
          </w:p>
        </w:tc>
        <w:tc>
          <w:tcPr>
            <w:tcW w:w="1197"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E969E0" w:rsidRPr="006D4AA1" w:rsidRDefault="00E969E0" w:rsidP="00231FF2">
            <w:pPr>
              <w:jc w:val="center"/>
              <w:rPr>
                <w:color w:val="000000" w:themeColor="text1"/>
              </w:rPr>
            </w:pPr>
            <w:r w:rsidRPr="006D4AA1">
              <w:rPr>
                <w:color w:val="000000" w:themeColor="text1"/>
              </w:rPr>
              <w:t>-613</w:t>
            </w:r>
          </w:p>
        </w:tc>
      </w:tr>
      <w:tr w:rsidR="00D0145C" w:rsidRPr="006D4AA1" w:rsidTr="00E969E0">
        <w:trPr>
          <w:trHeight w:val="20"/>
          <w:jc w:val="center"/>
        </w:trPr>
        <w:tc>
          <w:tcPr>
            <w:tcW w:w="2597" w:type="dxa"/>
            <w:tcBorders>
              <w:top w:val="none" w:sz="4" w:space="0" w:color="000000"/>
              <w:left w:val="single" w:sz="4" w:space="0" w:color="000000"/>
              <w:bottom w:val="single" w:sz="4" w:space="0" w:color="000000"/>
              <w:right w:val="single" w:sz="4" w:space="0" w:color="auto"/>
            </w:tcBorders>
            <w:shd w:val="clear" w:color="FFFFFF" w:fill="FFFFFF"/>
            <w:noWrap/>
            <w:vAlign w:val="center"/>
          </w:tcPr>
          <w:p w:rsidR="00D0145C" w:rsidRPr="006D4AA1" w:rsidRDefault="00D0145C" w:rsidP="00231FF2">
            <w:pPr>
              <w:rPr>
                <w:color w:val="000000" w:themeColor="text1"/>
              </w:rPr>
            </w:pPr>
            <w:r w:rsidRPr="006D4AA1">
              <w:rPr>
                <w:color w:val="000000" w:themeColor="text1"/>
              </w:rPr>
              <w:lastRenderedPageBreak/>
              <w:t>Миграционный прирост +, убыль - (человек)</w:t>
            </w:r>
          </w:p>
          <w:p w:rsidR="00D0145C" w:rsidRPr="006D4AA1" w:rsidRDefault="00D0145C" w:rsidP="00231FF2">
            <w:pPr>
              <w:rPr>
                <w:color w:val="000000" w:themeColor="text1"/>
              </w:rPr>
            </w:pPr>
          </w:p>
        </w:tc>
        <w:tc>
          <w:tcPr>
            <w:tcW w:w="1196" w:type="dxa"/>
            <w:tcBorders>
              <w:top w:val="single" w:sz="4" w:space="0" w:color="auto"/>
              <w:left w:val="single" w:sz="4" w:space="0" w:color="auto"/>
              <w:bottom w:val="single" w:sz="4" w:space="0" w:color="auto"/>
              <w:right w:val="single" w:sz="4" w:space="0" w:color="auto"/>
            </w:tcBorders>
            <w:shd w:val="clear" w:color="FFFFFF" w:fill="FFFFFF"/>
            <w:vAlign w:val="center"/>
          </w:tcPr>
          <w:p w:rsidR="00D0145C" w:rsidRPr="006D4AA1" w:rsidRDefault="00D0145C" w:rsidP="00231FF2">
            <w:pPr>
              <w:jc w:val="center"/>
              <w:rPr>
                <w:color w:val="000000" w:themeColor="text1"/>
              </w:rPr>
            </w:pPr>
            <w:r w:rsidRPr="006D4AA1">
              <w:rPr>
                <w:color w:val="000000" w:themeColor="text1"/>
              </w:rPr>
              <w:t>894</w:t>
            </w:r>
          </w:p>
        </w:tc>
        <w:tc>
          <w:tcPr>
            <w:tcW w:w="1197" w:type="dxa"/>
            <w:tcBorders>
              <w:top w:val="none" w:sz="4" w:space="0" w:color="000000"/>
              <w:left w:val="single" w:sz="4" w:space="0" w:color="auto"/>
              <w:bottom w:val="single" w:sz="4" w:space="0" w:color="000000"/>
              <w:right w:val="single" w:sz="4" w:space="0" w:color="auto"/>
            </w:tcBorders>
            <w:shd w:val="clear" w:color="FFFFFF" w:fill="FFFFFF"/>
            <w:noWrap/>
            <w:vAlign w:val="center"/>
          </w:tcPr>
          <w:p w:rsidR="00D0145C" w:rsidRPr="006D4AA1" w:rsidRDefault="00D0145C" w:rsidP="00231FF2">
            <w:pPr>
              <w:jc w:val="center"/>
              <w:rPr>
                <w:color w:val="000000" w:themeColor="text1"/>
              </w:rPr>
            </w:pPr>
            <w:r w:rsidRPr="006D4AA1">
              <w:rPr>
                <w:color w:val="000000" w:themeColor="text1"/>
              </w:rPr>
              <w:t>912</w:t>
            </w:r>
          </w:p>
        </w:tc>
        <w:tc>
          <w:tcPr>
            <w:tcW w:w="1196" w:type="dxa"/>
            <w:tcBorders>
              <w:top w:val="single" w:sz="4" w:space="0" w:color="auto"/>
              <w:left w:val="single" w:sz="4" w:space="0" w:color="auto"/>
              <w:bottom w:val="single" w:sz="4" w:space="0" w:color="auto"/>
              <w:right w:val="single" w:sz="4" w:space="0" w:color="auto"/>
            </w:tcBorders>
            <w:shd w:val="clear" w:color="FFFFFF" w:fill="FFFFFF"/>
            <w:vAlign w:val="center"/>
          </w:tcPr>
          <w:p w:rsidR="00D0145C" w:rsidRPr="006D4AA1" w:rsidRDefault="00D0145C" w:rsidP="00231FF2">
            <w:pPr>
              <w:jc w:val="center"/>
              <w:rPr>
                <w:color w:val="000000" w:themeColor="text1"/>
              </w:rPr>
            </w:pPr>
            <w:r w:rsidRPr="006D4AA1">
              <w:rPr>
                <w:color w:val="000000" w:themeColor="text1"/>
              </w:rPr>
              <w:t>329</w:t>
            </w:r>
          </w:p>
        </w:tc>
        <w:tc>
          <w:tcPr>
            <w:tcW w:w="1197" w:type="dxa"/>
            <w:tcBorders>
              <w:top w:val="none" w:sz="4" w:space="0" w:color="000000"/>
              <w:left w:val="single" w:sz="4" w:space="0" w:color="auto"/>
              <w:bottom w:val="single" w:sz="4" w:space="0" w:color="000000"/>
              <w:right w:val="single" w:sz="4" w:space="0" w:color="000000"/>
            </w:tcBorders>
            <w:shd w:val="clear" w:color="FFFFFF" w:fill="FFFFFF"/>
            <w:noWrap/>
            <w:vAlign w:val="center"/>
          </w:tcPr>
          <w:p w:rsidR="00D0145C" w:rsidRPr="006D4AA1" w:rsidRDefault="00D0145C" w:rsidP="00231FF2">
            <w:pPr>
              <w:jc w:val="center"/>
              <w:rPr>
                <w:color w:val="000000" w:themeColor="text1"/>
              </w:rPr>
            </w:pPr>
            <w:r w:rsidRPr="006D4AA1">
              <w:rPr>
                <w:color w:val="000000" w:themeColor="text1"/>
              </w:rPr>
              <w:t>126</w:t>
            </w:r>
          </w:p>
        </w:tc>
        <w:tc>
          <w:tcPr>
            <w:tcW w:w="1196"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0145C" w:rsidRPr="006D4AA1" w:rsidRDefault="00D0145C" w:rsidP="00231FF2">
            <w:pPr>
              <w:jc w:val="center"/>
              <w:rPr>
                <w:color w:val="000000" w:themeColor="text1"/>
              </w:rPr>
            </w:pPr>
            <w:r w:rsidRPr="006D4AA1">
              <w:rPr>
                <w:color w:val="000000" w:themeColor="text1"/>
              </w:rPr>
              <w:t>325</w:t>
            </w:r>
          </w:p>
        </w:tc>
        <w:tc>
          <w:tcPr>
            <w:tcW w:w="1197"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0145C" w:rsidRPr="006D4AA1" w:rsidRDefault="00D0145C" w:rsidP="00231FF2">
            <w:pPr>
              <w:jc w:val="center"/>
              <w:rPr>
                <w:color w:val="000000" w:themeColor="text1"/>
              </w:rPr>
            </w:pPr>
            <w:r w:rsidRPr="006D4AA1">
              <w:rPr>
                <w:color w:val="000000" w:themeColor="text1"/>
              </w:rPr>
              <w:t>721</w:t>
            </w:r>
          </w:p>
        </w:tc>
      </w:tr>
    </w:tbl>
    <w:p w:rsidR="00D2750E" w:rsidRPr="006D4AA1" w:rsidRDefault="00D2750E" w:rsidP="00231FF2">
      <w:pPr>
        <w:jc w:val="center"/>
        <w:rPr>
          <w:b/>
          <w:color w:val="000000" w:themeColor="text1"/>
        </w:rPr>
      </w:pPr>
    </w:p>
    <w:p w:rsidR="00D2750E" w:rsidRPr="006D4AA1" w:rsidRDefault="00DE0CD5" w:rsidP="00231FF2">
      <w:pPr>
        <w:jc w:val="right"/>
        <w:rPr>
          <w:b/>
          <w:bCs/>
          <w:color w:val="000000" w:themeColor="text1"/>
        </w:rPr>
      </w:pPr>
      <w:r w:rsidRPr="006D4AA1">
        <w:rPr>
          <w:b/>
          <w:bCs/>
          <w:color w:val="000000" w:themeColor="text1"/>
        </w:rPr>
        <w:t>Таблица 2.4.2. Характеристика занятости населения в г. Железногорск</w:t>
      </w:r>
    </w:p>
    <w:tbl>
      <w:tblPr>
        <w:tblW w:w="9781"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4698"/>
        <w:gridCol w:w="498"/>
        <w:gridCol w:w="917"/>
        <w:gridCol w:w="917"/>
        <w:gridCol w:w="917"/>
        <w:gridCol w:w="917"/>
        <w:gridCol w:w="917"/>
      </w:tblGrid>
      <w:tr w:rsidR="00D2750E" w:rsidRPr="006D4AA1" w:rsidTr="00723B7E">
        <w:trPr>
          <w:cantSplit/>
          <w:tblHeader/>
        </w:trPr>
        <w:tc>
          <w:tcPr>
            <w:tcW w:w="4698" w:type="dxa"/>
            <w:vAlign w:val="center"/>
          </w:tcPr>
          <w:p w:rsidR="00D2750E" w:rsidRPr="006D4AA1" w:rsidRDefault="00D2750E" w:rsidP="00231FF2">
            <w:pPr>
              <w:jc w:val="center"/>
              <w:rPr>
                <w:color w:val="000000" w:themeColor="text1"/>
              </w:rPr>
            </w:pPr>
          </w:p>
        </w:tc>
        <w:tc>
          <w:tcPr>
            <w:tcW w:w="498" w:type="dxa"/>
            <w:vAlign w:val="center"/>
          </w:tcPr>
          <w:p w:rsidR="00D2750E" w:rsidRPr="006D4AA1" w:rsidRDefault="00DE0CD5" w:rsidP="00231FF2">
            <w:pPr>
              <w:jc w:val="center"/>
              <w:rPr>
                <w:color w:val="000000" w:themeColor="text1"/>
              </w:rPr>
            </w:pPr>
            <w:r w:rsidRPr="006D4AA1">
              <w:rPr>
                <w:b/>
                <w:color w:val="000000" w:themeColor="text1"/>
              </w:rPr>
              <w:t>Ед.</w:t>
            </w:r>
          </w:p>
          <w:p w:rsidR="00D2750E" w:rsidRPr="006D4AA1" w:rsidRDefault="00DE0CD5" w:rsidP="00231FF2">
            <w:pPr>
              <w:jc w:val="center"/>
              <w:rPr>
                <w:color w:val="000000" w:themeColor="text1"/>
              </w:rPr>
            </w:pPr>
            <w:r w:rsidRPr="006D4AA1">
              <w:rPr>
                <w:b/>
                <w:color w:val="000000" w:themeColor="text1"/>
              </w:rPr>
              <w:t>изм.</w:t>
            </w:r>
          </w:p>
        </w:tc>
        <w:tc>
          <w:tcPr>
            <w:tcW w:w="917" w:type="dxa"/>
            <w:vAlign w:val="center"/>
          </w:tcPr>
          <w:p w:rsidR="00D2750E" w:rsidRPr="006D4AA1" w:rsidRDefault="00DE0CD5" w:rsidP="00231FF2">
            <w:pPr>
              <w:jc w:val="center"/>
              <w:rPr>
                <w:color w:val="000000" w:themeColor="text1"/>
              </w:rPr>
            </w:pPr>
            <w:r w:rsidRPr="006D4AA1">
              <w:rPr>
                <w:b/>
                <w:color w:val="000000" w:themeColor="text1"/>
              </w:rPr>
              <w:t>2016</w:t>
            </w:r>
          </w:p>
        </w:tc>
        <w:tc>
          <w:tcPr>
            <w:tcW w:w="917" w:type="dxa"/>
            <w:vAlign w:val="center"/>
          </w:tcPr>
          <w:p w:rsidR="00D2750E" w:rsidRPr="006D4AA1" w:rsidRDefault="00DE0CD5" w:rsidP="00231FF2">
            <w:pPr>
              <w:jc w:val="center"/>
              <w:rPr>
                <w:color w:val="000000" w:themeColor="text1"/>
              </w:rPr>
            </w:pPr>
            <w:r w:rsidRPr="006D4AA1">
              <w:rPr>
                <w:b/>
                <w:color w:val="000000" w:themeColor="text1"/>
              </w:rPr>
              <w:t>2017</w:t>
            </w:r>
          </w:p>
        </w:tc>
        <w:tc>
          <w:tcPr>
            <w:tcW w:w="917" w:type="dxa"/>
            <w:vAlign w:val="center"/>
          </w:tcPr>
          <w:p w:rsidR="00D2750E" w:rsidRPr="006D4AA1" w:rsidRDefault="00DE0CD5" w:rsidP="00231FF2">
            <w:pPr>
              <w:jc w:val="center"/>
              <w:rPr>
                <w:color w:val="000000" w:themeColor="text1"/>
              </w:rPr>
            </w:pPr>
            <w:r w:rsidRPr="006D4AA1">
              <w:rPr>
                <w:b/>
                <w:color w:val="000000" w:themeColor="text1"/>
              </w:rPr>
              <w:t>2018</w:t>
            </w:r>
          </w:p>
        </w:tc>
        <w:tc>
          <w:tcPr>
            <w:tcW w:w="917" w:type="dxa"/>
            <w:vAlign w:val="center"/>
          </w:tcPr>
          <w:p w:rsidR="00D2750E" w:rsidRPr="006D4AA1" w:rsidRDefault="00DE0CD5" w:rsidP="00231FF2">
            <w:pPr>
              <w:jc w:val="center"/>
              <w:rPr>
                <w:color w:val="000000" w:themeColor="text1"/>
              </w:rPr>
            </w:pPr>
            <w:r w:rsidRPr="006D4AA1">
              <w:rPr>
                <w:b/>
                <w:color w:val="000000" w:themeColor="text1"/>
              </w:rPr>
              <w:t>2019</w:t>
            </w:r>
          </w:p>
        </w:tc>
        <w:tc>
          <w:tcPr>
            <w:tcW w:w="917" w:type="dxa"/>
            <w:vAlign w:val="center"/>
          </w:tcPr>
          <w:p w:rsidR="00D2750E" w:rsidRPr="006D4AA1" w:rsidRDefault="00DE0CD5" w:rsidP="00231FF2">
            <w:pPr>
              <w:jc w:val="center"/>
              <w:rPr>
                <w:color w:val="000000" w:themeColor="text1"/>
              </w:rPr>
            </w:pPr>
            <w:r w:rsidRPr="006D4AA1">
              <w:rPr>
                <w:b/>
                <w:color w:val="000000" w:themeColor="text1"/>
              </w:rPr>
              <w:t>2020</w:t>
            </w:r>
          </w:p>
        </w:tc>
      </w:tr>
      <w:tr w:rsidR="00D2750E" w:rsidRPr="006D4AA1" w:rsidTr="00723B7E">
        <w:trPr>
          <w:cantSplit/>
        </w:trPr>
        <w:tc>
          <w:tcPr>
            <w:tcW w:w="4698" w:type="dxa"/>
          </w:tcPr>
          <w:p w:rsidR="00D2750E" w:rsidRPr="006D4AA1" w:rsidRDefault="00DE0CD5" w:rsidP="00231FF2">
            <w:pPr>
              <w:rPr>
                <w:color w:val="000000" w:themeColor="text1"/>
              </w:rPr>
            </w:pPr>
            <w:r w:rsidRPr="006D4AA1">
              <w:rPr>
                <w:color w:val="000000" w:themeColor="text1"/>
              </w:rPr>
              <w:t>Среднесписочная численность работников в организациях</w:t>
            </w:r>
          </w:p>
        </w:tc>
        <w:tc>
          <w:tcPr>
            <w:tcW w:w="498" w:type="dxa"/>
          </w:tcPr>
          <w:p w:rsidR="00D2750E" w:rsidRPr="006D4AA1" w:rsidRDefault="00DE0CD5" w:rsidP="00231FF2">
            <w:pPr>
              <w:jc w:val="center"/>
              <w:rPr>
                <w:color w:val="000000" w:themeColor="text1"/>
              </w:rPr>
            </w:pPr>
            <w:r w:rsidRPr="006D4AA1">
              <w:rPr>
                <w:color w:val="000000" w:themeColor="text1"/>
              </w:rPr>
              <w:t>чел.</w:t>
            </w:r>
          </w:p>
        </w:tc>
        <w:tc>
          <w:tcPr>
            <w:tcW w:w="917" w:type="dxa"/>
            <w:vAlign w:val="center"/>
          </w:tcPr>
          <w:p w:rsidR="00D2750E" w:rsidRPr="006D4AA1" w:rsidRDefault="00DE0CD5" w:rsidP="00231FF2">
            <w:pPr>
              <w:jc w:val="center"/>
              <w:rPr>
                <w:color w:val="000000" w:themeColor="text1"/>
              </w:rPr>
            </w:pPr>
            <w:r w:rsidRPr="006D4AA1">
              <w:rPr>
                <w:color w:val="000000" w:themeColor="text1"/>
              </w:rPr>
              <w:t>38 450</w:t>
            </w:r>
          </w:p>
        </w:tc>
        <w:tc>
          <w:tcPr>
            <w:tcW w:w="917" w:type="dxa"/>
            <w:vAlign w:val="center"/>
          </w:tcPr>
          <w:p w:rsidR="00D2750E" w:rsidRPr="006D4AA1" w:rsidRDefault="00DE0CD5" w:rsidP="00231FF2">
            <w:pPr>
              <w:jc w:val="center"/>
              <w:rPr>
                <w:color w:val="000000" w:themeColor="text1"/>
              </w:rPr>
            </w:pPr>
            <w:r w:rsidRPr="006D4AA1">
              <w:rPr>
                <w:color w:val="000000" w:themeColor="text1"/>
              </w:rPr>
              <w:t>37 962</w:t>
            </w:r>
          </w:p>
        </w:tc>
        <w:tc>
          <w:tcPr>
            <w:tcW w:w="917" w:type="dxa"/>
            <w:vAlign w:val="center"/>
          </w:tcPr>
          <w:p w:rsidR="00D2750E" w:rsidRPr="006D4AA1" w:rsidRDefault="00DE0CD5" w:rsidP="00231FF2">
            <w:pPr>
              <w:jc w:val="center"/>
              <w:rPr>
                <w:color w:val="000000" w:themeColor="text1"/>
              </w:rPr>
            </w:pPr>
            <w:r w:rsidRPr="006D4AA1">
              <w:rPr>
                <w:color w:val="000000" w:themeColor="text1"/>
              </w:rPr>
              <w:t>37 526</w:t>
            </w:r>
          </w:p>
        </w:tc>
        <w:tc>
          <w:tcPr>
            <w:tcW w:w="917" w:type="dxa"/>
            <w:vAlign w:val="center"/>
          </w:tcPr>
          <w:p w:rsidR="00D2750E" w:rsidRPr="006D4AA1" w:rsidRDefault="00DE0CD5" w:rsidP="00231FF2">
            <w:pPr>
              <w:jc w:val="center"/>
              <w:rPr>
                <w:color w:val="000000" w:themeColor="text1"/>
              </w:rPr>
            </w:pPr>
            <w:r w:rsidRPr="006D4AA1">
              <w:rPr>
                <w:color w:val="000000" w:themeColor="text1"/>
              </w:rPr>
              <w:t>37 556</w:t>
            </w:r>
          </w:p>
        </w:tc>
        <w:tc>
          <w:tcPr>
            <w:tcW w:w="917" w:type="dxa"/>
            <w:vAlign w:val="center"/>
          </w:tcPr>
          <w:p w:rsidR="00D2750E" w:rsidRPr="006D4AA1" w:rsidRDefault="00DE0CD5" w:rsidP="00231FF2">
            <w:pPr>
              <w:jc w:val="center"/>
              <w:rPr>
                <w:color w:val="000000" w:themeColor="text1"/>
              </w:rPr>
            </w:pPr>
            <w:r w:rsidRPr="006D4AA1">
              <w:rPr>
                <w:color w:val="000000" w:themeColor="text1"/>
              </w:rPr>
              <w:t>36 432</w:t>
            </w:r>
          </w:p>
        </w:tc>
      </w:tr>
      <w:tr w:rsidR="00D2750E" w:rsidRPr="006D4AA1" w:rsidTr="00723B7E">
        <w:trPr>
          <w:cantSplit/>
        </w:trPr>
        <w:tc>
          <w:tcPr>
            <w:tcW w:w="4698" w:type="dxa"/>
          </w:tcPr>
          <w:p w:rsidR="00D2750E" w:rsidRPr="006D4AA1" w:rsidRDefault="00DE0CD5" w:rsidP="00231FF2">
            <w:pPr>
              <w:rPr>
                <w:color w:val="000000" w:themeColor="text1"/>
              </w:rPr>
            </w:pPr>
            <w:r w:rsidRPr="006D4AA1">
              <w:rPr>
                <w:color w:val="000000" w:themeColor="text1"/>
              </w:rPr>
              <w:t xml:space="preserve">    в том числе по видам экономической деятельности:</w:t>
            </w:r>
          </w:p>
        </w:tc>
        <w:tc>
          <w:tcPr>
            <w:tcW w:w="498" w:type="dxa"/>
          </w:tcPr>
          <w:p w:rsidR="00D2750E" w:rsidRPr="006D4AA1" w:rsidRDefault="00DE0CD5" w:rsidP="00231FF2">
            <w:pPr>
              <w:jc w:val="center"/>
              <w:rPr>
                <w:color w:val="000000" w:themeColor="text1"/>
              </w:rPr>
            </w:pPr>
            <w:r w:rsidRPr="006D4AA1">
              <w:rPr>
                <w:color w:val="000000" w:themeColor="text1"/>
              </w:rPr>
              <w:t>--\\--</w:t>
            </w:r>
          </w:p>
        </w:tc>
        <w:tc>
          <w:tcPr>
            <w:tcW w:w="4585" w:type="dxa"/>
            <w:gridSpan w:val="5"/>
            <w:vAlign w:val="center"/>
          </w:tcPr>
          <w:p w:rsidR="00D2750E" w:rsidRPr="006D4AA1" w:rsidRDefault="00D2750E" w:rsidP="00231FF2">
            <w:pPr>
              <w:jc w:val="center"/>
              <w:rPr>
                <w:color w:val="000000" w:themeColor="text1"/>
              </w:rPr>
            </w:pPr>
          </w:p>
        </w:tc>
      </w:tr>
      <w:tr w:rsidR="00D2750E" w:rsidRPr="006D4AA1" w:rsidTr="00723B7E">
        <w:trPr>
          <w:cantSplit/>
        </w:trPr>
        <w:tc>
          <w:tcPr>
            <w:tcW w:w="4698" w:type="dxa"/>
          </w:tcPr>
          <w:p w:rsidR="00D2750E" w:rsidRPr="006D4AA1" w:rsidRDefault="00DE0CD5" w:rsidP="00231FF2">
            <w:pPr>
              <w:rPr>
                <w:color w:val="000000" w:themeColor="text1"/>
              </w:rPr>
            </w:pPr>
            <w:r w:rsidRPr="006D4AA1">
              <w:rPr>
                <w:color w:val="000000" w:themeColor="text1"/>
              </w:rPr>
              <w:t>Сельское, лесное хозяйство, охота, рыболовство и рыбоводство</w:t>
            </w:r>
          </w:p>
        </w:tc>
        <w:tc>
          <w:tcPr>
            <w:tcW w:w="498" w:type="dxa"/>
            <w:vAlign w:val="center"/>
          </w:tcPr>
          <w:p w:rsidR="00D2750E" w:rsidRPr="006D4AA1" w:rsidRDefault="00DE0CD5" w:rsidP="00231FF2">
            <w:pPr>
              <w:jc w:val="center"/>
              <w:rPr>
                <w:color w:val="000000" w:themeColor="text1"/>
              </w:rPr>
            </w:pPr>
            <w:r w:rsidRPr="006D4AA1">
              <w:rPr>
                <w:color w:val="000000" w:themeColor="text1"/>
              </w:rPr>
              <w:t>--\\--</w:t>
            </w:r>
          </w:p>
        </w:tc>
        <w:tc>
          <w:tcPr>
            <w:tcW w:w="917" w:type="dxa"/>
            <w:vAlign w:val="center"/>
          </w:tcPr>
          <w:p w:rsidR="00D2750E" w:rsidRPr="006D4AA1" w:rsidRDefault="00DE0CD5" w:rsidP="00231FF2">
            <w:pPr>
              <w:jc w:val="center"/>
              <w:rPr>
                <w:color w:val="000000" w:themeColor="text1"/>
              </w:rPr>
            </w:pPr>
            <w:r w:rsidRPr="006D4AA1">
              <w:rPr>
                <w:color w:val="000000" w:themeColor="text1"/>
              </w:rPr>
              <w:t>50</w:t>
            </w:r>
          </w:p>
        </w:tc>
        <w:tc>
          <w:tcPr>
            <w:tcW w:w="917" w:type="dxa"/>
            <w:vAlign w:val="center"/>
          </w:tcPr>
          <w:p w:rsidR="00D2750E" w:rsidRPr="006D4AA1" w:rsidRDefault="00DE0CD5" w:rsidP="00231FF2">
            <w:pPr>
              <w:jc w:val="center"/>
              <w:rPr>
                <w:color w:val="000000" w:themeColor="text1"/>
              </w:rPr>
            </w:pPr>
            <w:r w:rsidRPr="006D4AA1">
              <w:rPr>
                <w:color w:val="000000" w:themeColor="text1"/>
              </w:rPr>
              <w:t>51</w:t>
            </w:r>
          </w:p>
        </w:tc>
        <w:tc>
          <w:tcPr>
            <w:tcW w:w="917" w:type="dxa"/>
            <w:vAlign w:val="center"/>
          </w:tcPr>
          <w:p w:rsidR="00D2750E" w:rsidRPr="006D4AA1" w:rsidRDefault="00DE0CD5" w:rsidP="00231FF2">
            <w:pPr>
              <w:jc w:val="center"/>
              <w:rPr>
                <w:color w:val="000000" w:themeColor="text1"/>
              </w:rPr>
            </w:pPr>
            <w:r w:rsidRPr="006D4AA1">
              <w:rPr>
                <w:color w:val="000000" w:themeColor="text1"/>
              </w:rPr>
              <w:t>48</w:t>
            </w:r>
          </w:p>
        </w:tc>
        <w:tc>
          <w:tcPr>
            <w:tcW w:w="917" w:type="dxa"/>
            <w:vAlign w:val="center"/>
          </w:tcPr>
          <w:p w:rsidR="00D2750E" w:rsidRPr="006D4AA1" w:rsidRDefault="00DE0CD5" w:rsidP="00231FF2">
            <w:pPr>
              <w:jc w:val="center"/>
              <w:rPr>
                <w:color w:val="000000" w:themeColor="text1"/>
              </w:rPr>
            </w:pPr>
            <w:r w:rsidRPr="006D4AA1">
              <w:rPr>
                <w:color w:val="000000" w:themeColor="text1"/>
              </w:rPr>
              <w:t>51</w:t>
            </w:r>
          </w:p>
        </w:tc>
        <w:tc>
          <w:tcPr>
            <w:tcW w:w="917" w:type="dxa"/>
            <w:vAlign w:val="center"/>
          </w:tcPr>
          <w:p w:rsidR="00D2750E" w:rsidRPr="006D4AA1" w:rsidRDefault="00DE0CD5" w:rsidP="00231FF2">
            <w:pPr>
              <w:jc w:val="center"/>
              <w:rPr>
                <w:color w:val="000000" w:themeColor="text1"/>
              </w:rPr>
            </w:pPr>
            <w:r w:rsidRPr="006D4AA1">
              <w:rPr>
                <w:color w:val="000000" w:themeColor="text1"/>
              </w:rPr>
              <w:t>48</w:t>
            </w:r>
          </w:p>
        </w:tc>
      </w:tr>
      <w:tr w:rsidR="00D2750E" w:rsidRPr="006D4AA1" w:rsidTr="00723B7E">
        <w:trPr>
          <w:cantSplit/>
        </w:trPr>
        <w:tc>
          <w:tcPr>
            <w:tcW w:w="4698" w:type="dxa"/>
          </w:tcPr>
          <w:p w:rsidR="00D2750E" w:rsidRPr="006D4AA1" w:rsidRDefault="00DE0CD5" w:rsidP="00231FF2">
            <w:pPr>
              <w:rPr>
                <w:color w:val="000000" w:themeColor="text1"/>
              </w:rPr>
            </w:pPr>
            <w:r w:rsidRPr="006D4AA1">
              <w:rPr>
                <w:color w:val="000000" w:themeColor="text1"/>
              </w:rPr>
              <w:t>Обрабатывающие производство</w:t>
            </w:r>
          </w:p>
        </w:tc>
        <w:tc>
          <w:tcPr>
            <w:tcW w:w="498" w:type="dxa"/>
            <w:vAlign w:val="center"/>
          </w:tcPr>
          <w:p w:rsidR="00D2750E" w:rsidRPr="006D4AA1" w:rsidRDefault="00DE0CD5" w:rsidP="00231FF2">
            <w:pPr>
              <w:jc w:val="center"/>
              <w:rPr>
                <w:color w:val="000000" w:themeColor="text1"/>
              </w:rPr>
            </w:pPr>
            <w:r w:rsidRPr="006D4AA1">
              <w:rPr>
                <w:color w:val="000000" w:themeColor="text1"/>
              </w:rPr>
              <w:t>--\\--</w:t>
            </w:r>
          </w:p>
        </w:tc>
        <w:tc>
          <w:tcPr>
            <w:tcW w:w="917" w:type="dxa"/>
            <w:vAlign w:val="center"/>
          </w:tcPr>
          <w:p w:rsidR="00D2750E" w:rsidRPr="006D4AA1" w:rsidRDefault="00DE0CD5" w:rsidP="00231FF2">
            <w:pPr>
              <w:jc w:val="center"/>
              <w:rPr>
                <w:color w:val="000000" w:themeColor="text1"/>
              </w:rPr>
            </w:pPr>
            <w:r w:rsidRPr="006D4AA1">
              <w:rPr>
                <w:color w:val="000000" w:themeColor="text1"/>
              </w:rPr>
              <w:t>8 006</w:t>
            </w:r>
          </w:p>
        </w:tc>
        <w:tc>
          <w:tcPr>
            <w:tcW w:w="917" w:type="dxa"/>
            <w:vAlign w:val="center"/>
          </w:tcPr>
          <w:p w:rsidR="00D2750E" w:rsidRPr="006D4AA1" w:rsidRDefault="00DE0CD5" w:rsidP="00231FF2">
            <w:pPr>
              <w:jc w:val="center"/>
              <w:rPr>
                <w:color w:val="000000" w:themeColor="text1"/>
              </w:rPr>
            </w:pPr>
            <w:r w:rsidRPr="006D4AA1">
              <w:rPr>
                <w:color w:val="000000" w:themeColor="text1"/>
              </w:rPr>
              <w:t>5 823</w:t>
            </w:r>
          </w:p>
        </w:tc>
        <w:tc>
          <w:tcPr>
            <w:tcW w:w="917" w:type="dxa"/>
            <w:vAlign w:val="center"/>
          </w:tcPr>
          <w:p w:rsidR="00D2750E" w:rsidRPr="006D4AA1" w:rsidRDefault="00DE0CD5" w:rsidP="00231FF2">
            <w:pPr>
              <w:jc w:val="center"/>
              <w:rPr>
                <w:color w:val="000000" w:themeColor="text1"/>
              </w:rPr>
            </w:pPr>
            <w:r w:rsidRPr="006D4AA1">
              <w:rPr>
                <w:color w:val="000000" w:themeColor="text1"/>
              </w:rPr>
              <w:t>5 813</w:t>
            </w:r>
          </w:p>
        </w:tc>
        <w:tc>
          <w:tcPr>
            <w:tcW w:w="917" w:type="dxa"/>
            <w:vAlign w:val="center"/>
          </w:tcPr>
          <w:p w:rsidR="00D2750E" w:rsidRPr="006D4AA1" w:rsidRDefault="00DE0CD5" w:rsidP="00231FF2">
            <w:pPr>
              <w:jc w:val="center"/>
              <w:rPr>
                <w:color w:val="000000" w:themeColor="text1"/>
              </w:rPr>
            </w:pPr>
            <w:r w:rsidRPr="006D4AA1">
              <w:rPr>
                <w:color w:val="000000" w:themeColor="text1"/>
              </w:rPr>
              <w:t>5 782</w:t>
            </w:r>
          </w:p>
        </w:tc>
        <w:tc>
          <w:tcPr>
            <w:tcW w:w="917" w:type="dxa"/>
            <w:vAlign w:val="center"/>
          </w:tcPr>
          <w:p w:rsidR="00D2750E" w:rsidRPr="006D4AA1" w:rsidRDefault="00DE0CD5" w:rsidP="00231FF2">
            <w:pPr>
              <w:jc w:val="center"/>
              <w:rPr>
                <w:color w:val="000000" w:themeColor="text1"/>
              </w:rPr>
            </w:pPr>
            <w:r w:rsidRPr="006D4AA1">
              <w:rPr>
                <w:color w:val="000000" w:themeColor="text1"/>
              </w:rPr>
              <w:t>5 735</w:t>
            </w:r>
          </w:p>
        </w:tc>
      </w:tr>
      <w:tr w:rsidR="00D2750E" w:rsidRPr="006D4AA1" w:rsidTr="00723B7E">
        <w:trPr>
          <w:cantSplit/>
        </w:trPr>
        <w:tc>
          <w:tcPr>
            <w:tcW w:w="4698" w:type="dxa"/>
          </w:tcPr>
          <w:p w:rsidR="00D2750E" w:rsidRPr="006D4AA1" w:rsidRDefault="00DE0CD5" w:rsidP="00231FF2">
            <w:pPr>
              <w:rPr>
                <w:color w:val="000000" w:themeColor="text1"/>
              </w:rPr>
            </w:pPr>
            <w:r w:rsidRPr="006D4AA1">
              <w:rPr>
                <w:color w:val="000000" w:themeColor="text1"/>
              </w:rPr>
              <w:t>Обеспечение электрической энергией, газом и паром; кондиционирование воздуха</w:t>
            </w:r>
          </w:p>
        </w:tc>
        <w:tc>
          <w:tcPr>
            <w:tcW w:w="498" w:type="dxa"/>
            <w:vAlign w:val="center"/>
          </w:tcPr>
          <w:p w:rsidR="00D2750E" w:rsidRPr="006D4AA1" w:rsidRDefault="00DE0CD5" w:rsidP="00231FF2">
            <w:pPr>
              <w:jc w:val="center"/>
              <w:rPr>
                <w:color w:val="000000" w:themeColor="text1"/>
              </w:rPr>
            </w:pPr>
            <w:r w:rsidRPr="006D4AA1">
              <w:rPr>
                <w:color w:val="000000" w:themeColor="text1"/>
              </w:rPr>
              <w:t>--\\--</w:t>
            </w:r>
          </w:p>
        </w:tc>
        <w:tc>
          <w:tcPr>
            <w:tcW w:w="917" w:type="dxa"/>
            <w:vAlign w:val="center"/>
          </w:tcPr>
          <w:p w:rsidR="00D2750E" w:rsidRPr="006D4AA1" w:rsidRDefault="00DE0CD5" w:rsidP="00231FF2">
            <w:pPr>
              <w:jc w:val="center"/>
              <w:rPr>
                <w:color w:val="000000" w:themeColor="text1"/>
              </w:rPr>
            </w:pPr>
            <w:r w:rsidRPr="006D4AA1">
              <w:rPr>
                <w:color w:val="000000" w:themeColor="text1"/>
              </w:rPr>
              <w:t>621</w:t>
            </w:r>
          </w:p>
        </w:tc>
        <w:tc>
          <w:tcPr>
            <w:tcW w:w="917" w:type="dxa"/>
            <w:vAlign w:val="center"/>
          </w:tcPr>
          <w:p w:rsidR="00D2750E" w:rsidRPr="006D4AA1" w:rsidRDefault="00DE0CD5" w:rsidP="00231FF2">
            <w:pPr>
              <w:jc w:val="center"/>
              <w:rPr>
                <w:color w:val="000000" w:themeColor="text1"/>
              </w:rPr>
            </w:pPr>
            <w:r w:rsidRPr="006D4AA1">
              <w:rPr>
                <w:color w:val="000000" w:themeColor="text1"/>
              </w:rPr>
              <w:t>623</w:t>
            </w:r>
          </w:p>
        </w:tc>
        <w:tc>
          <w:tcPr>
            <w:tcW w:w="917" w:type="dxa"/>
            <w:vAlign w:val="center"/>
          </w:tcPr>
          <w:p w:rsidR="00D2750E" w:rsidRPr="006D4AA1" w:rsidRDefault="00DE0CD5" w:rsidP="00231FF2">
            <w:pPr>
              <w:jc w:val="center"/>
              <w:rPr>
                <w:color w:val="000000" w:themeColor="text1"/>
              </w:rPr>
            </w:pPr>
            <w:r w:rsidRPr="006D4AA1">
              <w:rPr>
                <w:color w:val="000000" w:themeColor="text1"/>
              </w:rPr>
              <w:t>815</w:t>
            </w:r>
          </w:p>
        </w:tc>
        <w:tc>
          <w:tcPr>
            <w:tcW w:w="917" w:type="dxa"/>
            <w:vAlign w:val="center"/>
          </w:tcPr>
          <w:p w:rsidR="00D2750E" w:rsidRPr="006D4AA1" w:rsidRDefault="00DE0CD5" w:rsidP="00231FF2">
            <w:pPr>
              <w:jc w:val="center"/>
              <w:rPr>
                <w:color w:val="000000" w:themeColor="text1"/>
              </w:rPr>
            </w:pPr>
            <w:r w:rsidRPr="006D4AA1">
              <w:rPr>
                <w:color w:val="000000" w:themeColor="text1"/>
              </w:rPr>
              <w:t>796</w:t>
            </w:r>
          </w:p>
        </w:tc>
        <w:tc>
          <w:tcPr>
            <w:tcW w:w="917" w:type="dxa"/>
            <w:vAlign w:val="center"/>
          </w:tcPr>
          <w:p w:rsidR="00D2750E" w:rsidRPr="006D4AA1" w:rsidRDefault="00DE0CD5" w:rsidP="00231FF2">
            <w:pPr>
              <w:jc w:val="center"/>
              <w:rPr>
                <w:color w:val="000000" w:themeColor="text1"/>
              </w:rPr>
            </w:pPr>
            <w:r w:rsidRPr="006D4AA1">
              <w:rPr>
                <w:color w:val="000000" w:themeColor="text1"/>
              </w:rPr>
              <w:t>799</w:t>
            </w:r>
          </w:p>
        </w:tc>
      </w:tr>
      <w:tr w:rsidR="00D2750E" w:rsidRPr="006D4AA1" w:rsidTr="00723B7E">
        <w:trPr>
          <w:cantSplit/>
        </w:trPr>
        <w:tc>
          <w:tcPr>
            <w:tcW w:w="4698" w:type="dxa"/>
          </w:tcPr>
          <w:p w:rsidR="00D2750E" w:rsidRPr="006D4AA1" w:rsidRDefault="00DE0CD5" w:rsidP="00231FF2">
            <w:pPr>
              <w:rPr>
                <w:color w:val="000000" w:themeColor="text1"/>
              </w:rPr>
            </w:pPr>
            <w:r w:rsidRPr="006D4AA1">
              <w:rPr>
                <w:color w:val="000000" w:themeColor="text1"/>
              </w:rPr>
              <w:t>Торговля оптовая и розничная, ремонт автотранспортных средств и мотоциклов</w:t>
            </w:r>
          </w:p>
        </w:tc>
        <w:tc>
          <w:tcPr>
            <w:tcW w:w="498" w:type="dxa"/>
            <w:vAlign w:val="center"/>
          </w:tcPr>
          <w:p w:rsidR="00D2750E" w:rsidRPr="006D4AA1" w:rsidRDefault="00DE0CD5" w:rsidP="00231FF2">
            <w:pPr>
              <w:jc w:val="center"/>
              <w:rPr>
                <w:color w:val="000000" w:themeColor="text1"/>
              </w:rPr>
            </w:pPr>
            <w:r w:rsidRPr="006D4AA1">
              <w:rPr>
                <w:color w:val="000000" w:themeColor="text1"/>
              </w:rPr>
              <w:t>--\\--</w:t>
            </w:r>
          </w:p>
        </w:tc>
        <w:tc>
          <w:tcPr>
            <w:tcW w:w="917" w:type="dxa"/>
            <w:vAlign w:val="center"/>
          </w:tcPr>
          <w:p w:rsidR="00D2750E" w:rsidRPr="006D4AA1" w:rsidRDefault="00DE0CD5" w:rsidP="00231FF2">
            <w:pPr>
              <w:jc w:val="center"/>
              <w:rPr>
                <w:color w:val="000000" w:themeColor="text1"/>
              </w:rPr>
            </w:pPr>
            <w:r w:rsidRPr="006D4AA1">
              <w:rPr>
                <w:color w:val="000000" w:themeColor="text1"/>
              </w:rPr>
              <w:t>1 896</w:t>
            </w:r>
          </w:p>
        </w:tc>
        <w:tc>
          <w:tcPr>
            <w:tcW w:w="917" w:type="dxa"/>
            <w:vAlign w:val="center"/>
          </w:tcPr>
          <w:p w:rsidR="00D2750E" w:rsidRPr="006D4AA1" w:rsidRDefault="00DE0CD5" w:rsidP="00231FF2">
            <w:pPr>
              <w:jc w:val="center"/>
              <w:rPr>
                <w:color w:val="000000" w:themeColor="text1"/>
              </w:rPr>
            </w:pPr>
            <w:r w:rsidRPr="006D4AA1">
              <w:rPr>
                <w:color w:val="000000" w:themeColor="text1"/>
              </w:rPr>
              <w:t>1 966</w:t>
            </w:r>
          </w:p>
        </w:tc>
        <w:tc>
          <w:tcPr>
            <w:tcW w:w="917" w:type="dxa"/>
            <w:vAlign w:val="center"/>
          </w:tcPr>
          <w:p w:rsidR="00D2750E" w:rsidRPr="006D4AA1" w:rsidRDefault="00DE0CD5" w:rsidP="00231FF2">
            <w:pPr>
              <w:jc w:val="center"/>
              <w:rPr>
                <w:color w:val="000000" w:themeColor="text1"/>
              </w:rPr>
            </w:pPr>
            <w:r w:rsidRPr="006D4AA1">
              <w:rPr>
                <w:color w:val="000000" w:themeColor="text1"/>
              </w:rPr>
              <w:t>2 103</w:t>
            </w:r>
          </w:p>
        </w:tc>
        <w:tc>
          <w:tcPr>
            <w:tcW w:w="917" w:type="dxa"/>
            <w:vAlign w:val="center"/>
          </w:tcPr>
          <w:p w:rsidR="00D2750E" w:rsidRPr="006D4AA1" w:rsidRDefault="00DE0CD5" w:rsidP="00231FF2">
            <w:pPr>
              <w:jc w:val="center"/>
              <w:rPr>
                <w:color w:val="000000" w:themeColor="text1"/>
              </w:rPr>
            </w:pPr>
            <w:r w:rsidRPr="006D4AA1">
              <w:rPr>
                <w:color w:val="000000" w:themeColor="text1"/>
              </w:rPr>
              <w:t>2 141</w:t>
            </w:r>
          </w:p>
        </w:tc>
        <w:tc>
          <w:tcPr>
            <w:tcW w:w="917" w:type="dxa"/>
            <w:vAlign w:val="center"/>
          </w:tcPr>
          <w:p w:rsidR="00D2750E" w:rsidRPr="006D4AA1" w:rsidRDefault="00DE0CD5" w:rsidP="00231FF2">
            <w:pPr>
              <w:jc w:val="center"/>
              <w:rPr>
                <w:color w:val="000000" w:themeColor="text1"/>
              </w:rPr>
            </w:pPr>
            <w:r w:rsidRPr="006D4AA1">
              <w:rPr>
                <w:color w:val="000000" w:themeColor="text1"/>
              </w:rPr>
              <w:t>1 975</w:t>
            </w:r>
          </w:p>
        </w:tc>
      </w:tr>
      <w:tr w:rsidR="00D2750E" w:rsidRPr="006D4AA1" w:rsidTr="00723B7E">
        <w:trPr>
          <w:cantSplit/>
        </w:trPr>
        <w:tc>
          <w:tcPr>
            <w:tcW w:w="4698" w:type="dxa"/>
          </w:tcPr>
          <w:p w:rsidR="00D2750E" w:rsidRPr="006D4AA1" w:rsidRDefault="00DE0CD5" w:rsidP="00231FF2">
            <w:pPr>
              <w:rPr>
                <w:color w:val="000000" w:themeColor="text1"/>
              </w:rPr>
            </w:pPr>
            <w:r w:rsidRPr="006D4AA1">
              <w:rPr>
                <w:color w:val="000000" w:themeColor="text1"/>
              </w:rPr>
              <w:t>Транспортировка и хранение</w:t>
            </w:r>
          </w:p>
        </w:tc>
        <w:tc>
          <w:tcPr>
            <w:tcW w:w="498" w:type="dxa"/>
            <w:vAlign w:val="center"/>
          </w:tcPr>
          <w:p w:rsidR="00D2750E" w:rsidRPr="006D4AA1" w:rsidRDefault="00D2750E" w:rsidP="00231FF2">
            <w:pPr>
              <w:jc w:val="center"/>
              <w:rPr>
                <w:color w:val="000000" w:themeColor="text1"/>
              </w:rPr>
            </w:pPr>
          </w:p>
        </w:tc>
        <w:tc>
          <w:tcPr>
            <w:tcW w:w="917" w:type="dxa"/>
            <w:vAlign w:val="center"/>
          </w:tcPr>
          <w:p w:rsidR="00D2750E" w:rsidRPr="006D4AA1" w:rsidRDefault="00DE0CD5" w:rsidP="00231FF2">
            <w:pPr>
              <w:jc w:val="center"/>
              <w:rPr>
                <w:color w:val="000000" w:themeColor="text1"/>
              </w:rPr>
            </w:pPr>
            <w:r w:rsidRPr="006D4AA1">
              <w:rPr>
                <w:color w:val="000000" w:themeColor="text1"/>
              </w:rPr>
              <w:t>1 030</w:t>
            </w:r>
          </w:p>
        </w:tc>
        <w:tc>
          <w:tcPr>
            <w:tcW w:w="917" w:type="dxa"/>
            <w:vAlign w:val="center"/>
          </w:tcPr>
          <w:p w:rsidR="00D2750E" w:rsidRPr="006D4AA1" w:rsidRDefault="00DE0CD5" w:rsidP="00231FF2">
            <w:pPr>
              <w:jc w:val="center"/>
              <w:rPr>
                <w:color w:val="000000" w:themeColor="text1"/>
              </w:rPr>
            </w:pPr>
            <w:r w:rsidRPr="006D4AA1">
              <w:rPr>
                <w:color w:val="000000" w:themeColor="text1"/>
              </w:rPr>
              <w:t>1 221</w:t>
            </w:r>
          </w:p>
        </w:tc>
        <w:tc>
          <w:tcPr>
            <w:tcW w:w="917" w:type="dxa"/>
            <w:vAlign w:val="center"/>
          </w:tcPr>
          <w:p w:rsidR="00D2750E" w:rsidRPr="006D4AA1" w:rsidRDefault="00DE0CD5" w:rsidP="00231FF2">
            <w:pPr>
              <w:jc w:val="center"/>
              <w:rPr>
                <w:color w:val="000000" w:themeColor="text1"/>
              </w:rPr>
            </w:pPr>
            <w:r w:rsidRPr="006D4AA1">
              <w:rPr>
                <w:color w:val="000000" w:themeColor="text1"/>
              </w:rPr>
              <w:t>2 906</w:t>
            </w:r>
          </w:p>
        </w:tc>
        <w:tc>
          <w:tcPr>
            <w:tcW w:w="917" w:type="dxa"/>
            <w:vAlign w:val="center"/>
          </w:tcPr>
          <w:p w:rsidR="00D2750E" w:rsidRPr="006D4AA1" w:rsidRDefault="00DE0CD5" w:rsidP="00231FF2">
            <w:pPr>
              <w:jc w:val="center"/>
              <w:rPr>
                <w:color w:val="000000" w:themeColor="text1"/>
              </w:rPr>
            </w:pPr>
            <w:r w:rsidRPr="006D4AA1">
              <w:rPr>
                <w:color w:val="000000" w:themeColor="text1"/>
              </w:rPr>
              <w:t>2 933</w:t>
            </w:r>
          </w:p>
        </w:tc>
        <w:tc>
          <w:tcPr>
            <w:tcW w:w="917" w:type="dxa"/>
            <w:vAlign w:val="center"/>
          </w:tcPr>
          <w:p w:rsidR="00D2750E" w:rsidRPr="006D4AA1" w:rsidRDefault="00DE0CD5" w:rsidP="00231FF2">
            <w:pPr>
              <w:jc w:val="center"/>
              <w:rPr>
                <w:color w:val="000000" w:themeColor="text1"/>
              </w:rPr>
            </w:pPr>
            <w:r w:rsidRPr="006D4AA1">
              <w:rPr>
                <w:color w:val="000000" w:themeColor="text1"/>
              </w:rPr>
              <w:t>2 923</w:t>
            </w:r>
          </w:p>
        </w:tc>
      </w:tr>
      <w:tr w:rsidR="00D2750E" w:rsidRPr="006D4AA1" w:rsidTr="00723B7E">
        <w:trPr>
          <w:cantSplit/>
        </w:trPr>
        <w:tc>
          <w:tcPr>
            <w:tcW w:w="4698" w:type="dxa"/>
          </w:tcPr>
          <w:p w:rsidR="00D2750E" w:rsidRPr="006D4AA1" w:rsidRDefault="00DE0CD5" w:rsidP="00231FF2">
            <w:pPr>
              <w:rPr>
                <w:color w:val="000000" w:themeColor="text1"/>
              </w:rPr>
            </w:pPr>
            <w:r w:rsidRPr="006D4AA1">
              <w:rPr>
                <w:color w:val="000000" w:themeColor="text1"/>
              </w:rPr>
              <w:t>Деятельность гостиниц и предприятий общественного питания</w:t>
            </w:r>
          </w:p>
        </w:tc>
        <w:tc>
          <w:tcPr>
            <w:tcW w:w="498" w:type="dxa"/>
            <w:vAlign w:val="center"/>
          </w:tcPr>
          <w:p w:rsidR="00D2750E" w:rsidRPr="006D4AA1" w:rsidRDefault="00DE0CD5" w:rsidP="00231FF2">
            <w:pPr>
              <w:jc w:val="center"/>
              <w:rPr>
                <w:color w:val="000000" w:themeColor="text1"/>
              </w:rPr>
            </w:pPr>
            <w:r w:rsidRPr="006D4AA1">
              <w:rPr>
                <w:color w:val="000000" w:themeColor="text1"/>
              </w:rPr>
              <w:t>--\\--</w:t>
            </w:r>
          </w:p>
        </w:tc>
        <w:tc>
          <w:tcPr>
            <w:tcW w:w="917" w:type="dxa"/>
            <w:vAlign w:val="center"/>
          </w:tcPr>
          <w:p w:rsidR="00D2750E" w:rsidRPr="006D4AA1" w:rsidRDefault="00DE0CD5" w:rsidP="00231FF2">
            <w:pPr>
              <w:jc w:val="center"/>
              <w:rPr>
                <w:color w:val="000000" w:themeColor="text1"/>
              </w:rPr>
            </w:pPr>
            <w:r w:rsidRPr="006D4AA1">
              <w:rPr>
                <w:color w:val="000000" w:themeColor="text1"/>
              </w:rPr>
              <w:t>324</w:t>
            </w:r>
          </w:p>
        </w:tc>
        <w:tc>
          <w:tcPr>
            <w:tcW w:w="917" w:type="dxa"/>
            <w:vAlign w:val="center"/>
          </w:tcPr>
          <w:p w:rsidR="00D2750E" w:rsidRPr="006D4AA1" w:rsidRDefault="00DE0CD5" w:rsidP="00231FF2">
            <w:pPr>
              <w:jc w:val="center"/>
              <w:rPr>
                <w:color w:val="000000" w:themeColor="text1"/>
              </w:rPr>
            </w:pPr>
            <w:r w:rsidRPr="006D4AA1">
              <w:rPr>
                <w:color w:val="000000" w:themeColor="text1"/>
              </w:rPr>
              <w:t>319</w:t>
            </w:r>
          </w:p>
        </w:tc>
        <w:tc>
          <w:tcPr>
            <w:tcW w:w="917" w:type="dxa"/>
            <w:vAlign w:val="center"/>
          </w:tcPr>
          <w:p w:rsidR="00D2750E" w:rsidRPr="006D4AA1" w:rsidRDefault="00DE0CD5" w:rsidP="00231FF2">
            <w:pPr>
              <w:jc w:val="center"/>
              <w:rPr>
                <w:color w:val="000000" w:themeColor="text1"/>
              </w:rPr>
            </w:pPr>
            <w:r w:rsidRPr="006D4AA1">
              <w:rPr>
                <w:color w:val="000000" w:themeColor="text1"/>
              </w:rPr>
              <w:t>393</w:t>
            </w:r>
          </w:p>
        </w:tc>
        <w:tc>
          <w:tcPr>
            <w:tcW w:w="917" w:type="dxa"/>
            <w:vAlign w:val="center"/>
          </w:tcPr>
          <w:p w:rsidR="00D2750E" w:rsidRPr="006D4AA1" w:rsidRDefault="00DE0CD5" w:rsidP="00231FF2">
            <w:pPr>
              <w:jc w:val="center"/>
              <w:rPr>
                <w:color w:val="000000" w:themeColor="text1"/>
              </w:rPr>
            </w:pPr>
            <w:r w:rsidRPr="006D4AA1">
              <w:rPr>
                <w:color w:val="000000" w:themeColor="text1"/>
              </w:rPr>
              <w:t>386</w:t>
            </w:r>
          </w:p>
        </w:tc>
        <w:tc>
          <w:tcPr>
            <w:tcW w:w="917" w:type="dxa"/>
            <w:vAlign w:val="center"/>
          </w:tcPr>
          <w:p w:rsidR="00D2750E" w:rsidRPr="006D4AA1" w:rsidRDefault="00DE0CD5" w:rsidP="00231FF2">
            <w:pPr>
              <w:jc w:val="center"/>
              <w:rPr>
                <w:color w:val="000000" w:themeColor="text1"/>
              </w:rPr>
            </w:pPr>
            <w:r w:rsidRPr="006D4AA1">
              <w:rPr>
                <w:color w:val="000000" w:themeColor="text1"/>
              </w:rPr>
              <w:t>365</w:t>
            </w:r>
          </w:p>
        </w:tc>
      </w:tr>
      <w:tr w:rsidR="00D2750E" w:rsidRPr="006D4AA1" w:rsidTr="00723B7E">
        <w:trPr>
          <w:cantSplit/>
        </w:trPr>
        <w:tc>
          <w:tcPr>
            <w:tcW w:w="4698" w:type="dxa"/>
          </w:tcPr>
          <w:p w:rsidR="00D2750E" w:rsidRPr="006D4AA1" w:rsidRDefault="00DE0CD5" w:rsidP="00231FF2">
            <w:pPr>
              <w:rPr>
                <w:color w:val="000000" w:themeColor="text1"/>
              </w:rPr>
            </w:pPr>
            <w:r w:rsidRPr="006D4AA1">
              <w:rPr>
                <w:color w:val="000000" w:themeColor="text1"/>
              </w:rPr>
              <w:t>Деятельность в области информации и связи</w:t>
            </w:r>
          </w:p>
        </w:tc>
        <w:tc>
          <w:tcPr>
            <w:tcW w:w="498" w:type="dxa"/>
            <w:vAlign w:val="center"/>
          </w:tcPr>
          <w:p w:rsidR="00D2750E" w:rsidRPr="006D4AA1" w:rsidRDefault="00DE0CD5" w:rsidP="00231FF2">
            <w:pPr>
              <w:jc w:val="center"/>
              <w:rPr>
                <w:color w:val="000000" w:themeColor="text1"/>
              </w:rPr>
            </w:pPr>
            <w:r w:rsidRPr="006D4AA1">
              <w:rPr>
                <w:color w:val="000000" w:themeColor="text1"/>
              </w:rPr>
              <w:t>--\\--</w:t>
            </w:r>
          </w:p>
        </w:tc>
        <w:tc>
          <w:tcPr>
            <w:tcW w:w="917" w:type="dxa"/>
            <w:vAlign w:val="center"/>
          </w:tcPr>
          <w:p w:rsidR="00D2750E" w:rsidRPr="006D4AA1" w:rsidRDefault="00DE0CD5" w:rsidP="00231FF2">
            <w:pPr>
              <w:jc w:val="center"/>
              <w:rPr>
                <w:color w:val="000000" w:themeColor="text1"/>
              </w:rPr>
            </w:pPr>
            <w:r w:rsidRPr="006D4AA1">
              <w:rPr>
                <w:color w:val="000000" w:themeColor="text1"/>
              </w:rPr>
              <w:t>350</w:t>
            </w:r>
          </w:p>
        </w:tc>
        <w:tc>
          <w:tcPr>
            <w:tcW w:w="917" w:type="dxa"/>
            <w:vAlign w:val="center"/>
          </w:tcPr>
          <w:p w:rsidR="00D2750E" w:rsidRPr="006D4AA1" w:rsidRDefault="00DE0CD5" w:rsidP="00231FF2">
            <w:pPr>
              <w:jc w:val="center"/>
              <w:rPr>
                <w:color w:val="000000" w:themeColor="text1"/>
              </w:rPr>
            </w:pPr>
            <w:r w:rsidRPr="006D4AA1">
              <w:rPr>
                <w:color w:val="000000" w:themeColor="text1"/>
              </w:rPr>
              <w:t>352</w:t>
            </w:r>
          </w:p>
        </w:tc>
        <w:tc>
          <w:tcPr>
            <w:tcW w:w="917" w:type="dxa"/>
            <w:vAlign w:val="center"/>
          </w:tcPr>
          <w:p w:rsidR="00D2750E" w:rsidRPr="006D4AA1" w:rsidRDefault="00DE0CD5" w:rsidP="00231FF2">
            <w:pPr>
              <w:jc w:val="center"/>
              <w:rPr>
                <w:color w:val="000000" w:themeColor="text1"/>
              </w:rPr>
            </w:pPr>
            <w:r w:rsidRPr="006D4AA1">
              <w:rPr>
                <w:color w:val="000000" w:themeColor="text1"/>
              </w:rPr>
              <w:t>318</w:t>
            </w:r>
          </w:p>
        </w:tc>
        <w:tc>
          <w:tcPr>
            <w:tcW w:w="917" w:type="dxa"/>
            <w:vAlign w:val="center"/>
          </w:tcPr>
          <w:p w:rsidR="00D2750E" w:rsidRPr="006D4AA1" w:rsidRDefault="00DE0CD5" w:rsidP="00231FF2">
            <w:pPr>
              <w:jc w:val="center"/>
              <w:rPr>
                <w:color w:val="000000" w:themeColor="text1"/>
              </w:rPr>
            </w:pPr>
            <w:r w:rsidRPr="006D4AA1">
              <w:rPr>
                <w:color w:val="000000" w:themeColor="text1"/>
              </w:rPr>
              <w:t>429</w:t>
            </w:r>
          </w:p>
        </w:tc>
        <w:tc>
          <w:tcPr>
            <w:tcW w:w="917" w:type="dxa"/>
            <w:vAlign w:val="center"/>
          </w:tcPr>
          <w:p w:rsidR="00D2750E" w:rsidRPr="006D4AA1" w:rsidRDefault="00DE0CD5" w:rsidP="00231FF2">
            <w:pPr>
              <w:jc w:val="center"/>
              <w:rPr>
                <w:color w:val="000000" w:themeColor="text1"/>
              </w:rPr>
            </w:pPr>
            <w:r w:rsidRPr="006D4AA1">
              <w:rPr>
                <w:color w:val="000000" w:themeColor="text1"/>
              </w:rPr>
              <w:t>451</w:t>
            </w:r>
          </w:p>
        </w:tc>
      </w:tr>
      <w:tr w:rsidR="00D2750E" w:rsidRPr="006D4AA1" w:rsidTr="00723B7E">
        <w:trPr>
          <w:cantSplit/>
        </w:trPr>
        <w:tc>
          <w:tcPr>
            <w:tcW w:w="4698" w:type="dxa"/>
          </w:tcPr>
          <w:p w:rsidR="00D2750E" w:rsidRPr="006D4AA1" w:rsidRDefault="00DE0CD5" w:rsidP="00231FF2">
            <w:pPr>
              <w:rPr>
                <w:color w:val="000000" w:themeColor="text1"/>
              </w:rPr>
            </w:pPr>
            <w:r w:rsidRPr="006D4AA1">
              <w:rPr>
                <w:color w:val="000000" w:themeColor="text1"/>
              </w:rPr>
              <w:t>Деятельность финансовая и страховая</w:t>
            </w:r>
          </w:p>
        </w:tc>
        <w:tc>
          <w:tcPr>
            <w:tcW w:w="498" w:type="dxa"/>
            <w:vAlign w:val="center"/>
          </w:tcPr>
          <w:p w:rsidR="00D2750E" w:rsidRPr="006D4AA1" w:rsidRDefault="00DE0CD5" w:rsidP="00231FF2">
            <w:pPr>
              <w:jc w:val="center"/>
              <w:rPr>
                <w:color w:val="000000" w:themeColor="text1"/>
              </w:rPr>
            </w:pPr>
            <w:r w:rsidRPr="006D4AA1">
              <w:rPr>
                <w:color w:val="000000" w:themeColor="text1"/>
              </w:rPr>
              <w:t>--\\--</w:t>
            </w:r>
          </w:p>
        </w:tc>
        <w:tc>
          <w:tcPr>
            <w:tcW w:w="917" w:type="dxa"/>
            <w:vAlign w:val="center"/>
          </w:tcPr>
          <w:p w:rsidR="00D2750E" w:rsidRPr="006D4AA1" w:rsidRDefault="00DE0CD5" w:rsidP="00231FF2">
            <w:pPr>
              <w:jc w:val="center"/>
              <w:rPr>
                <w:color w:val="000000" w:themeColor="text1"/>
              </w:rPr>
            </w:pPr>
            <w:r w:rsidRPr="006D4AA1">
              <w:rPr>
                <w:color w:val="000000" w:themeColor="text1"/>
              </w:rPr>
              <w:t>255</w:t>
            </w:r>
          </w:p>
        </w:tc>
        <w:tc>
          <w:tcPr>
            <w:tcW w:w="917" w:type="dxa"/>
            <w:vAlign w:val="center"/>
          </w:tcPr>
          <w:p w:rsidR="00D2750E" w:rsidRPr="006D4AA1" w:rsidRDefault="00DE0CD5" w:rsidP="00231FF2">
            <w:pPr>
              <w:jc w:val="center"/>
              <w:rPr>
                <w:color w:val="000000" w:themeColor="text1"/>
              </w:rPr>
            </w:pPr>
            <w:r w:rsidRPr="006D4AA1">
              <w:rPr>
                <w:color w:val="000000" w:themeColor="text1"/>
              </w:rPr>
              <w:t>255</w:t>
            </w:r>
          </w:p>
        </w:tc>
        <w:tc>
          <w:tcPr>
            <w:tcW w:w="917" w:type="dxa"/>
            <w:vAlign w:val="center"/>
          </w:tcPr>
          <w:p w:rsidR="00D2750E" w:rsidRPr="006D4AA1" w:rsidRDefault="00DE0CD5" w:rsidP="00231FF2">
            <w:pPr>
              <w:jc w:val="center"/>
              <w:rPr>
                <w:color w:val="000000" w:themeColor="text1"/>
              </w:rPr>
            </w:pPr>
            <w:r w:rsidRPr="006D4AA1">
              <w:rPr>
                <w:color w:val="000000" w:themeColor="text1"/>
              </w:rPr>
              <w:t>221</w:t>
            </w:r>
          </w:p>
        </w:tc>
        <w:tc>
          <w:tcPr>
            <w:tcW w:w="917" w:type="dxa"/>
            <w:vAlign w:val="center"/>
          </w:tcPr>
          <w:p w:rsidR="00D2750E" w:rsidRPr="006D4AA1" w:rsidRDefault="00DE0CD5" w:rsidP="00231FF2">
            <w:pPr>
              <w:jc w:val="center"/>
              <w:rPr>
                <w:color w:val="000000" w:themeColor="text1"/>
              </w:rPr>
            </w:pPr>
            <w:r w:rsidRPr="006D4AA1">
              <w:rPr>
                <w:color w:val="000000" w:themeColor="text1"/>
              </w:rPr>
              <w:t>210</w:t>
            </w:r>
          </w:p>
        </w:tc>
        <w:tc>
          <w:tcPr>
            <w:tcW w:w="917" w:type="dxa"/>
            <w:vAlign w:val="center"/>
          </w:tcPr>
          <w:p w:rsidR="00D2750E" w:rsidRPr="006D4AA1" w:rsidRDefault="00DE0CD5" w:rsidP="00231FF2">
            <w:pPr>
              <w:jc w:val="center"/>
              <w:rPr>
                <w:color w:val="000000" w:themeColor="text1"/>
              </w:rPr>
            </w:pPr>
            <w:r w:rsidRPr="006D4AA1">
              <w:rPr>
                <w:color w:val="000000" w:themeColor="text1"/>
              </w:rPr>
              <w:t>196</w:t>
            </w:r>
          </w:p>
        </w:tc>
      </w:tr>
      <w:tr w:rsidR="00D2750E" w:rsidRPr="006D4AA1" w:rsidTr="00723B7E">
        <w:trPr>
          <w:cantSplit/>
        </w:trPr>
        <w:tc>
          <w:tcPr>
            <w:tcW w:w="4698" w:type="dxa"/>
          </w:tcPr>
          <w:p w:rsidR="00D2750E" w:rsidRPr="006D4AA1" w:rsidRDefault="00DE0CD5" w:rsidP="00231FF2">
            <w:pPr>
              <w:rPr>
                <w:color w:val="000000" w:themeColor="text1"/>
              </w:rPr>
            </w:pPr>
            <w:r w:rsidRPr="006D4AA1">
              <w:rPr>
                <w:color w:val="000000" w:themeColor="text1"/>
              </w:rPr>
              <w:t xml:space="preserve">Деятельность по операциям с недвижимым имуществом </w:t>
            </w:r>
          </w:p>
        </w:tc>
        <w:tc>
          <w:tcPr>
            <w:tcW w:w="498" w:type="dxa"/>
            <w:vAlign w:val="center"/>
          </w:tcPr>
          <w:p w:rsidR="00D2750E" w:rsidRPr="006D4AA1" w:rsidRDefault="00DE0CD5" w:rsidP="00231FF2">
            <w:pPr>
              <w:jc w:val="center"/>
              <w:rPr>
                <w:color w:val="000000" w:themeColor="text1"/>
              </w:rPr>
            </w:pPr>
            <w:r w:rsidRPr="006D4AA1">
              <w:rPr>
                <w:color w:val="000000" w:themeColor="text1"/>
              </w:rPr>
              <w:t>--\\--</w:t>
            </w:r>
          </w:p>
        </w:tc>
        <w:tc>
          <w:tcPr>
            <w:tcW w:w="917" w:type="dxa"/>
            <w:vAlign w:val="center"/>
          </w:tcPr>
          <w:p w:rsidR="00D2750E" w:rsidRPr="006D4AA1" w:rsidRDefault="00DE0CD5" w:rsidP="00231FF2">
            <w:pPr>
              <w:jc w:val="center"/>
              <w:rPr>
                <w:color w:val="000000" w:themeColor="text1"/>
              </w:rPr>
            </w:pPr>
            <w:r w:rsidRPr="006D4AA1">
              <w:rPr>
                <w:color w:val="000000" w:themeColor="text1"/>
              </w:rPr>
              <w:t>-</w:t>
            </w:r>
            <w:r w:rsidRPr="006D4AA1">
              <w:rPr>
                <w:color w:val="000000" w:themeColor="text1"/>
                <w:vertAlign w:val="superscript"/>
              </w:rPr>
              <w:t>*</w:t>
            </w:r>
          </w:p>
        </w:tc>
        <w:tc>
          <w:tcPr>
            <w:tcW w:w="917" w:type="dxa"/>
            <w:vAlign w:val="center"/>
          </w:tcPr>
          <w:p w:rsidR="00D2750E" w:rsidRPr="006D4AA1" w:rsidRDefault="00DE0CD5" w:rsidP="00231FF2">
            <w:pPr>
              <w:jc w:val="center"/>
              <w:rPr>
                <w:color w:val="000000" w:themeColor="text1"/>
              </w:rPr>
            </w:pPr>
            <w:r w:rsidRPr="006D4AA1">
              <w:rPr>
                <w:color w:val="000000" w:themeColor="text1"/>
              </w:rPr>
              <w:t>-</w:t>
            </w:r>
            <w:r w:rsidRPr="006D4AA1">
              <w:rPr>
                <w:color w:val="000000" w:themeColor="text1"/>
                <w:vertAlign w:val="superscript"/>
              </w:rPr>
              <w:t>*</w:t>
            </w:r>
          </w:p>
        </w:tc>
        <w:tc>
          <w:tcPr>
            <w:tcW w:w="917" w:type="dxa"/>
            <w:vAlign w:val="center"/>
          </w:tcPr>
          <w:p w:rsidR="00D2750E" w:rsidRPr="006D4AA1" w:rsidRDefault="00DE0CD5" w:rsidP="00231FF2">
            <w:pPr>
              <w:jc w:val="center"/>
              <w:rPr>
                <w:color w:val="000000" w:themeColor="text1"/>
              </w:rPr>
            </w:pPr>
            <w:r w:rsidRPr="006D4AA1">
              <w:rPr>
                <w:color w:val="000000" w:themeColor="text1"/>
              </w:rPr>
              <w:t>-</w:t>
            </w:r>
            <w:r w:rsidRPr="006D4AA1">
              <w:rPr>
                <w:color w:val="000000" w:themeColor="text1"/>
                <w:vertAlign w:val="superscript"/>
              </w:rPr>
              <w:t>*</w:t>
            </w:r>
          </w:p>
        </w:tc>
        <w:tc>
          <w:tcPr>
            <w:tcW w:w="917" w:type="dxa"/>
            <w:vAlign w:val="center"/>
          </w:tcPr>
          <w:p w:rsidR="00D2750E" w:rsidRPr="006D4AA1" w:rsidRDefault="00DE0CD5" w:rsidP="00231FF2">
            <w:pPr>
              <w:jc w:val="center"/>
              <w:rPr>
                <w:color w:val="000000" w:themeColor="text1"/>
              </w:rPr>
            </w:pPr>
            <w:r w:rsidRPr="006D4AA1">
              <w:rPr>
                <w:color w:val="000000" w:themeColor="text1"/>
              </w:rPr>
              <w:t>-</w:t>
            </w:r>
            <w:r w:rsidRPr="006D4AA1">
              <w:rPr>
                <w:color w:val="000000" w:themeColor="text1"/>
                <w:vertAlign w:val="superscript"/>
              </w:rPr>
              <w:t>*</w:t>
            </w:r>
          </w:p>
        </w:tc>
        <w:tc>
          <w:tcPr>
            <w:tcW w:w="917" w:type="dxa"/>
            <w:vAlign w:val="center"/>
          </w:tcPr>
          <w:p w:rsidR="00D2750E" w:rsidRPr="006D4AA1" w:rsidRDefault="00DE0CD5" w:rsidP="00231FF2">
            <w:pPr>
              <w:jc w:val="center"/>
              <w:rPr>
                <w:color w:val="000000" w:themeColor="text1"/>
              </w:rPr>
            </w:pPr>
            <w:r w:rsidRPr="006D4AA1">
              <w:rPr>
                <w:color w:val="000000" w:themeColor="text1"/>
              </w:rPr>
              <w:t>-</w:t>
            </w:r>
            <w:r w:rsidRPr="006D4AA1">
              <w:rPr>
                <w:color w:val="000000" w:themeColor="text1"/>
                <w:vertAlign w:val="superscript"/>
              </w:rPr>
              <w:t>*</w:t>
            </w:r>
          </w:p>
        </w:tc>
      </w:tr>
      <w:tr w:rsidR="00D2750E" w:rsidRPr="006D4AA1" w:rsidTr="00723B7E">
        <w:trPr>
          <w:cantSplit/>
        </w:trPr>
        <w:tc>
          <w:tcPr>
            <w:tcW w:w="4698" w:type="dxa"/>
          </w:tcPr>
          <w:p w:rsidR="00D2750E" w:rsidRPr="006D4AA1" w:rsidRDefault="00DE0CD5" w:rsidP="00231FF2">
            <w:pPr>
              <w:rPr>
                <w:color w:val="000000" w:themeColor="text1"/>
              </w:rPr>
            </w:pPr>
            <w:r w:rsidRPr="006D4AA1">
              <w:rPr>
                <w:color w:val="000000" w:themeColor="text1"/>
              </w:rPr>
              <w:t>Государственное управление и обеспечение военной безопасности; социальное обеспечение</w:t>
            </w:r>
          </w:p>
        </w:tc>
        <w:tc>
          <w:tcPr>
            <w:tcW w:w="498" w:type="dxa"/>
            <w:vAlign w:val="center"/>
          </w:tcPr>
          <w:p w:rsidR="00D2750E" w:rsidRPr="006D4AA1" w:rsidRDefault="00DE0CD5" w:rsidP="00231FF2">
            <w:pPr>
              <w:jc w:val="center"/>
              <w:rPr>
                <w:color w:val="000000" w:themeColor="text1"/>
              </w:rPr>
            </w:pPr>
            <w:r w:rsidRPr="006D4AA1">
              <w:rPr>
                <w:color w:val="000000" w:themeColor="text1"/>
              </w:rPr>
              <w:t>--\\--</w:t>
            </w:r>
          </w:p>
        </w:tc>
        <w:tc>
          <w:tcPr>
            <w:tcW w:w="917" w:type="dxa"/>
            <w:vAlign w:val="center"/>
          </w:tcPr>
          <w:p w:rsidR="00D2750E" w:rsidRPr="006D4AA1" w:rsidRDefault="00DE0CD5" w:rsidP="00231FF2">
            <w:pPr>
              <w:jc w:val="center"/>
              <w:rPr>
                <w:color w:val="000000" w:themeColor="text1"/>
              </w:rPr>
            </w:pPr>
            <w:r w:rsidRPr="006D4AA1">
              <w:rPr>
                <w:color w:val="000000" w:themeColor="text1"/>
              </w:rPr>
              <w:t>1 177</w:t>
            </w:r>
          </w:p>
        </w:tc>
        <w:tc>
          <w:tcPr>
            <w:tcW w:w="917" w:type="dxa"/>
            <w:vAlign w:val="center"/>
          </w:tcPr>
          <w:p w:rsidR="00D2750E" w:rsidRPr="006D4AA1" w:rsidRDefault="00DE0CD5" w:rsidP="00231FF2">
            <w:pPr>
              <w:jc w:val="center"/>
              <w:rPr>
                <w:color w:val="000000" w:themeColor="text1"/>
              </w:rPr>
            </w:pPr>
            <w:r w:rsidRPr="006D4AA1">
              <w:rPr>
                <w:color w:val="000000" w:themeColor="text1"/>
              </w:rPr>
              <w:t>1 219</w:t>
            </w:r>
          </w:p>
        </w:tc>
        <w:tc>
          <w:tcPr>
            <w:tcW w:w="917" w:type="dxa"/>
            <w:vAlign w:val="center"/>
          </w:tcPr>
          <w:p w:rsidR="00D2750E" w:rsidRPr="006D4AA1" w:rsidRDefault="00DE0CD5" w:rsidP="00231FF2">
            <w:pPr>
              <w:jc w:val="center"/>
              <w:rPr>
                <w:color w:val="000000" w:themeColor="text1"/>
              </w:rPr>
            </w:pPr>
            <w:r w:rsidRPr="006D4AA1">
              <w:rPr>
                <w:color w:val="000000" w:themeColor="text1"/>
              </w:rPr>
              <w:t>1 308</w:t>
            </w:r>
          </w:p>
        </w:tc>
        <w:tc>
          <w:tcPr>
            <w:tcW w:w="917" w:type="dxa"/>
            <w:vAlign w:val="center"/>
          </w:tcPr>
          <w:p w:rsidR="00D2750E" w:rsidRPr="006D4AA1" w:rsidRDefault="00DE0CD5" w:rsidP="00231FF2">
            <w:pPr>
              <w:jc w:val="center"/>
              <w:rPr>
                <w:color w:val="000000" w:themeColor="text1"/>
              </w:rPr>
            </w:pPr>
            <w:r w:rsidRPr="006D4AA1">
              <w:rPr>
                <w:color w:val="000000" w:themeColor="text1"/>
              </w:rPr>
              <w:t>1 219</w:t>
            </w:r>
          </w:p>
        </w:tc>
        <w:tc>
          <w:tcPr>
            <w:tcW w:w="917" w:type="dxa"/>
            <w:vAlign w:val="center"/>
          </w:tcPr>
          <w:p w:rsidR="00D2750E" w:rsidRPr="006D4AA1" w:rsidRDefault="00DE0CD5" w:rsidP="00231FF2">
            <w:pPr>
              <w:jc w:val="center"/>
              <w:rPr>
                <w:color w:val="000000" w:themeColor="text1"/>
              </w:rPr>
            </w:pPr>
            <w:r w:rsidRPr="006D4AA1">
              <w:rPr>
                <w:color w:val="000000" w:themeColor="text1"/>
              </w:rPr>
              <w:t>1 231</w:t>
            </w:r>
          </w:p>
        </w:tc>
      </w:tr>
      <w:tr w:rsidR="00D2750E" w:rsidRPr="006D4AA1" w:rsidTr="00723B7E">
        <w:trPr>
          <w:cantSplit/>
        </w:trPr>
        <w:tc>
          <w:tcPr>
            <w:tcW w:w="4698" w:type="dxa"/>
          </w:tcPr>
          <w:p w:rsidR="00D2750E" w:rsidRPr="006D4AA1" w:rsidRDefault="00DE0CD5" w:rsidP="00231FF2">
            <w:pPr>
              <w:rPr>
                <w:color w:val="000000" w:themeColor="text1"/>
              </w:rPr>
            </w:pPr>
            <w:r w:rsidRPr="006D4AA1">
              <w:rPr>
                <w:color w:val="000000" w:themeColor="text1"/>
              </w:rPr>
              <w:t>Образование</w:t>
            </w:r>
          </w:p>
        </w:tc>
        <w:tc>
          <w:tcPr>
            <w:tcW w:w="498" w:type="dxa"/>
            <w:vAlign w:val="center"/>
          </w:tcPr>
          <w:p w:rsidR="00D2750E" w:rsidRPr="006D4AA1" w:rsidRDefault="00DE0CD5" w:rsidP="00231FF2">
            <w:pPr>
              <w:jc w:val="center"/>
              <w:rPr>
                <w:color w:val="000000" w:themeColor="text1"/>
              </w:rPr>
            </w:pPr>
            <w:r w:rsidRPr="006D4AA1">
              <w:rPr>
                <w:color w:val="000000" w:themeColor="text1"/>
              </w:rPr>
              <w:t>--\\--</w:t>
            </w:r>
          </w:p>
        </w:tc>
        <w:tc>
          <w:tcPr>
            <w:tcW w:w="917" w:type="dxa"/>
            <w:vAlign w:val="center"/>
          </w:tcPr>
          <w:p w:rsidR="00D2750E" w:rsidRPr="006D4AA1" w:rsidRDefault="00DE0CD5" w:rsidP="00231FF2">
            <w:pPr>
              <w:jc w:val="center"/>
              <w:rPr>
                <w:color w:val="000000" w:themeColor="text1"/>
              </w:rPr>
            </w:pPr>
            <w:r w:rsidRPr="006D4AA1">
              <w:rPr>
                <w:color w:val="000000" w:themeColor="text1"/>
              </w:rPr>
              <w:t>3 352</w:t>
            </w:r>
          </w:p>
        </w:tc>
        <w:tc>
          <w:tcPr>
            <w:tcW w:w="917" w:type="dxa"/>
            <w:vAlign w:val="center"/>
          </w:tcPr>
          <w:p w:rsidR="00D2750E" w:rsidRPr="006D4AA1" w:rsidRDefault="00DE0CD5" w:rsidP="00231FF2">
            <w:pPr>
              <w:jc w:val="center"/>
              <w:rPr>
                <w:color w:val="000000" w:themeColor="text1"/>
              </w:rPr>
            </w:pPr>
            <w:r w:rsidRPr="006D4AA1">
              <w:rPr>
                <w:color w:val="000000" w:themeColor="text1"/>
              </w:rPr>
              <w:t>3 403</w:t>
            </w:r>
          </w:p>
        </w:tc>
        <w:tc>
          <w:tcPr>
            <w:tcW w:w="917" w:type="dxa"/>
            <w:vAlign w:val="center"/>
          </w:tcPr>
          <w:p w:rsidR="00D2750E" w:rsidRPr="006D4AA1" w:rsidRDefault="00DE0CD5" w:rsidP="00231FF2">
            <w:pPr>
              <w:jc w:val="center"/>
              <w:rPr>
                <w:color w:val="000000" w:themeColor="text1"/>
              </w:rPr>
            </w:pPr>
            <w:r w:rsidRPr="006D4AA1">
              <w:rPr>
                <w:color w:val="000000" w:themeColor="text1"/>
              </w:rPr>
              <w:t>3 332</w:t>
            </w:r>
          </w:p>
        </w:tc>
        <w:tc>
          <w:tcPr>
            <w:tcW w:w="917" w:type="dxa"/>
            <w:vAlign w:val="center"/>
          </w:tcPr>
          <w:p w:rsidR="00D2750E" w:rsidRPr="006D4AA1" w:rsidRDefault="00DE0CD5" w:rsidP="00231FF2">
            <w:pPr>
              <w:jc w:val="center"/>
              <w:rPr>
                <w:color w:val="000000" w:themeColor="text1"/>
              </w:rPr>
            </w:pPr>
            <w:r w:rsidRPr="006D4AA1">
              <w:rPr>
                <w:color w:val="000000" w:themeColor="text1"/>
              </w:rPr>
              <w:t>3 362</w:t>
            </w:r>
          </w:p>
        </w:tc>
        <w:tc>
          <w:tcPr>
            <w:tcW w:w="917" w:type="dxa"/>
            <w:vAlign w:val="center"/>
          </w:tcPr>
          <w:p w:rsidR="00D2750E" w:rsidRPr="006D4AA1" w:rsidRDefault="00DE0CD5" w:rsidP="00231FF2">
            <w:pPr>
              <w:jc w:val="center"/>
              <w:rPr>
                <w:color w:val="000000" w:themeColor="text1"/>
              </w:rPr>
            </w:pPr>
            <w:r w:rsidRPr="006D4AA1">
              <w:rPr>
                <w:color w:val="000000" w:themeColor="text1"/>
              </w:rPr>
              <w:t>3 408</w:t>
            </w:r>
          </w:p>
        </w:tc>
      </w:tr>
      <w:tr w:rsidR="00D2750E" w:rsidRPr="006D4AA1" w:rsidTr="00723B7E">
        <w:trPr>
          <w:cantSplit/>
        </w:trPr>
        <w:tc>
          <w:tcPr>
            <w:tcW w:w="4698" w:type="dxa"/>
          </w:tcPr>
          <w:p w:rsidR="00D2750E" w:rsidRPr="006D4AA1" w:rsidRDefault="00DE0CD5" w:rsidP="00231FF2">
            <w:pPr>
              <w:rPr>
                <w:color w:val="000000" w:themeColor="text1"/>
              </w:rPr>
            </w:pPr>
            <w:r w:rsidRPr="006D4AA1">
              <w:rPr>
                <w:color w:val="000000" w:themeColor="text1"/>
              </w:rPr>
              <w:t>Деятельность в области здравоохранения и предоставление социальных услуг</w:t>
            </w:r>
          </w:p>
        </w:tc>
        <w:tc>
          <w:tcPr>
            <w:tcW w:w="498" w:type="dxa"/>
            <w:vAlign w:val="center"/>
          </w:tcPr>
          <w:p w:rsidR="00D2750E" w:rsidRPr="006D4AA1" w:rsidRDefault="00DE0CD5" w:rsidP="00231FF2">
            <w:pPr>
              <w:jc w:val="center"/>
              <w:rPr>
                <w:color w:val="000000" w:themeColor="text1"/>
              </w:rPr>
            </w:pPr>
            <w:r w:rsidRPr="006D4AA1">
              <w:rPr>
                <w:color w:val="000000" w:themeColor="text1"/>
              </w:rPr>
              <w:t>--\\--</w:t>
            </w:r>
          </w:p>
        </w:tc>
        <w:tc>
          <w:tcPr>
            <w:tcW w:w="917" w:type="dxa"/>
            <w:vAlign w:val="center"/>
          </w:tcPr>
          <w:p w:rsidR="00D2750E" w:rsidRPr="006D4AA1" w:rsidRDefault="00DE0CD5" w:rsidP="00231FF2">
            <w:pPr>
              <w:jc w:val="center"/>
              <w:rPr>
                <w:color w:val="000000" w:themeColor="text1"/>
              </w:rPr>
            </w:pPr>
            <w:r w:rsidRPr="006D4AA1">
              <w:rPr>
                <w:color w:val="000000" w:themeColor="text1"/>
              </w:rPr>
              <w:t>2 432</w:t>
            </w:r>
          </w:p>
        </w:tc>
        <w:tc>
          <w:tcPr>
            <w:tcW w:w="917" w:type="dxa"/>
            <w:vAlign w:val="center"/>
          </w:tcPr>
          <w:p w:rsidR="00D2750E" w:rsidRPr="006D4AA1" w:rsidRDefault="00DE0CD5" w:rsidP="00231FF2">
            <w:pPr>
              <w:jc w:val="center"/>
              <w:rPr>
                <w:color w:val="000000" w:themeColor="text1"/>
              </w:rPr>
            </w:pPr>
            <w:r w:rsidRPr="006D4AA1">
              <w:rPr>
                <w:color w:val="000000" w:themeColor="text1"/>
              </w:rPr>
              <w:t>2 439</w:t>
            </w:r>
          </w:p>
        </w:tc>
        <w:tc>
          <w:tcPr>
            <w:tcW w:w="917" w:type="dxa"/>
            <w:vAlign w:val="center"/>
          </w:tcPr>
          <w:p w:rsidR="00D2750E" w:rsidRPr="006D4AA1" w:rsidRDefault="00DE0CD5" w:rsidP="00231FF2">
            <w:pPr>
              <w:jc w:val="center"/>
              <w:rPr>
                <w:color w:val="000000" w:themeColor="text1"/>
              </w:rPr>
            </w:pPr>
            <w:r w:rsidRPr="006D4AA1">
              <w:rPr>
                <w:color w:val="000000" w:themeColor="text1"/>
              </w:rPr>
              <w:t>2 462</w:t>
            </w:r>
          </w:p>
        </w:tc>
        <w:tc>
          <w:tcPr>
            <w:tcW w:w="917" w:type="dxa"/>
            <w:vAlign w:val="center"/>
          </w:tcPr>
          <w:p w:rsidR="00D2750E" w:rsidRPr="006D4AA1" w:rsidRDefault="00DE0CD5" w:rsidP="00231FF2">
            <w:pPr>
              <w:jc w:val="center"/>
              <w:rPr>
                <w:color w:val="000000" w:themeColor="text1"/>
              </w:rPr>
            </w:pPr>
            <w:r w:rsidRPr="006D4AA1">
              <w:rPr>
                <w:color w:val="000000" w:themeColor="text1"/>
              </w:rPr>
              <w:t>2 606</w:t>
            </w:r>
          </w:p>
        </w:tc>
        <w:tc>
          <w:tcPr>
            <w:tcW w:w="917" w:type="dxa"/>
            <w:vAlign w:val="center"/>
          </w:tcPr>
          <w:p w:rsidR="00D2750E" w:rsidRPr="006D4AA1" w:rsidRDefault="00DE0CD5" w:rsidP="00231FF2">
            <w:pPr>
              <w:jc w:val="center"/>
              <w:rPr>
                <w:color w:val="000000" w:themeColor="text1"/>
              </w:rPr>
            </w:pPr>
            <w:r w:rsidRPr="006D4AA1">
              <w:rPr>
                <w:color w:val="000000" w:themeColor="text1"/>
              </w:rPr>
              <w:t>2 614</w:t>
            </w:r>
          </w:p>
        </w:tc>
      </w:tr>
      <w:tr w:rsidR="00D2750E" w:rsidRPr="006D4AA1" w:rsidTr="00723B7E">
        <w:trPr>
          <w:cantSplit/>
        </w:trPr>
        <w:tc>
          <w:tcPr>
            <w:tcW w:w="4698" w:type="dxa"/>
          </w:tcPr>
          <w:p w:rsidR="00D2750E" w:rsidRPr="006D4AA1" w:rsidRDefault="00DE0CD5" w:rsidP="00231FF2">
            <w:pPr>
              <w:rPr>
                <w:color w:val="000000" w:themeColor="text1"/>
              </w:rPr>
            </w:pPr>
            <w:r w:rsidRPr="006D4AA1">
              <w:rPr>
                <w:color w:val="000000" w:themeColor="text1"/>
              </w:rPr>
              <w:t>Предоставление прочих видов услуг</w:t>
            </w:r>
          </w:p>
        </w:tc>
        <w:tc>
          <w:tcPr>
            <w:tcW w:w="498" w:type="dxa"/>
            <w:vAlign w:val="center"/>
          </w:tcPr>
          <w:p w:rsidR="00D2750E" w:rsidRPr="006D4AA1" w:rsidRDefault="00DE0CD5" w:rsidP="00231FF2">
            <w:pPr>
              <w:jc w:val="center"/>
              <w:rPr>
                <w:color w:val="000000" w:themeColor="text1"/>
              </w:rPr>
            </w:pPr>
            <w:r w:rsidRPr="006D4AA1">
              <w:rPr>
                <w:color w:val="000000" w:themeColor="text1"/>
              </w:rPr>
              <w:t>--\\--</w:t>
            </w:r>
          </w:p>
        </w:tc>
        <w:tc>
          <w:tcPr>
            <w:tcW w:w="917" w:type="dxa"/>
            <w:vAlign w:val="center"/>
          </w:tcPr>
          <w:p w:rsidR="00D2750E" w:rsidRPr="006D4AA1" w:rsidRDefault="00DE0CD5" w:rsidP="00231FF2">
            <w:pPr>
              <w:jc w:val="center"/>
              <w:rPr>
                <w:color w:val="000000" w:themeColor="text1"/>
              </w:rPr>
            </w:pPr>
            <w:r w:rsidRPr="006D4AA1">
              <w:rPr>
                <w:color w:val="000000" w:themeColor="text1"/>
              </w:rPr>
              <w:t>6 674</w:t>
            </w:r>
          </w:p>
        </w:tc>
        <w:tc>
          <w:tcPr>
            <w:tcW w:w="917" w:type="dxa"/>
            <w:vAlign w:val="center"/>
          </w:tcPr>
          <w:p w:rsidR="00D2750E" w:rsidRPr="006D4AA1" w:rsidRDefault="00DE0CD5" w:rsidP="00231FF2">
            <w:pPr>
              <w:jc w:val="center"/>
              <w:rPr>
                <w:color w:val="000000" w:themeColor="text1"/>
              </w:rPr>
            </w:pPr>
            <w:r w:rsidRPr="006D4AA1">
              <w:rPr>
                <w:color w:val="000000" w:themeColor="text1"/>
              </w:rPr>
              <w:t>6 074</w:t>
            </w:r>
          </w:p>
        </w:tc>
        <w:tc>
          <w:tcPr>
            <w:tcW w:w="917" w:type="dxa"/>
            <w:vAlign w:val="center"/>
          </w:tcPr>
          <w:p w:rsidR="00D2750E" w:rsidRPr="006D4AA1" w:rsidRDefault="00DE0CD5" w:rsidP="00231FF2">
            <w:pPr>
              <w:jc w:val="center"/>
              <w:rPr>
                <w:color w:val="000000" w:themeColor="text1"/>
              </w:rPr>
            </w:pPr>
            <w:r w:rsidRPr="006D4AA1">
              <w:rPr>
                <w:color w:val="000000" w:themeColor="text1"/>
              </w:rPr>
              <w:t>5 725</w:t>
            </w:r>
          </w:p>
        </w:tc>
        <w:tc>
          <w:tcPr>
            <w:tcW w:w="917" w:type="dxa"/>
            <w:vAlign w:val="center"/>
          </w:tcPr>
          <w:p w:rsidR="00D2750E" w:rsidRPr="006D4AA1" w:rsidRDefault="00DE0CD5" w:rsidP="00231FF2">
            <w:pPr>
              <w:jc w:val="center"/>
              <w:rPr>
                <w:color w:val="000000" w:themeColor="text1"/>
              </w:rPr>
            </w:pPr>
            <w:r w:rsidRPr="006D4AA1">
              <w:rPr>
                <w:color w:val="000000" w:themeColor="text1"/>
              </w:rPr>
              <w:t>5 707</w:t>
            </w:r>
          </w:p>
        </w:tc>
        <w:tc>
          <w:tcPr>
            <w:tcW w:w="917" w:type="dxa"/>
            <w:vAlign w:val="center"/>
          </w:tcPr>
          <w:p w:rsidR="00D2750E" w:rsidRPr="006D4AA1" w:rsidRDefault="00DE0CD5" w:rsidP="00231FF2">
            <w:pPr>
              <w:jc w:val="center"/>
              <w:rPr>
                <w:color w:val="000000" w:themeColor="text1"/>
              </w:rPr>
            </w:pPr>
            <w:r w:rsidRPr="006D4AA1">
              <w:rPr>
                <w:color w:val="000000" w:themeColor="text1"/>
              </w:rPr>
              <w:t>5 008</w:t>
            </w:r>
          </w:p>
        </w:tc>
      </w:tr>
      <w:tr w:rsidR="00D2750E" w:rsidRPr="006D4AA1" w:rsidTr="00723B7E">
        <w:trPr>
          <w:cantSplit/>
          <w:trHeight w:val="553"/>
        </w:trPr>
        <w:tc>
          <w:tcPr>
            <w:tcW w:w="4698" w:type="dxa"/>
          </w:tcPr>
          <w:p w:rsidR="00D2750E" w:rsidRPr="006D4AA1" w:rsidRDefault="00DE0CD5" w:rsidP="00231FF2">
            <w:pPr>
              <w:rPr>
                <w:color w:val="000000" w:themeColor="text1"/>
              </w:rPr>
            </w:pPr>
            <w:r w:rsidRPr="006D4AA1">
              <w:rPr>
                <w:b/>
                <w:color w:val="000000" w:themeColor="text1"/>
              </w:rPr>
              <w:t>Численность безработных граждан, зарегистрированных в органах службы занятости</w:t>
            </w:r>
          </w:p>
        </w:tc>
        <w:tc>
          <w:tcPr>
            <w:tcW w:w="498" w:type="dxa"/>
            <w:vAlign w:val="center"/>
          </w:tcPr>
          <w:p w:rsidR="00D2750E" w:rsidRPr="006D4AA1" w:rsidRDefault="00DE0CD5" w:rsidP="00231FF2">
            <w:pPr>
              <w:jc w:val="center"/>
              <w:rPr>
                <w:color w:val="000000" w:themeColor="text1"/>
              </w:rPr>
            </w:pPr>
            <w:r w:rsidRPr="006D4AA1">
              <w:rPr>
                <w:color w:val="000000" w:themeColor="text1"/>
              </w:rPr>
              <w:t>--\\--</w:t>
            </w:r>
          </w:p>
        </w:tc>
        <w:tc>
          <w:tcPr>
            <w:tcW w:w="917" w:type="dxa"/>
            <w:vAlign w:val="center"/>
          </w:tcPr>
          <w:p w:rsidR="00D2750E" w:rsidRPr="006D4AA1" w:rsidRDefault="00DE0CD5" w:rsidP="00231FF2">
            <w:pPr>
              <w:jc w:val="center"/>
              <w:rPr>
                <w:color w:val="000000" w:themeColor="text1"/>
              </w:rPr>
            </w:pPr>
            <w:r w:rsidRPr="006D4AA1">
              <w:rPr>
                <w:color w:val="000000" w:themeColor="text1"/>
              </w:rPr>
              <w:t>511</w:t>
            </w:r>
          </w:p>
        </w:tc>
        <w:tc>
          <w:tcPr>
            <w:tcW w:w="917" w:type="dxa"/>
            <w:vAlign w:val="center"/>
          </w:tcPr>
          <w:p w:rsidR="00D2750E" w:rsidRPr="006D4AA1" w:rsidRDefault="00DE0CD5" w:rsidP="00231FF2">
            <w:pPr>
              <w:jc w:val="center"/>
              <w:rPr>
                <w:color w:val="000000" w:themeColor="text1"/>
              </w:rPr>
            </w:pPr>
            <w:r w:rsidRPr="006D4AA1">
              <w:rPr>
                <w:color w:val="000000" w:themeColor="text1"/>
              </w:rPr>
              <w:t>347</w:t>
            </w:r>
          </w:p>
        </w:tc>
        <w:tc>
          <w:tcPr>
            <w:tcW w:w="917" w:type="dxa"/>
            <w:vAlign w:val="center"/>
          </w:tcPr>
          <w:p w:rsidR="00D2750E" w:rsidRPr="006D4AA1" w:rsidRDefault="00DE0CD5" w:rsidP="00231FF2">
            <w:pPr>
              <w:jc w:val="center"/>
              <w:rPr>
                <w:color w:val="000000" w:themeColor="text1"/>
              </w:rPr>
            </w:pPr>
            <w:r w:rsidRPr="006D4AA1">
              <w:rPr>
                <w:color w:val="000000" w:themeColor="text1"/>
              </w:rPr>
              <w:t>314</w:t>
            </w:r>
          </w:p>
        </w:tc>
        <w:tc>
          <w:tcPr>
            <w:tcW w:w="917" w:type="dxa"/>
            <w:vAlign w:val="center"/>
          </w:tcPr>
          <w:p w:rsidR="00D2750E" w:rsidRPr="006D4AA1" w:rsidRDefault="00DE0CD5" w:rsidP="00231FF2">
            <w:pPr>
              <w:jc w:val="center"/>
              <w:rPr>
                <w:color w:val="000000" w:themeColor="text1"/>
              </w:rPr>
            </w:pPr>
            <w:r w:rsidRPr="006D4AA1">
              <w:rPr>
                <w:color w:val="000000" w:themeColor="text1"/>
              </w:rPr>
              <w:t>287</w:t>
            </w:r>
          </w:p>
        </w:tc>
        <w:tc>
          <w:tcPr>
            <w:tcW w:w="917" w:type="dxa"/>
            <w:vAlign w:val="center"/>
          </w:tcPr>
          <w:p w:rsidR="00D2750E" w:rsidRPr="006D4AA1" w:rsidRDefault="00DE0CD5" w:rsidP="00231FF2">
            <w:pPr>
              <w:jc w:val="center"/>
              <w:rPr>
                <w:color w:val="000000" w:themeColor="text1"/>
              </w:rPr>
            </w:pPr>
            <w:r w:rsidRPr="006D4AA1">
              <w:rPr>
                <w:color w:val="000000" w:themeColor="text1"/>
              </w:rPr>
              <w:t>775</w:t>
            </w:r>
          </w:p>
        </w:tc>
      </w:tr>
    </w:tbl>
    <w:p w:rsidR="00D2750E" w:rsidRPr="006D4AA1" w:rsidRDefault="00DE0CD5" w:rsidP="00231FF2">
      <w:pPr>
        <w:jc w:val="both"/>
        <w:rPr>
          <w:color w:val="000000" w:themeColor="text1"/>
        </w:rPr>
      </w:pPr>
      <w:r w:rsidRPr="006D4AA1">
        <w:rPr>
          <w:color w:val="000000" w:themeColor="text1"/>
        </w:rPr>
        <w:t>* - данные Территориальным органам Федеральной службы государственной статистики по Курской области не размещаются в целях обеспечения конфиденциальности первичных статистических данных, полученных от организаций в соответствии с Федеральным законом от 29.11.2007 №282-ФЗ (ст.4 п.5; ст.9 п.1).</w:t>
      </w:r>
    </w:p>
    <w:p w:rsidR="00D2750E" w:rsidRPr="006D4AA1" w:rsidRDefault="00D2750E" w:rsidP="00231FF2">
      <w:pPr>
        <w:jc w:val="center"/>
        <w:rPr>
          <w:b/>
          <w:color w:val="000000" w:themeColor="text1"/>
          <w:sz w:val="28"/>
          <w:szCs w:val="28"/>
        </w:rPr>
      </w:pPr>
    </w:p>
    <w:p w:rsidR="00D2750E" w:rsidRPr="006D4AA1" w:rsidRDefault="00DE0CD5" w:rsidP="00231FF2">
      <w:pPr>
        <w:ind w:firstLine="567"/>
        <w:jc w:val="both"/>
        <w:rPr>
          <w:color w:val="000000" w:themeColor="text1"/>
          <w:sz w:val="28"/>
          <w:szCs w:val="28"/>
        </w:rPr>
      </w:pPr>
      <w:r w:rsidRPr="006D4AA1">
        <w:rPr>
          <w:color w:val="000000" w:themeColor="text1"/>
          <w:sz w:val="28"/>
          <w:szCs w:val="28"/>
        </w:rPr>
        <w:t>Население города преимущественно работает в сфере добычи полезных ископаемых (29%), обрабатывающих производств (28%) и социальной сфере (19%). Несмотря на высокий уровень занятости социальной сферы, в городе Железногорске ощущается нехватка квалифицированных специалистов в системе здравоохранения.</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Качество трудовых ресурсов оценивается как высокое. Этому способствует продолжительный миграционный приток в город Железногорск квалифицированных кадров. Система высшего и среднего специального образования выпускает ежегодно до 1000 человек, значительная часть из которых остается в городе.</w:t>
      </w:r>
    </w:p>
    <w:p w:rsidR="00D2750E" w:rsidRPr="006D4AA1" w:rsidRDefault="00D2750E" w:rsidP="00231FF2">
      <w:pPr>
        <w:rPr>
          <w:color w:val="000000" w:themeColor="text1"/>
          <w:sz w:val="28"/>
          <w:szCs w:val="28"/>
        </w:rPr>
      </w:pPr>
    </w:p>
    <w:p w:rsidR="00D2750E" w:rsidRPr="006D4AA1" w:rsidRDefault="00DE0CD5" w:rsidP="00231FF2">
      <w:pPr>
        <w:ind w:firstLine="567"/>
        <w:rPr>
          <w:b/>
          <w:color w:val="000000" w:themeColor="text1"/>
          <w:sz w:val="28"/>
          <w:szCs w:val="28"/>
        </w:rPr>
      </w:pPr>
      <w:r w:rsidRPr="006D4AA1">
        <w:rPr>
          <w:b/>
          <w:color w:val="000000" w:themeColor="text1"/>
          <w:sz w:val="28"/>
          <w:szCs w:val="28"/>
        </w:rPr>
        <w:t>Вывод</w:t>
      </w:r>
    </w:p>
    <w:p w:rsidR="00526699" w:rsidRPr="006D4AA1" w:rsidRDefault="00DE0CD5" w:rsidP="00231FF2">
      <w:pPr>
        <w:numPr>
          <w:ilvl w:val="0"/>
          <w:numId w:val="34"/>
        </w:numPr>
        <w:tabs>
          <w:tab w:val="left" w:pos="993"/>
        </w:tabs>
        <w:ind w:firstLine="567"/>
        <w:jc w:val="both"/>
        <w:rPr>
          <w:color w:val="000000" w:themeColor="text1"/>
          <w:sz w:val="28"/>
          <w:szCs w:val="28"/>
        </w:rPr>
      </w:pPr>
      <w:r w:rsidRPr="006D4AA1">
        <w:rPr>
          <w:color w:val="000000" w:themeColor="text1"/>
          <w:sz w:val="28"/>
          <w:szCs w:val="28"/>
        </w:rPr>
        <w:t>До 201</w:t>
      </w:r>
      <w:r w:rsidR="00632DC4" w:rsidRPr="006D4AA1">
        <w:rPr>
          <w:color w:val="000000" w:themeColor="text1"/>
          <w:sz w:val="28"/>
          <w:szCs w:val="28"/>
        </w:rPr>
        <w:t>8</w:t>
      </w:r>
      <w:r w:rsidRPr="006D4AA1">
        <w:rPr>
          <w:color w:val="000000" w:themeColor="text1"/>
          <w:sz w:val="28"/>
          <w:szCs w:val="28"/>
        </w:rPr>
        <w:t xml:space="preserve"> года наблюдался рост населения вследствие положительного показателя естественного прироста и существенного притока сельского населения в город.</w:t>
      </w:r>
      <w:r w:rsidR="00891CA6" w:rsidRPr="006D4AA1">
        <w:rPr>
          <w:color w:val="000000" w:themeColor="text1"/>
          <w:sz w:val="28"/>
          <w:szCs w:val="28"/>
        </w:rPr>
        <w:t xml:space="preserve"> </w:t>
      </w:r>
      <w:r w:rsidR="00526699" w:rsidRPr="006D4AA1">
        <w:rPr>
          <w:color w:val="000000" w:themeColor="text1"/>
          <w:sz w:val="28"/>
          <w:szCs w:val="28"/>
        </w:rPr>
        <w:t>Однако в</w:t>
      </w:r>
      <w:r w:rsidR="00891CA6" w:rsidRPr="006D4AA1">
        <w:rPr>
          <w:color w:val="000000" w:themeColor="text1"/>
          <w:sz w:val="28"/>
          <w:szCs w:val="28"/>
        </w:rPr>
        <w:t xml:space="preserve"> 2019 и 2020 гг. </w:t>
      </w:r>
      <w:r w:rsidR="00E167C4" w:rsidRPr="006D4AA1">
        <w:rPr>
          <w:color w:val="000000" w:themeColor="text1"/>
          <w:sz w:val="28"/>
          <w:szCs w:val="28"/>
        </w:rPr>
        <w:t>произошло сокращение числа жителей города</w:t>
      </w:r>
      <w:r w:rsidR="00526699" w:rsidRPr="006D4AA1">
        <w:rPr>
          <w:color w:val="000000" w:themeColor="text1"/>
          <w:sz w:val="28"/>
          <w:szCs w:val="28"/>
        </w:rPr>
        <w:t>, вызванные в результате сокращения рождаемости</w:t>
      </w:r>
      <w:r w:rsidR="002B351F" w:rsidRPr="006D4AA1">
        <w:rPr>
          <w:color w:val="000000" w:themeColor="text1"/>
          <w:sz w:val="28"/>
          <w:szCs w:val="28"/>
        </w:rPr>
        <w:t>.</w:t>
      </w:r>
    </w:p>
    <w:p w:rsidR="00727F57" w:rsidRPr="006D4AA1" w:rsidRDefault="00727F57" w:rsidP="00231FF2">
      <w:pPr>
        <w:tabs>
          <w:tab w:val="left" w:pos="993"/>
        </w:tabs>
        <w:ind w:firstLine="567"/>
        <w:jc w:val="both"/>
        <w:rPr>
          <w:color w:val="000000" w:themeColor="text1"/>
          <w:sz w:val="28"/>
          <w:szCs w:val="28"/>
        </w:rPr>
      </w:pPr>
      <w:r w:rsidRPr="006D4AA1">
        <w:rPr>
          <w:color w:val="000000" w:themeColor="text1"/>
          <w:sz w:val="28"/>
          <w:szCs w:val="28"/>
        </w:rPr>
        <w:lastRenderedPageBreak/>
        <w:t xml:space="preserve">По состоянию на 01.01.2021 </w:t>
      </w:r>
      <w:r w:rsidR="001C5D37" w:rsidRPr="006D4AA1">
        <w:rPr>
          <w:color w:val="000000" w:themeColor="text1"/>
          <w:sz w:val="28"/>
          <w:szCs w:val="28"/>
        </w:rPr>
        <w:t>благодаря большому притоку трудовых мигрантов демографическая ситуация стала исправляться – впервые за последние 3 года численность населения города увеличилась.</w:t>
      </w:r>
    </w:p>
    <w:p w:rsidR="00D2750E" w:rsidRPr="006D4AA1" w:rsidRDefault="00DE0CD5" w:rsidP="00231FF2">
      <w:pPr>
        <w:numPr>
          <w:ilvl w:val="0"/>
          <w:numId w:val="34"/>
        </w:numPr>
        <w:tabs>
          <w:tab w:val="left" w:pos="993"/>
        </w:tabs>
        <w:ind w:firstLine="567"/>
        <w:jc w:val="both"/>
        <w:rPr>
          <w:color w:val="000000" w:themeColor="text1"/>
          <w:sz w:val="28"/>
          <w:szCs w:val="28"/>
        </w:rPr>
      </w:pPr>
      <w:r w:rsidRPr="006D4AA1">
        <w:rPr>
          <w:color w:val="000000" w:themeColor="text1"/>
          <w:sz w:val="28"/>
          <w:szCs w:val="28"/>
        </w:rPr>
        <w:t>Сложившаяся в настоящее время половозрастная структура относительно благоприятна для воспроизводства населения и экономического развития: 54 % населения находится в трудоспособном возрасте, и демографическая нагрузка на 1000 трудоспособных составляет 838 человек, находящихся в возрастах моложе и старше трудоспособного возраста.</w:t>
      </w:r>
    </w:p>
    <w:p w:rsidR="00D2750E" w:rsidRPr="006D4AA1" w:rsidRDefault="00DE0CD5" w:rsidP="00231FF2">
      <w:pPr>
        <w:numPr>
          <w:ilvl w:val="0"/>
          <w:numId w:val="34"/>
        </w:numPr>
        <w:tabs>
          <w:tab w:val="left" w:pos="993"/>
        </w:tabs>
        <w:ind w:firstLine="567"/>
        <w:jc w:val="both"/>
        <w:rPr>
          <w:color w:val="000000" w:themeColor="text1"/>
          <w:sz w:val="28"/>
          <w:szCs w:val="28"/>
        </w:rPr>
      </w:pPr>
      <w:r w:rsidRPr="006D4AA1">
        <w:rPr>
          <w:color w:val="000000" w:themeColor="text1"/>
          <w:sz w:val="28"/>
          <w:szCs w:val="28"/>
        </w:rPr>
        <w:t>Главной задачей по развитию трудовых ресурсов является удержание квалифицированных кадров в г</w:t>
      </w:r>
      <w:r w:rsidR="00B041D9">
        <w:rPr>
          <w:color w:val="000000" w:themeColor="text1"/>
          <w:sz w:val="28"/>
          <w:szCs w:val="28"/>
        </w:rPr>
        <w:t>ороде</w:t>
      </w:r>
      <w:r w:rsidRPr="006D4AA1">
        <w:rPr>
          <w:color w:val="000000" w:themeColor="text1"/>
          <w:sz w:val="28"/>
          <w:szCs w:val="28"/>
        </w:rPr>
        <w:t xml:space="preserve"> Железногорске и рост образовательной и профессиональной подготовки.</w:t>
      </w:r>
    </w:p>
    <w:p w:rsidR="00655EC2" w:rsidRPr="006D4AA1" w:rsidRDefault="00655EC2" w:rsidP="00231FF2">
      <w:pPr>
        <w:jc w:val="center"/>
        <w:rPr>
          <w:b/>
          <w:color w:val="000000" w:themeColor="text1"/>
          <w:sz w:val="28"/>
          <w:szCs w:val="28"/>
        </w:rPr>
      </w:pPr>
    </w:p>
    <w:p w:rsidR="00D2750E" w:rsidRPr="006D4AA1" w:rsidRDefault="00DE0CD5" w:rsidP="00231FF2">
      <w:pPr>
        <w:jc w:val="center"/>
        <w:rPr>
          <w:b/>
          <w:color w:val="000000" w:themeColor="text1"/>
          <w:sz w:val="28"/>
          <w:szCs w:val="28"/>
        </w:rPr>
      </w:pPr>
      <w:r w:rsidRPr="006D4AA1">
        <w:rPr>
          <w:b/>
          <w:color w:val="000000" w:themeColor="text1"/>
          <w:sz w:val="28"/>
          <w:szCs w:val="28"/>
        </w:rPr>
        <w:t>2.4.1. Перспективы демографического развития</w:t>
      </w:r>
    </w:p>
    <w:p w:rsidR="00D2750E" w:rsidRPr="006D4AA1" w:rsidRDefault="00D2750E" w:rsidP="00231FF2">
      <w:pPr>
        <w:ind w:firstLine="567"/>
        <w:jc w:val="center"/>
        <w:rPr>
          <w:b/>
          <w:color w:val="000000" w:themeColor="text1"/>
          <w:sz w:val="28"/>
          <w:szCs w:val="28"/>
        </w:rPr>
      </w:pP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Современные демографические характеристики позволяют сделать прогноз изменения численности на перспективу. Оценка перспективного изменения численности населения в достаточно широком временном диапазоне (до 2041 г.) требует построения двух вариантов прогноза (условно «инновационный» и «стабилизационный»). Они необходимы в условиях поливариантности дальнейшего социально-экономического развития территории. Расчетная численность населения были определены на две даты: 2031 год (первая очередь генерального плана) и 2041 год (расчетный срок).</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w:t>
      </w:r>
      <w:r w:rsidR="004C4BF3" w:rsidRPr="006D4AA1">
        <w:rPr>
          <w:color w:val="000000" w:themeColor="text1"/>
          <w:sz w:val="28"/>
          <w:szCs w:val="28"/>
        </w:rPr>
        <w:t>Инерционный</w:t>
      </w:r>
      <w:r w:rsidRPr="006D4AA1">
        <w:rPr>
          <w:color w:val="000000" w:themeColor="text1"/>
          <w:sz w:val="28"/>
          <w:szCs w:val="28"/>
        </w:rPr>
        <w:t xml:space="preserve">» сценарий прогноза предполагает сохранение сложившихся условий смертности, рождаемости и миграции. </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«Стабилизационный» сценарий основан на стабилизации численности населения за счёт повышения уровня рождаемости, снижения смертности, миграционного оттока населения.</w:t>
      </w:r>
    </w:p>
    <w:p w:rsidR="001F171B" w:rsidRPr="006D4AA1" w:rsidRDefault="00DE0CD5" w:rsidP="00231FF2">
      <w:pPr>
        <w:widowControl w:val="0"/>
        <w:ind w:firstLine="567"/>
        <w:jc w:val="both"/>
        <w:rPr>
          <w:color w:val="000000" w:themeColor="text1"/>
          <w:sz w:val="28"/>
          <w:szCs w:val="28"/>
        </w:rPr>
      </w:pPr>
      <w:r w:rsidRPr="006D4AA1">
        <w:rPr>
          <w:color w:val="000000" w:themeColor="text1"/>
          <w:sz w:val="28"/>
          <w:szCs w:val="28"/>
        </w:rPr>
        <w:t xml:space="preserve">Ориентировочный прогноз численности населения выполнен на основании анализа сложившейся социально-экономической и демографической ситуации, а также с учетом основных тенденций перспективного расчета численности населения Российской Федерации до 2041 года. </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Численность населения рассчитывается согласно существующей методике по формуле:</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Н</w:t>
      </w:r>
      <w:r w:rsidRPr="006D4AA1">
        <w:rPr>
          <w:color w:val="000000" w:themeColor="text1"/>
          <w:sz w:val="28"/>
          <w:szCs w:val="28"/>
          <w:vertAlign w:val="subscript"/>
        </w:rPr>
        <w:t>о</w:t>
      </w:r>
      <w:r w:rsidRPr="006D4AA1">
        <w:rPr>
          <w:color w:val="000000" w:themeColor="text1"/>
          <w:sz w:val="28"/>
          <w:szCs w:val="28"/>
        </w:rPr>
        <w:t xml:space="preserve"> = Н</w:t>
      </w:r>
      <w:r w:rsidRPr="006D4AA1">
        <w:rPr>
          <w:color w:val="000000" w:themeColor="text1"/>
          <w:sz w:val="28"/>
          <w:szCs w:val="28"/>
          <w:vertAlign w:val="subscript"/>
        </w:rPr>
        <w:t>с</w:t>
      </w:r>
      <w:r w:rsidRPr="006D4AA1">
        <w:rPr>
          <w:color w:val="000000" w:themeColor="text1"/>
          <w:sz w:val="28"/>
          <w:szCs w:val="28"/>
        </w:rPr>
        <w:t xml:space="preserve"> (1 + (Р+М)/</w:t>
      </w:r>
      <w:r w:rsidR="001F4155" w:rsidRPr="006D4AA1">
        <w:rPr>
          <w:color w:val="000000" w:themeColor="text1"/>
          <w:sz w:val="28"/>
          <w:szCs w:val="28"/>
        </w:rPr>
        <w:t>100)</w:t>
      </w:r>
      <w:r w:rsidR="001F4155" w:rsidRPr="006D4AA1">
        <w:rPr>
          <w:color w:val="000000" w:themeColor="text1"/>
          <w:sz w:val="28"/>
          <w:szCs w:val="28"/>
          <w:vertAlign w:val="superscript"/>
        </w:rPr>
        <w:t xml:space="preserve"> Т</w:t>
      </w:r>
      <w:r w:rsidRPr="006D4AA1">
        <w:rPr>
          <w:color w:val="000000" w:themeColor="text1"/>
          <w:sz w:val="28"/>
          <w:szCs w:val="28"/>
        </w:rPr>
        <w:t>,</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где,</w:t>
      </w:r>
      <w:r w:rsidRPr="006D4AA1">
        <w:rPr>
          <w:color w:val="000000" w:themeColor="text1"/>
          <w:sz w:val="28"/>
          <w:szCs w:val="28"/>
        </w:rPr>
        <w:tab/>
        <w:t>Н</w:t>
      </w:r>
      <w:r w:rsidRPr="006D4AA1">
        <w:rPr>
          <w:color w:val="000000" w:themeColor="text1"/>
          <w:sz w:val="28"/>
          <w:szCs w:val="28"/>
          <w:vertAlign w:val="subscript"/>
        </w:rPr>
        <w:t>о</w:t>
      </w:r>
      <w:r w:rsidRPr="006D4AA1">
        <w:rPr>
          <w:color w:val="000000" w:themeColor="text1"/>
          <w:sz w:val="28"/>
          <w:szCs w:val="28"/>
        </w:rPr>
        <w:t xml:space="preserve"> – ожидаемая численность населения на расчетный год,</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Н</w:t>
      </w:r>
      <w:r w:rsidRPr="006D4AA1">
        <w:rPr>
          <w:color w:val="000000" w:themeColor="text1"/>
          <w:sz w:val="28"/>
          <w:szCs w:val="28"/>
          <w:vertAlign w:val="subscript"/>
        </w:rPr>
        <w:t>с</w:t>
      </w:r>
      <w:r w:rsidRPr="006D4AA1">
        <w:rPr>
          <w:color w:val="000000" w:themeColor="text1"/>
          <w:sz w:val="28"/>
          <w:szCs w:val="28"/>
        </w:rPr>
        <w:t xml:space="preserve"> – существующая численность населения,</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Р – среднегодовой естественный прирост,</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М – среднегодовая миграция,</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Т – число лет расчетного срока.</w:t>
      </w:r>
    </w:p>
    <w:p w:rsidR="00243F9F" w:rsidRPr="006D4AA1" w:rsidRDefault="00DE0CD5" w:rsidP="00231FF2">
      <w:pPr>
        <w:widowControl w:val="0"/>
        <w:ind w:firstLine="567"/>
        <w:jc w:val="both"/>
        <w:rPr>
          <w:color w:val="000000" w:themeColor="text1"/>
          <w:sz w:val="28"/>
          <w:szCs w:val="28"/>
        </w:rPr>
      </w:pPr>
      <w:r w:rsidRPr="006D4AA1">
        <w:rPr>
          <w:color w:val="000000" w:themeColor="text1"/>
          <w:sz w:val="28"/>
          <w:szCs w:val="28"/>
        </w:rPr>
        <w:t>Далее приведен расчет инерционного и стабилизационного прогноза численности населения.</w:t>
      </w:r>
    </w:p>
    <w:p w:rsidR="00243F9F" w:rsidRPr="006D4AA1" w:rsidRDefault="00243F9F" w:rsidP="00231FF2">
      <w:pPr>
        <w:widowControl w:val="0"/>
        <w:jc w:val="both"/>
        <w:rPr>
          <w:color w:val="000000" w:themeColor="text1"/>
          <w:sz w:val="28"/>
          <w:szCs w:val="28"/>
        </w:rPr>
      </w:pPr>
    </w:p>
    <w:p w:rsidR="00F615CF" w:rsidRPr="006D4AA1" w:rsidRDefault="00DE0CD5" w:rsidP="00231FF2">
      <w:pPr>
        <w:widowControl w:val="0"/>
        <w:jc w:val="right"/>
        <w:rPr>
          <w:b/>
          <w:bCs/>
          <w:color w:val="000000" w:themeColor="text1"/>
        </w:rPr>
      </w:pPr>
      <w:r w:rsidRPr="006D4AA1">
        <w:rPr>
          <w:b/>
          <w:bCs/>
          <w:color w:val="000000" w:themeColor="text1"/>
        </w:rPr>
        <w:t xml:space="preserve">Таблица 2.4.1.1. Данные для расчета ожидаемой численности населения и результаты этого расчета </w:t>
      </w:r>
    </w:p>
    <w:p w:rsidR="00D2750E" w:rsidRPr="006D4AA1" w:rsidRDefault="00DE0CD5" w:rsidP="00231FF2">
      <w:pPr>
        <w:widowControl w:val="0"/>
        <w:jc w:val="right"/>
        <w:rPr>
          <w:b/>
          <w:bCs/>
          <w:color w:val="000000" w:themeColor="text1"/>
        </w:rPr>
      </w:pPr>
      <w:r w:rsidRPr="006D4AA1">
        <w:rPr>
          <w:b/>
          <w:bCs/>
          <w:color w:val="000000" w:themeColor="text1"/>
        </w:rPr>
        <w:t>(</w:t>
      </w:r>
      <w:r w:rsidR="004C4BF3" w:rsidRPr="006D4AA1">
        <w:rPr>
          <w:b/>
          <w:bCs/>
          <w:color w:val="000000" w:themeColor="text1"/>
        </w:rPr>
        <w:t>Инерционный</w:t>
      </w:r>
      <w:r w:rsidRPr="006D4AA1">
        <w:rPr>
          <w:b/>
          <w:bCs/>
          <w:color w:val="000000" w:themeColor="text1"/>
        </w:rPr>
        <w:t xml:space="preserve"> сценарий развития).</w:t>
      </w:r>
    </w:p>
    <w:tbl>
      <w:tblPr>
        <w:tblW w:w="9810" w:type="dxa"/>
        <w:tblInd w:w="108" w:type="dxa"/>
        <w:tblLayout w:type="fixed"/>
        <w:tblLook w:val="04A0" w:firstRow="1" w:lastRow="0" w:firstColumn="1" w:lastColumn="0" w:noHBand="0" w:noVBand="1"/>
      </w:tblPr>
      <w:tblGrid>
        <w:gridCol w:w="575"/>
        <w:gridCol w:w="7056"/>
        <w:gridCol w:w="2179"/>
      </w:tblGrid>
      <w:tr w:rsidR="00D2750E" w:rsidRPr="006D4AA1" w:rsidTr="00F615CF">
        <w:tc>
          <w:tcPr>
            <w:tcW w:w="575" w:type="dxa"/>
            <w:tcBorders>
              <w:top w:val="single" w:sz="4" w:space="0" w:color="000000"/>
              <w:left w:val="single" w:sz="4" w:space="0" w:color="000000"/>
              <w:bottom w:val="single" w:sz="4" w:space="0" w:color="000000"/>
            </w:tcBorders>
            <w:vAlign w:val="center"/>
          </w:tcPr>
          <w:p w:rsidR="00D2750E" w:rsidRPr="006D4AA1" w:rsidRDefault="00DE0CD5" w:rsidP="00231FF2">
            <w:pPr>
              <w:tabs>
                <w:tab w:val="left" w:pos="2276"/>
              </w:tabs>
              <w:jc w:val="center"/>
              <w:rPr>
                <w:color w:val="000000" w:themeColor="text1"/>
              </w:rPr>
            </w:pPr>
            <w:r w:rsidRPr="006D4AA1">
              <w:rPr>
                <w:b/>
                <w:color w:val="000000" w:themeColor="text1"/>
              </w:rPr>
              <w:t>№</w:t>
            </w:r>
          </w:p>
          <w:p w:rsidR="00D2750E" w:rsidRPr="006D4AA1" w:rsidRDefault="00DE0CD5" w:rsidP="00231FF2">
            <w:pPr>
              <w:tabs>
                <w:tab w:val="left" w:pos="2276"/>
              </w:tabs>
              <w:jc w:val="center"/>
              <w:rPr>
                <w:color w:val="000000" w:themeColor="text1"/>
              </w:rPr>
            </w:pPr>
            <w:r w:rsidRPr="006D4AA1">
              <w:rPr>
                <w:b/>
                <w:color w:val="000000" w:themeColor="text1"/>
              </w:rPr>
              <w:t>п/п</w:t>
            </w:r>
          </w:p>
        </w:tc>
        <w:tc>
          <w:tcPr>
            <w:tcW w:w="7056" w:type="dxa"/>
            <w:tcBorders>
              <w:top w:val="single" w:sz="4" w:space="0" w:color="000000"/>
              <w:left w:val="single" w:sz="4" w:space="0" w:color="000000"/>
              <w:bottom w:val="single" w:sz="4" w:space="0" w:color="000000"/>
            </w:tcBorders>
            <w:vAlign w:val="center"/>
          </w:tcPr>
          <w:p w:rsidR="00D2750E" w:rsidRPr="006D4AA1" w:rsidRDefault="00DE0CD5" w:rsidP="00231FF2">
            <w:pPr>
              <w:tabs>
                <w:tab w:val="left" w:pos="2276"/>
              </w:tabs>
              <w:jc w:val="center"/>
              <w:rPr>
                <w:color w:val="000000" w:themeColor="text1"/>
              </w:rPr>
            </w:pPr>
            <w:r w:rsidRPr="006D4AA1">
              <w:rPr>
                <w:b/>
                <w:color w:val="000000" w:themeColor="text1"/>
              </w:rPr>
              <w:t>Показатели</w:t>
            </w:r>
          </w:p>
        </w:tc>
        <w:tc>
          <w:tcPr>
            <w:tcW w:w="2179" w:type="dxa"/>
            <w:tcBorders>
              <w:top w:val="single" w:sz="4" w:space="0" w:color="000000"/>
              <w:left w:val="single" w:sz="4" w:space="0" w:color="000000"/>
              <w:bottom w:val="single" w:sz="4" w:space="0" w:color="000000"/>
              <w:right w:val="single" w:sz="4" w:space="0" w:color="000000"/>
            </w:tcBorders>
            <w:vAlign w:val="center"/>
          </w:tcPr>
          <w:p w:rsidR="00D2750E" w:rsidRPr="006D4AA1" w:rsidRDefault="00DE0CD5" w:rsidP="00231FF2">
            <w:pPr>
              <w:tabs>
                <w:tab w:val="left" w:pos="2276"/>
              </w:tabs>
              <w:jc w:val="center"/>
              <w:rPr>
                <w:color w:val="000000" w:themeColor="text1"/>
              </w:rPr>
            </w:pPr>
            <w:r w:rsidRPr="006D4AA1">
              <w:rPr>
                <w:b/>
                <w:color w:val="000000" w:themeColor="text1"/>
              </w:rPr>
              <w:t>Значение</w:t>
            </w:r>
          </w:p>
        </w:tc>
      </w:tr>
      <w:tr w:rsidR="00D2750E" w:rsidRPr="006D4AA1" w:rsidTr="00F615CF">
        <w:tc>
          <w:tcPr>
            <w:tcW w:w="575" w:type="dxa"/>
            <w:tcBorders>
              <w:top w:val="single" w:sz="4" w:space="0" w:color="000000"/>
              <w:left w:val="single" w:sz="4" w:space="0" w:color="000000"/>
              <w:bottom w:val="single" w:sz="4" w:space="0" w:color="000000"/>
            </w:tcBorders>
            <w:vAlign w:val="center"/>
          </w:tcPr>
          <w:p w:rsidR="00D2750E" w:rsidRPr="006D4AA1" w:rsidRDefault="00DE0CD5" w:rsidP="00231FF2">
            <w:pPr>
              <w:tabs>
                <w:tab w:val="left" w:pos="2276"/>
              </w:tabs>
              <w:jc w:val="center"/>
              <w:rPr>
                <w:color w:val="000000" w:themeColor="text1"/>
              </w:rPr>
            </w:pPr>
            <w:r w:rsidRPr="006D4AA1">
              <w:rPr>
                <w:color w:val="000000" w:themeColor="text1"/>
              </w:rPr>
              <w:t>1</w:t>
            </w:r>
          </w:p>
        </w:tc>
        <w:tc>
          <w:tcPr>
            <w:tcW w:w="7056" w:type="dxa"/>
            <w:tcBorders>
              <w:top w:val="single" w:sz="4" w:space="0" w:color="000000"/>
              <w:left w:val="single" w:sz="4" w:space="0" w:color="000000"/>
              <w:bottom w:val="single" w:sz="4" w:space="0" w:color="000000"/>
            </w:tcBorders>
            <w:vAlign w:val="center"/>
          </w:tcPr>
          <w:p w:rsidR="00D2750E" w:rsidRPr="006D4AA1" w:rsidRDefault="00DE0CD5" w:rsidP="00231FF2">
            <w:pPr>
              <w:tabs>
                <w:tab w:val="left" w:pos="2276"/>
              </w:tabs>
              <w:rPr>
                <w:color w:val="000000" w:themeColor="text1"/>
              </w:rPr>
            </w:pPr>
            <w:r w:rsidRPr="006D4AA1">
              <w:rPr>
                <w:color w:val="000000" w:themeColor="text1"/>
              </w:rPr>
              <w:t>Численность населения на момент проектирования, чел</w:t>
            </w:r>
          </w:p>
        </w:tc>
        <w:tc>
          <w:tcPr>
            <w:tcW w:w="2179" w:type="dxa"/>
            <w:tcBorders>
              <w:top w:val="single" w:sz="4" w:space="0" w:color="000000"/>
              <w:left w:val="single" w:sz="4" w:space="0" w:color="000000"/>
              <w:bottom w:val="single" w:sz="4" w:space="0" w:color="000000"/>
              <w:right w:val="single" w:sz="4" w:space="0" w:color="000000"/>
            </w:tcBorders>
            <w:vAlign w:val="center"/>
          </w:tcPr>
          <w:p w:rsidR="00D2750E" w:rsidRPr="006D4AA1" w:rsidRDefault="00DE0CD5" w:rsidP="00231FF2">
            <w:pPr>
              <w:jc w:val="center"/>
              <w:rPr>
                <w:color w:val="000000" w:themeColor="text1"/>
              </w:rPr>
            </w:pPr>
            <w:r w:rsidRPr="006D4AA1">
              <w:rPr>
                <w:color w:val="000000" w:themeColor="text1"/>
              </w:rPr>
              <w:t>100 446</w:t>
            </w:r>
          </w:p>
        </w:tc>
      </w:tr>
      <w:tr w:rsidR="00D2750E" w:rsidRPr="006D4AA1" w:rsidTr="00F615CF">
        <w:trPr>
          <w:trHeight w:val="126"/>
        </w:trPr>
        <w:tc>
          <w:tcPr>
            <w:tcW w:w="575" w:type="dxa"/>
            <w:tcBorders>
              <w:top w:val="single" w:sz="4" w:space="0" w:color="000000"/>
              <w:left w:val="single" w:sz="4" w:space="0" w:color="000000"/>
              <w:bottom w:val="single" w:sz="4" w:space="0" w:color="000000"/>
            </w:tcBorders>
            <w:vAlign w:val="center"/>
          </w:tcPr>
          <w:p w:rsidR="00D2750E" w:rsidRPr="006D4AA1" w:rsidRDefault="00DE0CD5" w:rsidP="00231FF2">
            <w:pPr>
              <w:tabs>
                <w:tab w:val="left" w:pos="2276"/>
              </w:tabs>
              <w:jc w:val="center"/>
              <w:rPr>
                <w:color w:val="000000" w:themeColor="text1"/>
              </w:rPr>
            </w:pPr>
            <w:r w:rsidRPr="006D4AA1">
              <w:rPr>
                <w:color w:val="000000" w:themeColor="text1"/>
              </w:rPr>
              <w:lastRenderedPageBreak/>
              <w:t>2</w:t>
            </w:r>
          </w:p>
        </w:tc>
        <w:tc>
          <w:tcPr>
            <w:tcW w:w="7056" w:type="dxa"/>
            <w:tcBorders>
              <w:top w:val="single" w:sz="4" w:space="0" w:color="000000"/>
              <w:left w:val="single" w:sz="4" w:space="0" w:color="000000"/>
              <w:bottom w:val="single" w:sz="4" w:space="0" w:color="000000"/>
            </w:tcBorders>
            <w:vAlign w:val="center"/>
          </w:tcPr>
          <w:p w:rsidR="00D2750E" w:rsidRPr="006D4AA1" w:rsidRDefault="00DE0CD5" w:rsidP="00231FF2">
            <w:pPr>
              <w:tabs>
                <w:tab w:val="left" w:pos="2276"/>
              </w:tabs>
              <w:rPr>
                <w:color w:val="000000" w:themeColor="text1"/>
              </w:rPr>
            </w:pPr>
            <w:r w:rsidRPr="006D4AA1">
              <w:rPr>
                <w:color w:val="000000" w:themeColor="text1"/>
              </w:rPr>
              <w:t xml:space="preserve">Среднегодовой общий прирост населения, </w:t>
            </w:r>
            <w:r w:rsidR="00C805D4" w:rsidRPr="006D4AA1">
              <w:rPr>
                <w:color w:val="000000" w:themeColor="text1"/>
              </w:rPr>
              <w:t>человек/1000 населения</w:t>
            </w:r>
          </w:p>
        </w:tc>
        <w:tc>
          <w:tcPr>
            <w:tcW w:w="2179" w:type="dxa"/>
            <w:tcBorders>
              <w:top w:val="single" w:sz="4" w:space="0" w:color="000000"/>
              <w:left w:val="single" w:sz="4" w:space="0" w:color="000000"/>
              <w:bottom w:val="single" w:sz="4" w:space="0" w:color="000000"/>
              <w:right w:val="single" w:sz="4" w:space="0" w:color="000000"/>
            </w:tcBorders>
            <w:vAlign w:val="center"/>
          </w:tcPr>
          <w:p w:rsidR="00D2750E" w:rsidRPr="006D4AA1" w:rsidRDefault="00173011" w:rsidP="00231FF2">
            <w:pPr>
              <w:jc w:val="center"/>
              <w:rPr>
                <w:color w:val="000000" w:themeColor="text1"/>
              </w:rPr>
            </w:pPr>
            <w:r w:rsidRPr="006D4AA1">
              <w:rPr>
                <w:color w:val="000000" w:themeColor="text1"/>
              </w:rPr>
              <w:t>-0,55</w:t>
            </w:r>
          </w:p>
        </w:tc>
      </w:tr>
      <w:tr w:rsidR="00D2750E" w:rsidRPr="006D4AA1" w:rsidTr="00F615CF">
        <w:tc>
          <w:tcPr>
            <w:tcW w:w="575" w:type="dxa"/>
            <w:tcBorders>
              <w:top w:val="single" w:sz="4" w:space="0" w:color="000000"/>
              <w:left w:val="single" w:sz="4" w:space="0" w:color="000000"/>
              <w:bottom w:val="single" w:sz="4" w:space="0" w:color="000000"/>
            </w:tcBorders>
            <w:vAlign w:val="center"/>
          </w:tcPr>
          <w:p w:rsidR="00D2750E" w:rsidRPr="006D4AA1" w:rsidRDefault="00DE0CD5" w:rsidP="00231FF2">
            <w:pPr>
              <w:tabs>
                <w:tab w:val="left" w:pos="2276"/>
              </w:tabs>
              <w:jc w:val="center"/>
              <w:rPr>
                <w:color w:val="000000" w:themeColor="text1"/>
              </w:rPr>
            </w:pPr>
            <w:r w:rsidRPr="006D4AA1">
              <w:rPr>
                <w:color w:val="000000" w:themeColor="text1"/>
              </w:rPr>
              <w:t>3</w:t>
            </w:r>
          </w:p>
        </w:tc>
        <w:tc>
          <w:tcPr>
            <w:tcW w:w="7056" w:type="dxa"/>
            <w:tcBorders>
              <w:top w:val="single" w:sz="4" w:space="0" w:color="000000"/>
              <w:left w:val="single" w:sz="4" w:space="0" w:color="000000"/>
              <w:bottom w:val="single" w:sz="4" w:space="0" w:color="000000"/>
            </w:tcBorders>
            <w:vAlign w:val="center"/>
          </w:tcPr>
          <w:p w:rsidR="00D2750E" w:rsidRPr="006D4AA1" w:rsidRDefault="00DE0CD5" w:rsidP="00231FF2">
            <w:pPr>
              <w:tabs>
                <w:tab w:val="left" w:pos="2276"/>
              </w:tabs>
              <w:rPr>
                <w:color w:val="000000" w:themeColor="text1"/>
              </w:rPr>
            </w:pPr>
            <w:r w:rsidRPr="006D4AA1">
              <w:rPr>
                <w:color w:val="000000" w:themeColor="text1"/>
              </w:rPr>
              <w:t>Срок первой очереди, лет</w:t>
            </w:r>
          </w:p>
        </w:tc>
        <w:tc>
          <w:tcPr>
            <w:tcW w:w="2179" w:type="dxa"/>
            <w:tcBorders>
              <w:top w:val="single" w:sz="4" w:space="0" w:color="000000"/>
              <w:left w:val="single" w:sz="4" w:space="0" w:color="000000"/>
              <w:bottom w:val="single" w:sz="4" w:space="0" w:color="000000"/>
              <w:right w:val="single" w:sz="4" w:space="0" w:color="000000"/>
            </w:tcBorders>
            <w:vAlign w:val="center"/>
          </w:tcPr>
          <w:p w:rsidR="00D2750E" w:rsidRPr="006D4AA1" w:rsidRDefault="00DE0CD5" w:rsidP="00231FF2">
            <w:pPr>
              <w:jc w:val="center"/>
              <w:rPr>
                <w:color w:val="000000" w:themeColor="text1"/>
              </w:rPr>
            </w:pPr>
            <w:r w:rsidRPr="006D4AA1">
              <w:rPr>
                <w:color w:val="000000" w:themeColor="text1"/>
              </w:rPr>
              <w:t>10</w:t>
            </w:r>
          </w:p>
        </w:tc>
      </w:tr>
      <w:tr w:rsidR="00D2750E" w:rsidRPr="006D4AA1" w:rsidTr="00F615CF">
        <w:tc>
          <w:tcPr>
            <w:tcW w:w="575" w:type="dxa"/>
            <w:tcBorders>
              <w:top w:val="single" w:sz="4" w:space="0" w:color="000000"/>
              <w:left w:val="single" w:sz="4" w:space="0" w:color="000000"/>
              <w:bottom w:val="single" w:sz="4" w:space="0" w:color="000000"/>
            </w:tcBorders>
            <w:vAlign w:val="center"/>
          </w:tcPr>
          <w:p w:rsidR="00D2750E" w:rsidRPr="006D4AA1" w:rsidRDefault="00DE0CD5" w:rsidP="00231FF2">
            <w:pPr>
              <w:tabs>
                <w:tab w:val="left" w:pos="2276"/>
              </w:tabs>
              <w:jc w:val="center"/>
              <w:rPr>
                <w:color w:val="000000" w:themeColor="text1"/>
              </w:rPr>
            </w:pPr>
            <w:r w:rsidRPr="006D4AA1">
              <w:rPr>
                <w:color w:val="000000" w:themeColor="text1"/>
              </w:rPr>
              <w:t>4</w:t>
            </w:r>
          </w:p>
        </w:tc>
        <w:tc>
          <w:tcPr>
            <w:tcW w:w="7056" w:type="dxa"/>
            <w:tcBorders>
              <w:top w:val="single" w:sz="4" w:space="0" w:color="000000"/>
              <w:left w:val="single" w:sz="4" w:space="0" w:color="000000"/>
              <w:bottom w:val="single" w:sz="4" w:space="0" w:color="000000"/>
            </w:tcBorders>
            <w:vAlign w:val="center"/>
          </w:tcPr>
          <w:p w:rsidR="00D2750E" w:rsidRPr="006D4AA1" w:rsidRDefault="00DE0CD5" w:rsidP="00231FF2">
            <w:pPr>
              <w:tabs>
                <w:tab w:val="left" w:pos="2276"/>
              </w:tabs>
              <w:rPr>
                <w:color w:val="000000" w:themeColor="text1"/>
              </w:rPr>
            </w:pPr>
            <w:r w:rsidRPr="006D4AA1">
              <w:rPr>
                <w:color w:val="000000" w:themeColor="text1"/>
              </w:rPr>
              <w:t>Расчетный срок, лет</w:t>
            </w:r>
          </w:p>
        </w:tc>
        <w:tc>
          <w:tcPr>
            <w:tcW w:w="2179" w:type="dxa"/>
            <w:tcBorders>
              <w:top w:val="single" w:sz="4" w:space="0" w:color="000000"/>
              <w:left w:val="single" w:sz="4" w:space="0" w:color="000000"/>
              <w:bottom w:val="single" w:sz="4" w:space="0" w:color="000000"/>
              <w:right w:val="single" w:sz="4" w:space="0" w:color="000000"/>
            </w:tcBorders>
            <w:vAlign w:val="center"/>
          </w:tcPr>
          <w:p w:rsidR="00D2750E" w:rsidRPr="006D4AA1" w:rsidRDefault="00DE0CD5" w:rsidP="00231FF2">
            <w:pPr>
              <w:jc w:val="center"/>
              <w:rPr>
                <w:color w:val="000000" w:themeColor="text1"/>
              </w:rPr>
            </w:pPr>
            <w:r w:rsidRPr="006D4AA1">
              <w:rPr>
                <w:color w:val="000000" w:themeColor="text1"/>
              </w:rPr>
              <w:t>20</w:t>
            </w:r>
          </w:p>
        </w:tc>
      </w:tr>
      <w:tr w:rsidR="00D2750E" w:rsidRPr="006D4AA1" w:rsidTr="00F615CF">
        <w:tc>
          <w:tcPr>
            <w:tcW w:w="575" w:type="dxa"/>
            <w:tcBorders>
              <w:top w:val="single" w:sz="4" w:space="0" w:color="000000"/>
              <w:left w:val="single" w:sz="4" w:space="0" w:color="000000"/>
              <w:bottom w:val="single" w:sz="4" w:space="0" w:color="000000"/>
            </w:tcBorders>
            <w:vAlign w:val="center"/>
          </w:tcPr>
          <w:p w:rsidR="00D2750E" w:rsidRPr="006D4AA1" w:rsidRDefault="00DE0CD5" w:rsidP="00231FF2">
            <w:pPr>
              <w:tabs>
                <w:tab w:val="left" w:pos="2276"/>
              </w:tabs>
              <w:jc w:val="center"/>
              <w:rPr>
                <w:color w:val="000000" w:themeColor="text1"/>
              </w:rPr>
            </w:pPr>
            <w:r w:rsidRPr="006D4AA1">
              <w:rPr>
                <w:color w:val="000000" w:themeColor="text1"/>
              </w:rPr>
              <w:t>5</w:t>
            </w:r>
          </w:p>
        </w:tc>
        <w:tc>
          <w:tcPr>
            <w:tcW w:w="7056" w:type="dxa"/>
            <w:tcBorders>
              <w:top w:val="single" w:sz="4" w:space="0" w:color="000000"/>
              <w:left w:val="single" w:sz="4" w:space="0" w:color="000000"/>
              <w:bottom w:val="single" w:sz="4" w:space="0" w:color="000000"/>
            </w:tcBorders>
            <w:vAlign w:val="center"/>
          </w:tcPr>
          <w:p w:rsidR="00D2750E" w:rsidRPr="006D4AA1" w:rsidRDefault="00DE0CD5" w:rsidP="00231FF2">
            <w:pPr>
              <w:tabs>
                <w:tab w:val="left" w:pos="2276"/>
              </w:tabs>
              <w:rPr>
                <w:color w:val="000000" w:themeColor="text1"/>
              </w:rPr>
            </w:pPr>
            <w:r w:rsidRPr="006D4AA1">
              <w:rPr>
                <w:color w:val="000000" w:themeColor="text1"/>
              </w:rPr>
              <w:t>Ожидаемая численность населения в 2031 году, чел</w:t>
            </w:r>
          </w:p>
        </w:tc>
        <w:tc>
          <w:tcPr>
            <w:tcW w:w="2179" w:type="dxa"/>
            <w:tcBorders>
              <w:top w:val="single" w:sz="4" w:space="0" w:color="000000"/>
              <w:left w:val="single" w:sz="4" w:space="0" w:color="000000"/>
              <w:bottom w:val="single" w:sz="4" w:space="0" w:color="000000"/>
              <w:right w:val="single" w:sz="4" w:space="0" w:color="000000"/>
            </w:tcBorders>
            <w:vAlign w:val="center"/>
          </w:tcPr>
          <w:p w:rsidR="00D2750E" w:rsidRPr="006D4AA1" w:rsidRDefault="002A103D" w:rsidP="00231FF2">
            <w:pPr>
              <w:jc w:val="center"/>
              <w:rPr>
                <w:color w:val="000000" w:themeColor="text1"/>
              </w:rPr>
            </w:pPr>
            <w:r w:rsidRPr="006D4AA1">
              <w:rPr>
                <w:color w:val="000000" w:themeColor="text1"/>
              </w:rPr>
              <w:t>95 056</w:t>
            </w:r>
          </w:p>
        </w:tc>
      </w:tr>
      <w:tr w:rsidR="00D2750E" w:rsidRPr="006D4AA1" w:rsidTr="00F615CF">
        <w:tc>
          <w:tcPr>
            <w:tcW w:w="575" w:type="dxa"/>
            <w:tcBorders>
              <w:top w:val="single" w:sz="4" w:space="0" w:color="000000"/>
              <w:left w:val="single" w:sz="4" w:space="0" w:color="000000"/>
              <w:bottom w:val="single" w:sz="4" w:space="0" w:color="000000"/>
            </w:tcBorders>
            <w:vAlign w:val="center"/>
          </w:tcPr>
          <w:p w:rsidR="00D2750E" w:rsidRPr="006D4AA1" w:rsidRDefault="00DE0CD5" w:rsidP="00231FF2">
            <w:pPr>
              <w:tabs>
                <w:tab w:val="left" w:pos="2276"/>
              </w:tabs>
              <w:jc w:val="center"/>
              <w:rPr>
                <w:color w:val="000000" w:themeColor="text1"/>
              </w:rPr>
            </w:pPr>
            <w:r w:rsidRPr="006D4AA1">
              <w:rPr>
                <w:color w:val="000000" w:themeColor="text1"/>
              </w:rPr>
              <w:t>6</w:t>
            </w:r>
          </w:p>
        </w:tc>
        <w:tc>
          <w:tcPr>
            <w:tcW w:w="7056" w:type="dxa"/>
            <w:tcBorders>
              <w:top w:val="single" w:sz="4" w:space="0" w:color="000000"/>
              <w:left w:val="single" w:sz="4" w:space="0" w:color="000000"/>
              <w:bottom w:val="single" w:sz="4" w:space="0" w:color="000000"/>
            </w:tcBorders>
            <w:vAlign w:val="center"/>
          </w:tcPr>
          <w:p w:rsidR="00D2750E" w:rsidRPr="006D4AA1" w:rsidRDefault="00DE0CD5" w:rsidP="00231FF2">
            <w:pPr>
              <w:tabs>
                <w:tab w:val="left" w:pos="2276"/>
              </w:tabs>
              <w:rPr>
                <w:color w:val="000000" w:themeColor="text1"/>
              </w:rPr>
            </w:pPr>
            <w:r w:rsidRPr="006D4AA1">
              <w:rPr>
                <w:color w:val="000000" w:themeColor="text1"/>
              </w:rPr>
              <w:t>Ожидаемая численность населения в 2041 году, чел.</w:t>
            </w:r>
          </w:p>
        </w:tc>
        <w:tc>
          <w:tcPr>
            <w:tcW w:w="2179" w:type="dxa"/>
            <w:tcBorders>
              <w:top w:val="single" w:sz="4" w:space="0" w:color="000000"/>
              <w:left w:val="single" w:sz="4" w:space="0" w:color="000000"/>
              <w:bottom w:val="single" w:sz="4" w:space="0" w:color="000000"/>
              <w:right w:val="single" w:sz="4" w:space="0" w:color="000000"/>
            </w:tcBorders>
            <w:vAlign w:val="center"/>
          </w:tcPr>
          <w:p w:rsidR="00D2750E" w:rsidRPr="006D4AA1" w:rsidRDefault="002A103D" w:rsidP="00231FF2">
            <w:pPr>
              <w:jc w:val="center"/>
              <w:rPr>
                <w:color w:val="000000" w:themeColor="text1"/>
              </w:rPr>
            </w:pPr>
            <w:r w:rsidRPr="006D4AA1">
              <w:rPr>
                <w:color w:val="000000" w:themeColor="text1"/>
              </w:rPr>
              <w:t>89 955</w:t>
            </w:r>
          </w:p>
        </w:tc>
      </w:tr>
    </w:tbl>
    <w:p w:rsidR="00D2750E" w:rsidRPr="006D4AA1" w:rsidRDefault="00D2750E" w:rsidP="00231FF2">
      <w:pPr>
        <w:widowControl w:val="0"/>
        <w:ind w:firstLine="709"/>
        <w:jc w:val="both"/>
        <w:rPr>
          <w:color w:val="000000" w:themeColor="text1"/>
          <w:sz w:val="28"/>
          <w:szCs w:val="28"/>
        </w:rPr>
      </w:pPr>
    </w:p>
    <w:p w:rsidR="00D2750E" w:rsidRPr="006D4AA1" w:rsidRDefault="004C4BF3" w:rsidP="00231FF2">
      <w:pPr>
        <w:widowControl w:val="0"/>
        <w:ind w:firstLine="567"/>
        <w:jc w:val="both"/>
        <w:rPr>
          <w:color w:val="000000" w:themeColor="text1"/>
          <w:sz w:val="28"/>
          <w:szCs w:val="28"/>
        </w:rPr>
      </w:pPr>
      <w:r w:rsidRPr="006D4AA1">
        <w:rPr>
          <w:color w:val="000000" w:themeColor="text1"/>
          <w:sz w:val="28"/>
          <w:szCs w:val="28"/>
        </w:rPr>
        <w:t>Инерционный</w:t>
      </w:r>
      <w:r w:rsidR="00DE0CD5" w:rsidRPr="006D4AA1">
        <w:rPr>
          <w:color w:val="000000" w:themeColor="text1"/>
          <w:sz w:val="28"/>
          <w:szCs w:val="28"/>
        </w:rPr>
        <w:t xml:space="preserve"> сценарий прогноза показывает, что в соответствии с современными тенденциями численность населения продолжит снижаться. За следующие </w:t>
      </w:r>
      <w:r w:rsidR="002A103D" w:rsidRPr="006D4AA1">
        <w:rPr>
          <w:color w:val="000000" w:themeColor="text1"/>
          <w:sz w:val="28"/>
          <w:szCs w:val="28"/>
        </w:rPr>
        <w:t>10</w:t>
      </w:r>
      <w:r w:rsidR="00DE0CD5" w:rsidRPr="006D4AA1">
        <w:rPr>
          <w:color w:val="000000" w:themeColor="text1"/>
          <w:sz w:val="28"/>
          <w:szCs w:val="28"/>
        </w:rPr>
        <w:t xml:space="preserve"> лет сокращение численности составит </w:t>
      </w:r>
      <w:r w:rsidR="002A103D" w:rsidRPr="006D4AA1">
        <w:rPr>
          <w:color w:val="000000" w:themeColor="text1"/>
          <w:sz w:val="28"/>
          <w:szCs w:val="28"/>
        </w:rPr>
        <w:t>5,37</w:t>
      </w:r>
      <w:r w:rsidR="00DE0CD5" w:rsidRPr="006D4AA1">
        <w:rPr>
          <w:color w:val="000000" w:themeColor="text1"/>
          <w:sz w:val="28"/>
          <w:szCs w:val="28"/>
        </w:rPr>
        <w:t xml:space="preserve"> %. В 204</w:t>
      </w:r>
      <w:r w:rsidR="002A103D" w:rsidRPr="006D4AA1">
        <w:rPr>
          <w:color w:val="000000" w:themeColor="text1"/>
          <w:sz w:val="28"/>
          <w:szCs w:val="28"/>
        </w:rPr>
        <w:t>1</w:t>
      </w:r>
      <w:r w:rsidR="00DE0CD5" w:rsidRPr="006D4AA1">
        <w:rPr>
          <w:color w:val="000000" w:themeColor="text1"/>
          <w:sz w:val="28"/>
          <w:szCs w:val="28"/>
        </w:rPr>
        <w:t xml:space="preserve"> году число жителей города достигнет 8</w:t>
      </w:r>
      <w:r w:rsidR="002A103D" w:rsidRPr="006D4AA1">
        <w:rPr>
          <w:color w:val="000000" w:themeColor="text1"/>
          <w:sz w:val="28"/>
          <w:szCs w:val="28"/>
        </w:rPr>
        <w:t>9955</w:t>
      </w:r>
      <w:r w:rsidR="00DE0CD5" w:rsidRPr="006D4AA1">
        <w:rPr>
          <w:color w:val="000000" w:themeColor="text1"/>
          <w:sz w:val="28"/>
          <w:szCs w:val="28"/>
        </w:rPr>
        <w:t xml:space="preserve"> человек (-</w:t>
      </w:r>
      <w:r w:rsidR="002A103D" w:rsidRPr="006D4AA1">
        <w:rPr>
          <w:color w:val="000000" w:themeColor="text1"/>
          <w:sz w:val="28"/>
          <w:szCs w:val="28"/>
        </w:rPr>
        <w:t>10,44</w:t>
      </w:r>
      <w:r w:rsidR="00DE0CD5" w:rsidRPr="006D4AA1">
        <w:rPr>
          <w:color w:val="000000" w:themeColor="text1"/>
          <w:sz w:val="28"/>
          <w:szCs w:val="28"/>
        </w:rPr>
        <w:t xml:space="preserve"> % к уровню 2021 года).</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Расчет численности населения по стабилизационному сценарию развития выполнен с ориентацией на стабилизацию в ближайшие годы социально-экономической ситуации в стране (и соответственно в регионе) и постепенный выход из кризисного состояния. При стабилизационном сценарии число жителей также будет снижаться, хотя и меньшими темпами. К 204</w:t>
      </w:r>
      <w:r w:rsidR="004C4BF3" w:rsidRPr="006D4AA1">
        <w:rPr>
          <w:color w:val="000000" w:themeColor="text1"/>
          <w:sz w:val="28"/>
          <w:szCs w:val="28"/>
        </w:rPr>
        <w:t>1</w:t>
      </w:r>
      <w:r w:rsidRPr="006D4AA1">
        <w:rPr>
          <w:color w:val="000000" w:themeColor="text1"/>
          <w:sz w:val="28"/>
          <w:szCs w:val="28"/>
        </w:rPr>
        <w:t xml:space="preserve"> г. сокращение численности населения к уровню 2021 г. составит </w:t>
      </w:r>
      <w:r w:rsidR="00245532" w:rsidRPr="006D4AA1">
        <w:rPr>
          <w:color w:val="000000" w:themeColor="text1"/>
          <w:sz w:val="28"/>
          <w:szCs w:val="28"/>
        </w:rPr>
        <w:t>4,88</w:t>
      </w:r>
      <w:r w:rsidRPr="006D4AA1">
        <w:rPr>
          <w:color w:val="000000" w:themeColor="text1"/>
          <w:sz w:val="28"/>
          <w:szCs w:val="28"/>
        </w:rPr>
        <w:t xml:space="preserve"> %, на первую очередь данный показатель составляет </w:t>
      </w:r>
      <w:r w:rsidR="00245532" w:rsidRPr="006D4AA1">
        <w:rPr>
          <w:color w:val="000000" w:themeColor="text1"/>
          <w:sz w:val="28"/>
          <w:szCs w:val="28"/>
        </w:rPr>
        <w:t>2,47</w:t>
      </w:r>
      <w:r w:rsidRPr="006D4AA1">
        <w:rPr>
          <w:color w:val="000000" w:themeColor="text1"/>
          <w:sz w:val="28"/>
          <w:szCs w:val="28"/>
        </w:rPr>
        <w:t>%.</w:t>
      </w:r>
    </w:p>
    <w:p w:rsidR="00655EC2" w:rsidRPr="006D4AA1" w:rsidRDefault="00655EC2" w:rsidP="00231FF2">
      <w:pPr>
        <w:widowControl w:val="0"/>
        <w:jc w:val="both"/>
        <w:rPr>
          <w:b/>
          <w:bCs/>
          <w:color w:val="000000" w:themeColor="text1"/>
          <w:lang w:eastAsia="ru-RU"/>
        </w:rPr>
      </w:pPr>
    </w:p>
    <w:p w:rsidR="00F615CF" w:rsidRPr="006D4AA1" w:rsidRDefault="002813E6" w:rsidP="00231FF2">
      <w:pPr>
        <w:widowControl w:val="0"/>
        <w:jc w:val="right"/>
        <w:rPr>
          <w:b/>
          <w:bCs/>
          <w:color w:val="000000" w:themeColor="text1"/>
          <w:lang w:eastAsia="ru-RU"/>
        </w:rPr>
      </w:pPr>
      <w:r w:rsidRPr="006D4AA1">
        <w:rPr>
          <w:b/>
          <w:bCs/>
          <w:color w:val="000000" w:themeColor="text1"/>
          <w:lang w:eastAsia="ru-RU"/>
        </w:rPr>
        <w:t>Таблица</w:t>
      </w:r>
      <w:r w:rsidR="0018361C" w:rsidRPr="006D4AA1">
        <w:rPr>
          <w:b/>
          <w:bCs/>
          <w:color w:val="000000" w:themeColor="text1"/>
          <w:lang w:eastAsia="ru-RU"/>
        </w:rPr>
        <w:t xml:space="preserve"> 2.4.1.2</w:t>
      </w:r>
      <w:r w:rsidRPr="006D4AA1">
        <w:rPr>
          <w:b/>
          <w:bCs/>
          <w:color w:val="000000" w:themeColor="text1"/>
          <w:lang w:eastAsia="ru-RU"/>
        </w:rPr>
        <w:t xml:space="preserve">. Данные для расчета ожидаемой численности населения и результаты этого расчета </w:t>
      </w:r>
    </w:p>
    <w:p w:rsidR="002813E6" w:rsidRPr="006D4AA1" w:rsidRDefault="002813E6" w:rsidP="00231FF2">
      <w:pPr>
        <w:widowControl w:val="0"/>
        <w:jc w:val="right"/>
        <w:rPr>
          <w:b/>
          <w:bCs/>
          <w:color w:val="000000" w:themeColor="text1"/>
          <w:lang w:eastAsia="ru-RU"/>
        </w:rPr>
      </w:pPr>
      <w:r w:rsidRPr="006D4AA1">
        <w:rPr>
          <w:b/>
          <w:bCs/>
          <w:color w:val="000000" w:themeColor="text1"/>
          <w:lang w:eastAsia="ru-RU"/>
        </w:rPr>
        <w:t>(стабилизационный сценарий развития).</w:t>
      </w:r>
    </w:p>
    <w:tbl>
      <w:tblPr>
        <w:tblW w:w="0" w:type="auto"/>
        <w:tblInd w:w="108" w:type="dxa"/>
        <w:tblLook w:val="04A0" w:firstRow="1" w:lastRow="0" w:firstColumn="1" w:lastColumn="0" w:noHBand="0" w:noVBand="1"/>
      </w:tblPr>
      <w:tblGrid>
        <w:gridCol w:w="503"/>
        <w:gridCol w:w="7861"/>
        <w:gridCol w:w="1559"/>
      </w:tblGrid>
      <w:tr w:rsidR="002813E6" w:rsidRPr="006D4AA1" w:rsidTr="002813E6">
        <w:tc>
          <w:tcPr>
            <w:tcW w:w="0" w:type="auto"/>
            <w:tcBorders>
              <w:top w:val="single" w:sz="4" w:space="0" w:color="000000"/>
              <w:left w:val="single" w:sz="4" w:space="0" w:color="000000"/>
              <w:bottom w:val="single" w:sz="4" w:space="0" w:color="000000"/>
            </w:tcBorders>
            <w:vAlign w:val="center"/>
          </w:tcPr>
          <w:p w:rsidR="002813E6" w:rsidRPr="006D4AA1" w:rsidRDefault="002813E6" w:rsidP="00231FF2">
            <w:pPr>
              <w:widowControl w:val="0"/>
              <w:tabs>
                <w:tab w:val="left" w:pos="1230"/>
              </w:tabs>
              <w:jc w:val="center"/>
              <w:rPr>
                <w:color w:val="000000" w:themeColor="text1"/>
                <w:lang w:eastAsia="ru-RU"/>
              </w:rPr>
            </w:pPr>
            <w:r w:rsidRPr="006D4AA1">
              <w:rPr>
                <w:b/>
                <w:bCs/>
                <w:color w:val="000000" w:themeColor="text1"/>
                <w:lang w:eastAsia="ru-RU"/>
              </w:rPr>
              <w:t>№</w:t>
            </w:r>
          </w:p>
          <w:p w:rsidR="002813E6" w:rsidRPr="006D4AA1" w:rsidRDefault="002813E6" w:rsidP="00231FF2">
            <w:pPr>
              <w:widowControl w:val="0"/>
              <w:jc w:val="center"/>
              <w:rPr>
                <w:color w:val="000000" w:themeColor="text1"/>
                <w:lang w:eastAsia="ru-RU"/>
              </w:rPr>
            </w:pPr>
            <w:r w:rsidRPr="006D4AA1">
              <w:rPr>
                <w:b/>
                <w:bCs/>
                <w:color w:val="000000" w:themeColor="text1"/>
                <w:lang w:eastAsia="ru-RU"/>
              </w:rPr>
              <w:t>п/п</w:t>
            </w:r>
          </w:p>
        </w:tc>
        <w:tc>
          <w:tcPr>
            <w:tcW w:w="7861" w:type="dxa"/>
            <w:tcBorders>
              <w:top w:val="single" w:sz="4" w:space="0" w:color="000000"/>
              <w:left w:val="single" w:sz="4" w:space="0" w:color="000000"/>
              <w:bottom w:val="single" w:sz="4" w:space="0" w:color="000000"/>
              <w:right w:val="single" w:sz="4" w:space="0" w:color="000000"/>
            </w:tcBorders>
            <w:vAlign w:val="center"/>
          </w:tcPr>
          <w:p w:rsidR="002813E6" w:rsidRPr="006D4AA1" w:rsidRDefault="002813E6" w:rsidP="00231FF2">
            <w:pPr>
              <w:widowControl w:val="0"/>
              <w:jc w:val="center"/>
              <w:rPr>
                <w:color w:val="000000" w:themeColor="text1"/>
                <w:lang w:eastAsia="ru-RU"/>
              </w:rPr>
            </w:pPr>
            <w:r w:rsidRPr="006D4AA1">
              <w:rPr>
                <w:b/>
                <w:bCs/>
                <w:color w:val="000000" w:themeColor="text1"/>
                <w:lang w:eastAsia="ru-RU"/>
              </w:rPr>
              <w:t>Показатели</w:t>
            </w:r>
          </w:p>
        </w:tc>
        <w:tc>
          <w:tcPr>
            <w:tcW w:w="1559" w:type="dxa"/>
            <w:tcBorders>
              <w:top w:val="single" w:sz="4" w:space="0" w:color="000000"/>
              <w:left w:val="single" w:sz="4" w:space="0" w:color="000000"/>
              <w:bottom w:val="single" w:sz="4" w:space="0" w:color="000000"/>
              <w:right w:val="single" w:sz="4" w:space="0" w:color="000000"/>
            </w:tcBorders>
            <w:vAlign w:val="center"/>
          </w:tcPr>
          <w:p w:rsidR="002813E6" w:rsidRPr="006D4AA1" w:rsidRDefault="002813E6" w:rsidP="00231FF2">
            <w:pPr>
              <w:widowControl w:val="0"/>
              <w:jc w:val="center"/>
              <w:rPr>
                <w:color w:val="000000" w:themeColor="text1"/>
                <w:lang w:eastAsia="ru-RU"/>
              </w:rPr>
            </w:pPr>
            <w:r w:rsidRPr="006D4AA1">
              <w:rPr>
                <w:b/>
                <w:bCs/>
                <w:color w:val="000000" w:themeColor="text1"/>
                <w:lang w:eastAsia="ru-RU"/>
              </w:rPr>
              <w:t>Значение</w:t>
            </w:r>
          </w:p>
        </w:tc>
      </w:tr>
      <w:tr w:rsidR="002813E6" w:rsidRPr="006D4AA1" w:rsidTr="004461B6">
        <w:trPr>
          <w:trHeight w:val="20"/>
        </w:trPr>
        <w:tc>
          <w:tcPr>
            <w:tcW w:w="0" w:type="auto"/>
            <w:tcBorders>
              <w:top w:val="single" w:sz="4" w:space="0" w:color="000000"/>
              <w:left w:val="single" w:sz="4" w:space="0" w:color="000000"/>
              <w:bottom w:val="single" w:sz="4" w:space="0" w:color="000000"/>
            </w:tcBorders>
            <w:vAlign w:val="center"/>
          </w:tcPr>
          <w:p w:rsidR="002813E6" w:rsidRPr="006D4AA1" w:rsidRDefault="002813E6" w:rsidP="00231FF2">
            <w:pPr>
              <w:widowControl w:val="0"/>
              <w:tabs>
                <w:tab w:val="left" w:pos="1230"/>
              </w:tabs>
              <w:jc w:val="center"/>
              <w:rPr>
                <w:color w:val="000000" w:themeColor="text1"/>
                <w:lang w:eastAsia="ru-RU"/>
              </w:rPr>
            </w:pPr>
            <w:r w:rsidRPr="006D4AA1">
              <w:rPr>
                <w:color w:val="000000" w:themeColor="text1"/>
                <w:lang w:eastAsia="ru-RU"/>
              </w:rPr>
              <w:t>1</w:t>
            </w:r>
          </w:p>
        </w:tc>
        <w:tc>
          <w:tcPr>
            <w:tcW w:w="7861" w:type="dxa"/>
            <w:tcBorders>
              <w:top w:val="single" w:sz="4" w:space="0" w:color="000000"/>
              <w:left w:val="single" w:sz="4" w:space="0" w:color="000000"/>
              <w:bottom w:val="single" w:sz="4" w:space="0" w:color="000000"/>
              <w:right w:val="single" w:sz="4" w:space="0" w:color="000000"/>
            </w:tcBorders>
            <w:vAlign w:val="center"/>
          </w:tcPr>
          <w:p w:rsidR="002813E6" w:rsidRPr="006D4AA1" w:rsidRDefault="002813E6" w:rsidP="00231FF2">
            <w:pPr>
              <w:widowControl w:val="0"/>
              <w:tabs>
                <w:tab w:val="left" w:pos="1230"/>
              </w:tabs>
              <w:jc w:val="center"/>
              <w:rPr>
                <w:color w:val="000000" w:themeColor="text1"/>
                <w:lang w:eastAsia="ru-RU"/>
              </w:rPr>
            </w:pPr>
            <w:r w:rsidRPr="006D4AA1">
              <w:rPr>
                <w:color w:val="000000" w:themeColor="text1"/>
                <w:lang w:eastAsia="ru-RU"/>
              </w:rPr>
              <w:t>Численность населения на момент проектирования, чел</w:t>
            </w:r>
          </w:p>
        </w:tc>
        <w:tc>
          <w:tcPr>
            <w:tcW w:w="1559" w:type="dxa"/>
            <w:tcBorders>
              <w:top w:val="single" w:sz="4" w:space="0" w:color="000000"/>
              <w:left w:val="single" w:sz="4" w:space="0" w:color="000000"/>
              <w:bottom w:val="single" w:sz="4" w:space="0" w:color="000000"/>
              <w:right w:val="single" w:sz="4" w:space="0" w:color="000000"/>
            </w:tcBorders>
            <w:vAlign w:val="center"/>
          </w:tcPr>
          <w:p w:rsidR="002813E6" w:rsidRPr="006D4AA1" w:rsidRDefault="004461B6" w:rsidP="00231FF2">
            <w:pPr>
              <w:widowControl w:val="0"/>
              <w:jc w:val="center"/>
              <w:rPr>
                <w:color w:val="000000" w:themeColor="text1"/>
                <w:lang w:eastAsia="ru-RU"/>
              </w:rPr>
            </w:pPr>
            <w:r w:rsidRPr="006D4AA1">
              <w:rPr>
                <w:color w:val="000000" w:themeColor="text1"/>
                <w:lang w:eastAsia="ru-RU"/>
              </w:rPr>
              <w:t>100 446</w:t>
            </w:r>
          </w:p>
        </w:tc>
      </w:tr>
      <w:tr w:rsidR="002813E6" w:rsidRPr="006D4AA1" w:rsidTr="004461B6">
        <w:trPr>
          <w:trHeight w:val="20"/>
        </w:trPr>
        <w:tc>
          <w:tcPr>
            <w:tcW w:w="0" w:type="auto"/>
            <w:tcBorders>
              <w:top w:val="single" w:sz="4" w:space="0" w:color="000000"/>
              <w:left w:val="single" w:sz="4" w:space="0" w:color="000000"/>
              <w:bottom w:val="single" w:sz="4" w:space="0" w:color="000000"/>
            </w:tcBorders>
            <w:vAlign w:val="center"/>
          </w:tcPr>
          <w:p w:rsidR="002813E6" w:rsidRPr="006D4AA1" w:rsidRDefault="002813E6" w:rsidP="00231FF2">
            <w:pPr>
              <w:widowControl w:val="0"/>
              <w:tabs>
                <w:tab w:val="left" w:pos="1230"/>
              </w:tabs>
              <w:jc w:val="center"/>
              <w:rPr>
                <w:color w:val="000000" w:themeColor="text1"/>
                <w:lang w:eastAsia="ru-RU"/>
              </w:rPr>
            </w:pPr>
            <w:r w:rsidRPr="006D4AA1">
              <w:rPr>
                <w:color w:val="000000" w:themeColor="text1"/>
                <w:lang w:eastAsia="ru-RU"/>
              </w:rPr>
              <w:t>2</w:t>
            </w:r>
          </w:p>
        </w:tc>
        <w:tc>
          <w:tcPr>
            <w:tcW w:w="7861" w:type="dxa"/>
            <w:tcBorders>
              <w:top w:val="single" w:sz="4" w:space="0" w:color="000000"/>
              <w:left w:val="single" w:sz="4" w:space="0" w:color="000000"/>
              <w:bottom w:val="single" w:sz="4" w:space="0" w:color="000000"/>
              <w:right w:val="single" w:sz="4" w:space="0" w:color="000000"/>
            </w:tcBorders>
            <w:vAlign w:val="center"/>
          </w:tcPr>
          <w:p w:rsidR="002813E6" w:rsidRPr="006D4AA1" w:rsidRDefault="002813E6" w:rsidP="00231FF2">
            <w:pPr>
              <w:widowControl w:val="0"/>
              <w:tabs>
                <w:tab w:val="left" w:pos="1230"/>
              </w:tabs>
              <w:jc w:val="center"/>
              <w:rPr>
                <w:color w:val="000000" w:themeColor="text1"/>
                <w:lang w:eastAsia="ru-RU"/>
              </w:rPr>
            </w:pPr>
            <w:r w:rsidRPr="006D4AA1">
              <w:rPr>
                <w:color w:val="000000" w:themeColor="text1"/>
                <w:lang w:eastAsia="ru-RU"/>
              </w:rPr>
              <w:t xml:space="preserve">Среднегодовой общий прирост, </w:t>
            </w:r>
            <w:r w:rsidR="00C805D4" w:rsidRPr="006D4AA1">
              <w:rPr>
                <w:color w:val="000000" w:themeColor="text1"/>
              </w:rPr>
              <w:t>человек/1000 населения</w:t>
            </w:r>
          </w:p>
        </w:tc>
        <w:tc>
          <w:tcPr>
            <w:tcW w:w="1559" w:type="dxa"/>
            <w:tcBorders>
              <w:top w:val="single" w:sz="4" w:space="0" w:color="000000"/>
              <w:left w:val="single" w:sz="4" w:space="0" w:color="000000"/>
              <w:bottom w:val="single" w:sz="4" w:space="0" w:color="000000"/>
              <w:right w:val="single" w:sz="4" w:space="0" w:color="000000"/>
            </w:tcBorders>
            <w:vAlign w:val="center"/>
          </w:tcPr>
          <w:p w:rsidR="002813E6" w:rsidRPr="006D4AA1" w:rsidRDefault="002813E6" w:rsidP="00231FF2">
            <w:pPr>
              <w:widowControl w:val="0"/>
              <w:jc w:val="center"/>
              <w:rPr>
                <w:color w:val="000000" w:themeColor="text1"/>
                <w:lang w:eastAsia="ru-RU"/>
              </w:rPr>
            </w:pPr>
            <w:r w:rsidRPr="006D4AA1">
              <w:rPr>
                <w:color w:val="000000" w:themeColor="text1"/>
                <w:lang w:eastAsia="ru-RU"/>
              </w:rPr>
              <w:t>-0,25</w:t>
            </w:r>
          </w:p>
        </w:tc>
      </w:tr>
      <w:tr w:rsidR="002813E6" w:rsidRPr="006D4AA1" w:rsidTr="004461B6">
        <w:trPr>
          <w:trHeight w:val="20"/>
        </w:trPr>
        <w:tc>
          <w:tcPr>
            <w:tcW w:w="0" w:type="auto"/>
            <w:tcBorders>
              <w:top w:val="single" w:sz="4" w:space="0" w:color="000000"/>
              <w:left w:val="single" w:sz="4" w:space="0" w:color="000000"/>
              <w:bottom w:val="single" w:sz="4" w:space="0" w:color="000000"/>
            </w:tcBorders>
            <w:vAlign w:val="center"/>
          </w:tcPr>
          <w:p w:rsidR="002813E6" w:rsidRPr="006D4AA1" w:rsidRDefault="002813E6" w:rsidP="00231FF2">
            <w:pPr>
              <w:widowControl w:val="0"/>
              <w:tabs>
                <w:tab w:val="left" w:pos="1230"/>
              </w:tabs>
              <w:jc w:val="center"/>
              <w:rPr>
                <w:color w:val="000000" w:themeColor="text1"/>
                <w:lang w:eastAsia="ru-RU"/>
              </w:rPr>
            </w:pPr>
            <w:r w:rsidRPr="006D4AA1">
              <w:rPr>
                <w:color w:val="000000" w:themeColor="text1"/>
                <w:lang w:eastAsia="ru-RU"/>
              </w:rPr>
              <w:t>3</w:t>
            </w:r>
          </w:p>
        </w:tc>
        <w:tc>
          <w:tcPr>
            <w:tcW w:w="7861" w:type="dxa"/>
            <w:tcBorders>
              <w:top w:val="single" w:sz="4" w:space="0" w:color="000000"/>
              <w:left w:val="single" w:sz="4" w:space="0" w:color="000000"/>
              <w:bottom w:val="single" w:sz="4" w:space="0" w:color="000000"/>
              <w:right w:val="single" w:sz="4" w:space="0" w:color="000000"/>
            </w:tcBorders>
            <w:vAlign w:val="center"/>
          </w:tcPr>
          <w:p w:rsidR="002813E6" w:rsidRPr="006D4AA1" w:rsidRDefault="002813E6" w:rsidP="00231FF2">
            <w:pPr>
              <w:widowControl w:val="0"/>
              <w:tabs>
                <w:tab w:val="left" w:pos="1230"/>
              </w:tabs>
              <w:jc w:val="center"/>
              <w:rPr>
                <w:color w:val="000000" w:themeColor="text1"/>
                <w:lang w:eastAsia="ru-RU"/>
              </w:rPr>
            </w:pPr>
            <w:r w:rsidRPr="006D4AA1">
              <w:rPr>
                <w:color w:val="000000" w:themeColor="text1"/>
                <w:lang w:eastAsia="ru-RU"/>
              </w:rPr>
              <w:t>Срок первой очереди, лет</w:t>
            </w:r>
          </w:p>
        </w:tc>
        <w:tc>
          <w:tcPr>
            <w:tcW w:w="1559" w:type="dxa"/>
            <w:tcBorders>
              <w:top w:val="single" w:sz="4" w:space="0" w:color="000000"/>
              <w:left w:val="single" w:sz="4" w:space="0" w:color="000000"/>
              <w:bottom w:val="single" w:sz="4" w:space="0" w:color="000000"/>
              <w:right w:val="single" w:sz="4" w:space="0" w:color="000000"/>
            </w:tcBorders>
            <w:vAlign w:val="center"/>
          </w:tcPr>
          <w:p w:rsidR="002813E6" w:rsidRPr="006D4AA1" w:rsidRDefault="004461B6" w:rsidP="00231FF2">
            <w:pPr>
              <w:widowControl w:val="0"/>
              <w:jc w:val="center"/>
              <w:rPr>
                <w:color w:val="000000" w:themeColor="text1"/>
                <w:lang w:eastAsia="ru-RU"/>
              </w:rPr>
            </w:pPr>
            <w:r w:rsidRPr="006D4AA1">
              <w:rPr>
                <w:color w:val="000000" w:themeColor="text1"/>
                <w:lang w:eastAsia="ru-RU"/>
              </w:rPr>
              <w:t>10</w:t>
            </w:r>
          </w:p>
        </w:tc>
      </w:tr>
      <w:tr w:rsidR="002813E6" w:rsidRPr="006D4AA1" w:rsidTr="004461B6">
        <w:trPr>
          <w:trHeight w:val="20"/>
        </w:trPr>
        <w:tc>
          <w:tcPr>
            <w:tcW w:w="0" w:type="auto"/>
            <w:tcBorders>
              <w:top w:val="single" w:sz="4" w:space="0" w:color="000000"/>
              <w:left w:val="single" w:sz="4" w:space="0" w:color="000000"/>
              <w:bottom w:val="single" w:sz="4" w:space="0" w:color="000000"/>
            </w:tcBorders>
            <w:vAlign w:val="center"/>
          </w:tcPr>
          <w:p w:rsidR="002813E6" w:rsidRPr="006D4AA1" w:rsidRDefault="002813E6" w:rsidP="00231FF2">
            <w:pPr>
              <w:widowControl w:val="0"/>
              <w:tabs>
                <w:tab w:val="left" w:pos="1230"/>
              </w:tabs>
              <w:jc w:val="center"/>
              <w:rPr>
                <w:color w:val="000000" w:themeColor="text1"/>
                <w:lang w:eastAsia="ru-RU"/>
              </w:rPr>
            </w:pPr>
            <w:r w:rsidRPr="006D4AA1">
              <w:rPr>
                <w:color w:val="000000" w:themeColor="text1"/>
                <w:lang w:eastAsia="ru-RU"/>
              </w:rPr>
              <w:t>4</w:t>
            </w:r>
          </w:p>
        </w:tc>
        <w:tc>
          <w:tcPr>
            <w:tcW w:w="7861" w:type="dxa"/>
            <w:tcBorders>
              <w:top w:val="single" w:sz="4" w:space="0" w:color="000000"/>
              <w:left w:val="single" w:sz="4" w:space="0" w:color="000000"/>
              <w:bottom w:val="single" w:sz="4" w:space="0" w:color="000000"/>
              <w:right w:val="single" w:sz="4" w:space="0" w:color="000000"/>
            </w:tcBorders>
            <w:vAlign w:val="center"/>
          </w:tcPr>
          <w:p w:rsidR="002813E6" w:rsidRPr="006D4AA1" w:rsidRDefault="002813E6" w:rsidP="00231FF2">
            <w:pPr>
              <w:widowControl w:val="0"/>
              <w:tabs>
                <w:tab w:val="left" w:pos="1230"/>
              </w:tabs>
              <w:jc w:val="center"/>
              <w:rPr>
                <w:color w:val="000000" w:themeColor="text1"/>
                <w:lang w:eastAsia="ru-RU"/>
              </w:rPr>
            </w:pPr>
            <w:r w:rsidRPr="006D4AA1">
              <w:rPr>
                <w:color w:val="000000" w:themeColor="text1"/>
                <w:lang w:eastAsia="ru-RU"/>
              </w:rPr>
              <w:t>Расчетный срок, лет</w:t>
            </w:r>
          </w:p>
        </w:tc>
        <w:tc>
          <w:tcPr>
            <w:tcW w:w="1559" w:type="dxa"/>
            <w:tcBorders>
              <w:top w:val="single" w:sz="4" w:space="0" w:color="000000"/>
              <w:left w:val="single" w:sz="4" w:space="0" w:color="000000"/>
              <w:bottom w:val="single" w:sz="4" w:space="0" w:color="000000"/>
              <w:right w:val="single" w:sz="4" w:space="0" w:color="000000"/>
            </w:tcBorders>
            <w:vAlign w:val="center"/>
          </w:tcPr>
          <w:p w:rsidR="002813E6" w:rsidRPr="006D4AA1" w:rsidRDefault="004461B6" w:rsidP="00231FF2">
            <w:pPr>
              <w:widowControl w:val="0"/>
              <w:jc w:val="center"/>
              <w:rPr>
                <w:color w:val="000000" w:themeColor="text1"/>
                <w:lang w:eastAsia="ru-RU"/>
              </w:rPr>
            </w:pPr>
            <w:r w:rsidRPr="006D4AA1">
              <w:rPr>
                <w:color w:val="000000" w:themeColor="text1"/>
                <w:lang w:eastAsia="ru-RU"/>
              </w:rPr>
              <w:t>20</w:t>
            </w:r>
          </w:p>
        </w:tc>
      </w:tr>
      <w:tr w:rsidR="002813E6" w:rsidRPr="006D4AA1" w:rsidTr="004461B6">
        <w:trPr>
          <w:trHeight w:val="20"/>
        </w:trPr>
        <w:tc>
          <w:tcPr>
            <w:tcW w:w="0" w:type="auto"/>
            <w:tcBorders>
              <w:top w:val="single" w:sz="4" w:space="0" w:color="000000"/>
              <w:left w:val="single" w:sz="4" w:space="0" w:color="000000"/>
              <w:bottom w:val="single" w:sz="4" w:space="0" w:color="000000"/>
            </w:tcBorders>
            <w:vAlign w:val="center"/>
          </w:tcPr>
          <w:p w:rsidR="002813E6" w:rsidRPr="006D4AA1" w:rsidRDefault="002813E6" w:rsidP="00231FF2">
            <w:pPr>
              <w:widowControl w:val="0"/>
              <w:tabs>
                <w:tab w:val="left" w:pos="1230"/>
              </w:tabs>
              <w:jc w:val="center"/>
              <w:rPr>
                <w:color w:val="000000" w:themeColor="text1"/>
                <w:lang w:eastAsia="ru-RU"/>
              </w:rPr>
            </w:pPr>
            <w:r w:rsidRPr="006D4AA1">
              <w:rPr>
                <w:color w:val="000000" w:themeColor="text1"/>
                <w:lang w:eastAsia="ru-RU"/>
              </w:rPr>
              <w:t>5</w:t>
            </w:r>
          </w:p>
        </w:tc>
        <w:tc>
          <w:tcPr>
            <w:tcW w:w="7861" w:type="dxa"/>
            <w:tcBorders>
              <w:top w:val="single" w:sz="4" w:space="0" w:color="000000"/>
              <w:left w:val="single" w:sz="4" w:space="0" w:color="000000"/>
              <w:bottom w:val="single" w:sz="4" w:space="0" w:color="000000"/>
              <w:right w:val="single" w:sz="4" w:space="0" w:color="000000"/>
            </w:tcBorders>
            <w:vAlign w:val="center"/>
          </w:tcPr>
          <w:p w:rsidR="002813E6" w:rsidRPr="006D4AA1" w:rsidRDefault="002813E6" w:rsidP="00231FF2">
            <w:pPr>
              <w:widowControl w:val="0"/>
              <w:tabs>
                <w:tab w:val="left" w:pos="1230"/>
              </w:tabs>
              <w:jc w:val="center"/>
              <w:rPr>
                <w:color w:val="000000" w:themeColor="text1"/>
                <w:lang w:eastAsia="ru-RU"/>
              </w:rPr>
            </w:pPr>
            <w:r w:rsidRPr="006D4AA1">
              <w:rPr>
                <w:color w:val="000000" w:themeColor="text1"/>
                <w:lang w:eastAsia="ru-RU"/>
              </w:rPr>
              <w:t>Ожидаемая численность населения в 20</w:t>
            </w:r>
            <w:r w:rsidR="004461B6" w:rsidRPr="006D4AA1">
              <w:rPr>
                <w:color w:val="000000" w:themeColor="text1"/>
                <w:lang w:eastAsia="ru-RU"/>
              </w:rPr>
              <w:t>31</w:t>
            </w:r>
            <w:r w:rsidRPr="006D4AA1">
              <w:rPr>
                <w:color w:val="000000" w:themeColor="text1"/>
                <w:lang w:eastAsia="ru-RU"/>
              </w:rPr>
              <w:t xml:space="preserve"> году, чел</w:t>
            </w:r>
          </w:p>
        </w:tc>
        <w:tc>
          <w:tcPr>
            <w:tcW w:w="1559" w:type="dxa"/>
            <w:tcBorders>
              <w:top w:val="single" w:sz="4" w:space="0" w:color="000000"/>
              <w:left w:val="single" w:sz="4" w:space="0" w:color="000000"/>
              <w:bottom w:val="single" w:sz="4" w:space="0" w:color="000000"/>
              <w:right w:val="single" w:sz="4" w:space="0" w:color="000000"/>
            </w:tcBorders>
            <w:vAlign w:val="center"/>
          </w:tcPr>
          <w:p w:rsidR="002813E6" w:rsidRPr="006D4AA1" w:rsidRDefault="007366D8" w:rsidP="00231FF2">
            <w:pPr>
              <w:widowControl w:val="0"/>
              <w:jc w:val="center"/>
              <w:rPr>
                <w:color w:val="000000" w:themeColor="text1"/>
                <w:lang w:eastAsia="ru-RU"/>
              </w:rPr>
            </w:pPr>
            <w:r w:rsidRPr="006D4AA1">
              <w:rPr>
                <w:color w:val="000000" w:themeColor="text1"/>
                <w:lang w:eastAsia="ru-RU"/>
              </w:rPr>
              <w:t>97</w:t>
            </w:r>
            <w:r w:rsidR="00245532" w:rsidRPr="006D4AA1">
              <w:rPr>
                <w:color w:val="000000" w:themeColor="text1"/>
                <w:lang w:eastAsia="ru-RU"/>
              </w:rPr>
              <w:t xml:space="preserve"> </w:t>
            </w:r>
            <w:r w:rsidRPr="006D4AA1">
              <w:rPr>
                <w:color w:val="000000" w:themeColor="text1"/>
                <w:lang w:eastAsia="ru-RU"/>
              </w:rPr>
              <w:t>962</w:t>
            </w:r>
          </w:p>
        </w:tc>
      </w:tr>
      <w:tr w:rsidR="002813E6" w:rsidRPr="006D4AA1" w:rsidTr="004461B6">
        <w:trPr>
          <w:trHeight w:val="20"/>
        </w:trPr>
        <w:tc>
          <w:tcPr>
            <w:tcW w:w="0" w:type="auto"/>
            <w:tcBorders>
              <w:top w:val="single" w:sz="4" w:space="0" w:color="000000"/>
              <w:left w:val="single" w:sz="4" w:space="0" w:color="000000"/>
              <w:bottom w:val="single" w:sz="4" w:space="0" w:color="000000"/>
            </w:tcBorders>
            <w:vAlign w:val="center"/>
          </w:tcPr>
          <w:p w:rsidR="002813E6" w:rsidRPr="006D4AA1" w:rsidRDefault="002813E6" w:rsidP="00231FF2">
            <w:pPr>
              <w:widowControl w:val="0"/>
              <w:tabs>
                <w:tab w:val="left" w:pos="1230"/>
              </w:tabs>
              <w:jc w:val="center"/>
              <w:rPr>
                <w:color w:val="000000" w:themeColor="text1"/>
                <w:lang w:eastAsia="ru-RU"/>
              </w:rPr>
            </w:pPr>
            <w:r w:rsidRPr="006D4AA1">
              <w:rPr>
                <w:color w:val="000000" w:themeColor="text1"/>
                <w:lang w:eastAsia="ru-RU"/>
              </w:rPr>
              <w:t>6</w:t>
            </w:r>
          </w:p>
        </w:tc>
        <w:tc>
          <w:tcPr>
            <w:tcW w:w="7861" w:type="dxa"/>
            <w:tcBorders>
              <w:top w:val="single" w:sz="4" w:space="0" w:color="000000"/>
              <w:left w:val="single" w:sz="4" w:space="0" w:color="000000"/>
              <w:bottom w:val="single" w:sz="4" w:space="0" w:color="000000"/>
              <w:right w:val="single" w:sz="4" w:space="0" w:color="000000"/>
            </w:tcBorders>
            <w:vAlign w:val="center"/>
          </w:tcPr>
          <w:p w:rsidR="002813E6" w:rsidRPr="006D4AA1" w:rsidRDefault="002813E6" w:rsidP="00231FF2">
            <w:pPr>
              <w:widowControl w:val="0"/>
              <w:tabs>
                <w:tab w:val="left" w:pos="1230"/>
              </w:tabs>
              <w:jc w:val="center"/>
              <w:rPr>
                <w:color w:val="000000" w:themeColor="text1"/>
                <w:lang w:eastAsia="ru-RU"/>
              </w:rPr>
            </w:pPr>
            <w:r w:rsidRPr="006D4AA1">
              <w:rPr>
                <w:color w:val="000000" w:themeColor="text1"/>
                <w:lang w:eastAsia="ru-RU"/>
              </w:rPr>
              <w:t>Ожидаемая численность населения в 20</w:t>
            </w:r>
            <w:r w:rsidR="004461B6" w:rsidRPr="006D4AA1">
              <w:rPr>
                <w:color w:val="000000" w:themeColor="text1"/>
                <w:lang w:eastAsia="ru-RU"/>
              </w:rPr>
              <w:t>41</w:t>
            </w:r>
            <w:r w:rsidRPr="006D4AA1">
              <w:rPr>
                <w:color w:val="000000" w:themeColor="text1"/>
                <w:lang w:eastAsia="ru-RU"/>
              </w:rPr>
              <w:t xml:space="preserve"> году, чел.</w:t>
            </w:r>
          </w:p>
        </w:tc>
        <w:tc>
          <w:tcPr>
            <w:tcW w:w="1559" w:type="dxa"/>
            <w:tcBorders>
              <w:top w:val="single" w:sz="4" w:space="0" w:color="000000"/>
              <w:left w:val="single" w:sz="4" w:space="0" w:color="000000"/>
              <w:bottom w:val="single" w:sz="4" w:space="0" w:color="000000"/>
              <w:right w:val="single" w:sz="4" w:space="0" w:color="000000"/>
            </w:tcBorders>
            <w:vAlign w:val="center"/>
          </w:tcPr>
          <w:p w:rsidR="002813E6" w:rsidRPr="006D4AA1" w:rsidRDefault="00245532" w:rsidP="00231FF2">
            <w:pPr>
              <w:widowControl w:val="0"/>
              <w:jc w:val="center"/>
              <w:rPr>
                <w:color w:val="000000" w:themeColor="text1"/>
                <w:lang w:eastAsia="ru-RU"/>
              </w:rPr>
            </w:pPr>
            <w:r w:rsidRPr="006D4AA1">
              <w:rPr>
                <w:color w:val="000000" w:themeColor="text1"/>
                <w:lang w:eastAsia="ru-RU"/>
              </w:rPr>
              <w:t>95 541</w:t>
            </w:r>
          </w:p>
        </w:tc>
      </w:tr>
    </w:tbl>
    <w:p w:rsidR="002813E6" w:rsidRPr="006D4AA1" w:rsidRDefault="002813E6" w:rsidP="00231FF2">
      <w:pPr>
        <w:widowControl w:val="0"/>
        <w:jc w:val="both"/>
        <w:rPr>
          <w:color w:val="000000" w:themeColor="text1"/>
          <w:sz w:val="28"/>
          <w:szCs w:val="28"/>
        </w:rPr>
      </w:pPr>
    </w:p>
    <w:p w:rsidR="00D2750E" w:rsidRPr="006D4AA1" w:rsidRDefault="00DE0CD5" w:rsidP="00231FF2">
      <w:pPr>
        <w:ind w:firstLine="567"/>
        <w:jc w:val="both"/>
        <w:rPr>
          <w:color w:val="000000" w:themeColor="text1"/>
          <w:sz w:val="28"/>
          <w:szCs w:val="28"/>
        </w:rPr>
      </w:pPr>
      <w:r w:rsidRPr="006D4AA1">
        <w:rPr>
          <w:color w:val="000000" w:themeColor="text1"/>
          <w:sz w:val="28"/>
          <w:szCs w:val="28"/>
          <w:lang w:eastAsia="en-US"/>
        </w:rPr>
        <w:t xml:space="preserve">При стабилизационном сценарии число жителей также будет снижаться, хотя и меньшими темпами (на </w:t>
      </w:r>
      <w:r w:rsidR="00245532" w:rsidRPr="006D4AA1">
        <w:rPr>
          <w:color w:val="000000" w:themeColor="text1"/>
          <w:sz w:val="28"/>
          <w:szCs w:val="28"/>
          <w:lang w:eastAsia="en-US"/>
        </w:rPr>
        <w:t>4,88</w:t>
      </w:r>
      <w:r w:rsidRPr="006D4AA1">
        <w:rPr>
          <w:color w:val="000000" w:themeColor="text1"/>
          <w:sz w:val="28"/>
          <w:szCs w:val="28"/>
          <w:lang w:eastAsia="en-US"/>
        </w:rPr>
        <w:t>% за 2</w:t>
      </w:r>
      <w:r w:rsidR="00245532" w:rsidRPr="006D4AA1">
        <w:rPr>
          <w:color w:val="000000" w:themeColor="text1"/>
          <w:sz w:val="28"/>
          <w:szCs w:val="28"/>
          <w:lang w:eastAsia="en-US"/>
        </w:rPr>
        <w:t>0</w:t>
      </w:r>
      <w:r w:rsidRPr="006D4AA1">
        <w:rPr>
          <w:color w:val="000000" w:themeColor="text1"/>
          <w:sz w:val="28"/>
          <w:szCs w:val="28"/>
          <w:lang w:eastAsia="en-US"/>
        </w:rPr>
        <w:t xml:space="preserve"> лет). Для дальнейших расчетов в генеральном плане численность населения принимается по стабилизационному сценарию, согласно которому число жителей </w:t>
      </w:r>
      <w:r w:rsidR="00245532" w:rsidRPr="006D4AA1">
        <w:rPr>
          <w:color w:val="000000" w:themeColor="text1"/>
          <w:sz w:val="28"/>
          <w:szCs w:val="28"/>
          <w:lang w:eastAsia="en-US"/>
        </w:rPr>
        <w:t>г</w:t>
      </w:r>
      <w:r w:rsidR="00B041D9">
        <w:rPr>
          <w:color w:val="000000" w:themeColor="text1"/>
          <w:sz w:val="28"/>
          <w:szCs w:val="28"/>
          <w:lang w:eastAsia="en-US"/>
        </w:rPr>
        <w:t>орода</w:t>
      </w:r>
      <w:r w:rsidR="00245532" w:rsidRPr="006D4AA1">
        <w:rPr>
          <w:color w:val="000000" w:themeColor="text1"/>
          <w:sz w:val="28"/>
          <w:szCs w:val="28"/>
          <w:lang w:eastAsia="en-US"/>
        </w:rPr>
        <w:t xml:space="preserve"> Железногорска</w:t>
      </w:r>
      <w:r w:rsidRPr="006D4AA1">
        <w:rPr>
          <w:color w:val="000000" w:themeColor="text1"/>
          <w:sz w:val="28"/>
          <w:szCs w:val="28"/>
          <w:lang w:eastAsia="en-US"/>
        </w:rPr>
        <w:t xml:space="preserve"> к 204</w:t>
      </w:r>
      <w:r w:rsidR="00245532" w:rsidRPr="006D4AA1">
        <w:rPr>
          <w:color w:val="000000" w:themeColor="text1"/>
          <w:sz w:val="28"/>
          <w:szCs w:val="28"/>
          <w:lang w:eastAsia="en-US"/>
        </w:rPr>
        <w:t>1</w:t>
      </w:r>
      <w:r w:rsidRPr="006D4AA1">
        <w:rPr>
          <w:color w:val="000000" w:themeColor="text1"/>
          <w:sz w:val="28"/>
          <w:szCs w:val="28"/>
          <w:lang w:eastAsia="en-US"/>
        </w:rPr>
        <w:t xml:space="preserve"> году составит </w:t>
      </w:r>
      <w:r w:rsidR="00245532" w:rsidRPr="006D4AA1">
        <w:rPr>
          <w:color w:val="000000" w:themeColor="text1"/>
          <w:sz w:val="28"/>
          <w:szCs w:val="28"/>
          <w:lang w:eastAsia="en-US"/>
        </w:rPr>
        <w:t>95541</w:t>
      </w:r>
      <w:r w:rsidRPr="006D4AA1">
        <w:rPr>
          <w:color w:val="000000" w:themeColor="text1"/>
          <w:sz w:val="28"/>
          <w:szCs w:val="28"/>
          <w:lang w:eastAsia="en-US"/>
        </w:rPr>
        <w:t xml:space="preserve"> чел. На </w:t>
      </w:r>
      <w:r w:rsidRPr="006D4AA1">
        <w:rPr>
          <w:color w:val="000000" w:themeColor="text1"/>
          <w:sz w:val="28"/>
          <w:szCs w:val="28"/>
          <w:lang w:val="en-US" w:eastAsia="en-US"/>
        </w:rPr>
        <w:t>I</w:t>
      </w:r>
      <w:r w:rsidRPr="006D4AA1">
        <w:rPr>
          <w:color w:val="000000" w:themeColor="text1"/>
          <w:sz w:val="28"/>
          <w:szCs w:val="28"/>
          <w:lang w:eastAsia="en-US"/>
        </w:rPr>
        <w:t xml:space="preserve"> очередь (20</w:t>
      </w:r>
      <w:r w:rsidR="00245532" w:rsidRPr="006D4AA1">
        <w:rPr>
          <w:color w:val="000000" w:themeColor="text1"/>
          <w:sz w:val="28"/>
          <w:szCs w:val="28"/>
          <w:lang w:eastAsia="en-US"/>
        </w:rPr>
        <w:t>31</w:t>
      </w:r>
      <w:r w:rsidRPr="006D4AA1">
        <w:rPr>
          <w:color w:val="000000" w:themeColor="text1"/>
          <w:sz w:val="28"/>
          <w:szCs w:val="28"/>
          <w:lang w:eastAsia="en-US"/>
        </w:rPr>
        <w:t xml:space="preserve"> г.), принимая во внимание существующее положение, численность населения снизится до </w:t>
      </w:r>
      <w:r w:rsidR="00245532" w:rsidRPr="006D4AA1">
        <w:rPr>
          <w:color w:val="000000" w:themeColor="text1"/>
          <w:sz w:val="28"/>
          <w:szCs w:val="28"/>
          <w:lang w:eastAsia="en-US"/>
        </w:rPr>
        <w:t>97962</w:t>
      </w:r>
      <w:r w:rsidRPr="006D4AA1">
        <w:rPr>
          <w:color w:val="000000" w:themeColor="text1"/>
          <w:sz w:val="28"/>
          <w:szCs w:val="28"/>
          <w:lang w:eastAsia="en-US"/>
        </w:rPr>
        <w:t xml:space="preserve"> человек. Однако, </w:t>
      </w:r>
      <w:r w:rsidR="00245532" w:rsidRPr="006D4AA1">
        <w:rPr>
          <w:color w:val="000000" w:themeColor="text1"/>
          <w:sz w:val="28"/>
          <w:szCs w:val="28"/>
          <w:lang w:eastAsia="en-US"/>
        </w:rPr>
        <w:t>учитывая скопление крупных предприятий на территории города и наличие рабочих мест</w:t>
      </w:r>
      <w:r w:rsidRPr="006D4AA1">
        <w:rPr>
          <w:color w:val="000000" w:themeColor="text1"/>
          <w:sz w:val="28"/>
          <w:szCs w:val="28"/>
          <w:lang w:eastAsia="en-US"/>
        </w:rPr>
        <w:t>, можно предположить, что население стабилизируется</w:t>
      </w:r>
      <w:r w:rsidR="00245532" w:rsidRPr="006D4AA1">
        <w:rPr>
          <w:color w:val="000000" w:themeColor="text1"/>
          <w:sz w:val="28"/>
          <w:szCs w:val="28"/>
          <w:lang w:eastAsia="en-US"/>
        </w:rPr>
        <w:t xml:space="preserve"> благодаря притоку рабочих мигрантов из ближайших населённых пунктов</w:t>
      </w:r>
      <w:r w:rsidRPr="006D4AA1">
        <w:rPr>
          <w:color w:val="000000" w:themeColor="text1"/>
          <w:sz w:val="28"/>
          <w:szCs w:val="28"/>
          <w:lang w:eastAsia="en-US"/>
        </w:rPr>
        <w:t>.</w:t>
      </w:r>
    </w:p>
    <w:p w:rsidR="00245532" w:rsidRPr="006D4AA1" w:rsidRDefault="00245532" w:rsidP="00231FF2">
      <w:pPr>
        <w:widowControl w:val="0"/>
        <w:ind w:firstLine="567"/>
        <w:jc w:val="both"/>
        <w:rPr>
          <w:color w:val="000000" w:themeColor="text1"/>
          <w:sz w:val="28"/>
          <w:szCs w:val="28"/>
          <w:lang w:eastAsia="ru-RU"/>
        </w:rPr>
      </w:pPr>
      <w:r w:rsidRPr="006D4AA1">
        <w:rPr>
          <w:color w:val="000000" w:themeColor="text1"/>
          <w:sz w:val="28"/>
          <w:szCs w:val="28"/>
          <w:lang w:eastAsia="ru-RU"/>
        </w:rPr>
        <w:t>Для решения проблем сложившегося демографического развития территории необходимо принятие мер по разработке действенных механизмов регулирования процесса воспроизводства населения в новых условиях.</w:t>
      </w:r>
    </w:p>
    <w:p w:rsidR="00245532" w:rsidRPr="006D4AA1" w:rsidRDefault="00245532" w:rsidP="00231FF2">
      <w:pPr>
        <w:widowControl w:val="0"/>
        <w:ind w:firstLine="567"/>
        <w:jc w:val="both"/>
        <w:rPr>
          <w:color w:val="000000" w:themeColor="text1"/>
          <w:sz w:val="28"/>
          <w:szCs w:val="28"/>
          <w:lang w:eastAsia="ru-RU"/>
        </w:rPr>
      </w:pPr>
      <w:r w:rsidRPr="006D4AA1">
        <w:rPr>
          <w:color w:val="000000" w:themeColor="text1"/>
          <w:sz w:val="28"/>
          <w:szCs w:val="28"/>
          <w:lang w:eastAsia="ru-RU"/>
        </w:rPr>
        <w:t>Если меры по демографической политике относятся в первую очередь к компетенции федеральных и региональных органов, то миграционная политика напрямую зависит и от районных властей. Для города Железногорска важнейшим мероприятием является удержание трудоспособного и молодого населения на своей территории, а для этого необходимо: создание новых оплачиваемых рабочих мест, а также привлечение мигрантов, иначе реализация стабилизационного сценария будет не возможна.</w:t>
      </w:r>
    </w:p>
    <w:p w:rsidR="00245532" w:rsidRPr="006D4AA1" w:rsidRDefault="00245532" w:rsidP="00231FF2">
      <w:pPr>
        <w:widowControl w:val="0"/>
        <w:ind w:firstLine="567"/>
        <w:jc w:val="both"/>
        <w:rPr>
          <w:color w:val="000000" w:themeColor="text1"/>
          <w:sz w:val="28"/>
          <w:szCs w:val="28"/>
          <w:lang w:eastAsia="ru-RU"/>
        </w:rPr>
      </w:pPr>
      <w:r w:rsidRPr="006D4AA1">
        <w:rPr>
          <w:color w:val="000000" w:themeColor="text1"/>
          <w:sz w:val="28"/>
          <w:szCs w:val="28"/>
          <w:lang w:eastAsia="ru-RU"/>
        </w:rPr>
        <w:t>Перспективы демографического развития будут определяться:</w:t>
      </w:r>
    </w:p>
    <w:p w:rsidR="00245532" w:rsidRPr="006D4AA1" w:rsidRDefault="00245532" w:rsidP="00231FF2">
      <w:pPr>
        <w:widowControl w:val="0"/>
        <w:ind w:firstLine="567"/>
        <w:jc w:val="both"/>
        <w:rPr>
          <w:color w:val="000000" w:themeColor="text1"/>
          <w:sz w:val="28"/>
          <w:szCs w:val="28"/>
          <w:lang w:eastAsia="ru-RU"/>
        </w:rPr>
      </w:pPr>
      <w:r w:rsidRPr="006D4AA1">
        <w:rPr>
          <w:color w:val="000000" w:themeColor="text1"/>
          <w:sz w:val="28"/>
          <w:szCs w:val="28"/>
          <w:lang w:eastAsia="ru-RU"/>
        </w:rPr>
        <w:t>-</w:t>
      </w:r>
      <w:r w:rsidR="00B041D9">
        <w:rPr>
          <w:color w:val="000000" w:themeColor="text1"/>
          <w:sz w:val="28"/>
          <w:szCs w:val="28"/>
          <w:lang w:eastAsia="ru-RU"/>
        </w:rPr>
        <w:t xml:space="preserve"> </w:t>
      </w:r>
      <w:r w:rsidRPr="006D4AA1">
        <w:rPr>
          <w:color w:val="000000" w:themeColor="text1"/>
          <w:sz w:val="28"/>
          <w:szCs w:val="28"/>
          <w:lang w:eastAsia="ru-RU"/>
        </w:rPr>
        <w:t>улучшением жилищных условий;</w:t>
      </w:r>
    </w:p>
    <w:p w:rsidR="00245532" w:rsidRPr="006D4AA1" w:rsidRDefault="00245532" w:rsidP="00231FF2">
      <w:pPr>
        <w:widowControl w:val="0"/>
        <w:ind w:firstLine="567"/>
        <w:jc w:val="both"/>
        <w:rPr>
          <w:color w:val="000000" w:themeColor="text1"/>
          <w:sz w:val="28"/>
          <w:szCs w:val="28"/>
          <w:lang w:eastAsia="ru-RU"/>
        </w:rPr>
      </w:pPr>
      <w:r w:rsidRPr="006D4AA1">
        <w:rPr>
          <w:color w:val="000000" w:themeColor="text1"/>
          <w:sz w:val="28"/>
          <w:szCs w:val="28"/>
          <w:lang w:eastAsia="ru-RU"/>
        </w:rPr>
        <w:lastRenderedPageBreak/>
        <w:t>-</w:t>
      </w:r>
      <w:r w:rsidR="00B041D9">
        <w:rPr>
          <w:color w:val="000000" w:themeColor="text1"/>
          <w:sz w:val="28"/>
          <w:szCs w:val="28"/>
          <w:lang w:eastAsia="ru-RU"/>
        </w:rPr>
        <w:t xml:space="preserve"> </w:t>
      </w:r>
      <w:r w:rsidRPr="006D4AA1">
        <w:rPr>
          <w:color w:val="000000" w:themeColor="text1"/>
          <w:sz w:val="28"/>
          <w:szCs w:val="28"/>
          <w:lang w:eastAsia="ru-RU"/>
        </w:rPr>
        <w:t>обеспечения занятости населения.</w:t>
      </w:r>
    </w:p>
    <w:p w:rsidR="00245532" w:rsidRPr="006D4AA1" w:rsidRDefault="00245532" w:rsidP="00231FF2">
      <w:pPr>
        <w:widowControl w:val="0"/>
        <w:ind w:firstLine="567"/>
        <w:jc w:val="both"/>
        <w:rPr>
          <w:color w:val="000000" w:themeColor="text1"/>
          <w:sz w:val="28"/>
          <w:szCs w:val="28"/>
          <w:lang w:eastAsia="ru-RU"/>
        </w:rPr>
      </w:pPr>
      <w:r w:rsidRPr="006D4AA1">
        <w:rPr>
          <w:color w:val="000000" w:themeColor="text1"/>
          <w:sz w:val="28"/>
          <w:szCs w:val="28"/>
          <w:lang w:eastAsia="ru-RU"/>
        </w:rPr>
        <w:t>-</w:t>
      </w:r>
      <w:r w:rsidR="00B041D9">
        <w:rPr>
          <w:color w:val="000000" w:themeColor="text1"/>
          <w:sz w:val="28"/>
          <w:szCs w:val="28"/>
          <w:lang w:eastAsia="ru-RU"/>
        </w:rPr>
        <w:t xml:space="preserve"> </w:t>
      </w:r>
      <w:r w:rsidRPr="006D4AA1">
        <w:rPr>
          <w:color w:val="000000" w:themeColor="text1"/>
          <w:sz w:val="28"/>
          <w:szCs w:val="28"/>
          <w:lang w:eastAsia="ru-RU"/>
        </w:rPr>
        <w:t>улучшением инженерно-транспортной инфраструктуры.</w:t>
      </w:r>
    </w:p>
    <w:p w:rsidR="00245532" w:rsidRPr="006D4AA1" w:rsidRDefault="00245532" w:rsidP="00231FF2">
      <w:pPr>
        <w:widowControl w:val="0"/>
        <w:ind w:firstLine="567"/>
        <w:jc w:val="both"/>
        <w:rPr>
          <w:color w:val="000000" w:themeColor="text1"/>
          <w:sz w:val="28"/>
          <w:szCs w:val="28"/>
          <w:lang w:eastAsia="ru-RU"/>
        </w:rPr>
      </w:pPr>
      <w:r w:rsidRPr="006D4AA1">
        <w:rPr>
          <w:color w:val="000000" w:themeColor="text1"/>
          <w:sz w:val="28"/>
          <w:szCs w:val="28"/>
          <w:lang w:eastAsia="ru-RU"/>
        </w:rPr>
        <w:t>-</w:t>
      </w:r>
      <w:r w:rsidR="00B041D9">
        <w:rPr>
          <w:color w:val="000000" w:themeColor="text1"/>
          <w:sz w:val="28"/>
          <w:szCs w:val="28"/>
          <w:lang w:eastAsia="ru-RU"/>
        </w:rPr>
        <w:t xml:space="preserve"> </w:t>
      </w:r>
      <w:r w:rsidRPr="006D4AA1">
        <w:rPr>
          <w:color w:val="000000" w:themeColor="text1"/>
          <w:sz w:val="28"/>
          <w:szCs w:val="28"/>
          <w:lang w:eastAsia="ru-RU"/>
        </w:rPr>
        <w:t>совершенствованием социальной и культурно-бытовой инфраструктуры;</w:t>
      </w:r>
    </w:p>
    <w:p w:rsidR="00245532" w:rsidRPr="006D4AA1" w:rsidRDefault="00245532" w:rsidP="00231FF2">
      <w:pPr>
        <w:widowControl w:val="0"/>
        <w:ind w:firstLine="567"/>
        <w:jc w:val="both"/>
        <w:rPr>
          <w:color w:val="000000" w:themeColor="text1"/>
          <w:sz w:val="28"/>
          <w:szCs w:val="28"/>
          <w:lang w:eastAsia="ru-RU"/>
        </w:rPr>
      </w:pPr>
      <w:r w:rsidRPr="006D4AA1">
        <w:rPr>
          <w:color w:val="000000" w:themeColor="text1"/>
          <w:sz w:val="28"/>
          <w:szCs w:val="28"/>
          <w:lang w:eastAsia="ru-RU"/>
        </w:rPr>
        <w:t>-</w:t>
      </w:r>
      <w:r w:rsidR="00B041D9">
        <w:rPr>
          <w:color w:val="000000" w:themeColor="text1"/>
          <w:sz w:val="28"/>
          <w:szCs w:val="28"/>
          <w:lang w:eastAsia="ru-RU"/>
        </w:rPr>
        <w:t xml:space="preserve"> </w:t>
      </w:r>
      <w:r w:rsidRPr="006D4AA1">
        <w:rPr>
          <w:color w:val="000000" w:themeColor="text1"/>
          <w:sz w:val="28"/>
          <w:szCs w:val="28"/>
          <w:lang w:eastAsia="ru-RU"/>
        </w:rPr>
        <w:t>созданием более комфортной и экологически чистой среды;</w:t>
      </w:r>
    </w:p>
    <w:p w:rsidR="00245532" w:rsidRPr="006D4AA1" w:rsidRDefault="00245532" w:rsidP="00231FF2">
      <w:pPr>
        <w:widowControl w:val="0"/>
        <w:ind w:firstLine="567"/>
        <w:jc w:val="both"/>
        <w:rPr>
          <w:color w:val="000000" w:themeColor="text1"/>
          <w:sz w:val="28"/>
          <w:szCs w:val="28"/>
          <w:lang w:eastAsia="ru-RU"/>
        </w:rPr>
      </w:pPr>
      <w:r w:rsidRPr="006D4AA1">
        <w:rPr>
          <w:color w:val="000000" w:themeColor="text1"/>
          <w:sz w:val="28"/>
          <w:szCs w:val="28"/>
          <w:lang w:eastAsia="ru-RU"/>
        </w:rPr>
        <w:t>-</w:t>
      </w:r>
      <w:r w:rsidR="00B041D9">
        <w:rPr>
          <w:color w:val="000000" w:themeColor="text1"/>
          <w:sz w:val="28"/>
          <w:szCs w:val="28"/>
          <w:lang w:eastAsia="ru-RU"/>
        </w:rPr>
        <w:t xml:space="preserve"> </w:t>
      </w:r>
      <w:r w:rsidRPr="006D4AA1">
        <w:rPr>
          <w:color w:val="000000" w:themeColor="text1"/>
          <w:sz w:val="28"/>
          <w:szCs w:val="28"/>
          <w:lang w:eastAsia="ru-RU"/>
        </w:rPr>
        <w:t>созданием механизма социальной защищённости населения и поддержки молодых семей, стимулированием рождаемости и снижением уровня смертности населения, особенно детской и лиц в трудоспособном возрасте.</w:t>
      </w:r>
    </w:p>
    <w:p w:rsidR="001B2C6D" w:rsidRPr="006D4AA1" w:rsidRDefault="001B2C6D" w:rsidP="00231FF2">
      <w:pPr>
        <w:rPr>
          <w:b/>
          <w:color w:val="000000" w:themeColor="text1"/>
          <w:sz w:val="28"/>
          <w:szCs w:val="28"/>
        </w:rPr>
      </w:pPr>
    </w:p>
    <w:p w:rsidR="00D2750E" w:rsidRPr="006D4AA1" w:rsidRDefault="002C60C5" w:rsidP="002C60C5">
      <w:pPr>
        <w:ind w:firstLine="567"/>
        <w:rPr>
          <w:b/>
          <w:color w:val="000000" w:themeColor="text1"/>
          <w:sz w:val="28"/>
          <w:szCs w:val="28"/>
        </w:rPr>
      </w:pPr>
      <w:r>
        <w:rPr>
          <w:b/>
          <w:color w:val="000000" w:themeColor="text1"/>
          <w:sz w:val="28"/>
          <w:szCs w:val="28"/>
        </w:rPr>
        <w:t xml:space="preserve">2.5 </w:t>
      </w:r>
      <w:r w:rsidR="00DE0CD5" w:rsidRPr="006D4AA1">
        <w:rPr>
          <w:b/>
          <w:color w:val="000000" w:themeColor="text1"/>
          <w:sz w:val="28"/>
          <w:szCs w:val="28"/>
        </w:rPr>
        <w:t>Система культурно-бытового обслуживания</w:t>
      </w:r>
    </w:p>
    <w:p w:rsidR="00D2750E" w:rsidRPr="006D4AA1" w:rsidRDefault="00D2750E" w:rsidP="00231FF2">
      <w:pPr>
        <w:jc w:val="center"/>
        <w:rPr>
          <w:b/>
          <w:color w:val="000000" w:themeColor="text1"/>
          <w:sz w:val="28"/>
          <w:szCs w:val="28"/>
        </w:rPr>
      </w:pPr>
    </w:p>
    <w:p w:rsidR="00D2750E" w:rsidRPr="006D4AA1" w:rsidRDefault="00DE0CD5" w:rsidP="00231FF2">
      <w:pPr>
        <w:ind w:firstLine="567"/>
        <w:jc w:val="both"/>
        <w:rPr>
          <w:color w:val="000000" w:themeColor="text1"/>
          <w:sz w:val="28"/>
          <w:szCs w:val="28"/>
        </w:rPr>
      </w:pPr>
      <w:r w:rsidRPr="006D4AA1">
        <w:rPr>
          <w:color w:val="000000" w:themeColor="text1"/>
          <w:sz w:val="28"/>
          <w:szCs w:val="28"/>
          <w:shd w:val="clear" w:color="FFFFFF" w:fill="FFFFFF"/>
        </w:rPr>
        <w:t>В городе Железногор</w:t>
      </w:r>
      <w:r w:rsidR="007366D8" w:rsidRPr="006D4AA1">
        <w:rPr>
          <w:color w:val="000000" w:themeColor="text1"/>
          <w:sz w:val="28"/>
          <w:szCs w:val="28"/>
          <w:shd w:val="clear" w:color="FFFFFF" w:fill="FFFFFF"/>
        </w:rPr>
        <w:t>с</w:t>
      </w:r>
      <w:r w:rsidRPr="006D4AA1">
        <w:rPr>
          <w:color w:val="000000" w:themeColor="text1"/>
          <w:sz w:val="28"/>
          <w:szCs w:val="28"/>
          <w:shd w:val="clear" w:color="FFFFFF" w:fill="FFFFFF"/>
        </w:rPr>
        <w:t>ке на сегодняшний день сложилась система культурно-бытового обслуживания, которая состоит из учреждений здравоохранения, образования, бытового обслуживания и общественного питания.</w:t>
      </w:r>
    </w:p>
    <w:p w:rsidR="00D2750E" w:rsidRPr="006D4AA1" w:rsidRDefault="00DE0CD5" w:rsidP="00231FF2">
      <w:pPr>
        <w:shd w:val="clear" w:color="FFFFFF" w:fill="FFFFFF"/>
        <w:ind w:firstLine="567"/>
        <w:jc w:val="both"/>
        <w:rPr>
          <w:color w:val="000000" w:themeColor="text1"/>
          <w:sz w:val="28"/>
          <w:szCs w:val="28"/>
        </w:rPr>
      </w:pPr>
      <w:r w:rsidRPr="006D4AA1">
        <w:rPr>
          <w:color w:val="000000" w:themeColor="text1"/>
          <w:sz w:val="28"/>
          <w:szCs w:val="28"/>
        </w:rPr>
        <w:t>1. Объекты здравоохранения:</w:t>
      </w:r>
    </w:p>
    <w:p w:rsidR="00D2750E" w:rsidRPr="006D4AA1" w:rsidRDefault="00DE0CD5" w:rsidP="00231FF2">
      <w:pPr>
        <w:shd w:val="clear" w:color="FFFFFF" w:fill="FFFFFF"/>
        <w:ind w:firstLine="567"/>
        <w:jc w:val="both"/>
        <w:rPr>
          <w:color w:val="000000" w:themeColor="text1"/>
          <w:sz w:val="28"/>
          <w:szCs w:val="28"/>
        </w:rPr>
      </w:pPr>
      <w:r w:rsidRPr="006D4AA1">
        <w:rPr>
          <w:color w:val="000000" w:themeColor="text1"/>
          <w:sz w:val="28"/>
          <w:szCs w:val="28"/>
        </w:rPr>
        <w:t>ОБУЗ «Железног</w:t>
      </w:r>
      <w:r w:rsidR="007366D8" w:rsidRPr="006D4AA1">
        <w:rPr>
          <w:color w:val="000000" w:themeColor="text1"/>
          <w:sz w:val="28"/>
          <w:szCs w:val="28"/>
        </w:rPr>
        <w:t>о</w:t>
      </w:r>
      <w:r w:rsidRPr="006D4AA1">
        <w:rPr>
          <w:color w:val="000000" w:themeColor="text1"/>
          <w:sz w:val="28"/>
          <w:szCs w:val="28"/>
        </w:rPr>
        <w:t xml:space="preserve">рская городская больница», кожно-венерологический диспансер, подстанция переливания крови, ОБУЗ «Бюро СМЭ», ОБУЗ «Бюро медико-социальной экспертизы №17», медицинский центр «Матис»; </w:t>
      </w:r>
    </w:p>
    <w:p w:rsidR="00D2750E" w:rsidRPr="006D4AA1" w:rsidRDefault="00DE0CD5" w:rsidP="00231FF2">
      <w:pPr>
        <w:shd w:val="clear" w:color="FFFFFF" w:fill="FFFFFF"/>
        <w:ind w:firstLine="567"/>
        <w:jc w:val="both"/>
        <w:rPr>
          <w:color w:val="000000" w:themeColor="text1"/>
          <w:sz w:val="28"/>
          <w:szCs w:val="28"/>
        </w:rPr>
      </w:pPr>
      <w:r w:rsidRPr="006D4AA1">
        <w:rPr>
          <w:color w:val="000000" w:themeColor="text1"/>
          <w:sz w:val="28"/>
          <w:szCs w:val="28"/>
        </w:rPr>
        <w:t>2. Объекты образования:</w:t>
      </w:r>
    </w:p>
    <w:p w:rsidR="00D2750E" w:rsidRPr="006D4AA1" w:rsidRDefault="00DE0CD5" w:rsidP="00231FF2">
      <w:pPr>
        <w:shd w:val="clear" w:color="FFFFFF" w:fill="FFFFFF"/>
        <w:ind w:firstLine="567"/>
        <w:jc w:val="both"/>
        <w:rPr>
          <w:color w:val="000000" w:themeColor="text1"/>
          <w:sz w:val="28"/>
          <w:szCs w:val="28"/>
        </w:rPr>
      </w:pPr>
      <w:r w:rsidRPr="006D4AA1">
        <w:rPr>
          <w:color w:val="000000" w:themeColor="text1"/>
          <w:sz w:val="28"/>
          <w:szCs w:val="28"/>
        </w:rPr>
        <w:t xml:space="preserve">Общеобразовательные школы, </w:t>
      </w:r>
      <w:r w:rsidR="006D26E3" w:rsidRPr="006D4AA1">
        <w:rPr>
          <w:color w:val="000000" w:themeColor="text1"/>
          <w:sz w:val="28"/>
          <w:szCs w:val="28"/>
        </w:rPr>
        <w:t>д</w:t>
      </w:r>
      <w:r w:rsidRPr="006D4AA1">
        <w:rPr>
          <w:color w:val="000000" w:themeColor="text1"/>
          <w:sz w:val="28"/>
          <w:szCs w:val="28"/>
        </w:rPr>
        <w:t xml:space="preserve">етские сады, </w:t>
      </w:r>
      <w:r w:rsidR="006D26E3" w:rsidRPr="006D4AA1">
        <w:rPr>
          <w:color w:val="000000" w:themeColor="text1"/>
          <w:sz w:val="28"/>
          <w:szCs w:val="28"/>
        </w:rPr>
        <w:t>п</w:t>
      </w:r>
      <w:r w:rsidRPr="006D4AA1">
        <w:rPr>
          <w:color w:val="000000" w:themeColor="text1"/>
          <w:sz w:val="28"/>
          <w:szCs w:val="28"/>
        </w:rPr>
        <w:t xml:space="preserve">рофтехучилища, </w:t>
      </w:r>
      <w:r w:rsidR="006D26E3" w:rsidRPr="006D4AA1">
        <w:rPr>
          <w:color w:val="000000" w:themeColor="text1"/>
          <w:sz w:val="28"/>
          <w:szCs w:val="28"/>
        </w:rPr>
        <w:t>л</w:t>
      </w:r>
      <w:r w:rsidRPr="006D4AA1">
        <w:rPr>
          <w:color w:val="000000" w:themeColor="text1"/>
          <w:sz w:val="28"/>
          <w:szCs w:val="28"/>
        </w:rPr>
        <w:t>ице</w:t>
      </w:r>
      <w:r w:rsidR="009E2470" w:rsidRPr="006D4AA1">
        <w:rPr>
          <w:color w:val="000000" w:themeColor="text1"/>
          <w:sz w:val="28"/>
          <w:szCs w:val="28"/>
        </w:rPr>
        <w:t>и</w:t>
      </w:r>
      <w:r w:rsidRPr="006D4AA1">
        <w:rPr>
          <w:color w:val="000000" w:themeColor="text1"/>
          <w:sz w:val="28"/>
          <w:szCs w:val="28"/>
        </w:rPr>
        <w:t xml:space="preserve">, </w:t>
      </w:r>
      <w:r w:rsidR="006D26E3" w:rsidRPr="006D4AA1">
        <w:rPr>
          <w:color w:val="000000" w:themeColor="text1"/>
          <w:sz w:val="28"/>
          <w:szCs w:val="28"/>
        </w:rPr>
        <w:t>г</w:t>
      </w:r>
      <w:r w:rsidRPr="006D4AA1">
        <w:rPr>
          <w:color w:val="000000" w:themeColor="text1"/>
          <w:sz w:val="28"/>
          <w:szCs w:val="28"/>
        </w:rPr>
        <w:t>имнази</w:t>
      </w:r>
      <w:r w:rsidR="009E2470" w:rsidRPr="006D4AA1">
        <w:rPr>
          <w:color w:val="000000" w:themeColor="text1"/>
          <w:sz w:val="28"/>
          <w:szCs w:val="28"/>
        </w:rPr>
        <w:t>и</w:t>
      </w:r>
      <w:r w:rsidRPr="006D4AA1">
        <w:rPr>
          <w:color w:val="000000" w:themeColor="text1"/>
          <w:sz w:val="28"/>
          <w:szCs w:val="28"/>
        </w:rPr>
        <w:t xml:space="preserve">, </w:t>
      </w:r>
      <w:r w:rsidR="006D26E3" w:rsidRPr="006D4AA1">
        <w:rPr>
          <w:color w:val="000000" w:themeColor="text1"/>
          <w:sz w:val="28"/>
          <w:szCs w:val="28"/>
        </w:rPr>
        <w:t>н</w:t>
      </w:r>
      <w:r w:rsidRPr="006D4AA1">
        <w:rPr>
          <w:color w:val="000000" w:themeColor="text1"/>
          <w:sz w:val="28"/>
          <w:szCs w:val="28"/>
        </w:rPr>
        <w:t>ачальн</w:t>
      </w:r>
      <w:r w:rsidR="009E2470" w:rsidRPr="006D4AA1">
        <w:rPr>
          <w:color w:val="000000" w:themeColor="text1"/>
          <w:sz w:val="28"/>
          <w:szCs w:val="28"/>
        </w:rPr>
        <w:t>ые</w:t>
      </w:r>
      <w:r w:rsidRPr="006D4AA1">
        <w:rPr>
          <w:color w:val="000000" w:themeColor="text1"/>
          <w:sz w:val="28"/>
          <w:szCs w:val="28"/>
        </w:rPr>
        <w:t xml:space="preserve"> школ</w:t>
      </w:r>
      <w:r w:rsidR="009E2470" w:rsidRPr="006D4AA1">
        <w:rPr>
          <w:color w:val="000000" w:themeColor="text1"/>
          <w:sz w:val="28"/>
          <w:szCs w:val="28"/>
        </w:rPr>
        <w:t>ы</w:t>
      </w:r>
      <w:r w:rsidRPr="006D4AA1">
        <w:rPr>
          <w:color w:val="000000" w:themeColor="text1"/>
          <w:sz w:val="28"/>
          <w:szCs w:val="28"/>
        </w:rPr>
        <w:t xml:space="preserve">, </w:t>
      </w:r>
      <w:r w:rsidR="006D26E3" w:rsidRPr="006D4AA1">
        <w:rPr>
          <w:color w:val="000000" w:themeColor="text1"/>
          <w:sz w:val="28"/>
          <w:szCs w:val="28"/>
        </w:rPr>
        <w:t>к</w:t>
      </w:r>
      <w:r w:rsidRPr="006D4AA1">
        <w:rPr>
          <w:color w:val="000000" w:themeColor="text1"/>
          <w:sz w:val="28"/>
          <w:szCs w:val="28"/>
        </w:rPr>
        <w:t>олледж</w:t>
      </w:r>
      <w:r w:rsidR="009E2470" w:rsidRPr="006D4AA1">
        <w:rPr>
          <w:color w:val="000000" w:themeColor="text1"/>
          <w:sz w:val="28"/>
          <w:szCs w:val="28"/>
        </w:rPr>
        <w:t>и</w:t>
      </w:r>
      <w:r w:rsidRPr="006D4AA1">
        <w:rPr>
          <w:color w:val="000000" w:themeColor="text1"/>
          <w:sz w:val="28"/>
          <w:szCs w:val="28"/>
        </w:rPr>
        <w:t xml:space="preserve">, </w:t>
      </w:r>
      <w:r w:rsidR="006D26E3" w:rsidRPr="006D4AA1">
        <w:rPr>
          <w:color w:val="000000" w:themeColor="text1"/>
          <w:sz w:val="28"/>
          <w:szCs w:val="28"/>
        </w:rPr>
        <w:t>у</w:t>
      </w:r>
      <w:r w:rsidRPr="006D4AA1">
        <w:rPr>
          <w:color w:val="000000" w:themeColor="text1"/>
          <w:sz w:val="28"/>
          <w:szCs w:val="28"/>
        </w:rPr>
        <w:t xml:space="preserve">чебный комбинат, </w:t>
      </w:r>
      <w:r w:rsidR="006D26E3" w:rsidRPr="006D4AA1">
        <w:rPr>
          <w:color w:val="000000" w:themeColor="text1"/>
          <w:sz w:val="28"/>
          <w:szCs w:val="28"/>
        </w:rPr>
        <w:t>ц</w:t>
      </w:r>
      <w:r w:rsidRPr="006D4AA1">
        <w:rPr>
          <w:color w:val="000000" w:themeColor="text1"/>
          <w:sz w:val="28"/>
          <w:szCs w:val="28"/>
        </w:rPr>
        <w:t xml:space="preserve">ентр </w:t>
      </w:r>
      <w:r w:rsidRPr="006D4AA1">
        <w:rPr>
          <w:color w:val="000000" w:themeColor="text1"/>
          <w:spacing w:val="-2"/>
          <w:sz w:val="28"/>
          <w:szCs w:val="28"/>
        </w:rPr>
        <w:t xml:space="preserve">социальной помощи семье </w:t>
      </w:r>
      <w:r w:rsidRPr="006D4AA1">
        <w:rPr>
          <w:color w:val="000000" w:themeColor="text1"/>
          <w:sz w:val="28"/>
          <w:szCs w:val="28"/>
        </w:rPr>
        <w:t>и детям;</w:t>
      </w:r>
    </w:p>
    <w:p w:rsidR="00D2750E" w:rsidRPr="006D4AA1" w:rsidRDefault="00DE0CD5" w:rsidP="00231FF2">
      <w:pPr>
        <w:shd w:val="clear" w:color="FFFFFF" w:fill="FFFFFF"/>
        <w:ind w:firstLine="567"/>
        <w:jc w:val="both"/>
        <w:rPr>
          <w:color w:val="000000" w:themeColor="text1"/>
          <w:sz w:val="28"/>
          <w:szCs w:val="28"/>
        </w:rPr>
      </w:pPr>
      <w:r w:rsidRPr="006D4AA1">
        <w:rPr>
          <w:color w:val="000000" w:themeColor="text1"/>
          <w:sz w:val="28"/>
          <w:szCs w:val="28"/>
        </w:rPr>
        <w:t>3. Объект</w:t>
      </w:r>
      <w:r w:rsidR="007152B8" w:rsidRPr="006D4AA1">
        <w:rPr>
          <w:color w:val="000000" w:themeColor="text1"/>
          <w:sz w:val="28"/>
          <w:szCs w:val="28"/>
        </w:rPr>
        <w:t>ов</w:t>
      </w:r>
      <w:r w:rsidRPr="006D4AA1">
        <w:rPr>
          <w:color w:val="000000" w:themeColor="text1"/>
          <w:sz w:val="28"/>
          <w:szCs w:val="28"/>
        </w:rPr>
        <w:t xml:space="preserve"> бытового обслуживания и общественного питания</w:t>
      </w:r>
      <w:r w:rsidR="007152B8" w:rsidRPr="006D4AA1">
        <w:rPr>
          <w:color w:val="000000" w:themeColor="text1"/>
          <w:sz w:val="28"/>
          <w:szCs w:val="28"/>
        </w:rPr>
        <w:t xml:space="preserve"> насчитывается около 290 единиц</w:t>
      </w:r>
      <w:r w:rsidRPr="006D4AA1">
        <w:rPr>
          <w:color w:val="000000" w:themeColor="text1"/>
          <w:sz w:val="28"/>
          <w:szCs w:val="28"/>
        </w:rPr>
        <w:t>:</w:t>
      </w:r>
    </w:p>
    <w:p w:rsidR="00D2750E" w:rsidRPr="006D4AA1" w:rsidRDefault="00DE0CD5" w:rsidP="00231FF2">
      <w:pPr>
        <w:shd w:val="clear" w:color="FFFFFF" w:fill="FFFFFF"/>
        <w:ind w:firstLine="567"/>
        <w:jc w:val="both"/>
        <w:rPr>
          <w:color w:val="000000" w:themeColor="text1"/>
          <w:sz w:val="28"/>
          <w:szCs w:val="28"/>
        </w:rPr>
      </w:pPr>
      <w:r w:rsidRPr="006D4AA1">
        <w:rPr>
          <w:color w:val="000000" w:themeColor="text1"/>
          <w:sz w:val="28"/>
          <w:szCs w:val="28"/>
        </w:rPr>
        <w:t xml:space="preserve">Магазины, </w:t>
      </w:r>
      <w:r w:rsidR="006D26E3" w:rsidRPr="006D4AA1">
        <w:rPr>
          <w:color w:val="000000" w:themeColor="text1"/>
          <w:sz w:val="28"/>
          <w:szCs w:val="28"/>
        </w:rPr>
        <w:t>б</w:t>
      </w:r>
      <w:r w:rsidRPr="006D4AA1">
        <w:rPr>
          <w:color w:val="000000" w:themeColor="text1"/>
          <w:sz w:val="28"/>
          <w:szCs w:val="28"/>
        </w:rPr>
        <w:t xml:space="preserve">анки, МФЦ, </w:t>
      </w:r>
      <w:r w:rsidR="006D26E3" w:rsidRPr="006D4AA1">
        <w:rPr>
          <w:color w:val="000000" w:themeColor="text1"/>
          <w:sz w:val="28"/>
          <w:szCs w:val="28"/>
        </w:rPr>
        <w:t>ц</w:t>
      </w:r>
      <w:r w:rsidRPr="006D4AA1">
        <w:rPr>
          <w:color w:val="000000" w:themeColor="text1"/>
          <w:sz w:val="28"/>
          <w:szCs w:val="28"/>
        </w:rPr>
        <w:t xml:space="preserve">ентральный рынок, </w:t>
      </w:r>
      <w:r w:rsidR="006D26E3" w:rsidRPr="006D4AA1">
        <w:rPr>
          <w:color w:val="000000" w:themeColor="text1"/>
          <w:sz w:val="28"/>
          <w:szCs w:val="28"/>
        </w:rPr>
        <w:t>к</w:t>
      </w:r>
      <w:r w:rsidRPr="006D4AA1">
        <w:rPr>
          <w:color w:val="000000" w:themeColor="text1"/>
          <w:sz w:val="28"/>
          <w:szCs w:val="28"/>
        </w:rPr>
        <w:t xml:space="preserve">афе, </w:t>
      </w:r>
      <w:r w:rsidR="006D26E3" w:rsidRPr="006D4AA1">
        <w:rPr>
          <w:color w:val="000000" w:themeColor="text1"/>
          <w:sz w:val="28"/>
          <w:szCs w:val="28"/>
        </w:rPr>
        <w:t>п</w:t>
      </w:r>
      <w:r w:rsidRPr="006D4AA1">
        <w:rPr>
          <w:color w:val="000000" w:themeColor="text1"/>
          <w:sz w:val="28"/>
          <w:szCs w:val="28"/>
        </w:rPr>
        <w:t xml:space="preserve">очта, </w:t>
      </w:r>
      <w:r w:rsidR="006D26E3" w:rsidRPr="006D4AA1">
        <w:rPr>
          <w:color w:val="000000" w:themeColor="text1"/>
          <w:sz w:val="28"/>
          <w:szCs w:val="28"/>
        </w:rPr>
        <w:t>м</w:t>
      </w:r>
      <w:r w:rsidRPr="006D4AA1">
        <w:rPr>
          <w:color w:val="000000" w:themeColor="text1"/>
          <w:sz w:val="28"/>
          <w:szCs w:val="28"/>
        </w:rPr>
        <w:t xml:space="preserve">инирынок, ЗАГС, </w:t>
      </w:r>
      <w:r w:rsidR="006D26E3" w:rsidRPr="006D4AA1">
        <w:rPr>
          <w:color w:val="000000" w:themeColor="text1"/>
          <w:sz w:val="28"/>
          <w:szCs w:val="28"/>
        </w:rPr>
        <w:t>а</w:t>
      </w:r>
      <w:r w:rsidRPr="006D4AA1">
        <w:rPr>
          <w:color w:val="000000" w:themeColor="text1"/>
          <w:sz w:val="28"/>
          <w:szCs w:val="28"/>
        </w:rPr>
        <w:t>птеки;</w:t>
      </w:r>
    </w:p>
    <w:p w:rsidR="00D2750E" w:rsidRPr="006D4AA1" w:rsidRDefault="00DE0CD5" w:rsidP="00231FF2">
      <w:pPr>
        <w:shd w:val="clear" w:color="FFFFFF" w:fill="FFFFFF"/>
        <w:ind w:firstLine="567"/>
        <w:jc w:val="both"/>
        <w:rPr>
          <w:color w:val="000000" w:themeColor="text1"/>
          <w:sz w:val="28"/>
          <w:szCs w:val="28"/>
        </w:rPr>
      </w:pPr>
      <w:r w:rsidRPr="006D4AA1">
        <w:rPr>
          <w:color w:val="000000" w:themeColor="text1"/>
          <w:sz w:val="28"/>
          <w:szCs w:val="28"/>
        </w:rPr>
        <w:t>4. Объекты религии и культуры:</w:t>
      </w:r>
    </w:p>
    <w:p w:rsidR="00D2750E" w:rsidRPr="006D4AA1" w:rsidRDefault="00DE0CD5" w:rsidP="00231FF2">
      <w:pPr>
        <w:shd w:val="clear" w:color="FFFFFF" w:fill="FFFFFF"/>
        <w:ind w:firstLine="567"/>
        <w:jc w:val="both"/>
        <w:rPr>
          <w:color w:val="000000" w:themeColor="text1"/>
          <w:sz w:val="28"/>
          <w:szCs w:val="28"/>
        </w:rPr>
      </w:pPr>
      <w:r w:rsidRPr="006D4AA1">
        <w:rPr>
          <w:color w:val="000000" w:themeColor="text1"/>
          <w:sz w:val="28"/>
          <w:szCs w:val="28"/>
        </w:rPr>
        <w:t>Храм Всех Святых</w:t>
      </w:r>
      <w:r w:rsidR="006512D7">
        <w:rPr>
          <w:color w:val="000000" w:themeColor="text1"/>
          <w:sz w:val="28"/>
          <w:szCs w:val="28"/>
        </w:rPr>
        <w:t>,</w:t>
      </w:r>
      <w:r w:rsidRPr="006D4AA1">
        <w:rPr>
          <w:color w:val="000000" w:themeColor="text1"/>
          <w:sz w:val="28"/>
          <w:szCs w:val="28"/>
        </w:rPr>
        <w:t xml:space="preserve"> в земле Российской просиявших, Свято-Троицкий храм. Библиотека, Музей, КЦ «Русь». </w:t>
      </w:r>
    </w:p>
    <w:p w:rsidR="00F615CF" w:rsidRPr="006D4AA1" w:rsidRDefault="00F615CF" w:rsidP="00231FF2">
      <w:pPr>
        <w:shd w:val="clear" w:color="FFFFFF" w:fill="FFFFFF"/>
        <w:jc w:val="both"/>
        <w:rPr>
          <w:color w:val="000000" w:themeColor="text1"/>
          <w:sz w:val="28"/>
          <w:szCs w:val="28"/>
        </w:rPr>
      </w:pPr>
    </w:p>
    <w:p w:rsidR="00B041D9" w:rsidRDefault="00B041D9" w:rsidP="00231FF2">
      <w:pPr>
        <w:shd w:val="clear" w:color="FFFFFF" w:fill="FFFFFF"/>
        <w:jc w:val="right"/>
        <w:rPr>
          <w:b/>
          <w:bCs/>
          <w:color w:val="000000" w:themeColor="text1"/>
        </w:rPr>
      </w:pPr>
    </w:p>
    <w:p w:rsidR="006C1543" w:rsidRPr="006D4AA1" w:rsidRDefault="006C1543" w:rsidP="00231FF2">
      <w:pPr>
        <w:shd w:val="clear" w:color="FFFFFF" w:fill="FFFFFF"/>
        <w:jc w:val="right"/>
        <w:rPr>
          <w:b/>
          <w:bCs/>
          <w:color w:val="000000" w:themeColor="text1"/>
        </w:rPr>
      </w:pPr>
      <w:r w:rsidRPr="006D4AA1">
        <w:rPr>
          <w:b/>
          <w:bCs/>
          <w:color w:val="000000" w:themeColor="text1"/>
        </w:rPr>
        <w:t>Таблица 2.5.1. Перечень объектов торговли</w:t>
      </w:r>
    </w:p>
    <w:tbl>
      <w:tblPr>
        <w:tblStyle w:val="a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5605"/>
        <w:gridCol w:w="3820"/>
      </w:tblGrid>
      <w:tr w:rsidR="00C652A6" w:rsidRPr="006D4AA1" w:rsidTr="005F1FFB">
        <w:tc>
          <w:tcPr>
            <w:tcW w:w="486" w:type="dxa"/>
            <w:vAlign w:val="center"/>
          </w:tcPr>
          <w:p w:rsidR="00C652A6" w:rsidRPr="006D4AA1" w:rsidRDefault="00C652A6" w:rsidP="00231FF2">
            <w:pPr>
              <w:jc w:val="center"/>
              <w:rPr>
                <w:b/>
                <w:bCs/>
                <w:color w:val="000000" w:themeColor="text1"/>
              </w:rPr>
            </w:pPr>
            <w:r w:rsidRPr="006D4AA1">
              <w:rPr>
                <w:b/>
                <w:bCs/>
                <w:color w:val="000000" w:themeColor="text1"/>
              </w:rPr>
              <w:t>№ п/п</w:t>
            </w:r>
          </w:p>
        </w:tc>
        <w:tc>
          <w:tcPr>
            <w:tcW w:w="5605" w:type="dxa"/>
            <w:vAlign w:val="center"/>
          </w:tcPr>
          <w:p w:rsidR="00C652A6" w:rsidRPr="006D4AA1" w:rsidRDefault="00C652A6" w:rsidP="00231FF2">
            <w:pPr>
              <w:jc w:val="center"/>
              <w:rPr>
                <w:b/>
                <w:bCs/>
                <w:color w:val="000000" w:themeColor="text1"/>
              </w:rPr>
            </w:pPr>
            <w:r w:rsidRPr="006D4AA1">
              <w:rPr>
                <w:b/>
                <w:bCs/>
                <w:color w:val="000000" w:themeColor="text1"/>
              </w:rPr>
              <w:t>Наименование предприятия</w:t>
            </w:r>
          </w:p>
        </w:tc>
        <w:tc>
          <w:tcPr>
            <w:tcW w:w="3820" w:type="dxa"/>
            <w:vAlign w:val="center"/>
          </w:tcPr>
          <w:p w:rsidR="00C652A6" w:rsidRPr="006D4AA1" w:rsidRDefault="00620612" w:rsidP="00231FF2">
            <w:pPr>
              <w:jc w:val="center"/>
              <w:rPr>
                <w:b/>
                <w:bCs/>
                <w:color w:val="000000" w:themeColor="text1"/>
              </w:rPr>
            </w:pPr>
            <w:r w:rsidRPr="006D4AA1">
              <w:rPr>
                <w:b/>
                <w:bCs/>
                <w:color w:val="000000" w:themeColor="text1"/>
              </w:rPr>
              <w:t>М</w:t>
            </w:r>
            <w:r w:rsidR="00C652A6" w:rsidRPr="006D4AA1">
              <w:rPr>
                <w:b/>
                <w:bCs/>
                <w:color w:val="000000" w:themeColor="text1"/>
              </w:rPr>
              <w:t>есто</w:t>
            </w:r>
            <w:r w:rsidRPr="006D4AA1">
              <w:rPr>
                <w:b/>
                <w:bCs/>
                <w:color w:val="000000" w:themeColor="text1"/>
              </w:rPr>
              <w:t xml:space="preserve"> </w:t>
            </w:r>
            <w:r w:rsidR="00C652A6" w:rsidRPr="006D4AA1">
              <w:rPr>
                <w:b/>
                <w:bCs/>
                <w:color w:val="000000" w:themeColor="text1"/>
              </w:rPr>
              <w:t>расположения</w:t>
            </w:r>
          </w:p>
        </w:tc>
      </w:tr>
      <w:tr w:rsidR="00C652A6" w:rsidRPr="006D4AA1" w:rsidTr="00C652A6">
        <w:tc>
          <w:tcPr>
            <w:tcW w:w="486" w:type="dxa"/>
          </w:tcPr>
          <w:p w:rsidR="00C652A6" w:rsidRPr="006D4AA1" w:rsidRDefault="00C652A6" w:rsidP="00231FF2">
            <w:pPr>
              <w:pStyle w:val="af8"/>
              <w:numPr>
                <w:ilvl w:val="0"/>
                <w:numId w:val="37"/>
              </w:numPr>
              <w:jc w:val="center"/>
              <w:rPr>
                <w:color w:val="000000" w:themeColor="text1"/>
                <w:sz w:val="20"/>
                <w:szCs w:val="20"/>
              </w:rPr>
            </w:pPr>
          </w:p>
        </w:tc>
        <w:tc>
          <w:tcPr>
            <w:tcW w:w="5605" w:type="dxa"/>
          </w:tcPr>
          <w:p w:rsidR="00C652A6" w:rsidRPr="006D4AA1" w:rsidRDefault="00C652A6" w:rsidP="00231FF2">
            <w:pPr>
              <w:jc w:val="both"/>
              <w:rPr>
                <w:color w:val="000000" w:themeColor="text1"/>
              </w:rPr>
            </w:pPr>
            <w:r w:rsidRPr="006D4AA1">
              <w:rPr>
                <w:color w:val="000000" w:themeColor="text1"/>
              </w:rPr>
              <w:t>Гипермаркет «Линия» АО «Корпорация «ГРИНН»</w:t>
            </w:r>
          </w:p>
        </w:tc>
        <w:tc>
          <w:tcPr>
            <w:tcW w:w="3820" w:type="dxa"/>
          </w:tcPr>
          <w:p w:rsidR="00C652A6" w:rsidRPr="006D4AA1" w:rsidRDefault="00C652A6" w:rsidP="00231FF2">
            <w:pPr>
              <w:jc w:val="both"/>
              <w:rPr>
                <w:color w:val="000000" w:themeColor="text1"/>
              </w:rPr>
            </w:pPr>
            <w:r w:rsidRPr="006D4AA1">
              <w:rPr>
                <w:color w:val="000000" w:themeColor="text1"/>
              </w:rPr>
              <w:t>г. Железногорск, ул. Воинов-Интернационалистов, 18</w:t>
            </w:r>
          </w:p>
        </w:tc>
      </w:tr>
      <w:tr w:rsidR="00C652A6" w:rsidRPr="006D4AA1" w:rsidTr="00C652A6">
        <w:tc>
          <w:tcPr>
            <w:tcW w:w="486" w:type="dxa"/>
          </w:tcPr>
          <w:p w:rsidR="00C652A6" w:rsidRPr="006D4AA1" w:rsidRDefault="00C652A6" w:rsidP="00231FF2">
            <w:pPr>
              <w:pStyle w:val="af8"/>
              <w:numPr>
                <w:ilvl w:val="0"/>
                <w:numId w:val="37"/>
              </w:numPr>
              <w:jc w:val="center"/>
              <w:rPr>
                <w:color w:val="000000" w:themeColor="text1"/>
                <w:sz w:val="20"/>
                <w:szCs w:val="20"/>
              </w:rPr>
            </w:pPr>
          </w:p>
        </w:tc>
        <w:tc>
          <w:tcPr>
            <w:tcW w:w="5605" w:type="dxa"/>
          </w:tcPr>
          <w:p w:rsidR="00C652A6" w:rsidRPr="006D4AA1" w:rsidRDefault="00C652A6" w:rsidP="00231FF2">
            <w:pPr>
              <w:jc w:val="both"/>
              <w:rPr>
                <w:color w:val="000000" w:themeColor="text1"/>
              </w:rPr>
            </w:pPr>
            <w:r w:rsidRPr="006D4AA1">
              <w:rPr>
                <w:color w:val="000000" w:themeColor="text1"/>
              </w:rPr>
              <w:t>ТЦ «Европа» ООО «Европа-26 в г. Железногорске»</w:t>
            </w:r>
          </w:p>
        </w:tc>
        <w:tc>
          <w:tcPr>
            <w:tcW w:w="3820" w:type="dxa"/>
          </w:tcPr>
          <w:p w:rsidR="00C652A6" w:rsidRPr="006D4AA1" w:rsidRDefault="00C652A6" w:rsidP="00231FF2">
            <w:pPr>
              <w:jc w:val="both"/>
              <w:rPr>
                <w:color w:val="000000" w:themeColor="text1"/>
              </w:rPr>
            </w:pPr>
            <w:r w:rsidRPr="006D4AA1">
              <w:rPr>
                <w:color w:val="000000" w:themeColor="text1"/>
              </w:rPr>
              <w:t>г. Железногорск, ул. Ленина, 57</w:t>
            </w:r>
          </w:p>
        </w:tc>
      </w:tr>
      <w:tr w:rsidR="00C652A6" w:rsidRPr="006D4AA1" w:rsidTr="00C652A6">
        <w:tc>
          <w:tcPr>
            <w:tcW w:w="486" w:type="dxa"/>
          </w:tcPr>
          <w:p w:rsidR="00C652A6" w:rsidRPr="006D4AA1" w:rsidRDefault="00C652A6" w:rsidP="00231FF2">
            <w:pPr>
              <w:pStyle w:val="af8"/>
              <w:numPr>
                <w:ilvl w:val="0"/>
                <w:numId w:val="37"/>
              </w:numPr>
              <w:jc w:val="center"/>
              <w:rPr>
                <w:color w:val="000000" w:themeColor="text1"/>
                <w:sz w:val="20"/>
                <w:szCs w:val="20"/>
              </w:rPr>
            </w:pPr>
          </w:p>
        </w:tc>
        <w:tc>
          <w:tcPr>
            <w:tcW w:w="5605" w:type="dxa"/>
          </w:tcPr>
          <w:p w:rsidR="00C652A6" w:rsidRPr="006D4AA1" w:rsidRDefault="00C652A6" w:rsidP="00231FF2">
            <w:pPr>
              <w:jc w:val="both"/>
              <w:rPr>
                <w:color w:val="000000" w:themeColor="text1"/>
              </w:rPr>
            </w:pPr>
            <w:r w:rsidRPr="006D4AA1">
              <w:rPr>
                <w:color w:val="000000" w:themeColor="text1"/>
              </w:rPr>
              <w:t>Торговый комплекс «Парус» ООО «Флагман», ООО «Паритет»</w:t>
            </w:r>
          </w:p>
        </w:tc>
        <w:tc>
          <w:tcPr>
            <w:tcW w:w="3820" w:type="dxa"/>
          </w:tcPr>
          <w:p w:rsidR="00C652A6" w:rsidRPr="006D4AA1" w:rsidRDefault="00C652A6" w:rsidP="00231FF2">
            <w:pPr>
              <w:jc w:val="both"/>
              <w:rPr>
                <w:color w:val="000000" w:themeColor="text1"/>
              </w:rPr>
            </w:pPr>
            <w:r w:rsidRPr="006D4AA1">
              <w:rPr>
                <w:color w:val="000000" w:themeColor="text1"/>
              </w:rPr>
              <w:t>г. Железногорск, ул. Ленина, 92</w:t>
            </w:r>
          </w:p>
        </w:tc>
      </w:tr>
      <w:tr w:rsidR="00C652A6" w:rsidRPr="006D4AA1" w:rsidTr="00C652A6">
        <w:tc>
          <w:tcPr>
            <w:tcW w:w="486" w:type="dxa"/>
          </w:tcPr>
          <w:p w:rsidR="00C652A6" w:rsidRPr="006D4AA1" w:rsidRDefault="00C652A6" w:rsidP="00231FF2">
            <w:pPr>
              <w:pStyle w:val="af8"/>
              <w:numPr>
                <w:ilvl w:val="0"/>
                <w:numId w:val="37"/>
              </w:numPr>
              <w:jc w:val="center"/>
              <w:rPr>
                <w:color w:val="000000" w:themeColor="text1"/>
                <w:sz w:val="20"/>
                <w:szCs w:val="20"/>
              </w:rPr>
            </w:pPr>
          </w:p>
        </w:tc>
        <w:tc>
          <w:tcPr>
            <w:tcW w:w="5605" w:type="dxa"/>
          </w:tcPr>
          <w:p w:rsidR="00C652A6" w:rsidRPr="006D4AA1" w:rsidRDefault="00C652A6" w:rsidP="00231FF2">
            <w:pPr>
              <w:jc w:val="both"/>
              <w:rPr>
                <w:color w:val="000000" w:themeColor="text1"/>
              </w:rPr>
            </w:pPr>
            <w:r w:rsidRPr="006D4AA1">
              <w:rPr>
                <w:color w:val="000000" w:themeColor="text1"/>
              </w:rPr>
              <w:t>ТЦ «Дока-Матис» ООО «ДОКА-МАТИС»</w:t>
            </w:r>
          </w:p>
        </w:tc>
        <w:tc>
          <w:tcPr>
            <w:tcW w:w="3820" w:type="dxa"/>
          </w:tcPr>
          <w:p w:rsidR="00C652A6" w:rsidRPr="006D4AA1" w:rsidRDefault="00C652A6" w:rsidP="00231FF2">
            <w:pPr>
              <w:jc w:val="both"/>
              <w:rPr>
                <w:color w:val="000000" w:themeColor="text1"/>
              </w:rPr>
            </w:pPr>
            <w:r w:rsidRPr="006D4AA1">
              <w:rPr>
                <w:color w:val="000000" w:themeColor="text1"/>
              </w:rPr>
              <w:t>г. Железногорск, ул. Димитрова, 18</w:t>
            </w:r>
          </w:p>
        </w:tc>
      </w:tr>
      <w:tr w:rsidR="00C652A6" w:rsidRPr="006D4AA1" w:rsidTr="00C652A6">
        <w:tc>
          <w:tcPr>
            <w:tcW w:w="486" w:type="dxa"/>
          </w:tcPr>
          <w:p w:rsidR="00C652A6" w:rsidRPr="006D4AA1" w:rsidRDefault="00C652A6" w:rsidP="00231FF2">
            <w:pPr>
              <w:pStyle w:val="af8"/>
              <w:numPr>
                <w:ilvl w:val="0"/>
                <w:numId w:val="37"/>
              </w:numPr>
              <w:jc w:val="center"/>
              <w:rPr>
                <w:color w:val="000000" w:themeColor="text1"/>
                <w:sz w:val="20"/>
                <w:szCs w:val="20"/>
              </w:rPr>
            </w:pPr>
          </w:p>
        </w:tc>
        <w:tc>
          <w:tcPr>
            <w:tcW w:w="5605" w:type="dxa"/>
          </w:tcPr>
          <w:p w:rsidR="00C652A6" w:rsidRPr="006D4AA1" w:rsidRDefault="00C652A6" w:rsidP="00231FF2">
            <w:pPr>
              <w:jc w:val="both"/>
              <w:rPr>
                <w:color w:val="000000" w:themeColor="text1"/>
              </w:rPr>
            </w:pPr>
            <w:r w:rsidRPr="006D4AA1">
              <w:rPr>
                <w:color w:val="000000" w:themeColor="text1"/>
              </w:rPr>
              <w:t>Гипермаркет «Стройгигант» ИП Подгорный Н.В.</w:t>
            </w:r>
          </w:p>
        </w:tc>
        <w:tc>
          <w:tcPr>
            <w:tcW w:w="3820" w:type="dxa"/>
          </w:tcPr>
          <w:p w:rsidR="00C652A6" w:rsidRPr="006D4AA1" w:rsidRDefault="00C652A6" w:rsidP="00231FF2">
            <w:pPr>
              <w:jc w:val="both"/>
              <w:rPr>
                <w:color w:val="000000" w:themeColor="text1"/>
              </w:rPr>
            </w:pPr>
            <w:r w:rsidRPr="006D4AA1">
              <w:rPr>
                <w:color w:val="000000" w:themeColor="text1"/>
              </w:rPr>
              <w:t>г. Железногорск, ул. Димитрова, 16</w:t>
            </w:r>
          </w:p>
        </w:tc>
      </w:tr>
      <w:tr w:rsidR="00C652A6" w:rsidRPr="006D4AA1" w:rsidTr="00C652A6">
        <w:tc>
          <w:tcPr>
            <w:tcW w:w="486" w:type="dxa"/>
          </w:tcPr>
          <w:p w:rsidR="00C652A6" w:rsidRPr="006D4AA1" w:rsidRDefault="00C652A6" w:rsidP="00231FF2">
            <w:pPr>
              <w:pStyle w:val="af8"/>
              <w:numPr>
                <w:ilvl w:val="0"/>
                <w:numId w:val="37"/>
              </w:numPr>
              <w:jc w:val="center"/>
              <w:rPr>
                <w:color w:val="000000" w:themeColor="text1"/>
                <w:sz w:val="20"/>
                <w:szCs w:val="20"/>
              </w:rPr>
            </w:pPr>
          </w:p>
        </w:tc>
        <w:tc>
          <w:tcPr>
            <w:tcW w:w="5605" w:type="dxa"/>
          </w:tcPr>
          <w:p w:rsidR="00C652A6" w:rsidRPr="006D4AA1" w:rsidRDefault="00C652A6" w:rsidP="00231FF2">
            <w:pPr>
              <w:jc w:val="both"/>
              <w:rPr>
                <w:color w:val="000000" w:themeColor="text1"/>
              </w:rPr>
            </w:pPr>
            <w:r w:rsidRPr="006D4AA1">
              <w:rPr>
                <w:color w:val="000000" w:themeColor="text1"/>
              </w:rPr>
              <w:t>Магазин «КераМикс» ИП Пирогова Т.Н.</w:t>
            </w:r>
          </w:p>
        </w:tc>
        <w:tc>
          <w:tcPr>
            <w:tcW w:w="3820" w:type="dxa"/>
          </w:tcPr>
          <w:p w:rsidR="00C652A6" w:rsidRPr="006D4AA1" w:rsidRDefault="00C652A6" w:rsidP="00231FF2">
            <w:pPr>
              <w:jc w:val="both"/>
              <w:rPr>
                <w:color w:val="000000" w:themeColor="text1"/>
              </w:rPr>
            </w:pPr>
            <w:r w:rsidRPr="006D4AA1">
              <w:rPr>
                <w:color w:val="000000" w:themeColor="text1"/>
              </w:rPr>
              <w:t>г. Железногорск, ул. Энтузиастов, 10 «А»</w:t>
            </w:r>
          </w:p>
        </w:tc>
      </w:tr>
      <w:tr w:rsidR="00C652A6" w:rsidRPr="006D4AA1" w:rsidTr="00C652A6">
        <w:tc>
          <w:tcPr>
            <w:tcW w:w="486" w:type="dxa"/>
          </w:tcPr>
          <w:p w:rsidR="00C652A6" w:rsidRPr="006D4AA1" w:rsidRDefault="00C652A6" w:rsidP="00231FF2">
            <w:pPr>
              <w:pStyle w:val="af8"/>
              <w:numPr>
                <w:ilvl w:val="0"/>
                <w:numId w:val="37"/>
              </w:numPr>
              <w:jc w:val="center"/>
              <w:rPr>
                <w:color w:val="000000" w:themeColor="text1"/>
                <w:sz w:val="20"/>
                <w:szCs w:val="20"/>
              </w:rPr>
            </w:pPr>
          </w:p>
        </w:tc>
        <w:tc>
          <w:tcPr>
            <w:tcW w:w="5605" w:type="dxa"/>
          </w:tcPr>
          <w:p w:rsidR="00C652A6" w:rsidRPr="006D4AA1" w:rsidRDefault="00C652A6" w:rsidP="00231FF2">
            <w:pPr>
              <w:jc w:val="both"/>
              <w:rPr>
                <w:color w:val="000000" w:themeColor="text1"/>
              </w:rPr>
            </w:pPr>
            <w:r w:rsidRPr="006D4AA1">
              <w:rPr>
                <w:color w:val="000000" w:themeColor="text1"/>
              </w:rPr>
              <w:t>Центральный рынок ООО «Центральный рынок»</w:t>
            </w:r>
          </w:p>
        </w:tc>
        <w:tc>
          <w:tcPr>
            <w:tcW w:w="3820" w:type="dxa"/>
          </w:tcPr>
          <w:p w:rsidR="00C652A6" w:rsidRPr="006D4AA1" w:rsidRDefault="00C652A6" w:rsidP="00231FF2">
            <w:pPr>
              <w:jc w:val="both"/>
              <w:rPr>
                <w:color w:val="000000" w:themeColor="text1"/>
              </w:rPr>
            </w:pPr>
            <w:r w:rsidRPr="006D4AA1">
              <w:rPr>
                <w:color w:val="000000" w:themeColor="text1"/>
              </w:rPr>
              <w:t>г. Железногорск, ул. Димитрова, 16</w:t>
            </w:r>
          </w:p>
        </w:tc>
      </w:tr>
      <w:tr w:rsidR="00C652A6" w:rsidRPr="006D4AA1" w:rsidTr="00C652A6">
        <w:tc>
          <w:tcPr>
            <w:tcW w:w="486" w:type="dxa"/>
          </w:tcPr>
          <w:p w:rsidR="00C652A6" w:rsidRPr="006D4AA1" w:rsidRDefault="00C652A6" w:rsidP="00231FF2">
            <w:pPr>
              <w:pStyle w:val="af8"/>
              <w:numPr>
                <w:ilvl w:val="0"/>
                <w:numId w:val="37"/>
              </w:numPr>
              <w:jc w:val="center"/>
              <w:rPr>
                <w:color w:val="000000" w:themeColor="text1"/>
                <w:sz w:val="20"/>
                <w:szCs w:val="20"/>
              </w:rPr>
            </w:pPr>
          </w:p>
        </w:tc>
        <w:tc>
          <w:tcPr>
            <w:tcW w:w="5605" w:type="dxa"/>
          </w:tcPr>
          <w:p w:rsidR="00C652A6" w:rsidRPr="006D4AA1" w:rsidRDefault="00C652A6" w:rsidP="00231FF2">
            <w:pPr>
              <w:jc w:val="both"/>
              <w:rPr>
                <w:color w:val="000000" w:themeColor="text1"/>
              </w:rPr>
            </w:pPr>
            <w:r w:rsidRPr="006D4AA1">
              <w:rPr>
                <w:color w:val="000000" w:themeColor="text1"/>
              </w:rPr>
              <w:t>Ярмарка каждого дня ООО ЧПКФ «Марафон»</w:t>
            </w:r>
          </w:p>
        </w:tc>
        <w:tc>
          <w:tcPr>
            <w:tcW w:w="3820" w:type="dxa"/>
          </w:tcPr>
          <w:p w:rsidR="00C652A6" w:rsidRPr="006D4AA1" w:rsidRDefault="00C652A6" w:rsidP="00231FF2">
            <w:pPr>
              <w:jc w:val="both"/>
              <w:rPr>
                <w:color w:val="000000" w:themeColor="text1"/>
              </w:rPr>
            </w:pPr>
            <w:r w:rsidRPr="006D4AA1">
              <w:rPr>
                <w:color w:val="000000" w:themeColor="text1"/>
              </w:rPr>
              <w:t>г. Железногорск, ул. Горняков, 26</w:t>
            </w:r>
          </w:p>
        </w:tc>
      </w:tr>
      <w:tr w:rsidR="00C652A6" w:rsidRPr="006D4AA1" w:rsidTr="00C652A6">
        <w:tc>
          <w:tcPr>
            <w:tcW w:w="486" w:type="dxa"/>
          </w:tcPr>
          <w:p w:rsidR="00C652A6" w:rsidRPr="006D4AA1" w:rsidRDefault="00C652A6" w:rsidP="00231FF2">
            <w:pPr>
              <w:pStyle w:val="af8"/>
              <w:numPr>
                <w:ilvl w:val="0"/>
                <w:numId w:val="37"/>
              </w:numPr>
              <w:jc w:val="center"/>
              <w:rPr>
                <w:color w:val="000000" w:themeColor="text1"/>
                <w:sz w:val="20"/>
                <w:szCs w:val="20"/>
              </w:rPr>
            </w:pPr>
          </w:p>
        </w:tc>
        <w:tc>
          <w:tcPr>
            <w:tcW w:w="5605" w:type="dxa"/>
          </w:tcPr>
          <w:p w:rsidR="00C652A6" w:rsidRPr="006D4AA1" w:rsidRDefault="00C652A6" w:rsidP="00231FF2">
            <w:pPr>
              <w:jc w:val="both"/>
              <w:rPr>
                <w:color w:val="000000" w:themeColor="text1"/>
              </w:rPr>
            </w:pPr>
            <w:r w:rsidRPr="006D4AA1">
              <w:rPr>
                <w:color w:val="000000" w:themeColor="text1"/>
              </w:rPr>
              <w:t>Розничная ярмарка МУП «Горкомэнерго»</w:t>
            </w:r>
          </w:p>
        </w:tc>
        <w:tc>
          <w:tcPr>
            <w:tcW w:w="3820" w:type="dxa"/>
          </w:tcPr>
          <w:p w:rsidR="00C652A6" w:rsidRPr="006D4AA1" w:rsidRDefault="00DA2DAC" w:rsidP="00231FF2">
            <w:pPr>
              <w:jc w:val="both"/>
              <w:rPr>
                <w:color w:val="000000" w:themeColor="text1"/>
              </w:rPr>
            </w:pPr>
            <w:r w:rsidRPr="006D4AA1">
              <w:rPr>
                <w:color w:val="000000" w:themeColor="text1"/>
              </w:rPr>
              <w:t>г. Железногорск, ул. Ленина, 43-47</w:t>
            </w:r>
          </w:p>
        </w:tc>
      </w:tr>
    </w:tbl>
    <w:p w:rsidR="00C652A6" w:rsidRPr="006D4AA1" w:rsidRDefault="00C652A6" w:rsidP="00231FF2">
      <w:pPr>
        <w:shd w:val="clear" w:color="FFFFFF" w:fill="FFFFFF"/>
        <w:ind w:firstLine="540"/>
        <w:jc w:val="both"/>
        <w:rPr>
          <w:color w:val="000000" w:themeColor="text1"/>
          <w:sz w:val="28"/>
          <w:szCs w:val="28"/>
        </w:rPr>
      </w:pPr>
    </w:p>
    <w:p w:rsidR="00F615CF" w:rsidRPr="006D4AA1" w:rsidRDefault="00D353F0" w:rsidP="00231FF2">
      <w:pPr>
        <w:shd w:val="clear" w:color="FFFFFF" w:fill="FFFFFF"/>
        <w:jc w:val="right"/>
        <w:rPr>
          <w:b/>
          <w:bCs/>
          <w:color w:val="000000" w:themeColor="text1"/>
        </w:rPr>
      </w:pPr>
      <w:r w:rsidRPr="006D4AA1">
        <w:rPr>
          <w:b/>
          <w:bCs/>
          <w:color w:val="000000" w:themeColor="text1"/>
        </w:rPr>
        <w:t xml:space="preserve">Таблица 2.5.2. Перечень объектов административно-общественного обслуживания </w:t>
      </w:r>
    </w:p>
    <w:p w:rsidR="004D021A" w:rsidRPr="006D4AA1" w:rsidRDefault="00D353F0" w:rsidP="00231FF2">
      <w:pPr>
        <w:shd w:val="clear" w:color="FFFFFF" w:fill="FFFFFF"/>
        <w:jc w:val="right"/>
        <w:rPr>
          <w:b/>
          <w:bCs/>
          <w:color w:val="000000" w:themeColor="text1"/>
        </w:rPr>
      </w:pPr>
      <w:r w:rsidRPr="006D4AA1">
        <w:rPr>
          <w:b/>
          <w:bCs/>
          <w:color w:val="000000" w:themeColor="text1"/>
        </w:rPr>
        <w:t>населения г. Железногорска</w:t>
      </w:r>
    </w:p>
    <w:tbl>
      <w:tblPr>
        <w:tblStyle w:val="a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5162"/>
        <w:gridCol w:w="2835"/>
        <w:gridCol w:w="1411"/>
      </w:tblGrid>
      <w:tr w:rsidR="00620612" w:rsidRPr="006D4AA1" w:rsidTr="005C0506">
        <w:trPr>
          <w:tblHeader/>
        </w:trPr>
        <w:tc>
          <w:tcPr>
            <w:tcW w:w="503" w:type="dxa"/>
            <w:vAlign w:val="center"/>
          </w:tcPr>
          <w:p w:rsidR="00620612" w:rsidRPr="006D4AA1" w:rsidRDefault="00620612" w:rsidP="00231FF2">
            <w:pPr>
              <w:jc w:val="center"/>
              <w:rPr>
                <w:b/>
                <w:bCs/>
                <w:color w:val="000000" w:themeColor="text1"/>
              </w:rPr>
            </w:pPr>
            <w:r w:rsidRPr="006D4AA1">
              <w:rPr>
                <w:b/>
                <w:bCs/>
                <w:color w:val="000000" w:themeColor="text1"/>
              </w:rPr>
              <w:t>№ п/п</w:t>
            </w:r>
          </w:p>
        </w:tc>
        <w:tc>
          <w:tcPr>
            <w:tcW w:w="5162" w:type="dxa"/>
            <w:vAlign w:val="center"/>
          </w:tcPr>
          <w:p w:rsidR="00620612" w:rsidRPr="006D4AA1" w:rsidRDefault="00620612" w:rsidP="00231FF2">
            <w:pPr>
              <w:jc w:val="center"/>
              <w:rPr>
                <w:b/>
                <w:bCs/>
                <w:color w:val="000000" w:themeColor="text1"/>
              </w:rPr>
            </w:pPr>
            <w:r w:rsidRPr="006D4AA1">
              <w:rPr>
                <w:b/>
                <w:bCs/>
                <w:color w:val="000000" w:themeColor="text1"/>
              </w:rPr>
              <w:t>Наименование учреждения</w:t>
            </w:r>
          </w:p>
        </w:tc>
        <w:tc>
          <w:tcPr>
            <w:tcW w:w="2835" w:type="dxa"/>
            <w:vAlign w:val="center"/>
          </w:tcPr>
          <w:p w:rsidR="00620612" w:rsidRPr="006D4AA1" w:rsidRDefault="00620612" w:rsidP="00231FF2">
            <w:pPr>
              <w:jc w:val="center"/>
              <w:rPr>
                <w:b/>
                <w:bCs/>
                <w:color w:val="000000" w:themeColor="text1"/>
              </w:rPr>
            </w:pPr>
            <w:r w:rsidRPr="006D4AA1">
              <w:rPr>
                <w:b/>
                <w:bCs/>
                <w:color w:val="000000" w:themeColor="text1"/>
              </w:rPr>
              <w:t>Место расположения</w:t>
            </w:r>
          </w:p>
        </w:tc>
        <w:tc>
          <w:tcPr>
            <w:tcW w:w="1411" w:type="dxa"/>
            <w:vAlign w:val="center"/>
          </w:tcPr>
          <w:p w:rsidR="00620612" w:rsidRPr="006D4AA1" w:rsidRDefault="00620612" w:rsidP="00231FF2">
            <w:pPr>
              <w:jc w:val="center"/>
              <w:rPr>
                <w:b/>
                <w:bCs/>
                <w:color w:val="000000" w:themeColor="text1"/>
              </w:rPr>
            </w:pPr>
            <w:r w:rsidRPr="006D4AA1">
              <w:rPr>
                <w:b/>
                <w:bCs/>
                <w:color w:val="000000" w:themeColor="text1"/>
              </w:rPr>
              <w:t>Год постройки</w:t>
            </w:r>
          </w:p>
        </w:tc>
      </w:tr>
      <w:tr w:rsidR="005F1FFB" w:rsidRPr="006D4AA1" w:rsidTr="00D21533">
        <w:tc>
          <w:tcPr>
            <w:tcW w:w="503" w:type="dxa"/>
          </w:tcPr>
          <w:p w:rsidR="005F1FFB" w:rsidRPr="006D4AA1" w:rsidRDefault="005F1FFB" w:rsidP="00231FF2">
            <w:pPr>
              <w:pStyle w:val="af8"/>
              <w:numPr>
                <w:ilvl w:val="0"/>
                <w:numId w:val="38"/>
              </w:numPr>
              <w:ind w:right="-33" w:hanging="76"/>
              <w:jc w:val="center"/>
              <w:rPr>
                <w:color w:val="000000" w:themeColor="text1"/>
                <w:sz w:val="20"/>
                <w:szCs w:val="20"/>
              </w:rPr>
            </w:pPr>
          </w:p>
        </w:tc>
        <w:tc>
          <w:tcPr>
            <w:tcW w:w="5162" w:type="dxa"/>
          </w:tcPr>
          <w:p w:rsidR="005F1FFB" w:rsidRPr="006D4AA1" w:rsidRDefault="005F1FFB" w:rsidP="00231FF2">
            <w:pPr>
              <w:jc w:val="both"/>
              <w:rPr>
                <w:color w:val="000000" w:themeColor="text1"/>
              </w:rPr>
            </w:pPr>
            <w:r w:rsidRPr="006D4AA1">
              <w:rPr>
                <w:color w:val="000000" w:themeColor="text1"/>
              </w:rPr>
              <w:t>Администрация города Железногорска</w:t>
            </w:r>
          </w:p>
        </w:tc>
        <w:tc>
          <w:tcPr>
            <w:tcW w:w="2835" w:type="dxa"/>
            <w:vMerge w:val="restart"/>
            <w:vAlign w:val="center"/>
          </w:tcPr>
          <w:p w:rsidR="005F1FFB" w:rsidRPr="006D4AA1" w:rsidRDefault="005F1FFB" w:rsidP="00231FF2">
            <w:pPr>
              <w:jc w:val="center"/>
              <w:rPr>
                <w:color w:val="000000" w:themeColor="text1"/>
              </w:rPr>
            </w:pPr>
            <w:r w:rsidRPr="006D4AA1">
              <w:rPr>
                <w:color w:val="000000" w:themeColor="text1"/>
              </w:rPr>
              <w:t>Курская область,</w:t>
            </w:r>
          </w:p>
          <w:p w:rsidR="005F1FFB" w:rsidRPr="006D4AA1" w:rsidRDefault="005F1FFB" w:rsidP="00231FF2">
            <w:pPr>
              <w:jc w:val="center"/>
              <w:rPr>
                <w:color w:val="000000" w:themeColor="text1"/>
              </w:rPr>
            </w:pPr>
            <w:r w:rsidRPr="006D4AA1">
              <w:rPr>
                <w:color w:val="000000" w:themeColor="text1"/>
              </w:rPr>
              <w:t>г. Железногорск,</w:t>
            </w:r>
          </w:p>
          <w:p w:rsidR="005F1FFB" w:rsidRPr="006D4AA1" w:rsidRDefault="005F1FFB" w:rsidP="00231FF2">
            <w:pPr>
              <w:jc w:val="center"/>
              <w:rPr>
                <w:color w:val="000000" w:themeColor="text1"/>
              </w:rPr>
            </w:pPr>
            <w:r w:rsidRPr="006D4AA1">
              <w:rPr>
                <w:color w:val="000000" w:themeColor="text1"/>
              </w:rPr>
              <w:t>ул. Ленина, д.52</w:t>
            </w:r>
          </w:p>
        </w:tc>
        <w:tc>
          <w:tcPr>
            <w:tcW w:w="1411" w:type="dxa"/>
            <w:vMerge w:val="restart"/>
            <w:vAlign w:val="center"/>
          </w:tcPr>
          <w:p w:rsidR="005F1FFB" w:rsidRPr="006D4AA1" w:rsidRDefault="005F1FFB" w:rsidP="00231FF2">
            <w:pPr>
              <w:jc w:val="center"/>
              <w:rPr>
                <w:color w:val="000000" w:themeColor="text1"/>
              </w:rPr>
            </w:pPr>
            <w:r w:rsidRPr="006D4AA1">
              <w:rPr>
                <w:color w:val="000000" w:themeColor="text1"/>
              </w:rPr>
              <w:t>1983</w:t>
            </w:r>
          </w:p>
        </w:tc>
      </w:tr>
      <w:tr w:rsidR="005F1FFB" w:rsidRPr="006D4AA1" w:rsidTr="00D21533">
        <w:tc>
          <w:tcPr>
            <w:tcW w:w="503" w:type="dxa"/>
          </w:tcPr>
          <w:p w:rsidR="005F1FFB" w:rsidRPr="006D4AA1" w:rsidRDefault="005F1FFB" w:rsidP="00231FF2">
            <w:pPr>
              <w:pStyle w:val="af8"/>
              <w:numPr>
                <w:ilvl w:val="0"/>
                <w:numId w:val="38"/>
              </w:numPr>
              <w:jc w:val="center"/>
              <w:rPr>
                <w:color w:val="000000" w:themeColor="text1"/>
                <w:sz w:val="20"/>
                <w:szCs w:val="20"/>
              </w:rPr>
            </w:pPr>
          </w:p>
        </w:tc>
        <w:tc>
          <w:tcPr>
            <w:tcW w:w="5162" w:type="dxa"/>
          </w:tcPr>
          <w:p w:rsidR="005F1FFB" w:rsidRPr="006D4AA1" w:rsidRDefault="005F1FFB" w:rsidP="00231FF2">
            <w:pPr>
              <w:jc w:val="both"/>
              <w:rPr>
                <w:color w:val="000000" w:themeColor="text1"/>
              </w:rPr>
            </w:pPr>
            <w:r w:rsidRPr="006D4AA1">
              <w:rPr>
                <w:color w:val="000000" w:themeColor="text1"/>
              </w:rPr>
              <w:t>УСЗОЗН города Железногорска</w:t>
            </w:r>
          </w:p>
        </w:tc>
        <w:tc>
          <w:tcPr>
            <w:tcW w:w="2835" w:type="dxa"/>
            <w:vMerge/>
          </w:tcPr>
          <w:p w:rsidR="005F1FFB" w:rsidRPr="006D4AA1" w:rsidRDefault="005F1FFB" w:rsidP="00231FF2">
            <w:pPr>
              <w:jc w:val="center"/>
              <w:rPr>
                <w:color w:val="000000" w:themeColor="text1"/>
              </w:rPr>
            </w:pPr>
          </w:p>
        </w:tc>
        <w:tc>
          <w:tcPr>
            <w:tcW w:w="1411" w:type="dxa"/>
            <w:vMerge/>
          </w:tcPr>
          <w:p w:rsidR="005F1FFB" w:rsidRPr="006D4AA1" w:rsidRDefault="005F1FFB" w:rsidP="00231FF2">
            <w:pPr>
              <w:jc w:val="center"/>
              <w:rPr>
                <w:color w:val="000000" w:themeColor="text1"/>
              </w:rPr>
            </w:pPr>
          </w:p>
        </w:tc>
      </w:tr>
      <w:tr w:rsidR="005F1FFB" w:rsidRPr="006D4AA1" w:rsidTr="00D21533">
        <w:tc>
          <w:tcPr>
            <w:tcW w:w="503" w:type="dxa"/>
          </w:tcPr>
          <w:p w:rsidR="005F1FFB" w:rsidRPr="006D4AA1" w:rsidRDefault="005F1FFB" w:rsidP="00231FF2">
            <w:pPr>
              <w:pStyle w:val="af8"/>
              <w:numPr>
                <w:ilvl w:val="0"/>
                <w:numId w:val="38"/>
              </w:numPr>
              <w:jc w:val="center"/>
              <w:rPr>
                <w:color w:val="000000" w:themeColor="text1"/>
                <w:sz w:val="20"/>
                <w:szCs w:val="20"/>
              </w:rPr>
            </w:pPr>
          </w:p>
        </w:tc>
        <w:tc>
          <w:tcPr>
            <w:tcW w:w="5162" w:type="dxa"/>
          </w:tcPr>
          <w:p w:rsidR="005F1FFB" w:rsidRPr="006D4AA1" w:rsidRDefault="005F1FFB" w:rsidP="00231FF2">
            <w:pPr>
              <w:jc w:val="both"/>
              <w:rPr>
                <w:color w:val="000000" w:themeColor="text1"/>
              </w:rPr>
            </w:pPr>
            <w:r w:rsidRPr="006D4AA1">
              <w:rPr>
                <w:color w:val="000000" w:themeColor="text1"/>
              </w:rPr>
              <w:t xml:space="preserve">Управление муниципального имущества Администрации </w:t>
            </w:r>
            <w:r w:rsidRPr="006D4AA1">
              <w:rPr>
                <w:color w:val="000000" w:themeColor="text1"/>
              </w:rPr>
              <w:lastRenderedPageBreak/>
              <w:t>города Железногорска</w:t>
            </w:r>
          </w:p>
        </w:tc>
        <w:tc>
          <w:tcPr>
            <w:tcW w:w="2835" w:type="dxa"/>
            <w:vMerge/>
          </w:tcPr>
          <w:p w:rsidR="005F1FFB" w:rsidRPr="006D4AA1" w:rsidRDefault="005F1FFB" w:rsidP="00231FF2">
            <w:pPr>
              <w:jc w:val="center"/>
              <w:rPr>
                <w:color w:val="000000" w:themeColor="text1"/>
              </w:rPr>
            </w:pPr>
          </w:p>
        </w:tc>
        <w:tc>
          <w:tcPr>
            <w:tcW w:w="1411" w:type="dxa"/>
            <w:vMerge/>
          </w:tcPr>
          <w:p w:rsidR="005F1FFB" w:rsidRPr="006D4AA1" w:rsidRDefault="005F1FFB" w:rsidP="00231FF2">
            <w:pPr>
              <w:jc w:val="center"/>
              <w:rPr>
                <w:color w:val="000000" w:themeColor="text1"/>
              </w:rPr>
            </w:pPr>
          </w:p>
        </w:tc>
      </w:tr>
      <w:tr w:rsidR="005F1FFB" w:rsidRPr="006D4AA1" w:rsidTr="00D21533">
        <w:tc>
          <w:tcPr>
            <w:tcW w:w="503" w:type="dxa"/>
          </w:tcPr>
          <w:p w:rsidR="005F1FFB" w:rsidRPr="006D4AA1" w:rsidRDefault="005F1FFB" w:rsidP="00231FF2">
            <w:pPr>
              <w:pStyle w:val="af8"/>
              <w:numPr>
                <w:ilvl w:val="0"/>
                <w:numId w:val="38"/>
              </w:numPr>
              <w:jc w:val="center"/>
              <w:rPr>
                <w:color w:val="000000" w:themeColor="text1"/>
                <w:sz w:val="20"/>
                <w:szCs w:val="20"/>
              </w:rPr>
            </w:pPr>
          </w:p>
        </w:tc>
        <w:tc>
          <w:tcPr>
            <w:tcW w:w="5162" w:type="dxa"/>
          </w:tcPr>
          <w:p w:rsidR="005F1FFB" w:rsidRPr="006D4AA1" w:rsidRDefault="005F1FFB" w:rsidP="00231FF2">
            <w:pPr>
              <w:jc w:val="both"/>
              <w:rPr>
                <w:color w:val="000000" w:themeColor="text1"/>
              </w:rPr>
            </w:pPr>
            <w:r w:rsidRPr="006D4AA1">
              <w:rPr>
                <w:color w:val="000000" w:themeColor="text1"/>
              </w:rPr>
              <w:t>Управление финансов Администрации города Железногорска</w:t>
            </w:r>
          </w:p>
        </w:tc>
        <w:tc>
          <w:tcPr>
            <w:tcW w:w="2835" w:type="dxa"/>
            <w:vMerge/>
          </w:tcPr>
          <w:p w:rsidR="005F1FFB" w:rsidRPr="006D4AA1" w:rsidRDefault="005F1FFB" w:rsidP="00231FF2">
            <w:pPr>
              <w:jc w:val="center"/>
              <w:rPr>
                <w:color w:val="000000" w:themeColor="text1"/>
              </w:rPr>
            </w:pPr>
          </w:p>
        </w:tc>
        <w:tc>
          <w:tcPr>
            <w:tcW w:w="1411" w:type="dxa"/>
            <w:vMerge/>
          </w:tcPr>
          <w:p w:rsidR="005F1FFB" w:rsidRPr="006D4AA1" w:rsidRDefault="005F1FFB" w:rsidP="00231FF2">
            <w:pPr>
              <w:jc w:val="center"/>
              <w:rPr>
                <w:color w:val="000000" w:themeColor="text1"/>
              </w:rPr>
            </w:pPr>
          </w:p>
        </w:tc>
      </w:tr>
      <w:tr w:rsidR="005F1FFB" w:rsidRPr="006D4AA1" w:rsidTr="00D21533">
        <w:tc>
          <w:tcPr>
            <w:tcW w:w="503" w:type="dxa"/>
          </w:tcPr>
          <w:p w:rsidR="005F1FFB" w:rsidRPr="006D4AA1" w:rsidRDefault="005F1FFB" w:rsidP="00231FF2">
            <w:pPr>
              <w:pStyle w:val="af8"/>
              <w:numPr>
                <w:ilvl w:val="0"/>
                <w:numId w:val="38"/>
              </w:numPr>
              <w:jc w:val="center"/>
              <w:rPr>
                <w:color w:val="000000" w:themeColor="text1"/>
                <w:sz w:val="20"/>
                <w:szCs w:val="20"/>
              </w:rPr>
            </w:pPr>
          </w:p>
        </w:tc>
        <w:tc>
          <w:tcPr>
            <w:tcW w:w="5162" w:type="dxa"/>
          </w:tcPr>
          <w:p w:rsidR="005F1FFB" w:rsidRPr="006D4AA1" w:rsidRDefault="005F1FFB" w:rsidP="00231FF2">
            <w:pPr>
              <w:jc w:val="both"/>
              <w:rPr>
                <w:color w:val="000000" w:themeColor="text1"/>
              </w:rPr>
            </w:pPr>
            <w:r w:rsidRPr="006D4AA1">
              <w:rPr>
                <w:color w:val="000000" w:themeColor="text1"/>
              </w:rPr>
              <w:t>Железногорская городская Дума</w:t>
            </w:r>
          </w:p>
        </w:tc>
        <w:tc>
          <w:tcPr>
            <w:tcW w:w="2835" w:type="dxa"/>
            <w:vMerge/>
          </w:tcPr>
          <w:p w:rsidR="005F1FFB" w:rsidRPr="006D4AA1" w:rsidRDefault="005F1FFB" w:rsidP="00231FF2">
            <w:pPr>
              <w:jc w:val="center"/>
              <w:rPr>
                <w:color w:val="000000" w:themeColor="text1"/>
              </w:rPr>
            </w:pPr>
          </w:p>
        </w:tc>
        <w:tc>
          <w:tcPr>
            <w:tcW w:w="1411" w:type="dxa"/>
            <w:vMerge/>
          </w:tcPr>
          <w:p w:rsidR="005F1FFB" w:rsidRPr="006D4AA1" w:rsidRDefault="005F1FFB" w:rsidP="00231FF2">
            <w:pPr>
              <w:jc w:val="center"/>
              <w:rPr>
                <w:color w:val="000000" w:themeColor="text1"/>
              </w:rPr>
            </w:pPr>
          </w:p>
        </w:tc>
      </w:tr>
      <w:tr w:rsidR="005F1FFB" w:rsidRPr="006D4AA1" w:rsidTr="00D21533">
        <w:tc>
          <w:tcPr>
            <w:tcW w:w="503" w:type="dxa"/>
          </w:tcPr>
          <w:p w:rsidR="005F1FFB" w:rsidRPr="006D4AA1" w:rsidRDefault="005F1FFB" w:rsidP="00231FF2">
            <w:pPr>
              <w:pStyle w:val="af8"/>
              <w:numPr>
                <w:ilvl w:val="0"/>
                <w:numId w:val="38"/>
              </w:numPr>
              <w:jc w:val="center"/>
              <w:rPr>
                <w:color w:val="000000" w:themeColor="text1"/>
                <w:sz w:val="20"/>
                <w:szCs w:val="20"/>
              </w:rPr>
            </w:pPr>
          </w:p>
        </w:tc>
        <w:tc>
          <w:tcPr>
            <w:tcW w:w="5162" w:type="dxa"/>
          </w:tcPr>
          <w:p w:rsidR="005F1FFB" w:rsidRPr="006D4AA1" w:rsidRDefault="005F1FFB" w:rsidP="00231FF2">
            <w:pPr>
              <w:jc w:val="both"/>
              <w:rPr>
                <w:color w:val="000000" w:themeColor="text1"/>
              </w:rPr>
            </w:pPr>
            <w:r w:rsidRPr="006D4AA1">
              <w:rPr>
                <w:color w:val="000000" w:themeColor="text1"/>
              </w:rPr>
              <w:t>МКУ «ЦСВ» г. Железногорска</w:t>
            </w:r>
          </w:p>
        </w:tc>
        <w:tc>
          <w:tcPr>
            <w:tcW w:w="2835" w:type="dxa"/>
            <w:vMerge/>
          </w:tcPr>
          <w:p w:rsidR="005F1FFB" w:rsidRPr="006D4AA1" w:rsidRDefault="005F1FFB" w:rsidP="00231FF2">
            <w:pPr>
              <w:jc w:val="center"/>
              <w:rPr>
                <w:color w:val="000000" w:themeColor="text1"/>
              </w:rPr>
            </w:pPr>
          </w:p>
        </w:tc>
        <w:tc>
          <w:tcPr>
            <w:tcW w:w="1411" w:type="dxa"/>
            <w:vMerge/>
          </w:tcPr>
          <w:p w:rsidR="005F1FFB" w:rsidRPr="006D4AA1" w:rsidRDefault="005F1FFB" w:rsidP="00231FF2">
            <w:pPr>
              <w:jc w:val="center"/>
              <w:rPr>
                <w:color w:val="000000" w:themeColor="text1"/>
              </w:rPr>
            </w:pPr>
          </w:p>
        </w:tc>
      </w:tr>
      <w:tr w:rsidR="005F1FFB" w:rsidRPr="006D4AA1" w:rsidTr="00D21533">
        <w:tc>
          <w:tcPr>
            <w:tcW w:w="503" w:type="dxa"/>
          </w:tcPr>
          <w:p w:rsidR="005F1FFB" w:rsidRPr="006D4AA1" w:rsidRDefault="005F1FFB" w:rsidP="00231FF2">
            <w:pPr>
              <w:pStyle w:val="af8"/>
              <w:numPr>
                <w:ilvl w:val="0"/>
                <w:numId w:val="38"/>
              </w:numPr>
              <w:jc w:val="center"/>
              <w:rPr>
                <w:color w:val="000000" w:themeColor="text1"/>
                <w:sz w:val="20"/>
                <w:szCs w:val="20"/>
              </w:rPr>
            </w:pPr>
          </w:p>
        </w:tc>
        <w:tc>
          <w:tcPr>
            <w:tcW w:w="5162" w:type="dxa"/>
          </w:tcPr>
          <w:p w:rsidR="005F1FFB" w:rsidRPr="006D4AA1" w:rsidRDefault="005F1FFB" w:rsidP="00231FF2">
            <w:pPr>
              <w:jc w:val="both"/>
              <w:rPr>
                <w:color w:val="000000" w:themeColor="text1"/>
              </w:rPr>
            </w:pPr>
            <w:r w:rsidRPr="006D4AA1">
              <w:rPr>
                <w:color w:val="000000" w:themeColor="text1"/>
              </w:rPr>
              <w:t>ОКУ «ЦСВ»</w:t>
            </w:r>
          </w:p>
        </w:tc>
        <w:tc>
          <w:tcPr>
            <w:tcW w:w="2835" w:type="dxa"/>
            <w:vMerge/>
          </w:tcPr>
          <w:p w:rsidR="005F1FFB" w:rsidRPr="006D4AA1" w:rsidRDefault="005F1FFB" w:rsidP="00231FF2">
            <w:pPr>
              <w:jc w:val="center"/>
              <w:rPr>
                <w:color w:val="000000" w:themeColor="text1"/>
              </w:rPr>
            </w:pPr>
          </w:p>
        </w:tc>
        <w:tc>
          <w:tcPr>
            <w:tcW w:w="1411" w:type="dxa"/>
            <w:vMerge/>
          </w:tcPr>
          <w:p w:rsidR="005F1FFB" w:rsidRPr="006D4AA1" w:rsidRDefault="005F1FFB" w:rsidP="00231FF2">
            <w:pPr>
              <w:jc w:val="center"/>
              <w:rPr>
                <w:color w:val="000000" w:themeColor="text1"/>
              </w:rPr>
            </w:pPr>
          </w:p>
        </w:tc>
      </w:tr>
      <w:tr w:rsidR="005F1FFB" w:rsidRPr="006D4AA1" w:rsidTr="00D21533">
        <w:tc>
          <w:tcPr>
            <w:tcW w:w="503" w:type="dxa"/>
          </w:tcPr>
          <w:p w:rsidR="005F1FFB" w:rsidRPr="006D4AA1" w:rsidRDefault="005F1FFB" w:rsidP="00231FF2">
            <w:pPr>
              <w:pStyle w:val="af8"/>
              <w:numPr>
                <w:ilvl w:val="0"/>
                <w:numId w:val="38"/>
              </w:numPr>
              <w:jc w:val="center"/>
              <w:rPr>
                <w:color w:val="000000" w:themeColor="text1"/>
                <w:sz w:val="20"/>
                <w:szCs w:val="20"/>
              </w:rPr>
            </w:pPr>
          </w:p>
        </w:tc>
        <w:tc>
          <w:tcPr>
            <w:tcW w:w="5162" w:type="dxa"/>
          </w:tcPr>
          <w:p w:rsidR="005F1FFB" w:rsidRPr="006D4AA1" w:rsidRDefault="005F1FFB" w:rsidP="00231FF2">
            <w:pPr>
              <w:jc w:val="both"/>
              <w:rPr>
                <w:color w:val="000000" w:themeColor="text1"/>
              </w:rPr>
            </w:pPr>
            <w:r w:rsidRPr="006D4AA1">
              <w:rPr>
                <w:color w:val="000000" w:themeColor="text1"/>
              </w:rPr>
              <w:t>Избирательная комиссия Курской области</w:t>
            </w:r>
          </w:p>
        </w:tc>
        <w:tc>
          <w:tcPr>
            <w:tcW w:w="2835" w:type="dxa"/>
            <w:vMerge/>
          </w:tcPr>
          <w:p w:rsidR="005F1FFB" w:rsidRPr="006D4AA1" w:rsidRDefault="005F1FFB" w:rsidP="00231FF2">
            <w:pPr>
              <w:jc w:val="center"/>
              <w:rPr>
                <w:color w:val="000000" w:themeColor="text1"/>
              </w:rPr>
            </w:pPr>
          </w:p>
        </w:tc>
        <w:tc>
          <w:tcPr>
            <w:tcW w:w="1411" w:type="dxa"/>
            <w:vMerge/>
          </w:tcPr>
          <w:p w:rsidR="005F1FFB" w:rsidRPr="006D4AA1" w:rsidRDefault="005F1FFB" w:rsidP="00231FF2">
            <w:pPr>
              <w:jc w:val="center"/>
              <w:rPr>
                <w:color w:val="000000" w:themeColor="text1"/>
              </w:rPr>
            </w:pPr>
          </w:p>
        </w:tc>
      </w:tr>
      <w:tr w:rsidR="005F1FFB" w:rsidRPr="006D4AA1" w:rsidTr="00D21533">
        <w:tc>
          <w:tcPr>
            <w:tcW w:w="503" w:type="dxa"/>
          </w:tcPr>
          <w:p w:rsidR="005F1FFB" w:rsidRPr="006D4AA1" w:rsidRDefault="005F1FFB" w:rsidP="00231FF2">
            <w:pPr>
              <w:pStyle w:val="af8"/>
              <w:numPr>
                <w:ilvl w:val="0"/>
                <w:numId w:val="38"/>
              </w:numPr>
              <w:jc w:val="center"/>
              <w:rPr>
                <w:color w:val="000000" w:themeColor="text1"/>
                <w:sz w:val="20"/>
                <w:szCs w:val="20"/>
              </w:rPr>
            </w:pPr>
          </w:p>
        </w:tc>
        <w:tc>
          <w:tcPr>
            <w:tcW w:w="5162" w:type="dxa"/>
          </w:tcPr>
          <w:p w:rsidR="005F1FFB" w:rsidRPr="006D4AA1" w:rsidRDefault="005F1FFB" w:rsidP="00231FF2">
            <w:pPr>
              <w:jc w:val="both"/>
              <w:rPr>
                <w:color w:val="000000" w:themeColor="text1"/>
              </w:rPr>
            </w:pPr>
            <w:r w:rsidRPr="006D4AA1">
              <w:rPr>
                <w:color w:val="000000" w:themeColor="text1"/>
              </w:rPr>
              <w:t>Железногорская районная общественная организация Курской областной организации профсоюза работников народного образования и науки РФ</w:t>
            </w:r>
          </w:p>
        </w:tc>
        <w:tc>
          <w:tcPr>
            <w:tcW w:w="2835" w:type="dxa"/>
            <w:vMerge/>
          </w:tcPr>
          <w:p w:rsidR="005F1FFB" w:rsidRPr="006D4AA1" w:rsidRDefault="005F1FFB" w:rsidP="00231FF2">
            <w:pPr>
              <w:jc w:val="center"/>
              <w:rPr>
                <w:color w:val="000000" w:themeColor="text1"/>
              </w:rPr>
            </w:pPr>
          </w:p>
        </w:tc>
        <w:tc>
          <w:tcPr>
            <w:tcW w:w="1411" w:type="dxa"/>
            <w:vMerge/>
          </w:tcPr>
          <w:p w:rsidR="005F1FFB" w:rsidRPr="006D4AA1" w:rsidRDefault="005F1FFB" w:rsidP="00231FF2">
            <w:pPr>
              <w:jc w:val="center"/>
              <w:rPr>
                <w:color w:val="000000" w:themeColor="text1"/>
              </w:rPr>
            </w:pPr>
          </w:p>
        </w:tc>
      </w:tr>
      <w:tr w:rsidR="005F1FFB" w:rsidRPr="006D4AA1" w:rsidTr="00D21533">
        <w:tc>
          <w:tcPr>
            <w:tcW w:w="503" w:type="dxa"/>
          </w:tcPr>
          <w:p w:rsidR="005F1FFB" w:rsidRPr="006D4AA1" w:rsidRDefault="005F1FFB" w:rsidP="00231FF2">
            <w:pPr>
              <w:pStyle w:val="af8"/>
              <w:numPr>
                <w:ilvl w:val="0"/>
                <w:numId w:val="38"/>
              </w:numPr>
              <w:jc w:val="center"/>
              <w:rPr>
                <w:color w:val="000000" w:themeColor="text1"/>
                <w:sz w:val="20"/>
                <w:szCs w:val="20"/>
              </w:rPr>
            </w:pPr>
          </w:p>
        </w:tc>
        <w:tc>
          <w:tcPr>
            <w:tcW w:w="5162" w:type="dxa"/>
          </w:tcPr>
          <w:p w:rsidR="005F1FFB" w:rsidRPr="006D4AA1" w:rsidRDefault="005F1FFB" w:rsidP="00231FF2">
            <w:pPr>
              <w:jc w:val="both"/>
              <w:rPr>
                <w:color w:val="000000" w:themeColor="text1"/>
              </w:rPr>
            </w:pPr>
            <w:r w:rsidRPr="006D4AA1">
              <w:rPr>
                <w:color w:val="000000" w:themeColor="text1"/>
              </w:rPr>
              <w:t>Государственная инспекция Курской области по надзору за техническим состоянием самоходных машин и других видов техники с соответствующими государственными инспекциями городов и районов</w:t>
            </w:r>
          </w:p>
        </w:tc>
        <w:tc>
          <w:tcPr>
            <w:tcW w:w="2835" w:type="dxa"/>
            <w:vMerge/>
          </w:tcPr>
          <w:p w:rsidR="005F1FFB" w:rsidRPr="006D4AA1" w:rsidRDefault="005F1FFB" w:rsidP="00231FF2">
            <w:pPr>
              <w:jc w:val="center"/>
              <w:rPr>
                <w:color w:val="000000" w:themeColor="text1"/>
              </w:rPr>
            </w:pPr>
          </w:p>
        </w:tc>
        <w:tc>
          <w:tcPr>
            <w:tcW w:w="1411" w:type="dxa"/>
            <w:vMerge/>
          </w:tcPr>
          <w:p w:rsidR="005F1FFB" w:rsidRPr="006D4AA1" w:rsidRDefault="005F1FFB" w:rsidP="00231FF2">
            <w:pPr>
              <w:jc w:val="center"/>
              <w:rPr>
                <w:color w:val="000000" w:themeColor="text1"/>
              </w:rPr>
            </w:pPr>
          </w:p>
        </w:tc>
      </w:tr>
      <w:tr w:rsidR="005F1FFB" w:rsidRPr="006D4AA1" w:rsidTr="00D21533">
        <w:tc>
          <w:tcPr>
            <w:tcW w:w="503" w:type="dxa"/>
          </w:tcPr>
          <w:p w:rsidR="005F1FFB" w:rsidRPr="006D4AA1" w:rsidRDefault="005F1FFB" w:rsidP="00231FF2">
            <w:pPr>
              <w:pStyle w:val="af8"/>
              <w:numPr>
                <w:ilvl w:val="0"/>
                <w:numId w:val="38"/>
              </w:numPr>
              <w:jc w:val="center"/>
              <w:rPr>
                <w:color w:val="000000" w:themeColor="text1"/>
                <w:sz w:val="20"/>
                <w:szCs w:val="20"/>
              </w:rPr>
            </w:pPr>
          </w:p>
        </w:tc>
        <w:tc>
          <w:tcPr>
            <w:tcW w:w="5162" w:type="dxa"/>
          </w:tcPr>
          <w:p w:rsidR="005F1FFB" w:rsidRPr="006D4AA1" w:rsidRDefault="005F1FFB" w:rsidP="00231FF2">
            <w:pPr>
              <w:jc w:val="both"/>
              <w:rPr>
                <w:color w:val="000000" w:themeColor="text1"/>
              </w:rPr>
            </w:pPr>
            <w:r w:rsidRPr="006D4AA1">
              <w:rPr>
                <w:color w:val="000000" w:themeColor="text1"/>
              </w:rPr>
              <w:t>Администрация Железногорского района Курской области</w:t>
            </w:r>
          </w:p>
        </w:tc>
        <w:tc>
          <w:tcPr>
            <w:tcW w:w="2835" w:type="dxa"/>
            <w:vMerge/>
          </w:tcPr>
          <w:p w:rsidR="005F1FFB" w:rsidRPr="006D4AA1" w:rsidRDefault="005F1FFB" w:rsidP="00231FF2">
            <w:pPr>
              <w:jc w:val="center"/>
              <w:rPr>
                <w:color w:val="000000" w:themeColor="text1"/>
              </w:rPr>
            </w:pPr>
          </w:p>
        </w:tc>
        <w:tc>
          <w:tcPr>
            <w:tcW w:w="1411" w:type="dxa"/>
            <w:vMerge/>
          </w:tcPr>
          <w:p w:rsidR="005F1FFB" w:rsidRPr="006D4AA1" w:rsidRDefault="005F1FFB" w:rsidP="00231FF2">
            <w:pPr>
              <w:jc w:val="center"/>
              <w:rPr>
                <w:color w:val="000000" w:themeColor="text1"/>
              </w:rPr>
            </w:pPr>
          </w:p>
        </w:tc>
      </w:tr>
      <w:tr w:rsidR="005F1FFB" w:rsidRPr="006D4AA1" w:rsidTr="00D21533">
        <w:tc>
          <w:tcPr>
            <w:tcW w:w="503" w:type="dxa"/>
          </w:tcPr>
          <w:p w:rsidR="005F1FFB" w:rsidRPr="006D4AA1" w:rsidRDefault="005F1FFB" w:rsidP="00231FF2">
            <w:pPr>
              <w:pStyle w:val="af8"/>
              <w:numPr>
                <w:ilvl w:val="0"/>
                <w:numId w:val="38"/>
              </w:numPr>
              <w:jc w:val="center"/>
              <w:rPr>
                <w:color w:val="000000" w:themeColor="text1"/>
                <w:sz w:val="20"/>
                <w:szCs w:val="20"/>
              </w:rPr>
            </w:pPr>
          </w:p>
        </w:tc>
        <w:tc>
          <w:tcPr>
            <w:tcW w:w="5162" w:type="dxa"/>
          </w:tcPr>
          <w:p w:rsidR="005F1FFB" w:rsidRPr="006D4AA1" w:rsidRDefault="005F1FFB" w:rsidP="00231FF2">
            <w:pPr>
              <w:jc w:val="both"/>
              <w:rPr>
                <w:color w:val="000000" w:themeColor="text1"/>
              </w:rPr>
            </w:pPr>
            <w:r w:rsidRPr="006D4AA1">
              <w:rPr>
                <w:color w:val="000000" w:themeColor="text1"/>
              </w:rPr>
              <w:t>Железногорский городской суд Курской области</w:t>
            </w:r>
          </w:p>
        </w:tc>
        <w:tc>
          <w:tcPr>
            <w:tcW w:w="2835" w:type="dxa"/>
            <w:vMerge/>
          </w:tcPr>
          <w:p w:rsidR="005F1FFB" w:rsidRPr="006D4AA1" w:rsidRDefault="005F1FFB" w:rsidP="00231FF2">
            <w:pPr>
              <w:jc w:val="center"/>
              <w:rPr>
                <w:color w:val="000000" w:themeColor="text1"/>
              </w:rPr>
            </w:pPr>
          </w:p>
        </w:tc>
        <w:tc>
          <w:tcPr>
            <w:tcW w:w="1411" w:type="dxa"/>
            <w:vMerge/>
          </w:tcPr>
          <w:p w:rsidR="005F1FFB" w:rsidRPr="006D4AA1" w:rsidRDefault="005F1FFB" w:rsidP="00231FF2">
            <w:pPr>
              <w:jc w:val="center"/>
              <w:rPr>
                <w:color w:val="000000" w:themeColor="text1"/>
              </w:rPr>
            </w:pPr>
          </w:p>
        </w:tc>
      </w:tr>
      <w:tr w:rsidR="005F1FFB" w:rsidRPr="006D4AA1" w:rsidTr="00D21533">
        <w:tc>
          <w:tcPr>
            <w:tcW w:w="503" w:type="dxa"/>
          </w:tcPr>
          <w:p w:rsidR="005F1FFB" w:rsidRPr="006D4AA1" w:rsidRDefault="005F1FFB" w:rsidP="00231FF2">
            <w:pPr>
              <w:pStyle w:val="af8"/>
              <w:numPr>
                <w:ilvl w:val="0"/>
                <w:numId w:val="38"/>
              </w:numPr>
              <w:jc w:val="center"/>
              <w:rPr>
                <w:color w:val="000000" w:themeColor="text1"/>
                <w:sz w:val="20"/>
                <w:szCs w:val="20"/>
              </w:rPr>
            </w:pPr>
          </w:p>
        </w:tc>
        <w:tc>
          <w:tcPr>
            <w:tcW w:w="5162" w:type="dxa"/>
          </w:tcPr>
          <w:p w:rsidR="005F1FFB" w:rsidRPr="006D4AA1" w:rsidRDefault="005F1FFB" w:rsidP="00231FF2">
            <w:pPr>
              <w:jc w:val="both"/>
              <w:rPr>
                <w:color w:val="000000" w:themeColor="text1"/>
              </w:rPr>
            </w:pPr>
            <w:r w:rsidRPr="006D4AA1">
              <w:rPr>
                <w:color w:val="000000" w:themeColor="text1"/>
              </w:rPr>
              <w:t>МКУ «АХС Администрации г. Железногорска»</w:t>
            </w:r>
          </w:p>
        </w:tc>
        <w:tc>
          <w:tcPr>
            <w:tcW w:w="2835" w:type="dxa"/>
            <w:vMerge/>
          </w:tcPr>
          <w:p w:rsidR="005F1FFB" w:rsidRPr="006D4AA1" w:rsidRDefault="005F1FFB" w:rsidP="00231FF2">
            <w:pPr>
              <w:jc w:val="center"/>
              <w:rPr>
                <w:color w:val="000000" w:themeColor="text1"/>
              </w:rPr>
            </w:pPr>
          </w:p>
        </w:tc>
        <w:tc>
          <w:tcPr>
            <w:tcW w:w="1411" w:type="dxa"/>
            <w:vMerge/>
          </w:tcPr>
          <w:p w:rsidR="005F1FFB" w:rsidRPr="006D4AA1" w:rsidRDefault="005F1FFB" w:rsidP="00231FF2">
            <w:pPr>
              <w:jc w:val="center"/>
              <w:rPr>
                <w:color w:val="000000" w:themeColor="text1"/>
              </w:rPr>
            </w:pPr>
          </w:p>
        </w:tc>
      </w:tr>
      <w:tr w:rsidR="005F1FFB" w:rsidRPr="006D4AA1" w:rsidTr="00870924">
        <w:tc>
          <w:tcPr>
            <w:tcW w:w="9911" w:type="dxa"/>
            <w:gridSpan w:val="4"/>
          </w:tcPr>
          <w:p w:rsidR="005F1FFB" w:rsidRPr="006D4AA1" w:rsidRDefault="005F1FFB" w:rsidP="00231FF2">
            <w:pPr>
              <w:jc w:val="center"/>
              <w:rPr>
                <w:color w:val="000000" w:themeColor="text1"/>
              </w:rPr>
            </w:pPr>
          </w:p>
        </w:tc>
      </w:tr>
      <w:tr w:rsidR="00D21533" w:rsidRPr="006D4AA1" w:rsidTr="00D21533">
        <w:tc>
          <w:tcPr>
            <w:tcW w:w="503" w:type="dxa"/>
          </w:tcPr>
          <w:p w:rsidR="00D21533" w:rsidRPr="006D4AA1" w:rsidRDefault="00D21533" w:rsidP="00231FF2">
            <w:pPr>
              <w:pStyle w:val="af8"/>
              <w:numPr>
                <w:ilvl w:val="0"/>
                <w:numId w:val="38"/>
              </w:numPr>
              <w:jc w:val="both"/>
              <w:rPr>
                <w:color w:val="000000" w:themeColor="text1"/>
                <w:sz w:val="20"/>
                <w:szCs w:val="20"/>
              </w:rPr>
            </w:pPr>
          </w:p>
        </w:tc>
        <w:tc>
          <w:tcPr>
            <w:tcW w:w="5162" w:type="dxa"/>
          </w:tcPr>
          <w:p w:rsidR="00D21533" w:rsidRPr="006D4AA1" w:rsidRDefault="00D21533" w:rsidP="00231FF2">
            <w:pPr>
              <w:jc w:val="both"/>
              <w:rPr>
                <w:color w:val="000000" w:themeColor="text1"/>
              </w:rPr>
            </w:pPr>
            <w:r w:rsidRPr="006D4AA1">
              <w:rPr>
                <w:color w:val="000000" w:themeColor="text1"/>
              </w:rPr>
              <w:t>МУ «ГМЦ»</w:t>
            </w:r>
          </w:p>
        </w:tc>
        <w:tc>
          <w:tcPr>
            <w:tcW w:w="2835" w:type="dxa"/>
            <w:vMerge w:val="restart"/>
            <w:vAlign w:val="center"/>
          </w:tcPr>
          <w:p w:rsidR="00D21533" w:rsidRPr="006D4AA1" w:rsidRDefault="00D21533" w:rsidP="00231FF2">
            <w:pPr>
              <w:jc w:val="center"/>
              <w:rPr>
                <w:color w:val="000000" w:themeColor="text1"/>
              </w:rPr>
            </w:pPr>
            <w:r w:rsidRPr="006D4AA1">
              <w:rPr>
                <w:color w:val="000000" w:themeColor="text1"/>
              </w:rPr>
              <w:t>Курская область,</w:t>
            </w:r>
          </w:p>
          <w:p w:rsidR="00D21533" w:rsidRPr="006D4AA1" w:rsidRDefault="00D21533" w:rsidP="00231FF2">
            <w:pPr>
              <w:jc w:val="center"/>
              <w:rPr>
                <w:color w:val="000000" w:themeColor="text1"/>
              </w:rPr>
            </w:pPr>
            <w:r w:rsidRPr="006D4AA1">
              <w:rPr>
                <w:color w:val="000000" w:themeColor="text1"/>
              </w:rPr>
              <w:t>г. Железногорск,</w:t>
            </w:r>
          </w:p>
          <w:p w:rsidR="00D21533" w:rsidRPr="006D4AA1" w:rsidRDefault="00D21533" w:rsidP="00231FF2">
            <w:pPr>
              <w:jc w:val="center"/>
              <w:rPr>
                <w:color w:val="000000" w:themeColor="text1"/>
              </w:rPr>
            </w:pPr>
            <w:r w:rsidRPr="006D4AA1">
              <w:rPr>
                <w:color w:val="000000" w:themeColor="text1"/>
              </w:rPr>
              <w:t xml:space="preserve">ул. </w:t>
            </w:r>
            <w:r w:rsidR="00206219" w:rsidRPr="006D4AA1">
              <w:rPr>
                <w:color w:val="000000" w:themeColor="text1"/>
              </w:rPr>
              <w:t>Ленина</w:t>
            </w:r>
            <w:r w:rsidRPr="006D4AA1">
              <w:rPr>
                <w:color w:val="000000" w:themeColor="text1"/>
              </w:rPr>
              <w:t>, д. 17</w:t>
            </w:r>
          </w:p>
        </w:tc>
        <w:tc>
          <w:tcPr>
            <w:tcW w:w="1411" w:type="dxa"/>
            <w:vMerge w:val="restart"/>
            <w:vAlign w:val="center"/>
          </w:tcPr>
          <w:p w:rsidR="00D21533" w:rsidRPr="006D4AA1" w:rsidRDefault="00206219" w:rsidP="00231FF2">
            <w:pPr>
              <w:jc w:val="center"/>
              <w:rPr>
                <w:color w:val="000000" w:themeColor="text1"/>
              </w:rPr>
            </w:pPr>
            <w:r w:rsidRPr="006D4AA1">
              <w:rPr>
                <w:color w:val="000000" w:themeColor="text1"/>
              </w:rPr>
              <w:t>1962</w:t>
            </w:r>
          </w:p>
        </w:tc>
      </w:tr>
      <w:tr w:rsidR="00D21533" w:rsidRPr="006D4AA1" w:rsidTr="00D21533">
        <w:tc>
          <w:tcPr>
            <w:tcW w:w="503" w:type="dxa"/>
          </w:tcPr>
          <w:p w:rsidR="00D21533" w:rsidRPr="006D4AA1" w:rsidRDefault="00D21533" w:rsidP="00231FF2">
            <w:pPr>
              <w:pStyle w:val="af8"/>
              <w:numPr>
                <w:ilvl w:val="0"/>
                <w:numId w:val="38"/>
              </w:numPr>
              <w:jc w:val="both"/>
              <w:rPr>
                <w:color w:val="000000" w:themeColor="text1"/>
                <w:sz w:val="20"/>
                <w:szCs w:val="20"/>
              </w:rPr>
            </w:pPr>
          </w:p>
        </w:tc>
        <w:tc>
          <w:tcPr>
            <w:tcW w:w="5162" w:type="dxa"/>
          </w:tcPr>
          <w:p w:rsidR="00D21533" w:rsidRPr="006D4AA1" w:rsidRDefault="00D21533" w:rsidP="00231FF2">
            <w:pPr>
              <w:jc w:val="both"/>
              <w:rPr>
                <w:color w:val="000000" w:themeColor="text1"/>
              </w:rPr>
            </w:pPr>
            <w:r w:rsidRPr="006D4AA1">
              <w:rPr>
                <w:color w:val="000000" w:themeColor="text1"/>
              </w:rPr>
              <w:t>МКУ «ГЦ по развитию ФК и С»</w:t>
            </w:r>
          </w:p>
        </w:tc>
        <w:tc>
          <w:tcPr>
            <w:tcW w:w="2835" w:type="dxa"/>
            <w:vMerge/>
          </w:tcPr>
          <w:p w:rsidR="00D21533" w:rsidRPr="006D4AA1" w:rsidRDefault="00D21533" w:rsidP="00231FF2">
            <w:pPr>
              <w:jc w:val="both"/>
              <w:rPr>
                <w:color w:val="000000" w:themeColor="text1"/>
              </w:rPr>
            </w:pPr>
          </w:p>
        </w:tc>
        <w:tc>
          <w:tcPr>
            <w:tcW w:w="1411" w:type="dxa"/>
            <w:vMerge/>
          </w:tcPr>
          <w:p w:rsidR="00D21533" w:rsidRPr="006D4AA1" w:rsidRDefault="00D21533" w:rsidP="00231FF2">
            <w:pPr>
              <w:jc w:val="both"/>
              <w:rPr>
                <w:color w:val="000000" w:themeColor="text1"/>
              </w:rPr>
            </w:pPr>
          </w:p>
        </w:tc>
      </w:tr>
      <w:tr w:rsidR="00D21533" w:rsidRPr="006D4AA1" w:rsidTr="00D21533">
        <w:tc>
          <w:tcPr>
            <w:tcW w:w="503" w:type="dxa"/>
          </w:tcPr>
          <w:p w:rsidR="00D21533" w:rsidRPr="006D4AA1" w:rsidRDefault="00D21533" w:rsidP="00231FF2">
            <w:pPr>
              <w:pStyle w:val="af8"/>
              <w:numPr>
                <w:ilvl w:val="0"/>
                <w:numId w:val="38"/>
              </w:numPr>
              <w:jc w:val="both"/>
              <w:rPr>
                <w:color w:val="000000" w:themeColor="text1"/>
                <w:sz w:val="20"/>
                <w:szCs w:val="20"/>
              </w:rPr>
            </w:pPr>
          </w:p>
        </w:tc>
        <w:tc>
          <w:tcPr>
            <w:tcW w:w="5162" w:type="dxa"/>
          </w:tcPr>
          <w:p w:rsidR="00D21533" w:rsidRPr="006D4AA1" w:rsidRDefault="00D21533" w:rsidP="00231FF2">
            <w:pPr>
              <w:jc w:val="both"/>
              <w:rPr>
                <w:color w:val="000000" w:themeColor="text1"/>
              </w:rPr>
            </w:pPr>
            <w:r w:rsidRPr="006D4AA1">
              <w:rPr>
                <w:color w:val="000000" w:themeColor="text1"/>
              </w:rPr>
              <w:t>МБУ «СШОР Единоборств»</w:t>
            </w:r>
          </w:p>
        </w:tc>
        <w:tc>
          <w:tcPr>
            <w:tcW w:w="2835" w:type="dxa"/>
            <w:vMerge/>
          </w:tcPr>
          <w:p w:rsidR="00D21533" w:rsidRPr="006D4AA1" w:rsidRDefault="00D21533" w:rsidP="00231FF2">
            <w:pPr>
              <w:jc w:val="both"/>
              <w:rPr>
                <w:color w:val="000000" w:themeColor="text1"/>
              </w:rPr>
            </w:pPr>
          </w:p>
        </w:tc>
        <w:tc>
          <w:tcPr>
            <w:tcW w:w="1411" w:type="dxa"/>
            <w:vMerge/>
          </w:tcPr>
          <w:p w:rsidR="00D21533" w:rsidRPr="006D4AA1" w:rsidRDefault="00D21533" w:rsidP="00231FF2">
            <w:pPr>
              <w:jc w:val="both"/>
              <w:rPr>
                <w:color w:val="000000" w:themeColor="text1"/>
              </w:rPr>
            </w:pPr>
          </w:p>
        </w:tc>
      </w:tr>
      <w:tr w:rsidR="00D21533" w:rsidRPr="006D4AA1" w:rsidTr="00D21533">
        <w:tc>
          <w:tcPr>
            <w:tcW w:w="503" w:type="dxa"/>
          </w:tcPr>
          <w:p w:rsidR="00D21533" w:rsidRPr="006D4AA1" w:rsidRDefault="00D21533" w:rsidP="00231FF2">
            <w:pPr>
              <w:pStyle w:val="af8"/>
              <w:numPr>
                <w:ilvl w:val="0"/>
                <w:numId w:val="38"/>
              </w:numPr>
              <w:jc w:val="both"/>
              <w:rPr>
                <w:color w:val="000000" w:themeColor="text1"/>
                <w:sz w:val="20"/>
                <w:szCs w:val="20"/>
              </w:rPr>
            </w:pPr>
          </w:p>
        </w:tc>
        <w:tc>
          <w:tcPr>
            <w:tcW w:w="5162" w:type="dxa"/>
          </w:tcPr>
          <w:p w:rsidR="00D21533" w:rsidRPr="006D4AA1" w:rsidRDefault="00D21533" w:rsidP="00231FF2">
            <w:pPr>
              <w:jc w:val="both"/>
              <w:rPr>
                <w:color w:val="000000" w:themeColor="text1"/>
              </w:rPr>
            </w:pPr>
            <w:r w:rsidRPr="006D4AA1">
              <w:rPr>
                <w:color w:val="000000" w:themeColor="text1"/>
              </w:rPr>
              <w:t>Управление образования Администрации города Железногорска</w:t>
            </w:r>
          </w:p>
        </w:tc>
        <w:tc>
          <w:tcPr>
            <w:tcW w:w="2835" w:type="dxa"/>
            <w:vMerge/>
          </w:tcPr>
          <w:p w:rsidR="00D21533" w:rsidRPr="006D4AA1" w:rsidRDefault="00D21533" w:rsidP="00231FF2">
            <w:pPr>
              <w:jc w:val="both"/>
              <w:rPr>
                <w:color w:val="000000" w:themeColor="text1"/>
              </w:rPr>
            </w:pPr>
          </w:p>
        </w:tc>
        <w:tc>
          <w:tcPr>
            <w:tcW w:w="1411" w:type="dxa"/>
            <w:vMerge/>
          </w:tcPr>
          <w:p w:rsidR="00D21533" w:rsidRPr="006D4AA1" w:rsidRDefault="00D21533" w:rsidP="00231FF2">
            <w:pPr>
              <w:jc w:val="both"/>
              <w:rPr>
                <w:color w:val="000000" w:themeColor="text1"/>
              </w:rPr>
            </w:pPr>
          </w:p>
        </w:tc>
      </w:tr>
      <w:tr w:rsidR="00D21533" w:rsidRPr="006D4AA1" w:rsidTr="00D21533">
        <w:tc>
          <w:tcPr>
            <w:tcW w:w="503" w:type="dxa"/>
          </w:tcPr>
          <w:p w:rsidR="00D21533" w:rsidRPr="006D4AA1" w:rsidRDefault="00D21533" w:rsidP="00231FF2">
            <w:pPr>
              <w:pStyle w:val="af8"/>
              <w:numPr>
                <w:ilvl w:val="0"/>
                <w:numId w:val="38"/>
              </w:numPr>
              <w:jc w:val="both"/>
              <w:rPr>
                <w:color w:val="000000" w:themeColor="text1"/>
                <w:sz w:val="20"/>
                <w:szCs w:val="20"/>
              </w:rPr>
            </w:pPr>
          </w:p>
        </w:tc>
        <w:tc>
          <w:tcPr>
            <w:tcW w:w="5162" w:type="dxa"/>
          </w:tcPr>
          <w:p w:rsidR="00D21533" w:rsidRPr="006D4AA1" w:rsidRDefault="00D21533" w:rsidP="00231FF2">
            <w:pPr>
              <w:jc w:val="both"/>
              <w:rPr>
                <w:color w:val="000000" w:themeColor="text1"/>
              </w:rPr>
            </w:pPr>
            <w:r w:rsidRPr="006D4AA1">
              <w:rPr>
                <w:color w:val="000000" w:themeColor="text1"/>
              </w:rPr>
              <w:t>Управление культуры Администрации города Железногорска</w:t>
            </w:r>
          </w:p>
        </w:tc>
        <w:tc>
          <w:tcPr>
            <w:tcW w:w="2835" w:type="dxa"/>
            <w:vMerge/>
          </w:tcPr>
          <w:p w:rsidR="00D21533" w:rsidRPr="006D4AA1" w:rsidRDefault="00D21533" w:rsidP="00231FF2">
            <w:pPr>
              <w:jc w:val="both"/>
              <w:rPr>
                <w:color w:val="000000" w:themeColor="text1"/>
              </w:rPr>
            </w:pPr>
          </w:p>
        </w:tc>
        <w:tc>
          <w:tcPr>
            <w:tcW w:w="1411" w:type="dxa"/>
            <w:vMerge/>
          </w:tcPr>
          <w:p w:rsidR="00D21533" w:rsidRPr="006D4AA1" w:rsidRDefault="00D21533" w:rsidP="00231FF2">
            <w:pPr>
              <w:jc w:val="both"/>
              <w:rPr>
                <w:color w:val="000000" w:themeColor="text1"/>
              </w:rPr>
            </w:pPr>
          </w:p>
        </w:tc>
      </w:tr>
      <w:tr w:rsidR="00D21533" w:rsidRPr="006D4AA1" w:rsidTr="00D21533">
        <w:tc>
          <w:tcPr>
            <w:tcW w:w="503" w:type="dxa"/>
          </w:tcPr>
          <w:p w:rsidR="00D21533" w:rsidRPr="006D4AA1" w:rsidRDefault="00D21533" w:rsidP="00231FF2">
            <w:pPr>
              <w:pStyle w:val="af8"/>
              <w:numPr>
                <w:ilvl w:val="0"/>
                <w:numId w:val="38"/>
              </w:numPr>
              <w:jc w:val="both"/>
              <w:rPr>
                <w:color w:val="000000" w:themeColor="text1"/>
                <w:sz w:val="20"/>
                <w:szCs w:val="20"/>
              </w:rPr>
            </w:pPr>
          </w:p>
        </w:tc>
        <w:tc>
          <w:tcPr>
            <w:tcW w:w="5162" w:type="dxa"/>
          </w:tcPr>
          <w:p w:rsidR="00D21533" w:rsidRPr="006D4AA1" w:rsidRDefault="00D21533" w:rsidP="00231FF2">
            <w:pPr>
              <w:jc w:val="both"/>
              <w:rPr>
                <w:color w:val="000000" w:themeColor="text1"/>
              </w:rPr>
            </w:pPr>
            <w:r w:rsidRPr="006D4AA1">
              <w:rPr>
                <w:color w:val="000000" w:themeColor="text1"/>
              </w:rPr>
              <w:t>МКУ «ЦБУСК»</w:t>
            </w:r>
          </w:p>
        </w:tc>
        <w:tc>
          <w:tcPr>
            <w:tcW w:w="2835" w:type="dxa"/>
            <w:vMerge/>
          </w:tcPr>
          <w:p w:rsidR="00D21533" w:rsidRPr="006D4AA1" w:rsidRDefault="00D21533" w:rsidP="00231FF2">
            <w:pPr>
              <w:jc w:val="both"/>
              <w:rPr>
                <w:color w:val="000000" w:themeColor="text1"/>
              </w:rPr>
            </w:pPr>
          </w:p>
        </w:tc>
        <w:tc>
          <w:tcPr>
            <w:tcW w:w="1411" w:type="dxa"/>
            <w:vMerge/>
          </w:tcPr>
          <w:p w:rsidR="00D21533" w:rsidRPr="006D4AA1" w:rsidRDefault="00D21533" w:rsidP="00231FF2">
            <w:pPr>
              <w:jc w:val="both"/>
              <w:rPr>
                <w:color w:val="000000" w:themeColor="text1"/>
              </w:rPr>
            </w:pPr>
          </w:p>
        </w:tc>
      </w:tr>
      <w:tr w:rsidR="00D21533" w:rsidRPr="006D4AA1" w:rsidTr="00D21533">
        <w:tc>
          <w:tcPr>
            <w:tcW w:w="503" w:type="dxa"/>
          </w:tcPr>
          <w:p w:rsidR="00D21533" w:rsidRPr="006D4AA1" w:rsidRDefault="00D21533" w:rsidP="00231FF2">
            <w:pPr>
              <w:pStyle w:val="af8"/>
              <w:numPr>
                <w:ilvl w:val="0"/>
                <w:numId w:val="38"/>
              </w:numPr>
              <w:jc w:val="both"/>
              <w:rPr>
                <w:color w:val="000000" w:themeColor="text1"/>
                <w:sz w:val="20"/>
                <w:szCs w:val="20"/>
              </w:rPr>
            </w:pPr>
          </w:p>
        </w:tc>
        <w:tc>
          <w:tcPr>
            <w:tcW w:w="5162" w:type="dxa"/>
          </w:tcPr>
          <w:p w:rsidR="00D21533" w:rsidRPr="006D4AA1" w:rsidRDefault="00D21533" w:rsidP="00231FF2">
            <w:pPr>
              <w:jc w:val="both"/>
              <w:rPr>
                <w:color w:val="000000" w:themeColor="text1"/>
              </w:rPr>
            </w:pPr>
            <w:r w:rsidRPr="006D4AA1">
              <w:rPr>
                <w:color w:val="000000" w:themeColor="text1"/>
              </w:rPr>
              <w:t>МКУ «ЦБОУ»</w:t>
            </w:r>
          </w:p>
        </w:tc>
        <w:tc>
          <w:tcPr>
            <w:tcW w:w="2835" w:type="dxa"/>
            <w:vMerge/>
          </w:tcPr>
          <w:p w:rsidR="00D21533" w:rsidRPr="006D4AA1" w:rsidRDefault="00D21533" w:rsidP="00231FF2">
            <w:pPr>
              <w:jc w:val="both"/>
              <w:rPr>
                <w:color w:val="000000" w:themeColor="text1"/>
              </w:rPr>
            </w:pPr>
          </w:p>
        </w:tc>
        <w:tc>
          <w:tcPr>
            <w:tcW w:w="1411" w:type="dxa"/>
            <w:vMerge/>
          </w:tcPr>
          <w:p w:rsidR="00D21533" w:rsidRPr="006D4AA1" w:rsidRDefault="00D21533" w:rsidP="00231FF2">
            <w:pPr>
              <w:jc w:val="both"/>
              <w:rPr>
                <w:color w:val="000000" w:themeColor="text1"/>
              </w:rPr>
            </w:pPr>
          </w:p>
        </w:tc>
      </w:tr>
      <w:tr w:rsidR="00D21533" w:rsidRPr="006D4AA1" w:rsidTr="00D21533">
        <w:tc>
          <w:tcPr>
            <w:tcW w:w="503" w:type="dxa"/>
          </w:tcPr>
          <w:p w:rsidR="00D21533" w:rsidRPr="006D4AA1" w:rsidRDefault="00D21533" w:rsidP="00231FF2">
            <w:pPr>
              <w:pStyle w:val="af8"/>
              <w:numPr>
                <w:ilvl w:val="0"/>
                <w:numId w:val="38"/>
              </w:numPr>
              <w:jc w:val="both"/>
              <w:rPr>
                <w:color w:val="000000" w:themeColor="text1"/>
                <w:sz w:val="20"/>
                <w:szCs w:val="20"/>
              </w:rPr>
            </w:pPr>
          </w:p>
        </w:tc>
        <w:tc>
          <w:tcPr>
            <w:tcW w:w="5162" w:type="dxa"/>
          </w:tcPr>
          <w:p w:rsidR="00D21533" w:rsidRPr="006D4AA1" w:rsidRDefault="00D21533" w:rsidP="00231FF2">
            <w:pPr>
              <w:jc w:val="both"/>
              <w:rPr>
                <w:color w:val="000000" w:themeColor="text1"/>
              </w:rPr>
            </w:pPr>
            <w:r w:rsidRPr="006D4AA1">
              <w:rPr>
                <w:color w:val="000000" w:themeColor="text1"/>
              </w:rPr>
              <w:t>Управление физической культуры и спорта Администрации города Железногорска</w:t>
            </w:r>
          </w:p>
        </w:tc>
        <w:tc>
          <w:tcPr>
            <w:tcW w:w="2835" w:type="dxa"/>
            <w:vMerge/>
          </w:tcPr>
          <w:p w:rsidR="00D21533" w:rsidRPr="006D4AA1" w:rsidRDefault="00D21533" w:rsidP="00231FF2">
            <w:pPr>
              <w:jc w:val="both"/>
              <w:rPr>
                <w:color w:val="000000" w:themeColor="text1"/>
              </w:rPr>
            </w:pPr>
          </w:p>
        </w:tc>
        <w:tc>
          <w:tcPr>
            <w:tcW w:w="1411" w:type="dxa"/>
            <w:vMerge/>
          </w:tcPr>
          <w:p w:rsidR="00D21533" w:rsidRPr="006D4AA1" w:rsidRDefault="00D21533" w:rsidP="00231FF2">
            <w:pPr>
              <w:jc w:val="both"/>
              <w:rPr>
                <w:color w:val="000000" w:themeColor="text1"/>
              </w:rPr>
            </w:pPr>
          </w:p>
        </w:tc>
      </w:tr>
      <w:tr w:rsidR="00D21533" w:rsidRPr="006D4AA1" w:rsidTr="00D21533">
        <w:tc>
          <w:tcPr>
            <w:tcW w:w="503" w:type="dxa"/>
          </w:tcPr>
          <w:p w:rsidR="00D21533" w:rsidRPr="006D4AA1" w:rsidRDefault="00D21533" w:rsidP="00231FF2">
            <w:pPr>
              <w:pStyle w:val="af8"/>
              <w:numPr>
                <w:ilvl w:val="0"/>
                <w:numId w:val="38"/>
              </w:numPr>
              <w:jc w:val="both"/>
              <w:rPr>
                <w:color w:val="000000" w:themeColor="text1"/>
                <w:sz w:val="20"/>
                <w:szCs w:val="20"/>
              </w:rPr>
            </w:pPr>
          </w:p>
        </w:tc>
        <w:tc>
          <w:tcPr>
            <w:tcW w:w="5162" w:type="dxa"/>
          </w:tcPr>
          <w:p w:rsidR="00D21533" w:rsidRPr="006D4AA1" w:rsidRDefault="00D21533" w:rsidP="00231FF2">
            <w:pPr>
              <w:jc w:val="both"/>
              <w:rPr>
                <w:color w:val="000000" w:themeColor="text1"/>
              </w:rPr>
            </w:pPr>
            <w:r w:rsidRPr="006D4AA1">
              <w:rPr>
                <w:color w:val="000000" w:themeColor="text1"/>
              </w:rPr>
              <w:t>МУП «Транспортные линии»</w:t>
            </w:r>
          </w:p>
        </w:tc>
        <w:tc>
          <w:tcPr>
            <w:tcW w:w="2835" w:type="dxa"/>
            <w:vMerge/>
          </w:tcPr>
          <w:p w:rsidR="00D21533" w:rsidRPr="006D4AA1" w:rsidRDefault="00D21533" w:rsidP="00231FF2">
            <w:pPr>
              <w:jc w:val="both"/>
              <w:rPr>
                <w:color w:val="000000" w:themeColor="text1"/>
              </w:rPr>
            </w:pPr>
          </w:p>
        </w:tc>
        <w:tc>
          <w:tcPr>
            <w:tcW w:w="1411" w:type="dxa"/>
            <w:vMerge/>
          </w:tcPr>
          <w:p w:rsidR="00D21533" w:rsidRPr="006D4AA1" w:rsidRDefault="00D21533" w:rsidP="00231FF2">
            <w:pPr>
              <w:jc w:val="both"/>
              <w:rPr>
                <w:color w:val="000000" w:themeColor="text1"/>
              </w:rPr>
            </w:pPr>
          </w:p>
        </w:tc>
      </w:tr>
      <w:tr w:rsidR="00D21533" w:rsidRPr="006D4AA1" w:rsidTr="00870924">
        <w:tc>
          <w:tcPr>
            <w:tcW w:w="9911" w:type="dxa"/>
            <w:gridSpan w:val="4"/>
          </w:tcPr>
          <w:p w:rsidR="00D21533" w:rsidRPr="006D4AA1" w:rsidRDefault="00D21533" w:rsidP="00231FF2">
            <w:pPr>
              <w:jc w:val="both"/>
              <w:rPr>
                <w:color w:val="000000" w:themeColor="text1"/>
              </w:rPr>
            </w:pPr>
          </w:p>
        </w:tc>
      </w:tr>
      <w:tr w:rsidR="00206219" w:rsidRPr="006D4AA1" w:rsidTr="00206219">
        <w:tc>
          <w:tcPr>
            <w:tcW w:w="503" w:type="dxa"/>
          </w:tcPr>
          <w:p w:rsidR="00206219" w:rsidRPr="006D4AA1" w:rsidRDefault="00206219" w:rsidP="00231FF2">
            <w:pPr>
              <w:pStyle w:val="af8"/>
              <w:numPr>
                <w:ilvl w:val="0"/>
                <w:numId w:val="38"/>
              </w:numPr>
              <w:jc w:val="both"/>
              <w:rPr>
                <w:color w:val="000000" w:themeColor="text1"/>
                <w:sz w:val="20"/>
                <w:szCs w:val="20"/>
              </w:rPr>
            </w:pPr>
          </w:p>
        </w:tc>
        <w:tc>
          <w:tcPr>
            <w:tcW w:w="5162" w:type="dxa"/>
          </w:tcPr>
          <w:p w:rsidR="00206219" w:rsidRPr="006D4AA1" w:rsidRDefault="00206219" w:rsidP="00231FF2">
            <w:pPr>
              <w:jc w:val="both"/>
              <w:rPr>
                <w:color w:val="000000" w:themeColor="text1"/>
              </w:rPr>
            </w:pPr>
            <w:r w:rsidRPr="006D4AA1">
              <w:rPr>
                <w:color w:val="000000" w:themeColor="text1"/>
              </w:rPr>
              <w:t>МУП «Горкомэнерго» г. Железногорска</w:t>
            </w:r>
          </w:p>
        </w:tc>
        <w:tc>
          <w:tcPr>
            <w:tcW w:w="2835" w:type="dxa"/>
            <w:vMerge w:val="restart"/>
            <w:vAlign w:val="center"/>
          </w:tcPr>
          <w:p w:rsidR="004D021A" w:rsidRPr="006D4AA1" w:rsidRDefault="004D021A" w:rsidP="00231FF2">
            <w:pPr>
              <w:jc w:val="center"/>
              <w:rPr>
                <w:color w:val="000000" w:themeColor="text1"/>
              </w:rPr>
            </w:pPr>
            <w:r w:rsidRPr="006D4AA1">
              <w:rPr>
                <w:color w:val="000000" w:themeColor="text1"/>
              </w:rPr>
              <w:t>Курская область,</w:t>
            </w:r>
          </w:p>
          <w:p w:rsidR="004D021A" w:rsidRPr="006D4AA1" w:rsidRDefault="004D021A" w:rsidP="00231FF2">
            <w:pPr>
              <w:jc w:val="center"/>
              <w:rPr>
                <w:color w:val="000000" w:themeColor="text1"/>
              </w:rPr>
            </w:pPr>
            <w:r w:rsidRPr="006D4AA1">
              <w:rPr>
                <w:color w:val="000000" w:themeColor="text1"/>
              </w:rPr>
              <w:t>г. Железногорск,</w:t>
            </w:r>
          </w:p>
          <w:p w:rsidR="00206219" w:rsidRPr="006D4AA1" w:rsidRDefault="004D021A" w:rsidP="00231FF2">
            <w:pPr>
              <w:jc w:val="center"/>
              <w:rPr>
                <w:color w:val="000000" w:themeColor="text1"/>
              </w:rPr>
            </w:pPr>
            <w:r w:rsidRPr="006D4AA1">
              <w:rPr>
                <w:color w:val="000000" w:themeColor="text1"/>
              </w:rPr>
              <w:t xml:space="preserve">ул. </w:t>
            </w:r>
            <w:r w:rsidR="00206219" w:rsidRPr="006D4AA1">
              <w:rPr>
                <w:color w:val="000000" w:themeColor="text1"/>
              </w:rPr>
              <w:t>21 Партсъезда, д.17</w:t>
            </w:r>
          </w:p>
        </w:tc>
        <w:tc>
          <w:tcPr>
            <w:tcW w:w="1411" w:type="dxa"/>
            <w:vMerge w:val="restart"/>
            <w:vAlign w:val="center"/>
          </w:tcPr>
          <w:p w:rsidR="00206219" w:rsidRPr="006D4AA1" w:rsidRDefault="00206219" w:rsidP="00231FF2">
            <w:pPr>
              <w:jc w:val="center"/>
              <w:rPr>
                <w:color w:val="000000" w:themeColor="text1"/>
              </w:rPr>
            </w:pPr>
            <w:r w:rsidRPr="006D4AA1">
              <w:rPr>
                <w:color w:val="000000" w:themeColor="text1"/>
              </w:rPr>
              <w:t>1960</w:t>
            </w:r>
          </w:p>
        </w:tc>
      </w:tr>
      <w:tr w:rsidR="00206219" w:rsidRPr="006D4AA1" w:rsidTr="00D21533">
        <w:tc>
          <w:tcPr>
            <w:tcW w:w="503" w:type="dxa"/>
          </w:tcPr>
          <w:p w:rsidR="00206219" w:rsidRPr="006D4AA1" w:rsidRDefault="00206219" w:rsidP="00231FF2">
            <w:pPr>
              <w:pStyle w:val="af8"/>
              <w:numPr>
                <w:ilvl w:val="0"/>
                <w:numId w:val="38"/>
              </w:numPr>
              <w:jc w:val="both"/>
              <w:rPr>
                <w:color w:val="000000" w:themeColor="text1"/>
                <w:sz w:val="20"/>
                <w:szCs w:val="20"/>
              </w:rPr>
            </w:pPr>
          </w:p>
        </w:tc>
        <w:tc>
          <w:tcPr>
            <w:tcW w:w="5162" w:type="dxa"/>
          </w:tcPr>
          <w:p w:rsidR="00206219" w:rsidRPr="006D4AA1" w:rsidRDefault="00206219" w:rsidP="00231FF2">
            <w:pPr>
              <w:jc w:val="both"/>
              <w:rPr>
                <w:color w:val="000000" w:themeColor="text1"/>
              </w:rPr>
            </w:pPr>
            <w:r w:rsidRPr="006D4AA1">
              <w:rPr>
                <w:color w:val="000000" w:themeColor="text1"/>
              </w:rPr>
              <w:t>МБУ СОЛ «Олимпиец»</w:t>
            </w:r>
          </w:p>
        </w:tc>
        <w:tc>
          <w:tcPr>
            <w:tcW w:w="2835" w:type="dxa"/>
            <w:vMerge/>
          </w:tcPr>
          <w:p w:rsidR="00206219" w:rsidRPr="006D4AA1" w:rsidRDefault="00206219" w:rsidP="00231FF2">
            <w:pPr>
              <w:jc w:val="both"/>
              <w:rPr>
                <w:color w:val="000000" w:themeColor="text1"/>
              </w:rPr>
            </w:pPr>
          </w:p>
        </w:tc>
        <w:tc>
          <w:tcPr>
            <w:tcW w:w="1411" w:type="dxa"/>
            <w:vMerge/>
          </w:tcPr>
          <w:p w:rsidR="00206219" w:rsidRPr="006D4AA1" w:rsidRDefault="00206219" w:rsidP="00231FF2">
            <w:pPr>
              <w:jc w:val="both"/>
              <w:rPr>
                <w:color w:val="000000" w:themeColor="text1"/>
              </w:rPr>
            </w:pPr>
          </w:p>
        </w:tc>
      </w:tr>
      <w:tr w:rsidR="00206219" w:rsidRPr="006D4AA1" w:rsidTr="00D21533">
        <w:tc>
          <w:tcPr>
            <w:tcW w:w="503" w:type="dxa"/>
          </w:tcPr>
          <w:p w:rsidR="00206219" w:rsidRPr="006D4AA1" w:rsidRDefault="00206219" w:rsidP="00231FF2">
            <w:pPr>
              <w:pStyle w:val="af8"/>
              <w:numPr>
                <w:ilvl w:val="0"/>
                <w:numId w:val="38"/>
              </w:numPr>
              <w:jc w:val="both"/>
              <w:rPr>
                <w:color w:val="000000" w:themeColor="text1"/>
                <w:sz w:val="20"/>
                <w:szCs w:val="20"/>
              </w:rPr>
            </w:pPr>
          </w:p>
        </w:tc>
        <w:tc>
          <w:tcPr>
            <w:tcW w:w="5162" w:type="dxa"/>
          </w:tcPr>
          <w:p w:rsidR="00206219" w:rsidRPr="006D4AA1" w:rsidRDefault="00206219" w:rsidP="00231FF2">
            <w:pPr>
              <w:jc w:val="both"/>
              <w:rPr>
                <w:color w:val="000000" w:themeColor="text1"/>
              </w:rPr>
            </w:pPr>
            <w:r w:rsidRPr="006D4AA1">
              <w:rPr>
                <w:color w:val="000000" w:themeColor="text1"/>
              </w:rPr>
              <w:t>Управление городского хозяйства Администрации города Железногорска</w:t>
            </w:r>
          </w:p>
        </w:tc>
        <w:tc>
          <w:tcPr>
            <w:tcW w:w="2835" w:type="dxa"/>
            <w:vMerge/>
          </w:tcPr>
          <w:p w:rsidR="00206219" w:rsidRPr="006D4AA1" w:rsidRDefault="00206219" w:rsidP="00231FF2">
            <w:pPr>
              <w:jc w:val="both"/>
              <w:rPr>
                <w:color w:val="000000" w:themeColor="text1"/>
              </w:rPr>
            </w:pPr>
          </w:p>
        </w:tc>
        <w:tc>
          <w:tcPr>
            <w:tcW w:w="1411" w:type="dxa"/>
            <w:vMerge/>
          </w:tcPr>
          <w:p w:rsidR="00206219" w:rsidRPr="006D4AA1" w:rsidRDefault="00206219" w:rsidP="00231FF2">
            <w:pPr>
              <w:jc w:val="both"/>
              <w:rPr>
                <w:color w:val="000000" w:themeColor="text1"/>
              </w:rPr>
            </w:pPr>
          </w:p>
        </w:tc>
      </w:tr>
      <w:tr w:rsidR="00206219" w:rsidRPr="006D4AA1" w:rsidTr="00D21533">
        <w:tc>
          <w:tcPr>
            <w:tcW w:w="503" w:type="dxa"/>
          </w:tcPr>
          <w:p w:rsidR="00206219" w:rsidRPr="006D4AA1" w:rsidRDefault="00206219" w:rsidP="00231FF2">
            <w:pPr>
              <w:pStyle w:val="af8"/>
              <w:numPr>
                <w:ilvl w:val="0"/>
                <w:numId w:val="38"/>
              </w:numPr>
              <w:jc w:val="both"/>
              <w:rPr>
                <w:color w:val="000000" w:themeColor="text1"/>
                <w:sz w:val="20"/>
                <w:szCs w:val="20"/>
              </w:rPr>
            </w:pPr>
          </w:p>
        </w:tc>
        <w:tc>
          <w:tcPr>
            <w:tcW w:w="5162" w:type="dxa"/>
          </w:tcPr>
          <w:p w:rsidR="00206219" w:rsidRPr="006D4AA1" w:rsidRDefault="00206219" w:rsidP="00231FF2">
            <w:pPr>
              <w:jc w:val="both"/>
              <w:rPr>
                <w:color w:val="000000" w:themeColor="text1"/>
              </w:rPr>
            </w:pPr>
            <w:r w:rsidRPr="006D4AA1">
              <w:rPr>
                <w:color w:val="000000" w:themeColor="text1"/>
              </w:rPr>
              <w:t>Управление образования, по делам молодёжи, по физической культуре и спорту Администрации города Железногорска</w:t>
            </w:r>
          </w:p>
        </w:tc>
        <w:tc>
          <w:tcPr>
            <w:tcW w:w="2835" w:type="dxa"/>
            <w:vMerge/>
          </w:tcPr>
          <w:p w:rsidR="00206219" w:rsidRPr="006D4AA1" w:rsidRDefault="00206219" w:rsidP="00231FF2">
            <w:pPr>
              <w:jc w:val="both"/>
              <w:rPr>
                <w:color w:val="000000" w:themeColor="text1"/>
              </w:rPr>
            </w:pPr>
          </w:p>
        </w:tc>
        <w:tc>
          <w:tcPr>
            <w:tcW w:w="1411" w:type="dxa"/>
            <w:vMerge/>
          </w:tcPr>
          <w:p w:rsidR="00206219" w:rsidRPr="006D4AA1" w:rsidRDefault="00206219" w:rsidP="00231FF2">
            <w:pPr>
              <w:jc w:val="both"/>
              <w:rPr>
                <w:color w:val="000000" w:themeColor="text1"/>
              </w:rPr>
            </w:pPr>
          </w:p>
        </w:tc>
      </w:tr>
      <w:tr w:rsidR="00206219" w:rsidRPr="006D4AA1" w:rsidTr="00D21533">
        <w:tc>
          <w:tcPr>
            <w:tcW w:w="503" w:type="dxa"/>
          </w:tcPr>
          <w:p w:rsidR="00206219" w:rsidRPr="006D4AA1" w:rsidRDefault="00206219" w:rsidP="00231FF2">
            <w:pPr>
              <w:pStyle w:val="af8"/>
              <w:numPr>
                <w:ilvl w:val="0"/>
                <w:numId w:val="38"/>
              </w:numPr>
              <w:jc w:val="both"/>
              <w:rPr>
                <w:color w:val="000000" w:themeColor="text1"/>
                <w:sz w:val="20"/>
                <w:szCs w:val="20"/>
              </w:rPr>
            </w:pPr>
          </w:p>
        </w:tc>
        <w:tc>
          <w:tcPr>
            <w:tcW w:w="5162" w:type="dxa"/>
          </w:tcPr>
          <w:p w:rsidR="00206219" w:rsidRPr="006D4AA1" w:rsidRDefault="00206219" w:rsidP="00231FF2">
            <w:pPr>
              <w:jc w:val="both"/>
              <w:rPr>
                <w:color w:val="000000" w:themeColor="text1"/>
              </w:rPr>
            </w:pPr>
            <w:r w:rsidRPr="006D4AA1">
              <w:rPr>
                <w:color w:val="000000" w:themeColor="text1"/>
              </w:rPr>
              <w:t>МКУ «ЦБ учреждений образования Железногорского района»</w:t>
            </w:r>
          </w:p>
        </w:tc>
        <w:tc>
          <w:tcPr>
            <w:tcW w:w="2835" w:type="dxa"/>
            <w:vMerge/>
          </w:tcPr>
          <w:p w:rsidR="00206219" w:rsidRPr="006D4AA1" w:rsidRDefault="00206219" w:rsidP="00231FF2">
            <w:pPr>
              <w:jc w:val="both"/>
              <w:rPr>
                <w:color w:val="000000" w:themeColor="text1"/>
              </w:rPr>
            </w:pPr>
          </w:p>
        </w:tc>
        <w:tc>
          <w:tcPr>
            <w:tcW w:w="1411" w:type="dxa"/>
            <w:vMerge/>
          </w:tcPr>
          <w:p w:rsidR="00206219" w:rsidRPr="006D4AA1" w:rsidRDefault="00206219" w:rsidP="00231FF2">
            <w:pPr>
              <w:jc w:val="both"/>
              <w:rPr>
                <w:color w:val="000000" w:themeColor="text1"/>
              </w:rPr>
            </w:pPr>
          </w:p>
        </w:tc>
      </w:tr>
      <w:tr w:rsidR="00206219" w:rsidRPr="006D4AA1" w:rsidTr="00D21533">
        <w:tc>
          <w:tcPr>
            <w:tcW w:w="503" w:type="dxa"/>
          </w:tcPr>
          <w:p w:rsidR="00206219" w:rsidRPr="006D4AA1" w:rsidRDefault="00206219" w:rsidP="00231FF2">
            <w:pPr>
              <w:pStyle w:val="af8"/>
              <w:numPr>
                <w:ilvl w:val="0"/>
                <w:numId w:val="38"/>
              </w:numPr>
              <w:jc w:val="both"/>
              <w:rPr>
                <w:color w:val="000000" w:themeColor="text1"/>
                <w:sz w:val="20"/>
                <w:szCs w:val="20"/>
              </w:rPr>
            </w:pPr>
          </w:p>
        </w:tc>
        <w:tc>
          <w:tcPr>
            <w:tcW w:w="5162" w:type="dxa"/>
          </w:tcPr>
          <w:p w:rsidR="00206219" w:rsidRPr="006D4AA1" w:rsidRDefault="00206219" w:rsidP="00231FF2">
            <w:pPr>
              <w:jc w:val="both"/>
              <w:rPr>
                <w:color w:val="000000" w:themeColor="text1"/>
              </w:rPr>
            </w:pPr>
            <w:r w:rsidRPr="006D4AA1">
              <w:rPr>
                <w:color w:val="000000" w:themeColor="text1"/>
              </w:rPr>
              <w:t>МКУ системы дополнительного педагогического образования (повышения квалификации) «Железногорский районный методический кабинет дополнительного педагогического образования»</w:t>
            </w:r>
          </w:p>
        </w:tc>
        <w:tc>
          <w:tcPr>
            <w:tcW w:w="2835" w:type="dxa"/>
            <w:vMerge/>
          </w:tcPr>
          <w:p w:rsidR="00206219" w:rsidRPr="006D4AA1" w:rsidRDefault="00206219" w:rsidP="00231FF2">
            <w:pPr>
              <w:jc w:val="both"/>
              <w:rPr>
                <w:color w:val="000000" w:themeColor="text1"/>
              </w:rPr>
            </w:pPr>
          </w:p>
        </w:tc>
        <w:tc>
          <w:tcPr>
            <w:tcW w:w="1411" w:type="dxa"/>
            <w:vMerge/>
          </w:tcPr>
          <w:p w:rsidR="00206219" w:rsidRPr="006D4AA1" w:rsidRDefault="00206219" w:rsidP="00231FF2">
            <w:pPr>
              <w:jc w:val="both"/>
              <w:rPr>
                <w:color w:val="000000" w:themeColor="text1"/>
              </w:rPr>
            </w:pPr>
          </w:p>
        </w:tc>
      </w:tr>
      <w:tr w:rsidR="00206219" w:rsidRPr="006D4AA1" w:rsidTr="00D21533">
        <w:tc>
          <w:tcPr>
            <w:tcW w:w="503" w:type="dxa"/>
          </w:tcPr>
          <w:p w:rsidR="00206219" w:rsidRPr="006D4AA1" w:rsidRDefault="00206219" w:rsidP="00231FF2">
            <w:pPr>
              <w:pStyle w:val="af8"/>
              <w:numPr>
                <w:ilvl w:val="0"/>
                <w:numId w:val="38"/>
              </w:numPr>
              <w:jc w:val="both"/>
              <w:rPr>
                <w:color w:val="000000" w:themeColor="text1"/>
                <w:sz w:val="20"/>
                <w:szCs w:val="20"/>
              </w:rPr>
            </w:pPr>
          </w:p>
        </w:tc>
        <w:tc>
          <w:tcPr>
            <w:tcW w:w="5162" w:type="dxa"/>
          </w:tcPr>
          <w:p w:rsidR="00206219" w:rsidRPr="006D4AA1" w:rsidRDefault="00206219" w:rsidP="00231FF2">
            <w:pPr>
              <w:jc w:val="both"/>
              <w:rPr>
                <w:color w:val="000000" w:themeColor="text1"/>
              </w:rPr>
            </w:pPr>
            <w:r w:rsidRPr="006D4AA1">
              <w:rPr>
                <w:color w:val="000000" w:themeColor="text1"/>
              </w:rPr>
              <w:t>ОБУСО «Комплексный центр социального обслуживания населения города Железногорска»</w:t>
            </w:r>
          </w:p>
        </w:tc>
        <w:tc>
          <w:tcPr>
            <w:tcW w:w="2835" w:type="dxa"/>
            <w:vMerge/>
          </w:tcPr>
          <w:p w:rsidR="00206219" w:rsidRPr="006D4AA1" w:rsidRDefault="00206219" w:rsidP="00231FF2">
            <w:pPr>
              <w:jc w:val="both"/>
              <w:rPr>
                <w:color w:val="000000" w:themeColor="text1"/>
              </w:rPr>
            </w:pPr>
          </w:p>
        </w:tc>
        <w:tc>
          <w:tcPr>
            <w:tcW w:w="1411" w:type="dxa"/>
            <w:vMerge/>
          </w:tcPr>
          <w:p w:rsidR="00206219" w:rsidRPr="006D4AA1" w:rsidRDefault="00206219" w:rsidP="00231FF2">
            <w:pPr>
              <w:jc w:val="both"/>
              <w:rPr>
                <w:color w:val="000000" w:themeColor="text1"/>
              </w:rPr>
            </w:pPr>
          </w:p>
        </w:tc>
      </w:tr>
      <w:tr w:rsidR="00206219" w:rsidRPr="006D4AA1" w:rsidTr="00D21533">
        <w:tc>
          <w:tcPr>
            <w:tcW w:w="503" w:type="dxa"/>
          </w:tcPr>
          <w:p w:rsidR="00206219" w:rsidRPr="006D4AA1" w:rsidRDefault="00206219" w:rsidP="00231FF2">
            <w:pPr>
              <w:pStyle w:val="af8"/>
              <w:numPr>
                <w:ilvl w:val="0"/>
                <w:numId w:val="38"/>
              </w:numPr>
              <w:jc w:val="both"/>
              <w:rPr>
                <w:color w:val="000000" w:themeColor="text1"/>
                <w:sz w:val="20"/>
                <w:szCs w:val="20"/>
              </w:rPr>
            </w:pPr>
          </w:p>
        </w:tc>
        <w:tc>
          <w:tcPr>
            <w:tcW w:w="5162" w:type="dxa"/>
          </w:tcPr>
          <w:p w:rsidR="00206219" w:rsidRPr="006D4AA1" w:rsidRDefault="00206219" w:rsidP="00231FF2">
            <w:pPr>
              <w:jc w:val="both"/>
              <w:rPr>
                <w:color w:val="000000" w:themeColor="text1"/>
              </w:rPr>
            </w:pPr>
            <w:r w:rsidRPr="006D4AA1">
              <w:rPr>
                <w:color w:val="000000" w:themeColor="text1"/>
              </w:rPr>
              <w:t>ФБУЗ «Центр гигиены и эпидемиологии в Курской области»</w:t>
            </w:r>
          </w:p>
        </w:tc>
        <w:tc>
          <w:tcPr>
            <w:tcW w:w="2835" w:type="dxa"/>
            <w:vMerge/>
          </w:tcPr>
          <w:p w:rsidR="00206219" w:rsidRPr="006D4AA1" w:rsidRDefault="00206219" w:rsidP="00231FF2">
            <w:pPr>
              <w:jc w:val="both"/>
              <w:rPr>
                <w:color w:val="000000" w:themeColor="text1"/>
              </w:rPr>
            </w:pPr>
          </w:p>
        </w:tc>
        <w:tc>
          <w:tcPr>
            <w:tcW w:w="1411" w:type="dxa"/>
            <w:vMerge/>
          </w:tcPr>
          <w:p w:rsidR="00206219" w:rsidRPr="006D4AA1" w:rsidRDefault="00206219" w:rsidP="00231FF2">
            <w:pPr>
              <w:jc w:val="both"/>
              <w:rPr>
                <w:color w:val="000000" w:themeColor="text1"/>
              </w:rPr>
            </w:pPr>
          </w:p>
        </w:tc>
      </w:tr>
      <w:tr w:rsidR="00206219" w:rsidRPr="006D4AA1" w:rsidTr="00D21533">
        <w:tc>
          <w:tcPr>
            <w:tcW w:w="503" w:type="dxa"/>
          </w:tcPr>
          <w:p w:rsidR="00206219" w:rsidRPr="006D4AA1" w:rsidRDefault="00206219" w:rsidP="00231FF2">
            <w:pPr>
              <w:pStyle w:val="af8"/>
              <w:numPr>
                <w:ilvl w:val="0"/>
                <w:numId w:val="38"/>
              </w:numPr>
              <w:jc w:val="both"/>
              <w:rPr>
                <w:color w:val="000000" w:themeColor="text1"/>
                <w:sz w:val="20"/>
                <w:szCs w:val="20"/>
              </w:rPr>
            </w:pPr>
          </w:p>
        </w:tc>
        <w:tc>
          <w:tcPr>
            <w:tcW w:w="5162" w:type="dxa"/>
          </w:tcPr>
          <w:p w:rsidR="00206219" w:rsidRPr="006D4AA1" w:rsidRDefault="00206219" w:rsidP="00231FF2">
            <w:pPr>
              <w:jc w:val="both"/>
              <w:rPr>
                <w:color w:val="000000" w:themeColor="text1"/>
              </w:rPr>
            </w:pPr>
            <w:r w:rsidRPr="006D4AA1">
              <w:rPr>
                <w:color w:val="000000" w:themeColor="text1"/>
              </w:rPr>
              <w:t>МКАУ «КДЦ «Русь»</w:t>
            </w:r>
          </w:p>
        </w:tc>
        <w:tc>
          <w:tcPr>
            <w:tcW w:w="2835" w:type="dxa"/>
            <w:vMerge/>
          </w:tcPr>
          <w:p w:rsidR="00206219" w:rsidRPr="006D4AA1" w:rsidRDefault="00206219" w:rsidP="00231FF2">
            <w:pPr>
              <w:jc w:val="both"/>
              <w:rPr>
                <w:color w:val="000000" w:themeColor="text1"/>
              </w:rPr>
            </w:pPr>
          </w:p>
        </w:tc>
        <w:tc>
          <w:tcPr>
            <w:tcW w:w="1411" w:type="dxa"/>
            <w:vMerge/>
          </w:tcPr>
          <w:p w:rsidR="00206219" w:rsidRPr="006D4AA1" w:rsidRDefault="00206219" w:rsidP="00231FF2">
            <w:pPr>
              <w:jc w:val="both"/>
              <w:rPr>
                <w:color w:val="000000" w:themeColor="text1"/>
              </w:rPr>
            </w:pPr>
          </w:p>
        </w:tc>
      </w:tr>
      <w:tr w:rsidR="00206219" w:rsidRPr="006D4AA1" w:rsidTr="00870924">
        <w:tc>
          <w:tcPr>
            <w:tcW w:w="9911" w:type="dxa"/>
            <w:gridSpan w:val="4"/>
          </w:tcPr>
          <w:p w:rsidR="00206219" w:rsidRPr="006D4AA1" w:rsidRDefault="00206219" w:rsidP="00231FF2">
            <w:pPr>
              <w:jc w:val="both"/>
              <w:rPr>
                <w:color w:val="000000" w:themeColor="text1"/>
              </w:rPr>
            </w:pPr>
          </w:p>
        </w:tc>
      </w:tr>
      <w:tr w:rsidR="004D021A" w:rsidRPr="006D4AA1" w:rsidTr="004D021A">
        <w:tc>
          <w:tcPr>
            <w:tcW w:w="503" w:type="dxa"/>
          </w:tcPr>
          <w:p w:rsidR="004D021A" w:rsidRPr="006D4AA1" w:rsidRDefault="004D021A" w:rsidP="00231FF2">
            <w:pPr>
              <w:pStyle w:val="af8"/>
              <w:numPr>
                <w:ilvl w:val="0"/>
                <w:numId w:val="38"/>
              </w:numPr>
              <w:jc w:val="both"/>
              <w:rPr>
                <w:color w:val="000000" w:themeColor="text1"/>
                <w:sz w:val="20"/>
                <w:szCs w:val="20"/>
              </w:rPr>
            </w:pPr>
          </w:p>
        </w:tc>
        <w:tc>
          <w:tcPr>
            <w:tcW w:w="5162" w:type="dxa"/>
          </w:tcPr>
          <w:p w:rsidR="004D021A" w:rsidRPr="006D4AA1" w:rsidRDefault="004D021A" w:rsidP="00231FF2">
            <w:pPr>
              <w:jc w:val="both"/>
              <w:rPr>
                <w:color w:val="000000" w:themeColor="text1"/>
              </w:rPr>
            </w:pPr>
            <w:r w:rsidRPr="006D4AA1">
              <w:rPr>
                <w:color w:val="000000" w:themeColor="text1"/>
              </w:rPr>
              <w:t>МОУДО «ЖДШИ»</w:t>
            </w:r>
          </w:p>
        </w:tc>
        <w:tc>
          <w:tcPr>
            <w:tcW w:w="2835" w:type="dxa"/>
            <w:vMerge w:val="restart"/>
            <w:vAlign w:val="center"/>
          </w:tcPr>
          <w:p w:rsidR="004D021A" w:rsidRPr="006D4AA1" w:rsidRDefault="004D021A" w:rsidP="00231FF2">
            <w:pPr>
              <w:jc w:val="center"/>
              <w:rPr>
                <w:color w:val="000000" w:themeColor="text1"/>
              </w:rPr>
            </w:pPr>
            <w:r w:rsidRPr="006D4AA1">
              <w:rPr>
                <w:color w:val="000000" w:themeColor="text1"/>
              </w:rPr>
              <w:t>Курская область,</w:t>
            </w:r>
          </w:p>
          <w:p w:rsidR="004D021A" w:rsidRPr="006D4AA1" w:rsidRDefault="004D021A" w:rsidP="00231FF2">
            <w:pPr>
              <w:jc w:val="center"/>
              <w:rPr>
                <w:color w:val="000000" w:themeColor="text1"/>
              </w:rPr>
            </w:pPr>
            <w:r w:rsidRPr="006D4AA1">
              <w:rPr>
                <w:color w:val="000000" w:themeColor="text1"/>
              </w:rPr>
              <w:t>г. Железногорск,</w:t>
            </w:r>
          </w:p>
          <w:p w:rsidR="004D021A" w:rsidRPr="006D4AA1" w:rsidRDefault="004D021A" w:rsidP="00231FF2">
            <w:pPr>
              <w:jc w:val="center"/>
              <w:rPr>
                <w:color w:val="000000" w:themeColor="text1"/>
              </w:rPr>
            </w:pPr>
            <w:r w:rsidRPr="006D4AA1">
              <w:rPr>
                <w:color w:val="000000" w:themeColor="text1"/>
              </w:rPr>
              <w:t>ул. Рокоссовского, д.56</w:t>
            </w:r>
          </w:p>
        </w:tc>
        <w:tc>
          <w:tcPr>
            <w:tcW w:w="1411" w:type="dxa"/>
            <w:vMerge w:val="restart"/>
            <w:vAlign w:val="center"/>
          </w:tcPr>
          <w:p w:rsidR="004D021A" w:rsidRPr="006D4AA1" w:rsidRDefault="004D021A" w:rsidP="00231FF2">
            <w:pPr>
              <w:jc w:val="center"/>
              <w:rPr>
                <w:color w:val="000000" w:themeColor="text1"/>
              </w:rPr>
            </w:pPr>
            <w:r w:rsidRPr="006D4AA1">
              <w:rPr>
                <w:color w:val="000000" w:themeColor="text1"/>
              </w:rPr>
              <w:t>1967</w:t>
            </w:r>
          </w:p>
        </w:tc>
      </w:tr>
      <w:tr w:rsidR="004D021A" w:rsidRPr="006D4AA1" w:rsidTr="00D21533">
        <w:tc>
          <w:tcPr>
            <w:tcW w:w="503" w:type="dxa"/>
          </w:tcPr>
          <w:p w:rsidR="004D021A" w:rsidRPr="006D4AA1" w:rsidRDefault="004D021A" w:rsidP="00231FF2">
            <w:pPr>
              <w:pStyle w:val="af8"/>
              <w:numPr>
                <w:ilvl w:val="0"/>
                <w:numId w:val="38"/>
              </w:numPr>
              <w:jc w:val="both"/>
              <w:rPr>
                <w:color w:val="000000" w:themeColor="text1"/>
                <w:sz w:val="20"/>
                <w:szCs w:val="20"/>
              </w:rPr>
            </w:pPr>
          </w:p>
        </w:tc>
        <w:tc>
          <w:tcPr>
            <w:tcW w:w="5162" w:type="dxa"/>
          </w:tcPr>
          <w:p w:rsidR="004D021A" w:rsidRPr="006D4AA1" w:rsidRDefault="004D021A" w:rsidP="00231FF2">
            <w:pPr>
              <w:jc w:val="both"/>
              <w:rPr>
                <w:color w:val="000000" w:themeColor="text1"/>
              </w:rPr>
            </w:pPr>
            <w:r w:rsidRPr="006D4AA1">
              <w:rPr>
                <w:color w:val="000000" w:themeColor="text1"/>
              </w:rPr>
              <w:t>МО МВД РФ «Железногорский»</w:t>
            </w:r>
          </w:p>
        </w:tc>
        <w:tc>
          <w:tcPr>
            <w:tcW w:w="2835" w:type="dxa"/>
            <w:vMerge/>
          </w:tcPr>
          <w:p w:rsidR="004D021A" w:rsidRPr="006D4AA1" w:rsidRDefault="004D021A" w:rsidP="00231FF2">
            <w:pPr>
              <w:jc w:val="both"/>
              <w:rPr>
                <w:color w:val="000000" w:themeColor="text1"/>
              </w:rPr>
            </w:pPr>
          </w:p>
        </w:tc>
        <w:tc>
          <w:tcPr>
            <w:tcW w:w="1411" w:type="dxa"/>
            <w:vMerge/>
          </w:tcPr>
          <w:p w:rsidR="004D021A" w:rsidRPr="006D4AA1" w:rsidRDefault="004D021A" w:rsidP="00231FF2">
            <w:pPr>
              <w:jc w:val="both"/>
              <w:rPr>
                <w:color w:val="000000" w:themeColor="text1"/>
              </w:rPr>
            </w:pPr>
          </w:p>
        </w:tc>
      </w:tr>
      <w:tr w:rsidR="004D021A" w:rsidRPr="006D4AA1" w:rsidTr="00D21533">
        <w:tc>
          <w:tcPr>
            <w:tcW w:w="503" w:type="dxa"/>
          </w:tcPr>
          <w:p w:rsidR="004D021A" w:rsidRPr="006D4AA1" w:rsidRDefault="004D021A" w:rsidP="00231FF2">
            <w:pPr>
              <w:pStyle w:val="af8"/>
              <w:numPr>
                <w:ilvl w:val="0"/>
                <w:numId w:val="38"/>
              </w:numPr>
              <w:jc w:val="both"/>
              <w:rPr>
                <w:color w:val="000000" w:themeColor="text1"/>
                <w:sz w:val="20"/>
                <w:szCs w:val="20"/>
              </w:rPr>
            </w:pPr>
          </w:p>
        </w:tc>
        <w:tc>
          <w:tcPr>
            <w:tcW w:w="5162" w:type="dxa"/>
          </w:tcPr>
          <w:p w:rsidR="004D021A" w:rsidRPr="006D4AA1" w:rsidRDefault="004D021A" w:rsidP="00231FF2">
            <w:pPr>
              <w:jc w:val="both"/>
              <w:rPr>
                <w:color w:val="000000" w:themeColor="text1"/>
              </w:rPr>
            </w:pPr>
            <w:r w:rsidRPr="006D4AA1">
              <w:rPr>
                <w:color w:val="000000" w:themeColor="text1"/>
              </w:rPr>
              <w:t>КСП г. Железногорска</w:t>
            </w:r>
          </w:p>
        </w:tc>
        <w:tc>
          <w:tcPr>
            <w:tcW w:w="2835" w:type="dxa"/>
            <w:vMerge/>
          </w:tcPr>
          <w:p w:rsidR="004D021A" w:rsidRPr="006D4AA1" w:rsidRDefault="004D021A" w:rsidP="00231FF2">
            <w:pPr>
              <w:jc w:val="both"/>
              <w:rPr>
                <w:color w:val="000000" w:themeColor="text1"/>
              </w:rPr>
            </w:pPr>
          </w:p>
        </w:tc>
        <w:tc>
          <w:tcPr>
            <w:tcW w:w="1411" w:type="dxa"/>
            <w:vMerge/>
          </w:tcPr>
          <w:p w:rsidR="004D021A" w:rsidRPr="006D4AA1" w:rsidRDefault="004D021A" w:rsidP="00231FF2">
            <w:pPr>
              <w:jc w:val="both"/>
              <w:rPr>
                <w:color w:val="000000" w:themeColor="text1"/>
              </w:rPr>
            </w:pPr>
          </w:p>
        </w:tc>
      </w:tr>
      <w:tr w:rsidR="004D021A" w:rsidRPr="006D4AA1" w:rsidTr="00D21533">
        <w:tc>
          <w:tcPr>
            <w:tcW w:w="503" w:type="dxa"/>
          </w:tcPr>
          <w:p w:rsidR="004D021A" w:rsidRPr="006D4AA1" w:rsidRDefault="004D021A" w:rsidP="00231FF2">
            <w:pPr>
              <w:pStyle w:val="af8"/>
              <w:numPr>
                <w:ilvl w:val="0"/>
                <w:numId w:val="38"/>
              </w:numPr>
              <w:jc w:val="both"/>
              <w:rPr>
                <w:color w:val="000000" w:themeColor="text1"/>
                <w:sz w:val="20"/>
                <w:szCs w:val="20"/>
              </w:rPr>
            </w:pPr>
          </w:p>
        </w:tc>
        <w:tc>
          <w:tcPr>
            <w:tcW w:w="5162" w:type="dxa"/>
          </w:tcPr>
          <w:p w:rsidR="004D021A" w:rsidRPr="006D4AA1" w:rsidRDefault="004D021A" w:rsidP="00231FF2">
            <w:pPr>
              <w:jc w:val="both"/>
              <w:rPr>
                <w:color w:val="000000" w:themeColor="text1"/>
              </w:rPr>
            </w:pPr>
            <w:r w:rsidRPr="006D4AA1">
              <w:rPr>
                <w:color w:val="000000" w:themeColor="text1"/>
              </w:rPr>
              <w:t>Областное бюджетное профессиональное образовательное учреждение «Курский базовый медицинский колледж»</w:t>
            </w:r>
          </w:p>
        </w:tc>
        <w:tc>
          <w:tcPr>
            <w:tcW w:w="2835" w:type="dxa"/>
            <w:vMerge/>
          </w:tcPr>
          <w:p w:rsidR="004D021A" w:rsidRPr="006D4AA1" w:rsidRDefault="004D021A" w:rsidP="00231FF2">
            <w:pPr>
              <w:jc w:val="both"/>
              <w:rPr>
                <w:color w:val="000000" w:themeColor="text1"/>
              </w:rPr>
            </w:pPr>
          </w:p>
        </w:tc>
        <w:tc>
          <w:tcPr>
            <w:tcW w:w="1411" w:type="dxa"/>
            <w:vMerge/>
          </w:tcPr>
          <w:p w:rsidR="004D021A" w:rsidRPr="006D4AA1" w:rsidRDefault="004D021A" w:rsidP="00231FF2">
            <w:pPr>
              <w:jc w:val="both"/>
              <w:rPr>
                <w:color w:val="000000" w:themeColor="text1"/>
              </w:rPr>
            </w:pPr>
          </w:p>
        </w:tc>
      </w:tr>
      <w:tr w:rsidR="004D021A" w:rsidRPr="006D4AA1" w:rsidTr="00D21533">
        <w:tc>
          <w:tcPr>
            <w:tcW w:w="503" w:type="dxa"/>
          </w:tcPr>
          <w:p w:rsidR="004D021A" w:rsidRPr="006D4AA1" w:rsidRDefault="004D021A" w:rsidP="00231FF2">
            <w:pPr>
              <w:pStyle w:val="af8"/>
              <w:numPr>
                <w:ilvl w:val="0"/>
                <w:numId w:val="38"/>
              </w:numPr>
              <w:jc w:val="both"/>
              <w:rPr>
                <w:color w:val="000000" w:themeColor="text1"/>
                <w:sz w:val="20"/>
                <w:szCs w:val="20"/>
              </w:rPr>
            </w:pPr>
          </w:p>
        </w:tc>
        <w:tc>
          <w:tcPr>
            <w:tcW w:w="5162" w:type="dxa"/>
          </w:tcPr>
          <w:p w:rsidR="004D021A" w:rsidRPr="006D4AA1" w:rsidRDefault="004D021A" w:rsidP="00231FF2">
            <w:pPr>
              <w:jc w:val="both"/>
              <w:rPr>
                <w:color w:val="000000" w:themeColor="text1"/>
              </w:rPr>
            </w:pPr>
            <w:r w:rsidRPr="006D4AA1">
              <w:rPr>
                <w:color w:val="000000" w:themeColor="text1"/>
              </w:rPr>
              <w:t>Областное бюджетное учреждения здравоохранения «Железногорская городская больница» комитета здравоохранения Курской областви</w:t>
            </w:r>
          </w:p>
        </w:tc>
        <w:tc>
          <w:tcPr>
            <w:tcW w:w="2835" w:type="dxa"/>
            <w:vMerge/>
          </w:tcPr>
          <w:p w:rsidR="004D021A" w:rsidRPr="006D4AA1" w:rsidRDefault="004D021A" w:rsidP="00231FF2">
            <w:pPr>
              <w:jc w:val="both"/>
              <w:rPr>
                <w:color w:val="000000" w:themeColor="text1"/>
              </w:rPr>
            </w:pPr>
          </w:p>
        </w:tc>
        <w:tc>
          <w:tcPr>
            <w:tcW w:w="1411" w:type="dxa"/>
            <w:vMerge/>
          </w:tcPr>
          <w:p w:rsidR="004D021A" w:rsidRPr="006D4AA1" w:rsidRDefault="004D021A" w:rsidP="00231FF2">
            <w:pPr>
              <w:jc w:val="both"/>
              <w:rPr>
                <w:color w:val="000000" w:themeColor="text1"/>
              </w:rPr>
            </w:pPr>
          </w:p>
        </w:tc>
      </w:tr>
    </w:tbl>
    <w:p w:rsidR="00655EC2" w:rsidRPr="006D4AA1" w:rsidRDefault="00655EC2" w:rsidP="00231FF2">
      <w:pPr>
        <w:rPr>
          <w:b/>
          <w:bCs/>
          <w:color w:val="000000" w:themeColor="text1"/>
          <w:sz w:val="28"/>
          <w:szCs w:val="28"/>
        </w:rPr>
      </w:pPr>
    </w:p>
    <w:p w:rsidR="00D2750E" w:rsidRPr="006D4AA1" w:rsidRDefault="00DE0CD5" w:rsidP="00231FF2">
      <w:pPr>
        <w:jc w:val="center"/>
        <w:rPr>
          <w:color w:val="000000" w:themeColor="text1"/>
          <w:sz w:val="28"/>
          <w:szCs w:val="28"/>
        </w:rPr>
      </w:pPr>
      <w:r w:rsidRPr="006D4AA1">
        <w:rPr>
          <w:b/>
          <w:bCs/>
          <w:color w:val="000000" w:themeColor="text1"/>
          <w:sz w:val="28"/>
          <w:szCs w:val="28"/>
        </w:rPr>
        <w:t>2.5.1. Система образования</w:t>
      </w:r>
    </w:p>
    <w:p w:rsidR="00D2750E" w:rsidRPr="006D4AA1" w:rsidRDefault="00D2750E" w:rsidP="00231FF2">
      <w:pPr>
        <w:jc w:val="center"/>
        <w:rPr>
          <w:color w:val="000000" w:themeColor="text1"/>
          <w:sz w:val="28"/>
          <w:szCs w:val="28"/>
        </w:rPr>
      </w:pPr>
    </w:p>
    <w:p w:rsidR="00D2750E" w:rsidRPr="006D4AA1" w:rsidRDefault="00DE0CD5" w:rsidP="00231FF2">
      <w:pPr>
        <w:tabs>
          <w:tab w:val="left" w:pos="993"/>
        </w:tabs>
        <w:ind w:firstLine="567"/>
        <w:jc w:val="both"/>
        <w:rPr>
          <w:color w:val="000000" w:themeColor="text1"/>
          <w:sz w:val="28"/>
          <w:szCs w:val="28"/>
        </w:rPr>
      </w:pPr>
      <w:r w:rsidRPr="006D4AA1">
        <w:rPr>
          <w:color w:val="000000" w:themeColor="text1"/>
          <w:sz w:val="28"/>
          <w:szCs w:val="28"/>
        </w:rPr>
        <w:t>Основными задачами в сфере образования города Железногорска является обеспечение доступности качественного образования.</w:t>
      </w:r>
    </w:p>
    <w:p w:rsidR="00D2750E" w:rsidRPr="006D4AA1" w:rsidRDefault="00DE0CD5" w:rsidP="00231FF2">
      <w:pPr>
        <w:tabs>
          <w:tab w:val="left" w:pos="993"/>
        </w:tabs>
        <w:ind w:firstLine="567"/>
        <w:jc w:val="both"/>
        <w:rPr>
          <w:color w:val="000000" w:themeColor="text1"/>
          <w:sz w:val="28"/>
          <w:szCs w:val="28"/>
        </w:rPr>
      </w:pPr>
      <w:r w:rsidRPr="006D4AA1">
        <w:rPr>
          <w:color w:val="000000" w:themeColor="text1"/>
          <w:sz w:val="28"/>
          <w:szCs w:val="28"/>
        </w:rPr>
        <w:t>Система образования города Железногорска представлена 8 общеобразовательными учреждениями, 2 гимназиями, 2 лицеями, 1 школой с углубленным изучением отдельных предметов, 1 вечерней школой, 11 учреждениями дополнительного образования детей, «Центром молодёжи» и спортивно-оздоровительным лагерем «Олимпиец».</w:t>
      </w:r>
    </w:p>
    <w:p w:rsidR="00D2750E" w:rsidRPr="006D4AA1" w:rsidRDefault="00DE0CD5" w:rsidP="00231FF2">
      <w:pPr>
        <w:tabs>
          <w:tab w:val="left" w:pos="993"/>
        </w:tabs>
        <w:ind w:firstLine="567"/>
        <w:jc w:val="both"/>
        <w:rPr>
          <w:color w:val="000000" w:themeColor="text1"/>
          <w:sz w:val="28"/>
          <w:szCs w:val="28"/>
        </w:rPr>
      </w:pPr>
      <w:r w:rsidRPr="006D4AA1">
        <w:rPr>
          <w:color w:val="000000" w:themeColor="text1"/>
          <w:sz w:val="28"/>
          <w:szCs w:val="28"/>
          <w:lang w:eastAsia="ru-RU"/>
        </w:rPr>
        <w:t xml:space="preserve">Численность учащихся в общеобразовательных учреждениях </w:t>
      </w:r>
      <w:r w:rsidR="00962563" w:rsidRPr="006D4AA1">
        <w:rPr>
          <w:bCs/>
          <w:color w:val="000000" w:themeColor="text1"/>
          <w:sz w:val="28"/>
          <w:szCs w:val="28"/>
        </w:rPr>
        <w:t>11934</w:t>
      </w:r>
      <w:r w:rsidRPr="006D4AA1">
        <w:rPr>
          <w:color w:val="000000" w:themeColor="text1"/>
          <w:sz w:val="28"/>
          <w:szCs w:val="28"/>
          <w:lang w:eastAsia="ru-RU"/>
        </w:rPr>
        <w:t xml:space="preserve"> детей. Все школы оснащены компьютерной техникой, имеют свободный доступ к сети Интернет, школьные сайты.</w:t>
      </w:r>
    </w:p>
    <w:p w:rsidR="00D2750E" w:rsidRPr="006D4AA1" w:rsidRDefault="00DE0CD5" w:rsidP="00231FF2">
      <w:pPr>
        <w:tabs>
          <w:tab w:val="left" w:pos="993"/>
        </w:tabs>
        <w:ind w:firstLine="567"/>
        <w:jc w:val="both"/>
        <w:rPr>
          <w:color w:val="000000" w:themeColor="text1"/>
          <w:sz w:val="28"/>
          <w:szCs w:val="28"/>
        </w:rPr>
      </w:pPr>
      <w:r w:rsidRPr="006D4AA1">
        <w:rPr>
          <w:color w:val="000000" w:themeColor="text1"/>
          <w:sz w:val="28"/>
          <w:szCs w:val="28"/>
          <w:lang w:eastAsia="ru-RU"/>
        </w:rPr>
        <w:t>Сеть муниципальных дошкольных образовательных учреждений включает 2</w:t>
      </w:r>
      <w:r w:rsidR="00DB363C" w:rsidRPr="006D4AA1">
        <w:rPr>
          <w:color w:val="000000" w:themeColor="text1"/>
          <w:sz w:val="28"/>
          <w:szCs w:val="28"/>
          <w:lang w:eastAsia="ru-RU"/>
        </w:rPr>
        <w:t>2</w:t>
      </w:r>
      <w:r w:rsidRPr="006D4AA1">
        <w:rPr>
          <w:color w:val="000000" w:themeColor="text1"/>
          <w:sz w:val="28"/>
          <w:szCs w:val="28"/>
          <w:lang w:eastAsia="ru-RU"/>
        </w:rPr>
        <w:t xml:space="preserve"> детски</w:t>
      </w:r>
      <w:r w:rsidR="00DB363C" w:rsidRPr="006D4AA1">
        <w:rPr>
          <w:color w:val="000000" w:themeColor="text1"/>
          <w:sz w:val="28"/>
          <w:szCs w:val="28"/>
          <w:lang w:eastAsia="ru-RU"/>
        </w:rPr>
        <w:t>х</w:t>
      </w:r>
      <w:r w:rsidRPr="006D4AA1">
        <w:rPr>
          <w:color w:val="000000" w:themeColor="text1"/>
          <w:sz w:val="28"/>
          <w:szCs w:val="28"/>
          <w:lang w:eastAsia="ru-RU"/>
        </w:rPr>
        <w:t xml:space="preserve"> сад</w:t>
      </w:r>
      <w:r w:rsidR="00DB363C" w:rsidRPr="006D4AA1">
        <w:rPr>
          <w:color w:val="000000" w:themeColor="text1"/>
          <w:sz w:val="28"/>
          <w:szCs w:val="28"/>
          <w:lang w:eastAsia="ru-RU"/>
        </w:rPr>
        <w:t>а с</w:t>
      </w:r>
      <w:r w:rsidRPr="006D4AA1">
        <w:rPr>
          <w:color w:val="000000" w:themeColor="text1"/>
          <w:sz w:val="28"/>
          <w:szCs w:val="28"/>
          <w:lang w:eastAsia="ru-RU"/>
        </w:rPr>
        <w:t xml:space="preserve"> численность</w:t>
      </w:r>
      <w:r w:rsidR="00DB363C" w:rsidRPr="006D4AA1">
        <w:rPr>
          <w:color w:val="000000" w:themeColor="text1"/>
          <w:sz w:val="28"/>
          <w:szCs w:val="28"/>
          <w:lang w:eastAsia="ru-RU"/>
        </w:rPr>
        <w:t>ю</w:t>
      </w:r>
      <w:r w:rsidRPr="006D4AA1">
        <w:rPr>
          <w:color w:val="000000" w:themeColor="text1"/>
          <w:sz w:val="28"/>
          <w:szCs w:val="28"/>
          <w:lang w:eastAsia="ru-RU"/>
        </w:rPr>
        <w:t xml:space="preserve"> воспитанников </w:t>
      </w:r>
      <w:r w:rsidR="00DB363C" w:rsidRPr="006D4AA1">
        <w:rPr>
          <w:color w:val="000000" w:themeColor="text1"/>
          <w:sz w:val="28"/>
          <w:szCs w:val="28"/>
          <w:lang w:eastAsia="ru-RU"/>
        </w:rPr>
        <w:t>-</w:t>
      </w:r>
      <w:r w:rsidRPr="006D4AA1">
        <w:rPr>
          <w:color w:val="000000" w:themeColor="text1"/>
          <w:sz w:val="28"/>
          <w:szCs w:val="28"/>
          <w:lang w:eastAsia="ru-RU"/>
        </w:rPr>
        <w:t xml:space="preserve"> </w:t>
      </w:r>
      <w:r w:rsidR="00962563" w:rsidRPr="006D4AA1">
        <w:rPr>
          <w:bCs/>
          <w:color w:val="000000" w:themeColor="text1"/>
          <w:sz w:val="28"/>
          <w:szCs w:val="28"/>
        </w:rPr>
        <w:t>5223</w:t>
      </w:r>
      <w:r w:rsidRPr="006D4AA1">
        <w:rPr>
          <w:color w:val="000000" w:themeColor="text1"/>
          <w:sz w:val="28"/>
          <w:szCs w:val="28"/>
          <w:lang w:eastAsia="ru-RU"/>
        </w:rPr>
        <w:t xml:space="preserve"> детей.</w:t>
      </w:r>
    </w:p>
    <w:p w:rsidR="00D2750E" w:rsidRPr="006D4AA1" w:rsidRDefault="00DE0CD5" w:rsidP="00231FF2">
      <w:pPr>
        <w:tabs>
          <w:tab w:val="left" w:pos="993"/>
        </w:tabs>
        <w:ind w:firstLine="567"/>
        <w:jc w:val="both"/>
        <w:rPr>
          <w:color w:val="000000" w:themeColor="text1"/>
          <w:sz w:val="28"/>
          <w:szCs w:val="28"/>
        </w:rPr>
      </w:pPr>
      <w:r w:rsidRPr="006D4AA1">
        <w:rPr>
          <w:color w:val="000000" w:themeColor="text1"/>
          <w:sz w:val="28"/>
          <w:szCs w:val="28"/>
          <w:lang w:eastAsia="ru-RU"/>
        </w:rPr>
        <w:t xml:space="preserve">По наполняемости образовательных учреждений наблюдается следующая тенденция: </w:t>
      </w:r>
    </w:p>
    <w:p w:rsidR="00D2750E" w:rsidRPr="006D4AA1" w:rsidRDefault="00DE0CD5" w:rsidP="006512D7">
      <w:pPr>
        <w:numPr>
          <w:ilvl w:val="0"/>
          <w:numId w:val="25"/>
        </w:numPr>
        <w:tabs>
          <w:tab w:val="left" w:pos="993"/>
        </w:tabs>
        <w:ind w:left="142" w:firstLine="425"/>
        <w:jc w:val="both"/>
        <w:rPr>
          <w:color w:val="000000" w:themeColor="text1"/>
          <w:sz w:val="28"/>
          <w:szCs w:val="28"/>
        </w:rPr>
      </w:pPr>
      <w:r w:rsidRPr="006D4AA1">
        <w:rPr>
          <w:color w:val="000000" w:themeColor="text1"/>
          <w:sz w:val="28"/>
          <w:szCs w:val="28"/>
          <w:lang w:eastAsia="ru-RU"/>
        </w:rPr>
        <w:t>Детские сады наполнены на 96</w:t>
      </w:r>
      <w:r w:rsidR="008D2D81" w:rsidRPr="006D4AA1">
        <w:rPr>
          <w:color w:val="000000" w:themeColor="text1"/>
          <w:sz w:val="28"/>
          <w:szCs w:val="28"/>
          <w:lang w:eastAsia="ru-RU"/>
        </w:rPr>
        <w:t>,</w:t>
      </w:r>
      <w:r w:rsidRPr="006D4AA1">
        <w:rPr>
          <w:color w:val="000000" w:themeColor="text1"/>
          <w:sz w:val="28"/>
          <w:szCs w:val="28"/>
          <w:lang w:eastAsia="ru-RU"/>
        </w:rPr>
        <w:t xml:space="preserve">7% проектной мощности, однако наблюдается неравномерное распределение мест. Разброс составляет 35% (от 65% до 100%), помимо </w:t>
      </w:r>
      <w:r w:rsidR="00D64C09" w:rsidRPr="006D4AA1">
        <w:rPr>
          <w:color w:val="000000" w:themeColor="text1"/>
          <w:sz w:val="28"/>
          <w:szCs w:val="28"/>
          <w:lang w:eastAsia="ru-RU"/>
        </w:rPr>
        <w:t>этого, присутствуют</w:t>
      </w:r>
      <w:r w:rsidRPr="006D4AA1">
        <w:rPr>
          <w:color w:val="000000" w:themeColor="text1"/>
          <w:sz w:val="28"/>
          <w:szCs w:val="28"/>
          <w:lang w:eastAsia="ru-RU"/>
        </w:rPr>
        <w:t xml:space="preserve"> 4 детских сада, количество фактических мест в которых значительно превышает проектное (на 20-30%).</w:t>
      </w:r>
    </w:p>
    <w:p w:rsidR="00D2750E" w:rsidRPr="006D4AA1" w:rsidRDefault="00DE0CD5" w:rsidP="006512D7">
      <w:pPr>
        <w:numPr>
          <w:ilvl w:val="0"/>
          <w:numId w:val="25"/>
        </w:numPr>
        <w:tabs>
          <w:tab w:val="left" w:pos="993"/>
        </w:tabs>
        <w:ind w:left="142" w:firstLine="425"/>
        <w:jc w:val="both"/>
        <w:rPr>
          <w:color w:val="000000" w:themeColor="text1"/>
          <w:sz w:val="28"/>
          <w:szCs w:val="28"/>
        </w:rPr>
      </w:pPr>
      <w:r w:rsidRPr="006D4AA1">
        <w:rPr>
          <w:color w:val="000000" w:themeColor="text1"/>
          <w:sz w:val="28"/>
          <w:szCs w:val="28"/>
          <w:lang w:eastAsia="ru-RU"/>
        </w:rPr>
        <w:t>Наполняемость школ составляет 95</w:t>
      </w:r>
      <w:r w:rsidR="008D2D81" w:rsidRPr="006D4AA1">
        <w:rPr>
          <w:color w:val="000000" w:themeColor="text1"/>
          <w:sz w:val="28"/>
          <w:szCs w:val="28"/>
          <w:lang w:eastAsia="ru-RU"/>
        </w:rPr>
        <w:t>,</w:t>
      </w:r>
      <w:r w:rsidRPr="006D4AA1">
        <w:rPr>
          <w:color w:val="000000" w:themeColor="text1"/>
          <w:sz w:val="28"/>
          <w:szCs w:val="28"/>
          <w:lang w:eastAsia="ru-RU"/>
        </w:rPr>
        <w:t>9%. Наблюдается аналогичная ситуация с наполняемостью, однако в одной из школ количество фактических мест превышает 150% от проектных, что является самым высоким значением.</w:t>
      </w:r>
    </w:p>
    <w:p w:rsidR="00D2750E" w:rsidRPr="006D4AA1" w:rsidRDefault="00DE0CD5" w:rsidP="00231FF2">
      <w:pPr>
        <w:tabs>
          <w:tab w:val="left" w:pos="993"/>
        </w:tabs>
        <w:ind w:firstLine="567"/>
        <w:jc w:val="both"/>
        <w:rPr>
          <w:color w:val="000000" w:themeColor="text1"/>
          <w:sz w:val="28"/>
          <w:szCs w:val="28"/>
        </w:rPr>
      </w:pPr>
      <w:r w:rsidRPr="006D4AA1">
        <w:rPr>
          <w:color w:val="000000" w:themeColor="text1"/>
          <w:sz w:val="28"/>
          <w:szCs w:val="28"/>
          <w:lang w:eastAsia="ru-RU"/>
        </w:rPr>
        <w:t xml:space="preserve">Среднее профессиональное образование в городе Железногорске представлено колледжами: ОБПОУ «Железногорский горно-металлургический колледж», ОБПОУ «Железногорский политехнический колледж», ОБПОУ «Железногорский художественный колледж имени А.А. Дейнеки» и филиалом </w:t>
      </w:r>
      <w:r w:rsidR="0018652C" w:rsidRPr="006D4AA1">
        <w:rPr>
          <w:color w:val="000000" w:themeColor="text1"/>
          <w:sz w:val="28"/>
          <w:szCs w:val="28"/>
          <w:lang w:eastAsia="ru-RU"/>
        </w:rPr>
        <w:t>«РосНОУ»</w:t>
      </w:r>
      <w:r w:rsidRPr="006D4AA1">
        <w:rPr>
          <w:color w:val="000000" w:themeColor="text1"/>
          <w:sz w:val="28"/>
          <w:szCs w:val="28"/>
          <w:lang w:eastAsia="ru-RU"/>
        </w:rPr>
        <w:t>.</w:t>
      </w:r>
    </w:p>
    <w:p w:rsidR="00D2750E" w:rsidRPr="006D4AA1" w:rsidRDefault="00DE0CD5" w:rsidP="00231FF2">
      <w:pPr>
        <w:pStyle w:val="ad"/>
        <w:keepNext/>
        <w:jc w:val="right"/>
        <w:rPr>
          <w:rFonts w:ascii="Times New Roman" w:hAnsi="Times New Roman"/>
          <w:b/>
          <w:color w:val="000000" w:themeColor="text1"/>
        </w:rPr>
      </w:pPr>
      <w:r w:rsidRPr="006D4AA1">
        <w:rPr>
          <w:rFonts w:ascii="Times New Roman" w:hAnsi="Times New Roman"/>
          <w:b/>
          <w:color w:val="000000" w:themeColor="text1"/>
        </w:rPr>
        <w:t xml:space="preserve">Таблица 2.5.1.1 Перечень объектов системы </w:t>
      </w:r>
      <w:r w:rsidR="001F4155" w:rsidRPr="006D4AA1">
        <w:rPr>
          <w:rFonts w:ascii="Times New Roman" w:hAnsi="Times New Roman"/>
          <w:b/>
          <w:color w:val="000000" w:themeColor="text1"/>
        </w:rPr>
        <w:t>образования г.</w:t>
      </w:r>
      <w:r w:rsidRPr="006D4AA1">
        <w:rPr>
          <w:rFonts w:ascii="Times New Roman" w:hAnsi="Times New Roman"/>
          <w:b/>
          <w:color w:val="000000" w:themeColor="text1"/>
        </w:rPr>
        <w:t xml:space="preserve"> Железногорска</w:t>
      </w:r>
    </w:p>
    <w:tbl>
      <w:tblPr>
        <w:tblW w:w="10008" w:type="dxa"/>
        <w:jc w:val="center"/>
        <w:tblLayout w:type="fixed"/>
        <w:tblCellMar>
          <w:left w:w="57" w:type="dxa"/>
          <w:right w:w="57" w:type="dxa"/>
        </w:tblCellMar>
        <w:tblLook w:val="0000" w:firstRow="0" w:lastRow="0" w:firstColumn="0" w:lastColumn="0" w:noHBand="0" w:noVBand="0"/>
      </w:tblPr>
      <w:tblGrid>
        <w:gridCol w:w="657"/>
        <w:gridCol w:w="2835"/>
        <w:gridCol w:w="1737"/>
        <w:gridCol w:w="1426"/>
        <w:gridCol w:w="2602"/>
        <w:gridCol w:w="751"/>
      </w:tblGrid>
      <w:tr w:rsidR="00D2750E" w:rsidRPr="006D4AA1" w:rsidTr="00655EC2">
        <w:trPr>
          <w:trHeight w:val="20"/>
          <w:tblHeader/>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jc w:val="center"/>
              <w:rPr>
                <w:color w:val="000000" w:themeColor="text1"/>
              </w:rPr>
            </w:pPr>
            <w:r w:rsidRPr="006D4AA1">
              <w:rPr>
                <w:b/>
                <w:color w:val="000000" w:themeColor="text1"/>
              </w:rPr>
              <w:t>№ п/п</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jc w:val="center"/>
              <w:rPr>
                <w:color w:val="000000" w:themeColor="text1"/>
              </w:rPr>
            </w:pPr>
            <w:r w:rsidRPr="006D4AA1">
              <w:rPr>
                <w:b/>
                <w:color w:val="000000" w:themeColor="text1"/>
                <w:spacing w:val="-2"/>
              </w:rPr>
              <w:t>Наименование учреждения</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ind w:right="-77"/>
              <w:jc w:val="center"/>
              <w:rPr>
                <w:color w:val="000000" w:themeColor="text1"/>
              </w:rPr>
            </w:pPr>
            <w:r w:rsidRPr="006D4AA1">
              <w:rPr>
                <w:b/>
                <w:color w:val="000000" w:themeColor="text1"/>
                <w:spacing w:val="-4"/>
              </w:rPr>
              <w:t>Количеств</w:t>
            </w:r>
            <w:r w:rsidRPr="006D4AA1">
              <w:rPr>
                <w:b/>
                <w:color w:val="000000" w:themeColor="text1"/>
              </w:rPr>
              <w:t>о</w:t>
            </w:r>
          </w:p>
          <w:p w:rsidR="00D2750E" w:rsidRPr="006D4AA1" w:rsidRDefault="00DE0CD5" w:rsidP="00231FF2">
            <w:pPr>
              <w:ind w:right="-77"/>
              <w:jc w:val="center"/>
              <w:rPr>
                <w:color w:val="000000" w:themeColor="text1"/>
              </w:rPr>
            </w:pPr>
            <w:r w:rsidRPr="006D4AA1">
              <w:rPr>
                <w:b/>
                <w:color w:val="000000" w:themeColor="text1"/>
              </w:rPr>
              <w:t>мест (проектное)</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ind w:right="-66"/>
              <w:jc w:val="center"/>
              <w:rPr>
                <w:color w:val="000000" w:themeColor="text1"/>
              </w:rPr>
            </w:pPr>
            <w:r w:rsidRPr="006D4AA1">
              <w:rPr>
                <w:b/>
                <w:color w:val="000000" w:themeColor="text1"/>
                <w:spacing w:val="-4"/>
              </w:rPr>
              <w:t>Количеств</w:t>
            </w:r>
            <w:r w:rsidRPr="006D4AA1">
              <w:rPr>
                <w:b/>
                <w:color w:val="000000" w:themeColor="text1"/>
              </w:rPr>
              <w:t>о</w:t>
            </w:r>
          </w:p>
          <w:p w:rsidR="00D2750E" w:rsidRPr="006D4AA1" w:rsidRDefault="00DE0CD5" w:rsidP="00231FF2">
            <w:pPr>
              <w:ind w:right="-11"/>
              <w:jc w:val="center"/>
              <w:rPr>
                <w:color w:val="000000" w:themeColor="text1"/>
              </w:rPr>
            </w:pPr>
            <w:r w:rsidRPr="006D4AA1">
              <w:rPr>
                <w:b/>
                <w:color w:val="000000" w:themeColor="text1"/>
              </w:rPr>
              <w:t>мест (фактическое)</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jc w:val="center"/>
              <w:rPr>
                <w:color w:val="000000" w:themeColor="text1"/>
              </w:rPr>
            </w:pPr>
            <w:r w:rsidRPr="006D4AA1">
              <w:rPr>
                <w:b/>
                <w:color w:val="000000" w:themeColor="text1"/>
                <w:spacing w:val="-3"/>
              </w:rPr>
              <w:t>Место расположения</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jc w:val="center"/>
              <w:rPr>
                <w:color w:val="000000" w:themeColor="text1"/>
              </w:rPr>
            </w:pPr>
            <w:r w:rsidRPr="006D4AA1">
              <w:rPr>
                <w:b/>
                <w:color w:val="000000" w:themeColor="text1"/>
              </w:rPr>
              <w:t xml:space="preserve">Год </w:t>
            </w:r>
            <w:r w:rsidRPr="006D4AA1">
              <w:rPr>
                <w:b/>
                <w:color w:val="000000" w:themeColor="text1"/>
                <w:spacing w:val="-4"/>
              </w:rPr>
              <w:t>постройки</w:t>
            </w:r>
          </w:p>
        </w:tc>
      </w:tr>
      <w:tr w:rsidR="00D2750E" w:rsidRPr="006D4AA1">
        <w:trPr>
          <w:trHeight w:val="20"/>
          <w:jc w:val="center"/>
        </w:trPr>
        <w:tc>
          <w:tcPr>
            <w:tcW w:w="10008" w:type="dxa"/>
            <w:gridSpan w:val="6"/>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jc w:val="center"/>
              <w:rPr>
                <w:color w:val="000000" w:themeColor="text1"/>
              </w:rPr>
            </w:pPr>
            <w:r w:rsidRPr="006D4AA1">
              <w:rPr>
                <w:b/>
                <w:bCs/>
                <w:color w:val="000000" w:themeColor="text1"/>
              </w:rPr>
              <w:t>Школы</w:t>
            </w:r>
          </w:p>
        </w:tc>
      </w:tr>
      <w:tr w:rsidR="00D2750E" w:rsidRPr="006D4AA1" w:rsidTr="00655EC2">
        <w:trPr>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1.</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rPr>
                <w:color w:val="000000" w:themeColor="text1"/>
              </w:rPr>
            </w:pPr>
            <w:r w:rsidRPr="006D4AA1">
              <w:rPr>
                <w:color w:val="000000" w:themeColor="text1"/>
              </w:rPr>
              <w:t>МОУ «Гимназия №1»</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ind w:right="-77"/>
              <w:jc w:val="center"/>
              <w:rPr>
                <w:color w:val="000000" w:themeColor="text1"/>
              </w:rPr>
            </w:pPr>
            <w:r w:rsidRPr="006D4AA1">
              <w:rPr>
                <w:color w:val="000000" w:themeColor="text1"/>
              </w:rPr>
              <w:t>750</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ind w:right="-66"/>
              <w:jc w:val="center"/>
              <w:rPr>
                <w:color w:val="000000" w:themeColor="text1"/>
              </w:rPr>
            </w:pPr>
            <w:r w:rsidRPr="006D4AA1">
              <w:rPr>
                <w:color w:val="000000" w:themeColor="text1"/>
              </w:rPr>
              <w:t>759</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tabs>
                <w:tab w:val="left" w:pos="0"/>
              </w:tabs>
              <w:jc w:val="center"/>
              <w:rPr>
                <w:color w:val="000000" w:themeColor="text1"/>
              </w:rPr>
            </w:pPr>
            <w:r w:rsidRPr="006D4AA1">
              <w:rPr>
                <w:color w:val="000000" w:themeColor="text1"/>
              </w:rPr>
              <w:t>г.</w:t>
            </w:r>
            <w:r w:rsidR="00F8302C" w:rsidRPr="006D4AA1">
              <w:rPr>
                <w:color w:val="000000" w:themeColor="text1"/>
              </w:rPr>
              <w:t xml:space="preserve"> </w:t>
            </w:r>
            <w:r w:rsidRPr="006D4AA1">
              <w:rPr>
                <w:color w:val="000000" w:themeColor="text1"/>
              </w:rPr>
              <w:t>Железногорск, ул.</w:t>
            </w:r>
            <w:r w:rsidR="00F8302C" w:rsidRPr="006D4AA1">
              <w:rPr>
                <w:color w:val="000000" w:themeColor="text1"/>
              </w:rPr>
              <w:t xml:space="preserve"> </w:t>
            </w:r>
            <w:r w:rsidRPr="006D4AA1">
              <w:rPr>
                <w:color w:val="000000" w:themeColor="text1"/>
              </w:rPr>
              <w:t>Комсомольская, д.2</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jc w:val="center"/>
              <w:rPr>
                <w:color w:val="000000" w:themeColor="text1"/>
              </w:rPr>
            </w:pPr>
            <w:r w:rsidRPr="006D4AA1">
              <w:rPr>
                <w:color w:val="000000" w:themeColor="text1"/>
              </w:rPr>
              <w:t>1985</w:t>
            </w:r>
          </w:p>
        </w:tc>
      </w:tr>
      <w:tr w:rsidR="00D2750E" w:rsidRPr="006D4AA1" w:rsidTr="00655EC2">
        <w:trPr>
          <w:trHeight w:val="20"/>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2.</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rPr>
                <w:color w:val="000000" w:themeColor="text1"/>
              </w:rPr>
            </w:pPr>
            <w:r w:rsidRPr="006D4AA1">
              <w:rPr>
                <w:color w:val="000000" w:themeColor="text1"/>
              </w:rPr>
              <w:t xml:space="preserve">МОУ «Средняя общеобразовательная </w:t>
            </w:r>
          </w:p>
          <w:p w:rsidR="00D2750E" w:rsidRPr="006D4AA1" w:rsidRDefault="00DE0CD5" w:rsidP="00231FF2">
            <w:pPr>
              <w:rPr>
                <w:color w:val="000000" w:themeColor="text1"/>
              </w:rPr>
            </w:pPr>
            <w:r w:rsidRPr="006D4AA1">
              <w:rPr>
                <w:color w:val="000000" w:themeColor="text1"/>
              </w:rPr>
              <w:t>школа № 3"</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ind w:right="-77"/>
              <w:jc w:val="center"/>
              <w:rPr>
                <w:color w:val="000000" w:themeColor="text1"/>
              </w:rPr>
            </w:pPr>
            <w:r w:rsidRPr="006D4AA1">
              <w:rPr>
                <w:color w:val="000000" w:themeColor="text1"/>
              </w:rPr>
              <w:t>600</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ind w:right="-66"/>
              <w:jc w:val="center"/>
              <w:rPr>
                <w:color w:val="000000" w:themeColor="text1"/>
              </w:rPr>
            </w:pPr>
            <w:r w:rsidRPr="006D4AA1">
              <w:rPr>
                <w:color w:val="000000" w:themeColor="text1"/>
              </w:rPr>
              <w:t>630</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tabs>
                <w:tab w:val="left" w:pos="0"/>
              </w:tabs>
              <w:jc w:val="center"/>
              <w:rPr>
                <w:color w:val="000000" w:themeColor="text1"/>
              </w:rPr>
            </w:pPr>
            <w:r w:rsidRPr="006D4AA1">
              <w:rPr>
                <w:color w:val="000000" w:themeColor="text1"/>
              </w:rPr>
              <w:t>ул. Парковая, д. 10</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jc w:val="center"/>
              <w:rPr>
                <w:color w:val="000000" w:themeColor="text1"/>
              </w:rPr>
            </w:pPr>
            <w:r w:rsidRPr="006D4AA1">
              <w:rPr>
                <w:color w:val="000000" w:themeColor="text1"/>
              </w:rPr>
              <w:t>1972</w:t>
            </w:r>
          </w:p>
        </w:tc>
      </w:tr>
      <w:tr w:rsidR="00D2750E" w:rsidRPr="006D4AA1" w:rsidTr="00655EC2">
        <w:trPr>
          <w:trHeight w:val="20"/>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3.</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rPr>
                <w:color w:val="000000" w:themeColor="text1"/>
              </w:rPr>
            </w:pPr>
            <w:r w:rsidRPr="006D4AA1">
              <w:rPr>
                <w:color w:val="000000" w:themeColor="text1"/>
              </w:rPr>
              <w:t xml:space="preserve">МОУ «Средняя общеобразовательная </w:t>
            </w:r>
          </w:p>
          <w:p w:rsidR="00D2750E" w:rsidRPr="006D4AA1" w:rsidRDefault="00DE0CD5" w:rsidP="00231FF2">
            <w:pPr>
              <w:rPr>
                <w:color w:val="000000" w:themeColor="text1"/>
              </w:rPr>
            </w:pPr>
            <w:r w:rsidRPr="006D4AA1">
              <w:rPr>
                <w:color w:val="000000" w:themeColor="text1"/>
              </w:rPr>
              <w:t>школа № 4»</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ind w:right="-77"/>
              <w:jc w:val="center"/>
              <w:rPr>
                <w:color w:val="000000" w:themeColor="text1"/>
              </w:rPr>
            </w:pPr>
            <w:r w:rsidRPr="006D4AA1">
              <w:rPr>
                <w:color w:val="000000" w:themeColor="text1"/>
              </w:rPr>
              <w:t>960</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ind w:right="-66"/>
              <w:jc w:val="center"/>
              <w:rPr>
                <w:color w:val="000000" w:themeColor="text1"/>
              </w:rPr>
            </w:pPr>
            <w:r w:rsidRPr="006D4AA1">
              <w:rPr>
                <w:color w:val="000000" w:themeColor="text1"/>
              </w:rPr>
              <w:t>618</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F8302C" w:rsidP="00231FF2">
            <w:pPr>
              <w:tabs>
                <w:tab w:val="left" w:pos="0"/>
              </w:tabs>
              <w:jc w:val="center"/>
              <w:rPr>
                <w:color w:val="000000" w:themeColor="text1"/>
              </w:rPr>
            </w:pPr>
            <w:r w:rsidRPr="006D4AA1">
              <w:rPr>
                <w:color w:val="000000" w:themeColor="text1"/>
              </w:rPr>
              <w:t>Железногорск</w:t>
            </w:r>
            <w:r w:rsidR="00DE0CD5" w:rsidRPr="006D4AA1">
              <w:rPr>
                <w:color w:val="000000" w:themeColor="text1"/>
              </w:rPr>
              <w:t>, ул. Курская д.7</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jc w:val="center"/>
              <w:rPr>
                <w:color w:val="000000" w:themeColor="text1"/>
              </w:rPr>
            </w:pPr>
            <w:r w:rsidRPr="006D4AA1">
              <w:rPr>
                <w:color w:val="000000" w:themeColor="text1"/>
              </w:rPr>
              <w:t>1963</w:t>
            </w:r>
          </w:p>
        </w:tc>
      </w:tr>
      <w:tr w:rsidR="00D2750E" w:rsidRPr="006D4AA1" w:rsidTr="00655EC2">
        <w:trPr>
          <w:trHeight w:val="20"/>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4.</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rPr>
                <w:color w:val="000000" w:themeColor="text1"/>
              </w:rPr>
            </w:pPr>
            <w:r w:rsidRPr="006D4AA1">
              <w:rPr>
                <w:color w:val="000000" w:themeColor="text1"/>
              </w:rPr>
              <w:t>МОУ «Лицей №5»</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ind w:right="-77"/>
              <w:jc w:val="center"/>
              <w:rPr>
                <w:color w:val="000000" w:themeColor="text1"/>
              </w:rPr>
            </w:pPr>
            <w:r w:rsidRPr="006D4AA1">
              <w:rPr>
                <w:color w:val="000000" w:themeColor="text1"/>
              </w:rPr>
              <w:t>725</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ind w:right="-66"/>
              <w:jc w:val="center"/>
              <w:rPr>
                <w:color w:val="000000" w:themeColor="text1"/>
              </w:rPr>
            </w:pPr>
            <w:r w:rsidRPr="006D4AA1">
              <w:rPr>
                <w:color w:val="000000" w:themeColor="text1"/>
              </w:rPr>
              <w:t>646</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F8302C" w:rsidP="00231FF2">
            <w:pPr>
              <w:tabs>
                <w:tab w:val="left" w:pos="0"/>
              </w:tabs>
              <w:jc w:val="center"/>
              <w:rPr>
                <w:color w:val="000000" w:themeColor="text1"/>
              </w:rPr>
            </w:pPr>
            <w:r w:rsidRPr="006D4AA1">
              <w:rPr>
                <w:color w:val="000000" w:themeColor="text1"/>
              </w:rPr>
              <w:t>Железногорск</w:t>
            </w:r>
            <w:r w:rsidR="00DE0CD5" w:rsidRPr="006D4AA1">
              <w:rPr>
                <w:color w:val="000000" w:themeColor="text1"/>
              </w:rPr>
              <w:t>, ул. Курская д.21</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jc w:val="center"/>
              <w:rPr>
                <w:color w:val="000000" w:themeColor="text1"/>
              </w:rPr>
            </w:pPr>
            <w:r w:rsidRPr="006D4AA1">
              <w:rPr>
                <w:color w:val="000000" w:themeColor="text1"/>
              </w:rPr>
              <w:t>1969</w:t>
            </w:r>
          </w:p>
        </w:tc>
      </w:tr>
      <w:tr w:rsidR="00D2750E" w:rsidRPr="006D4AA1" w:rsidTr="00655EC2">
        <w:trPr>
          <w:trHeight w:val="20"/>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5.</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rPr>
                <w:color w:val="000000" w:themeColor="text1"/>
              </w:rPr>
            </w:pPr>
            <w:r w:rsidRPr="006D4AA1">
              <w:rPr>
                <w:color w:val="000000" w:themeColor="text1"/>
              </w:rPr>
              <w:t xml:space="preserve">МОУ «Средняя общеобразовательная </w:t>
            </w:r>
          </w:p>
          <w:p w:rsidR="00D2750E" w:rsidRPr="006D4AA1" w:rsidRDefault="00DE0CD5" w:rsidP="00231FF2">
            <w:pPr>
              <w:rPr>
                <w:color w:val="000000" w:themeColor="text1"/>
              </w:rPr>
            </w:pPr>
            <w:r w:rsidRPr="006D4AA1">
              <w:rPr>
                <w:color w:val="000000" w:themeColor="text1"/>
              </w:rPr>
              <w:t>школа №6»</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ind w:right="-77"/>
              <w:jc w:val="center"/>
              <w:rPr>
                <w:color w:val="000000" w:themeColor="text1"/>
              </w:rPr>
            </w:pPr>
            <w:r w:rsidRPr="006D4AA1">
              <w:rPr>
                <w:color w:val="000000" w:themeColor="text1"/>
              </w:rPr>
              <w:t>660</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ind w:right="-66"/>
              <w:jc w:val="center"/>
              <w:rPr>
                <w:color w:val="000000" w:themeColor="text1"/>
              </w:rPr>
            </w:pPr>
            <w:r w:rsidRPr="006D4AA1">
              <w:rPr>
                <w:color w:val="000000" w:themeColor="text1"/>
              </w:rPr>
              <w:t>784</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tabs>
                <w:tab w:val="left" w:pos="0"/>
              </w:tabs>
              <w:jc w:val="center"/>
              <w:rPr>
                <w:color w:val="000000" w:themeColor="text1"/>
              </w:rPr>
            </w:pPr>
            <w:r w:rsidRPr="006D4AA1">
              <w:rPr>
                <w:color w:val="000000" w:themeColor="text1"/>
              </w:rPr>
              <w:t>г.</w:t>
            </w:r>
            <w:r w:rsidR="00F8302C" w:rsidRPr="006D4AA1">
              <w:rPr>
                <w:color w:val="000000" w:themeColor="text1"/>
              </w:rPr>
              <w:t xml:space="preserve"> Железногорск</w:t>
            </w:r>
            <w:r w:rsidRPr="006D4AA1">
              <w:rPr>
                <w:color w:val="000000" w:themeColor="text1"/>
              </w:rPr>
              <w:t>, ул. Л.</w:t>
            </w:r>
            <w:r w:rsidR="00F8302C" w:rsidRPr="006D4AA1">
              <w:rPr>
                <w:color w:val="000000" w:themeColor="text1"/>
              </w:rPr>
              <w:t xml:space="preserve"> </w:t>
            </w:r>
            <w:r w:rsidRPr="006D4AA1">
              <w:rPr>
                <w:color w:val="000000" w:themeColor="text1"/>
              </w:rPr>
              <w:t>Голенькова, д.15</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jc w:val="center"/>
              <w:rPr>
                <w:color w:val="000000" w:themeColor="text1"/>
              </w:rPr>
            </w:pPr>
            <w:r w:rsidRPr="006D4AA1">
              <w:rPr>
                <w:color w:val="000000" w:themeColor="text1"/>
              </w:rPr>
              <w:t>1971</w:t>
            </w:r>
          </w:p>
        </w:tc>
      </w:tr>
      <w:tr w:rsidR="00D2750E" w:rsidRPr="006D4AA1" w:rsidTr="00655EC2">
        <w:trPr>
          <w:trHeight w:val="20"/>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6</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rPr>
                <w:color w:val="000000" w:themeColor="text1"/>
              </w:rPr>
            </w:pPr>
            <w:r w:rsidRPr="006D4AA1">
              <w:rPr>
                <w:color w:val="000000" w:themeColor="text1"/>
              </w:rPr>
              <w:t>МОУ «СОШ № 7»</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ind w:right="-77"/>
              <w:jc w:val="center"/>
              <w:rPr>
                <w:color w:val="000000" w:themeColor="text1"/>
              </w:rPr>
            </w:pPr>
            <w:r w:rsidRPr="006D4AA1">
              <w:rPr>
                <w:color w:val="000000" w:themeColor="text1"/>
              </w:rPr>
              <w:t>1125</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ind w:right="-66"/>
              <w:jc w:val="center"/>
              <w:rPr>
                <w:color w:val="000000" w:themeColor="text1"/>
              </w:rPr>
            </w:pPr>
            <w:r w:rsidRPr="006D4AA1">
              <w:rPr>
                <w:color w:val="000000" w:themeColor="text1"/>
              </w:rPr>
              <w:t>1035</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tabs>
                <w:tab w:val="left" w:pos="0"/>
              </w:tabs>
              <w:jc w:val="center"/>
              <w:rPr>
                <w:color w:val="000000" w:themeColor="text1"/>
              </w:rPr>
            </w:pPr>
            <w:r w:rsidRPr="006D4AA1">
              <w:rPr>
                <w:color w:val="000000" w:themeColor="text1"/>
              </w:rPr>
              <w:t>г. Железногорск, ул. Курская д. 43</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jc w:val="center"/>
              <w:rPr>
                <w:color w:val="000000" w:themeColor="text1"/>
              </w:rPr>
            </w:pPr>
            <w:r w:rsidRPr="006D4AA1">
              <w:rPr>
                <w:color w:val="000000" w:themeColor="text1"/>
              </w:rPr>
              <w:t>1974</w:t>
            </w:r>
          </w:p>
        </w:tc>
      </w:tr>
      <w:tr w:rsidR="00D2750E" w:rsidRPr="006D4AA1" w:rsidTr="00655EC2">
        <w:trPr>
          <w:trHeight w:val="20"/>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7</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rPr>
                <w:color w:val="000000" w:themeColor="text1"/>
              </w:rPr>
            </w:pPr>
            <w:r w:rsidRPr="006D4AA1">
              <w:rPr>
                <w:color w:val="000000" w:themeColor="text1"/>
              </w:rPr>
              <w:t xml:space="preserve">МОУ «Средняя общеобразовательная </w:t>
            </w:r>
          </w:p>
          <w:p w:rsidR="00D2750E" w:rsidRPr="006D4AA1" w:rsidRDefault="00DE0CD5" w:rsidP="00231FF2">
            <w:pPr>
              <w:rPr>
                <w:color w:val="000000" w:themeColor="text1"/>
              </w:rPr>
            </w:pPr>
            <w:r w:rsidRPr="006D4AA1">
              <w:rPr>
                <w:color w:val="000000" w:themeColor="text1"/>
              </w:rPr>
              <w:t>школа №8»</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ind w:right="-77"/>
              <w:jc w:val="center"/>
              <w:rPr>
                <w:color w:val="000000" w:themeColor="text1"/>
              </w:rPr>
            </w:pPr>
            <w:r w:rsidRPr="006D4AA1">
              <w:rPr>
                <w:color w:val="000000" w:themeColor="text1"/>
              </w:rPr>
              <w:t>880</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ind w:right="-66"/>
              <w:jc w:val="center"/>
              <w:rPr>
                <w:color w:val="000000" w:themeColor="text1"/>
              </w:rPr>
            </w:pPr>
            <w:r w:rsidRPr="006D4AA1">
              <w:rPr>
                <w:color w:val="000000" w:themeColor="text1"/>
              </w:rPr>
              <w:t>990</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F8302C" w:rsidP="00231FF2">
            <w:pPr>
              <w:tabs>
                <w:tab w:val="left" w:pos="0"/>
              </w:tabs>
              <w:jc w:val="center"/>
              <w:rPr>
                <w:color w:val="000000" w:themeColor="text1"/>
              </w:rPr>
            </w:pPr>
            <w:r w:rsidRPr="006D4AA1">
              <w:rPr>
                <w:color w:val="000000" w:themeColor="text1"/>
              </w:rPr>
              <w:t>Железногорск</w:t>
            </w:r>
            <w:r w:rsidR="00DE0CD5" w:rsidRPr="006D4AA1">
              <w:rPr>
                <w:color w:val="000000" w:themeColor="text1"/>
              </w:rPr>
              <w:t>, ул. Курская д.68</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jc w:val="center"/>
              <w:rPr>
                <w:color w:val="000000" w:themeColor="text1"/>
              </w:rPr>
            </w:pPr>
            <w:r w:rsidRPr="006D4AA1">
              <w:rPr>
                <w:color w:val="000000" w:themeColor="text1"/>
              </w:rPr>
              <w:t>1975</w:t>
            </w:r>
          </w:p>
        </w:tc>
      </w:tr>
      <w:tr w:rsidR="00D2750E" w:rsidRPr="006D4AA1" w:rsidTr="00655EC2">
        <w:trPr>
          <w:trHeight w:val="20"/>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lastRenderedPageBreak/>
              <w:t>8</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rPr>
                <w:color w:val="000000" w:themeColor="text1"/>
              </w:rPr>
            </w:pPr>
            <w:r w:rsidRPr="006D4AA1">
              <w:rPr>
                <w:color w:val="000000" w:themeColor="text1"/>
              </w:rPr>
              <w:t>МОУ «СОШ № 9 им. К.К.Рокоссовского»</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ind w:right="-77"/>
              <w:jc w:val="center"/>
              <w:rPr>
                <w:color w:val="000000" w:themeColor="text1"/>
              </w:rPr>
            </w:pPr>
            <w:r w:rsidRPr="006D4AA1">
              <w:rPr>
                <w:color w:val="000000" w:themeColor="text1"/>
              </w:rPr>
              <w:t>860</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ind w:right="-66"/>
              <w:jc w:val="center"/>
              <w:rPr>
                <w:color w:val="000000" w:themeColor="text1"/>
              </w:rPr>
            </w:pPr>
            <w:r w:rsidRPr="006D4AA1">
              <w:rPr>
                <w:color w:val="000000" w:themeColor="text1"/>
              </w:rPr>
              <w:t>561</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tabs>
                <w:tab w:val="left" w:pos="0"/>
              </w:tabs>
              <w:jc w:val="center"/>
              <w:rPr>
                <w:color w:val="000000" w:themeColor="text1"/>
              </w:rPr>
            </w:pPr>
            <w:r w:rsidRPr="006D4AA1">
              <w:rPr>
                <w:color w:val="000000" w:themeColor="text1"/>
              </w:rPr>
              <w:t>Железногорск, ул.</w:t>
            </w:r>
            <w:r w:rsidR="00F8302C" w:rsidRPr="006D4AA1">
              <w:rPr>
                <w:color w:val="000000" w:themeColor="text1"/>
              </w:rPr>
              <w:t xml:space="preserve"> </w:t>
            </w:r>
            <w:r w:rsidRPr="006D4AA1">
              <w:rPr>
                <w:color w:val="000000" w:themeColor="text1"/>
              </w:rPr>
              <w:t>Мира д.47</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jc w:val="center"/>
              <w:rPr>
                <w:color w:val="000000" w:themeColor="text1"/>
              </w:rPr>
            </w:pPr>
            <w:r w:rsidRPr="006D4AA1">
              <w:rPr>
                <w:color w:val="000000" w:themeColor="text1"/>
              </w:rPr>
              <w:t>1976</w:t>
            </w:r>
          </w:p>
        </w:tc>
      </w:tr>
      <w:tr w:rsidR="00D2750E" w:rsidRPr="006D4AA1" w:rsidTr="00655EC2">
        <w:trPr>
          <w:trHeight w:val="20"/>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9</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rPr>
                <w:color w:val="000000" w:themeColor="text1"/>
              </w:rPr>
            </w:pPr>
            <w:r w:rsidRPr="006D4AA1">
              <w:rPr>
                <w:color w:val="000000" w:themeColor="text1"/>
              </w:rPr>
              <w:t>МОУ «Гимназия № 10"</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ind w:right="-77"/>
              <w:jc w:val="center"/>
              <w:rPr>
                <w:color w:val="000000" w:themeColor="text1"/>
              </w:rPr>
            </w:pPr>
            <w:r w:rsidRPr="006D4AA1">
              <w:rPr>
                <w:color w:val="000000" w:themeColor="text1"/>
              </w:rPr>
              <w:t>1176</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ind w:right="-66"/>
              <w:jc w:val="center"/>
              <w:rPr>
                <w:color w:val="000000" w:themeColor="text1"/>
              </w:rPr>
            </w:pPr>
            <w:r w:rsidRPr="006D4AA1">
              <w:rPr>
                <w:color w:val="000000" w:themeColor="text1"/>
              </w:rPr>
              <w:t>508</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tabs>
                <w:tab w:val="left" w:pos="0"/>
              </w:tabs>
              <w:jc w:val="center"/>
              <w:rPr>
                <w:color w:val="000000" w:themeColor="text1"/>
              </w:rPr>
            </w:pPr>
            <w:r w:rsidRPr="006D4AA1">
              <w:rPr>
                <w:color w:val="000000" w:themeColor="text1"/>
              </w:rPr>
              <w:t>Железногорск, ул Дружбы, 14</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jc w:val="center"/>
              <w:rPr>
                <w:color w:val="000000" w:themeColor="text1"/>
              </w:rPr>
            </w:pPr>
            <w:r w:rsidRPr="006D4AA1">
              <w:rPr>
                <w:color w:val="000000" w:themeColor="text1"/>
              </w:rPr>
              <w:t>1978</w:t>
            </w:r>
          </w:p>
        </w:tc>
      </w:tr>
      <w:tr w:rsidR="00D2750E" w:rsidRPr="006D4AA1" w:rsidTr="00655EC2">
        <w:trPr>
          <w:trHeight w:val="20"/>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10</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rPr>
                <w:color w:val="000000" w:themeColor="text1"/>
              </w:rPr>
            </w:pPr>
            <w:r w:rsidRPr="006D4AA1">
              <w:rPr>
                <w:color w:val="000000" w:themeColor="text1"/>
              </w:rPr>
              <w:t>МОУ «СОШ №11 с углубленным изучением отдельных предметов»</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ind w:right="-77"/>
              <w:jc w:val="center"/>
              <w:rPr>
                <w:color w:val="000000" w:themeColor="text1"/>
              </w:rPr>
            </w:pPr>
            <w:r w:rsidRPr="006D4AA1">
              <w:rPr>
                <w:color w:val="000000" w:themeColor="text1"/>
              </w:rPr>
              <w:t>1500</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ind w:right="-66"/>
              <w:jc w:val="center"/>
              <w:rPr>
                <w:color w:val="000000" w:themeColor="text1"/>
              </w:rPr>
            </w:pPr>
            <w:r w:rsidRPr="006D4AA1">
              <w:rPr>
                <w:color w:val="000000" w:themeColor="text1"/>
              </w:rPr>
              <w:t>1785</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tabs>
                <w:tab w:val="left" w:pos="0"/>
              </w:tabs>
              <w:jc w:val="center"/>
              <w:rPr>
                <w:color w:val="000000" w:themeColor="text1"/>
              </w:rPr>
            </w:pPr>
            <w:r w:rsidRPr="006D4AA1">
              <w:rPr>
                <w:color w:val="000000" w:themeColor="text1"/>
              </w:rPr>
              <w:t>г. Железногорск, ул. Воинов-Интернационалистов, д.1</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jc w:val="center"/>
              <w:rPr>
                <w:color w:val="000000" w:themeColor="text1"/>
              </w:rPr>
            </w:pPr>
            <w:r w:rsidRPr="006D4AA1">
              <w:rPr>
                <w:color w:val="000000" w:themeColor="text1"/>
              </w:rPr>
              <w:t>1989</w:t>
            </w:r>
          </w:p>
        </w:tc>
      </w:tr>
      <w:tr w:rsidR="00D2750E" w:rsidRPr="006D4AA1" w:rsidTr="00655EC2">
        <w:trPr>
          <w:trHeight w:val="20"/>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11</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rPr>
                <w:color w:val="000000" w:themeColor="text1"/>
              </w:rPr>
            </w:pPr>
            <w:r w:rsidRPr="006D4AA1">
              <w:rPr>
                <w:color w:val="000000" w:themeColor="text1"/>
              </w:rPr>
              <w:t>МОУ «Лицей №12»</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ind w:right="-77"/>
              <w:jc w:val="center"/>
              <w:rPr>
                <w:color w:val="000000" w:themeColor="text1"/>
              </w:rPr>
            </w:pPr>
            <w:r w:rsidRPr="006D4AA1">
              <w:rPr>
                <w:color w:val="000000" w:themeColor="text1"/>
              </w:rPr>
              <w:t>930</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ind w:right="-66"/>
              <w:jc w:val="center"/>
              <w:rPr>
                <w:color w:val="000000" w:themeColor="text1"/>
              </w:rPr>
            </w:pPr>
            <w:r w:rsidRPr="006D4AA1">
              <w:rPr>
                <w:color w:val="000000" w:themeColor="text1"/>
              </w:rPr>
              <w:t>596</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tabs>
                <w:tab w:val="left" w:pos="0"/>
              </w:tabs>
              <w:jc w:val="center"/>
              <w:rPr>
                <w:color w:val="000000" w:themeColor="text1"/>
              </w:rPr>
            </w:pPr>
            <w:r w:rsidRPr="006D4AA1">
              <w:rPr>
                <w:color w:val="000000" w:themeColor="text1"/>
              </w:rPr>
              <w:t>Железногорск Детский переулок 18</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jc w:val="center"/>
              <w:rPr>
                <w:color w:val="000000" w:themeColor="text1"/>
              </w:rPr>
            </w:pPr>
            <w:r w:rsidRPr="006D4AA1">
              <w:rPr>
                <w:color w:val="000000" w:themeColor="text1"/>
              </w:rPr>
              <w:t>1992</w:t>
            </w:r>
          </w:p>
        </w:tc>
      </w:tr>
      <w:tr w:rsidR="00D2750E" w:rsidRPr="006D4AA1" w:rsidTr="00655EC2">
        <w:trPr>
          <w:trHeight w:val="20"/>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12</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rPr>
                <w:color w:val="000000" w:themeColor="text1"/>
              </w:rPr>
            </w:pPr>
            <w:r w:rsidRPr="006D4AA1">
              <w:rPr>
                <w:color w:val="000000" w:themeColor="text1"/>
              </w:rPr>
              <w:t>МОУ «СОШ № 13»</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ind w:right="-77"/>
              <w:jc w:val="center"/>
              <w:rPr>
                <w:color w:val="000000" w:themeColor="text1"/>
              </w:rPr>
            </w:pPr>
            <w:r w:rsidRPr="006D4AA1">
              <w:rPr>
                <w:color w:val="000000" w:themeColor="text1"/>
              </w:rPr>
              <w:t>1150</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ind w:right="-66"/>
              <w:jc w:val="center"/>
              <w:rPr>
                <w:color w:val="000000" w:themeColor="text1"/>
              </w:rPr>
            </w:pPr>
            <w:r w:rsidRPr="006D4AA1">
              <w:rPr>
                <w:color w:val="000000" w:themeColor="text1"/>
              </w:rPr>
              <w:t>1789</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tabs>
                <w:tab w:val="left" w:pos="0"/>
              </w:tabs>
              <w:jc w:val="center"/>
              <w:rPr>
                <w:color w:val="000000" w:themeColor="text1"/>
              </w:rPr>
            </w:pPr>
            <w:r w:rsidRPr="006D4AA1">
              <w:rPr>
                <w:color w:val="000000" w:themeColor="text1"/>
              </w:rPr>
              <w:t>Железногорск, ул. Энтузиастов д. 6</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jc w:val="center"/>
              <w:rPr>
                <w:color w:val="000000" w:themeColor="text1"/>
              </w:rPr>
            </w:pPr>
            <w:r w:rsidRPr="006D4AA1">
              <w:rPr>
                <w:color w:val="000000" w:themeColor="text1"/>
              </w:rPr>
              <w:t>1995</w:t>
            </w:r>
          </w:p>
        </w:tc>
      </w:tr>
      <w:tr w:rsidR="00D2750E" w:rsidRPr="006D4AA1" w:rsidTr="00655EC2">
        <w:trPr>
          <w:trHeight w:val="20"/>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13</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rPr>
                <w:color w:val="000000" w:themeColor="text1"/>
              </w:rPr>
            </w:pPr>
            <w:r w:rsidRPr="006D4AA1">
              <w:rPr>
                <w:color w:val="000000" w:themeColor="text1"/>
              </w:rPr>
              <w:t>МБОУ «СОШ № 14»</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ind w:right="-77"/>
              <w:jc w:val="center"/>
              <w:rPr>
                <w:color w:val="000000" w:themeColor="text1"/>
              </w:rPr>
            </w:pPr>
            <w:r w:rsidRPr="006D4AA1">
              <w:rPr>
                <w:color w:val="000000" w:themeColor="text1"/>
              </w:rPr>
              <w:t>1000</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ind w:right="-66"/>
              <w:jc w:val="center"/>
              <w:rPr>
                <w:color w:val="000000" w:themeColor="text1"/>
              </w:rPr>
            </w:pPr>
            <w:r w:rsidRPr="006D4AA1">
              <w:rPr>
                <w:color w:val="000000" w:themeColor="text1"/>
              </w:rPr>
              <w:t>1167</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tabs>
                <w:tab w:val="left" w:pos="0"/>
              </w:tabs>
              <w:jc w:val="center"/>
              <w:rPr>
                <w:color w:val="000000" w:themeColor="text1"/>
              </w:rPr>
            </w:pPr>
            <w:r w:rsidRPr="006D4AA1">
              <w:rPr>
                <w:color w:val="000000" w:themeColor="text1"/>
              </w:rPr>
              <w:t>г. Железногорск ул.</w:t>
            </w:r>
            <w:r w:rsidR="00F8302C" w:rsidRPr="006D4AA1">
              <w:rPr>
                <w:color w:val="000000" w:themeColor="text1"/>
              </w:rPr>
              <w:t xml:space="preserve"> </w:t>
            </w:r>
            <w:r w:rsidRPr="006D4AA1">
              <w:rPr>
                <w:color w:val="000000" w:themeColor="text1"/>
              </w:rPr>
              <w:t>Батова,</w:t>
            </w:r>
            <w:r w:rsidRPr="006D4AA1">
              <w:rPr>
                <w:color w:val="000000" w:themeColor="text1"/>
              </w:rPr>
              <w:br/>
              <w:t>здание 6, корпус 2</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jc w:val="center"/>
              <w:rPr>
                <w:color w:val="000000" w:themeColor="text1"/>
              </w:rPr>
            </w:pPr>
            <w:r w:rsidRPr="006D4AA1">
              <w:rPr>
                <w:color w:val="000000" w:themeColor="text1"/>
              </w:rPr>
              <w:t>2019</w:t>
            </w:r>
          </w:p>
        </w:tc>
      </w:tr>
      <w:tr w:rsidR="00D2750E" w:rsidRPr="006D4AA1" w:rsidTr="00655EC2">
        <w:trPr>
          <w:trHeight w:val="20"/>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14</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rPr>
                <w:color w:val="000000" w:themeColor="text1"/>
              </w:rPr>
            </w:pPr>
            <w:r w:rsidRPr="006D4AA1">
              <w:rPr>
                <w:color w:val="000000" w:themeColor="text1"/>
              </w:rPr>
              <w:t>МВСОУ «Вечерняя (сменная) общеобразовательная школа»</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ind w:right="-77"/>
              <w:jc w:val="center"/>
              <w:rPr>
                <w:color w:val="000000" w:themeColor="text1"/>
              </w:rPr>
            </w:pPr>
            <w:r w:rsidRPr="006D4AA1">
              <w:rPr>
                <w:color w:val="000000" w:themeColor="text1"/>
              </w:rPr>
              <w:t>125</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ind w:right="-66"/>
              <w:jc w:val="center"/>
              <w:rPr>
                <w:color w:val="000000" w:themeColor="text1"/>
              </w:rPr>
            </w:pPr>
            <w:r w:rsidRPr="006D4AA1">
              <w:rPr>
                <w:color w:val="000000" w:themeColor="text1"/>
              </w:rPr>
              <w:t>66</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tabs>
                <w:tab w:val="left" w:pos="0"/>
              </w:tabs>
              <w:jc w:val="center"/>
              <w:rPr>
                <w:color w:val="000000" w:themeColor="text1"/>
              </w:rPr>
            </w:pPr>
            <w:r w:rsidRPr="006D4AA1">
              <w:rPr>
                <w:color w:val="000000" w:themeColor="text1"/>
              </w:rPr>
              <w:t>г. Железногорск, ул. Октябрьская д.22/2</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jc w:val="center"/>
              <w:rPr>
                <w:color w:val="000000" w:themeColor="text1"/>
              </w:rPr>
            </w:pPr>
            <w:r w:rsidRPr="006D4AA1">
              <w:rPr>
                <w:color w:val="000000" w:themeColor="text1"/>
              </w:rPr>
              <w:t>1959</w:t>
            </w:r>
          </w:p>
        </w:tc>
      </w:tr>
      <w:tr w:rsidR="00D2750E" w:rsidRPr="006D4AA1" w:rsidTr="00655EC2">
        <w:trPr>
          <w:trHeight w:val="264"/>
          <w:jc w:val="center"/>
        </w:trPr>
        <w:tc>
          <w:tcPr>
            <w:tcW w:w="3492" w:type="dxa"/>
            <w:gridSpan w:val="2"/>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jc w:val="right"/>
              <w:rPr>
                <w:b/>
                <w:color w:val="000000" w:themeColor="text1"/>
              </w:rPr>
            </w:pPr>
            <w:r w:rsidRPr="006D4AA1">
              <w:rPr>
                <w:b/>
                <w:color w:val="000000" w:themeColor="text1"/>
              </w:rPr>
              <w:t>Итого</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ind w:right="-77"/>
              <w:jc w:val="center"/>
              <w:rPr>
                <w:b/>
                <w:color w:val="000000" w:themeColor="text1"/>
              </w:rPr>
            </w:pPr>
            <w:r w:rsidRPr="006D4AA1">
              <w:rPr>
                <w:b/>
                <w:color w:val="000000" w:themeColor="text1"/>
              </w:rPr>
              <w:t>12441</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ind w:right="-66"/>
              <w:jc w:val="center"/>
              <w:rPr>
                <w:b/>
                <w:color w:val="000000" w:themeColor="text1"/>
              </w:rPr>
            </w:pPr>
            <w:r w:rsidRPr="006D4AA1">
              <w:rPr>
                <w:b/>
                <w:color w:val="000000" w:themeColor="text1"/>
              </w:rPr>
              <w:t>11934</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2750E" w:rsidP="00231FF2">
            <w:pPr>
              <w:tabs>
                <w:tab w:val="left" w:pos="0"/>
              </w:tabs>
              <w:jc w:val="center"/>
              <w:rPr>
                <w:color w:val="000000" w:themeColor="text1"/>
              </w:rPr>
            </w:pP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2750E" w:rsidP="00231FF2">
            <w:pPr>
              <w:jc w:val="center"/>
              <w:rPr>
                <w:color w:val="000000" w:themeColor="text1"/>
              </w:rPr>
            </w:pPr>
          </w:p>
        </w:tc>
      </w:tr>
      <w:tr w:rsidR="00D2750E" w:rsidRPr="006D4AA1">
        <w:trPr>
          <w:trHeight w:val="20"/>
          <w:jc w:val="center"/>
        </w:trPr>
        <w:tc>
          <w:tcPr>
            <w:tcW w:w="10008" w:type="dxa"/>
            <w:gridSpan w:val="6"/>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b/>
                <w:bCs/>
                <w:color w:val="000000" w:themeColor="text1"/>
              </w:rPr>
              <w:t>Детские сады</w:t>
            </w:r>
          </w:p>
        </w:tc>
      </w:tr>
      <w:tr w:rsidR="002B351F" w:rsidRPr="006D4AA1" w:rsidTr="00655EC2">
        <w:trPr>
          <w:trHeight w:val="696"/>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2B351F" w:rsidRPr="006D4AA1" w:rsidRDefault="002B351F" w:rsidP="00231FF2">
            <w:pPr>
              <w:keepLines/>
              <w:jc w:val="center"/>
              <w:rPr>
                <w:color w:val="000000" w:themeColor="text1"/>
              </w:rPr>
            </w:pPr>
            <w:r w:rsidRPr="006D4AA1">
              <w:rPr>
                <w:color w:val="000000" w:themeColor="text1"/>
              </w:rPr>
              <w:t>1</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rPr>
                <w:color w:val="000000" w:themeColor="text1"/>
              </w:rPr>
            </w:pPr>
            <w:r w:rsidRPr="006D4AA1">
              <w:rPr>
                <w:color w:val="000000" w:themeColor="text1"/>
              </w:rPr>
              <w:t>МКДОУ «Детский сад №1 комбинированного вида»</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77"/>
              <w:jc w:val="center"/>
              <w:rPr>
                <w:color w:val="000000" w:themeColor="text1"/>
              </w:rPr>
            </w:pPr>
            <w:r w:rsidRPr="006D4AA1">
              <w:rPr>
                <w:color w:val="000000" w:themeColor="text1"/>
              </w:rPr>
              <w:t>270</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66"/>
              <w:jc w:val="center"/>
              <w:rPr>
                <w:color w:val="000000" w:themeColor="text1"/>
              </w:rPr>
            </w:pPr>
            <w:r w:rsidRPr="006D4AA1">
              <w:rPr>
                <w:color w:val="000000" w:themeColor="text1"/>
              </w:rPr>
              <w:t>введен в эксплуатацию*</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tabs>
                <w:tab w:val="left" w:pos="0"/>
              </w:tabs>
              <w:jc w:val="center"/>
              <w:rPr>
                <w:color w:val="000000" w:themeColor="text1"/>
              </w:rPr>
            </w:pPr>
            <w:r w:rsidRPr="006D4AA1">
              <w:rPr>
                <w:color w:val="000000" w:themeColor="text1"/>
              </w:rPr>
              <w:t>г. Железногорск, ул. Батова, д.8</w:t>
            </w:r>
          </w:p>
          <w:p w:rsidR="002B351F" w:rsidRPr="006D4AA1" w:rsidRDefault="002B351F" w:rsidP="00231FF2">
            <w:pPr>
              <w:tabs>
                <w:tab w:val="left" w:pos="0"/>
              </w:tabs>
              <w:jc w:val="center"/>
              <w:rPr>
                <w:color w:val="000000" w:themeColor="text1"/>
              </w:rPr>
            </w:pP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jc w:val="center"/>
              <w:rPr>
                <w:color w:val="000000" w:themeColor="text1"/>
              </w:rPr>
            </w:pPr>
            <w:r w:rsidRPr="006D4AA1">
              <w:rPr>
                <w:color w:val="000000" w:themeColor="text1"/>
              </w:rPr>
              <w:t>2020</w:t>
            </w:r>
          </w:p>
        </w:tc>
      </w:tr>
      <w:tr w:rsidR="002B351F" w:rsidRPr="006D4AA1" w:rsidTr="00655EC2">
        <w:trPr>
          <w:trHeight w:val="20"/>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2B351F" w:rsidRPr="006D4AA1" w:rsidRDefault="002B351F" w:rsidP="00231FF2">
            <w:pPr>
              <w:keepLines/>
              <w:jc w:val="center"/>
              <w:rPr>
                <w:color w:val="000000" w:themeColor="text1"/>
              </w:rPr>
            </w:pPr>
            <w:r w:rsidRPr="006D4AA1">
              <w:rPr>
                <w:color w:val="000000" w:themeColor="text1"/>
              </w:rPr>
              <w:t>2</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rPr>
                <w:color w:val="000000" w:themeColor="text1"/>
              </w:rPr>
            </w:pPr>
            <w:r w:rsidRPr="006D4AA1">
              <w:rPr>
                <w:color w:val="000000" w:themeColor="text1"/>
              </w:rPr>
              <w:t>МДОУ «Детский сад №2 комбинированного вида «Капитошка»</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77"/>
              <w:jc w:val="center"/>
              <w:rPr>
                <w:color w:val="000000" w:themeColor="text1"/>
              </w:rPr>
            </w:pPr>
            <w:r w:rsidRPr="006D4AA1">
              <w:rPr>
                <w:color w:val="000000" w:themeColor="text1"/>
              </w:rPr>
              <w:t>260</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66"/>
              <w:jc w:val="center"/>
              <w:rPr>
                <w:color w:val="000000" w:themeColor="text1"/>
              </w:rPr>
            </w:pPr>
            <w:r w:rsidRPr="006D4AA1">
              <w:rPr>
                <w:color w:val="000000" w:themeColor="text1"/>
              </w:rPr>
              <w:t>350</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tabs>
                <w:tab w:val="left" w:pos="0"/>
              </w:tabs>
              <w:jc w:val="center"/>
              <w:rPr>
                <w:color w:val="000000" w:themeColor="text1"/>
              </w:rPr>
            </w:pPr>
            <w:r w:rsidRPr="006D4AA1">
              <w:rPr>
                <w:color w:val="000000" w:themeColor="text1"/>
              </w:rPr>
              <w:t>г. Железногорск ул. Ленина зд. 92 корп.7</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jc w:val="center"/>
              <w:rPr>
                <w:color w:val="000000" w:themeColor="text1"/>
              </w:rPr>
            </w:pPr>
            <w:r w:rsidRPr="006D4AA1">
              <w:rPr>
                <w:color w:val="000000" w:themeColor="text1"/>
              </w:rPr>
              <w:t>2016</w:t>
            </w:r>
          </w:p>
        </w:tc>
      </w:tr>
      <w:tr w:rsidR="002B351F" w:rsidRPr="006D4AA1" w:rsidTr="00655EC2">
        <w:trPr>
          <w:trHeight w:val="20"/>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2B351F" w:rsidRPr="006D4AA1" w:rsidRDefault="002B351F" w:rsidP="00231FF2">
            <w:pPr>
              <w:keepLines/>
              <w:jc w:val="center"/>
              <w:rPr>
                <w:color w:val="000000" w:themeColor="text1"/>
              </w:rPr>
            </w:pPr>
            <w:r w:rsidRPr="006D4AA1">
              <w:rPr>
                <w:color w:val="000000" w:themeColor="text1"/>
              </w:rPr>
              <w:t>3</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rPr>
                <w:color w:val="000000" w:themeColor="text1"/>
              </w:rPr>
            </w:pPr>
            <w:r w:rsidRPr="006D4AA1">
              <w:rPr>
                <w:color w:val="000000" w:themeColor="text1"/>
              </w:rPr>
              <w:t>МДОУ «Детский сад №3 комбинированного вида»</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77"/>
              <w:jc w:val="center"/>
              <w:rPr>
                <w:color w:val="000000" w:themeColor="text1"/>
              </w:rPr>
            </w:pPr>
            <w:r w:rsidRPr="006D4AA1">
              <w:rPr>
                <w:color w:val="000000" w:themeColor="text1"/>
              </w:rPr>
              <w:t>149</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66"/>
              <w:jc w:val="center"/>
              <w:rPr>
                <w:color w:val="000000" w:themeColor="text1"/>
              </w:rPr>
            </w:pPr>
            <w:r w:rsidRPr="006D4AA1">
              <w:rPr>
                <w:color w:val="000000" w:themeColor="text1"/>
              </w:rPr>
              <w:t>125</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tabs>
                <w:tab w:val="left" w:pos="0"/>
              </w:tabs>
              <w:jc w:val="center"/>
              <w:rPr>
                <w:color w:val="000000" w:themeColor="text1"/>
              </w:rPr>
            </w:pPr>
            <w:r w:rsidRPr="006D4AA1">
              <w:rPr>
                <w:color w:val="000000" w:themeColor="text1"/>
              </w:rPr>
              <w:t>г. Железногорск ул. 21 Партсъезда д.13</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jc w:val="center"/>
              <w:rPr>
                <w:color w:val="000000" w:themeColor="text1"/>
              </w:rPr>
            </w:pPr>
            <w:r w:rsidRPr="006D4AA1">
              <w:rPr>
                <w:color w:val="000000" w:themeColor="text1"/>
              </w:rPr>
              <w:t>1961</w:t>
            </w:r>
          </w:p>
        </w:tc>
      </w:tr>
      <w:tr w:rsidR="002B351F" w:rsidRPr="006D4AA1" w:rsidTr="00655EC2">
        <w:trPr>
          <w:trHeight w:val="20"/>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2B351F" w:rsidRPr="006D4AA1" w:rsidRDefault="002B351F" w:rsidP="00231FF2">
            <w:pPr>
              <w:keepLines/>
              <w:jc w:val="center"/>
              <w:rPr>
                <w:color w:val="000000" w:themeColor="text1"/>
              </w:rPr>
            </w:pPr>
            <w:r w:rsidRPr="006D4AA1">
              <w:rPr>
                <w:color w:val="000000" w:themeColor="text1"/>
              </w:rPr>
              <w:t>4</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rPr>
                <w:color w:val="000000" w:themeColor="text1"/>
              </w:rPr>
            </w:pPr>
            <w:r w:rsidRPr="006D4AA1">
              <w:rPr>
                <w:color w:val="000000" w:themeColor="text1"/>
              </w:rPr>
              <w:t>МДОУ «Детский сад № 4 комбинированного вида»</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77"/>
              <w:jc w:val="center"/>
              <w:rPr>
                <w:color w:val="000000" w:themeColor="text1"/>
              </w:rPr>
            </w:pPr>
            <w:r w:rsidRPr="006D4AA1">
              <w:rPr>
                <w:color w:val="000000" w:themeColor="text1"/>
              </w:rPr>
              <w:t>190</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66"/>
              <w:jc w:val="center"/>
              <w:rPr>
                <w:color w:val="000000" w:themeColor="text1"/>
              </w:rPr>
            </w:pPr>
            <w:r w:rsidRPr="006D4AA1">
              <w:rPr>
                <w:color w:val="000000" w:themeColor="text1"/>
              </w:rPr>
              <w:t>173</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tabs>
                <w:tab w:val="left" w:pos="0"/>
              </w:tabs>
              <w:jc w:val="center"/>
              <w:rPr>
                <w:color w:val="000000" w:themeColor="text1"/>
              </w:rPr>
            </w:pPr>
            <w:r w:rsidRPr="006D4AA1">
              <w:rPr>
                <w:color w:val="000000" w:themeColor="text1"/>
              </w:rPr>
              <w:t>г. Железногорск, ул. Ленина, д. 4а</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jc w:val="center"/>
              <w:rPr>
                <w:color w:val="000000" w:themeColor="text1"/>
              </w:rPr>
            </w:pPr>
            <w:r w:rsidRPr="006D4AA1">
              <w:rPr>
                <w:color w:val="000000" w:themeColor="text1"/>
              </w:rPr>
              <w:t>1963</w:t>
            </w:r>
          </w:p>
        </w:tc>
      </w:tr>
      <w:tr w:rsidR="002B351F" w:rsidRPr="006D4AA1" w:rsidTr="00655EC2">
        <w:trPr>
          <w:trHeight w:val="20"/>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2B351F" w:rsidRPr="006D4AA1" w:rsidRDefault="002B351F" w:rsidP="00231FF2">
            <w:pPr>
              <w:keepLines/>
              <w:jc w:val="center"/>
              <w:rPr>
                <w:color w:val="000000" w:themeColor="text1"/>
              </w:rPr>
            </w:pPr>
            <w:r w:rsidRPr="006D4AA1">
              <w:rPr>
                <w:color w:val="000000" w:themeColor="text1"/>
              </w:rPr>
              <w:t>5</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rPr>
                <w:color w:val="000000" w:themeColor="text1"/>
              </w:rPr>
            </w:pPr>
            <w:r w:rsidRPr="006D4AA1">
              <w:rPr>
                <w:color w:val="000000" w:themeColor="text1"/>
              </w:rPr>
              <w:t>МДОУ «Детский сад № 5 общеразвивающего вида»</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77"/>
              <w:jc w:val="center"/>
              <w:rPr>
                <w:color w:val="000000" w:themeColor="text1"/>
              </w:rPr>
            </w:pPr>
            <w:r w:rsidRPr="006D4AA1">
              <w:rPr>
                <w:color w:val="000000" w:themeColor="text1"/>
              </w:rPr>
              <w:t>130</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66"/>
              <w:jc w:val="center"/>
              <w:rPr>
                <w:color w:val="000000" w:themeColor="text1"/>
              </w:rPr>
            </w:pPr>
            <w:r w:rsidRPr="006D4AA1">
              <w:rPr>
                <w:color w:val="000000" w:themeColor="text1"/>
              </w:rPr>
              <w:t>114</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tabs>
                <w:tab w:val="left" w:pos="0"/>
              </w:tabs>
              <w:jc w:val="center"/>
              <w:rPr>
                <w:color w:val="000000" w:themeColor="text1"/>
              </w:rPr>
            </w:pPr>
            <w:r w:rsidRPr="006D4AA1">
              <w:rPr>
                <w:color w:val="000000" w:themeColor="text1"/>
              </w:rPr>
              <w:t>г. Железногорск, ул. Ленина 3а</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jc w:val="center"/>
              <w:rPr>
                <w:color w:val="000000" w:themeColor="text1"/>
              </w:rPr>
            </w:pPr>
            <w:r w:rsidRPr="006D4AA1">
              <w:rPr>
                <w:color w:val="000000" w:themeColor="text1"/>
              </w:rPr>
              <w:t>1964</w:t>
            </w:r>
          </w:p>
        </w:tc>
      </w:tr>
      <w:tr w:rsidR="002B351F" w:rsidRPr="006D4AA1" w:rsidTr="00655EC2">
        <w:trPr>
          <w:trHeight w:val="20"/>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2B351F" w:rsidRPr="006D4AA1" w:rsidRDefault="002B351F" w:rsidP="00231FF2">
            <w:pPr>
              <w:keepLines/>
              <w:jc w:val="center"/>
              <w:rPr>
                <w:color w:val="000000" w:themeColor="text1"/>
              </w:rPr>
            </w:pPr>
            <w:r w:rsidRPr="006D4AA1">
              <w:rPr>
                <w:color w:val="000000" w:themeColor="text1"/>
              </w:rPr>
              <w:t>6</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rPr>
                <w:color w:val="000000" w:themeColor="text1"/>
              </w:rPr>
            </w:pPr>
            <w:r w:rsidRPr="006D4AA1">
              <w:rPr>
                <w:color w:val="000000" w:themeColor="text1"/>
              </w:rPr>
              <w:t>МДОУ «Детский сад № 7 общеразвивающего вида»</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77"/>
              <w:jc w:val="center"/>
              <w:rPr>
                <w:color w:val="000000" w:themeColor="text1"/>
              </w:rPr>
            </w:pPr>
            <w:r w:rsidRPr="006D4AA1">
              <w:rPr>
                <w:color w:val="000000" w:themeColor="text1"/>
              </w:rPr>
              <w:t>290</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66"/>
              <w:jc w:val="center"/>
              <w:rPr>
                <w:color w:val="000000" w:themeColor="text1"/>
              </w:rPr>
            </w:pPr>
            <w:r w:rsidRPr="006D4AA1">
              <w:rPr>
                <w:color w:val="000000" w:themeColor="text1"/>
              </w:rPr>
              <w:t>250</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tabs>
                <w:tab w:val="left" w:pos="0"/>
              </w:tabs>
              <w:jc w:val="center"/>
              <w:rPr>
                <w:color w:val="000000" w:themeColor="text1"/>
              </w:rPr>
            </w:pPr>
            <w:r w:rsidRPr="006D4AA1">
              <w:rPr>
                <w:color w:val="000000" w:themeColor="text1"/>
              </w:rPr>
              <w:t>г. Железногорск ул. Комарова здание 57</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jc w:val="center"/>
              <w:rPr>
                <w:color w:val="000000" w:themeColor="text1"/>
              </w:rPr>
            </w:pPr>
            <w:r w:rsidRPr="006D4AA1">
              <w:rPr>
                <w:color w:val="000000" w:themeColor="text1"/>
              </w:rPr>
              <w:t>1968</w:t>
            </w:r>
          </w:p>
        </w:tc>
      </w:tr>
      <w:tr w:rsidR="002B351F" w:rsidRPr="006D4AA1" w:rsidTr="00655EC2">
        <w:trPr>
          <w:trHeight w:val="20"/>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2B351F" w:rsidRPr="006D4AA1" w:rsidRDefault="002B351F" w:rsidP="00231FF2">
            <w:pPr>
              <w:keepLines/>
              <w:jc w:val="center"/>
              <w:rPr>
                <w:color w:val="000000" w:themeColor="text1"/>
              </w:rPr>
            </w:pPr>
            <w:r w:rsidRPr="006D4AA1">
              <w:rPr>
                <w:color w:val="000000" w:themeColor="text1"/>
              </w:rPr>
              <w:t>7</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rPr>
                <w:color w:val="000000" w:themeColor="text1"/>
              </w:rPr>
            </w:pPr>
            <w:r w:rsidRPr="006D4AA1">
              <w:rPr>
                <w:color w:val="000000" w:themeColor="text1"/>
              </w:rPr>
              <w:t>МДОУ «ЦРР «Звездочка» - детский сад № 8»</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77"/>
              <w:jc w:val="center"/>
              <w:rPr>
                <w:color w:val="000000" w:themeColor="text1"/>
              </w:rPr>
            </w:pPr>
            <w:r w:rsidRPr="006D4AA1">
              <w:rPr>
                <w:color w:val="000000" w:themeColor="text1"/>
              </w:rPr>
              <w:t>287</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66"/>
              <w:jc w:val="center"/>
              <w:rPr>
                <w:color w:val="000000" w:themeColor="text1"/>
              </w:rPr>
            </w:pPr>
            <w:r w:rsidRPr="006D4AA1">
              <w:rPr>
                <w:color w:val="000000" w:themeColor="text1"/>
              </w:rPr>
              <w:t>269</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tabs>
                <w:tab w:val="left" w:pos="0"/>
              </w:tabs>
              <w:jc w:val="center"/>
              <w:rPr>
                <w:color w:val="000000" w:themeColor="text1"/>
              </w:rPr>
            </w:pPr>
            <w:r w:rsidRPr="006D4AA1">
              <w:rPr>
                <w:color w:val="000000" w:themeColor="text1"/>
              </w:rPr>
              <w:t>г. Железногорск, ул. Комарова 26/3</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jc w:val="center"/>
              <w:rPr>
                <w:color w:val="000000" w:themeColor="text1"/>
              </w:rPr>
            </w:pPr>
            <w:r w:rsidRPr="006D4AA1">
              <w:rPr>
                <w:color w:val="000000" w:themeColor="text1"/>
              </w:rPr>
              <w:t>1969</w:t>
            </w:r>
          </w:p>
        </w:tc>
      </w:tr>
      <w:tr w:rsidR="002B351F" w:rsidRPr="006D4AA1" w:rsidTr="00655EC2">
        <w:trPr>
          <w:trHeight w:val="20"/>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2B351F" w:rsidRPr="006D4AA1" w:rsidRDefault="002B351F" w:rsidP="00231FF2">
            <w:pPr>
              <w:keepLines/>
              <w:jc w:val="center"/>
              <w:rPr>
                <w:color w:val="000000" w:themeColor="text1"/>
              </w:rPr>
            </w:pPr>
            <w:r w:rsidRPr="006D4AA1">
              <w:rPr>
                <w:color w:val="000000" w:themeColor="text1"/>
              </w:rPr>
              <w:t>8</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rPr>
                <w:color w:val="000000" w:themeColor="text1"/>
              </w:rPr>
            </w:pPr>
            <w:r w:rsidRPr="006D4AA1">
              <w:rPr>
                <w:color w:val="000000" w:themeColor="text1"/>
              </w:rPr>
              <w:t>МДОУ «Детский сад № 10 комбинированного вида»</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77"/>
              <w:jc w:val="center"/>
              <w:rPr>
                <w:color w:val="000000" w:themeColor="text1"/>
              </w:rPr>
            </w:pPr>
            <w:r w:rsidRPr="006D4AA1">
              <w:rPr>
                <w:color w:val="000000" w:themeColor="text1"/>
              </w:rPr>
              <w:t>230</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66"/>
              <w:jc w:val="center"/>
              <w:rPr>
                <w:color w:val="000000" w:themeColor="text1"/>
              </w:rPr>
            </w:pPr>
            <w:r w:rsidRPr="006D4AA1">
              <w:rPr>
                <w:color w:val="000000" w:themeColor="text1"/>
              </w:rPr>
              <w:t>222</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tabs>
                <w:tab w:val="left" w:pos="0"/>
              </w:tabs>
              <w:jc w:val="center"/>
              <w:rPr>
                <w:color w:val="000000" w:themeColor="text1"/>
              </w:rPr>
            </w:pPr>
            <w:r w:rsidRPr="006D4AA1">
              <w:rPr>
                <w:color w:val="000000" w:themeColor="text1"/>
              </w:rPr>
              <w:t>г. Железногорск, ул. Курская, д. 23</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jc w:val="center"/>
              <w:rPr>
                <w:color w:val="000000" w:themeColor="text1"/>
              </w:rPr>
            </w:pPr>
            <w:r w:rsidRPr="006D4AA1">
              <w:rPr>
                <w:color w:val="000000" w:themeColor="text1"/>
              </w:rPr>
              <w:t>1972</w:t>
            </w:r>
          </w:p>
        </w:tc>
      </w:tr>
      <w:tr w:rsidR="002B351F" w:rsidRPr="006D4AA1" w:rsidTr="00655EC2">
        <w:trPr>
          <w:trHeight w:val="20"/>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2B351F" w:rsidRPr="006D4AA1" w:rsidRDefault="002B351F" w:rsidP="00231FF2">
            <w:pPr>
              <w:keepLines/>
              <w:jc w:val="center"/>
              <w:rPr>
                <w:color w:val="000000" w:themeColor="text1"/>
              </w:rPr>
            </w:pPr>
            <w:r w:rsidRPr="006D4AA1">
              <w:rPr>
                <w:color w:val="000000" w:themeColor="text1"/>
              </w:rPr>
              <w:t>9</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rPr>
                <w:color w:val="000000" w:themeColor="text1"/>
              </w:rPr>
            </w:pPr>
            <w:r w:rsidRPr="006D4AA1">
              <w:rPr>
                <w:color w:val="000000" w:themeColor="text1"/>
              </w:rPr>
              <w:t>МДОУ «ЦРР «Тополек» - детский сад № 12»</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E74588" w:rsidP="00231FF2">
            <w:pPr>
              <w:ind w:right="-77"/>
              <w:jc w:val="center"/>
              <w:rPr>
                <w:color w:val="000000" w:themeColor="text1"/>
              </w:rPr>
            </w:pPr>
            <w:r w:rsidRPr="006D4AA1">
              <w:rPr>
                <w:color w:val="000000" w:themeColor="text1"/>
              </w:rPr>
              <w:t>205</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66"/>
              <w:jc w:val="center"/>
              <w:rPr>
                <w:color w:val="000000" w:themeColor="text1"/>
              </w:rPr>
            </w:pPr>
            <w:r w:rsidRPr="006D4AA1">
              <w:rPr>
                <w:color w:val="000000" w:themeColor="text1"/>
              </w:rPr>
              <w:t>188</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tabs>
                <w:tab w:val="left" w:pos="0"/>
              </w:tabs>
              <w:jc w:val="center"/>
              <w:rPr>
                <w:color w:val="000000" w:themeColor="text1"/>
              </w:rPr>
            </w:pPr>
            <w:r w:rsidRPr="006D4AA1">
              <w:rPr>
                <w:color w:val="000000" w:themeColor="text1"/>
              </w:rPr>
              <w:t>г. Железногорск, ул. Гагарина д.45/3</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jc w:val="center"/>
              <w:rPr>
                <w:color w:val="000000" w:themeColor="text1"/>
              </w:rPr>
            </w:pPr>
            <w:r w:rsidRPr="006D4AA1">
              <w:rPr>
                <w:color w:val="000000" w:themeColor="text1"/>
              </w:rPr>
              <w:t>1972</w:t>
            </w:r>
          </w:p>
        </w:tc>
      </w:tr>
      <w:tr w:rsidR="002B351F" w:rsidRPr="006D4AA1" w:rsidTr="00655EC2">
        <w:trPr>
          <w:trHeight w:val="20"/>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2B351F" w:rsidRPr="006D4AA1" w:rsidRDefault="002B351F" w:rsidP="00231FF2">
            <w:pPr>
              <w:keepLines/>
              <w:jc w:val="center"/>
              <w:rPr>
                <w:color w:val="000000" w:themeColor="text1"/>
              </w:rPr>
            </w:pPr>
            <w:r w:rsidRPr="006D4AA1">
              <w:rPr>
                <w:color w:val="000000" w:themeColor="text1"/>
              </w:rPr>
              <w:t>10</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rPr>
                <w:color w:val="000000" w:themeColor="text1"/>
              </w:rPr>
            </w:pPr>
            <w:r w:rsidRPr="006D4AA1">
              <w:rPr>
                <w:color w:val="000000" w:themeColor="text1"/>
              </w:rPr>
              <w:t>МДОУ «Детский сад № 14 комбинированного вида»</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77"/>
              <w:jc w:val="center"/>
              <w:rPr>
                <w:color w:val="000000" w:themeColor="text1"/>
              </w:rPr>
            </w:pPr>
            <w:r w:rsidRPr="006D4AA1">
              <w:rPr>
                <w:color w:val="000000" w:themeColor="text1"/>
              </w:rPr>
              <w:t>198</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66"/>
              <w:jc w:val="center"/>
              <w:rPr>
                <w:color w:val="000000" w:themeColor="text1"/>
              </w:rPr>
            </w:pPr>
            <w:r w:rsidRPr="006D4AA1">
              <w:rPr>
                <w:color w:val="000000" w:themeColor="text1"/>
              </w:rPr>
              <w:t>158</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tabs>
                <w:tab w:val="left" w:pos="0"/>
              </w:tabs>
              <w:jc w:val="center"/>
              <w:rPr>
                <w:color w:val="000000" w:themeColor="text1"/>
              </w:rPr>
            </w:pPr>
            <w:r w:rsidRPr="006D4AA1">
              <w:rPr>
                <w:color w:val="000000" w:themeColor="text1"/>
              </w:rPr>
              <w:t>г. Железногорск, ул. Гагарина, д. 17 корпус 3</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jc w:val="center"/>
              <w:rPr>
                <w:color w:val="000000" w:themeColor="text1"/>
              </w:rPr>
            </w:pPr>
            <w:r w:rsidRPr="006D4AA1">
              <w:rPr>
                <w:color w:val="000000" w:themeColor="text1"/>
              </w:rPr>
              <w:t>1973</w:t>
            </w:r>
          </w:p>
        </w:tc>
      </w:tr>
      <w:tr w:rsidR="002B351F" w:rsidRPr="006D4AA1" w:rsidTr="00655EC2">
        <w:trPr>
          <w:trHeight w:val="20"/>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2B351F" w:rsidRPr="006D4AA1" w:rsidRDefault="002B351F" w:rsidP="00231FF2">
            <w:pPr>
              <w:keepLines/>
              <w:jc w:val="center"/>
              <w:rPr>
                <w:color w:val="000000" w:themeColor="text1"/>
              </w:rPr>
            </w:pPr>
            <w:r w:rsidRPr="006D4AA1">
              <w:rPr>
                <w:color w:val="000000" w:themeColor="text1"/>
              </w:rPr>
              <w:t>11</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rPr>
                <w:color w:val="000000" w:themeColor="text1"/>
              </w:rPr>
            </w:pPr>
            <w:r w:rsidRPr="006D4AA1">
              <w:rPr>
                <w:color w:val="000000" w:themeColor="text1"/>
              </w:rPr>
              <w:t>МДОУ «Детский сад №15 общеразвивающего вида»</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77"/>
              <w:jc w:val="center"/>
              <w:rPr>
                <w:color w:val="000000" w:themeColor="text1"/>
              </w:rPr>
            </w:pPr>
            <w:r w:rsidRPr="006D4AA1">
              <w:rPr>
                <w:color w:val="000000" w:themeColor="text1"/>
              </w:rPr>
              <w:t>226</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66"/>
              <w:jc w:val="center"/>
              <w:rPr>
                <w:color w:val="000000" w:themeColor="text1"/>
              </w:rPr>
            </w:pPr>
            <w:r w:rsidRPr="006D4AA1">
              <w:rPr>
                <w:color w:val="000000" w:themeColor="text1"/>
              </w:rPr>
              <w:t>158</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tabs>
                <w:tab w:val="left" w:pos="0"/>
              </w:tabs>
              <w:jc w:val="center"/>
              <w:rPr>
                <w:color w:val="000000" w:themeColor="text1"/>
              </w:rPr>
            </w:pPr>
            <w:r w:rsidRPr="006D4AA1">
              <w:rPr>
                <w:color w:val="000000" w:themeColor="text1"/>
              </w:rPr>
              <w:t>г. Железногорск, ул. Гагарина д13\3</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jc w:val="center"/>
              <w:rPr>
                <w:color w:val="000000" w:themeColor="text1"/>
              </w:rPr>
            </w:pPr>
            <w:r w:rsidRPr="006D4AA1">
              <w:rPr>
                <w:color w:val="000000" w:themeColor="text1"/>
              </w:rPr>
              <w:t>1973</w:t>
            </w:r>
          </w:p>
        </w:tc>
      </w:tr>
      <w:tr w:rsidR="002B351F" w:rsidRPr="006D4AA1" w:rsidTr="00655EC2">
        <w:trPr>
          <w:trHeight w:val="20"/>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2B351F" w:rsidRPr="006D4AA1" w:rsidRDefault="002B351F" w:rsidP="00231FF2">
            <w:pPr>
              <w:keepLines/>
              <w:jc w:val="center"/>
              <w:rPr>
                <w:color w:val="000000" w:themeColor="text1"/>
              </w:rPr>
            </w:pPr>
            <w:r w:rsidRPr="006D4AA1">
              <w:rPr>
                <w:color w:val="000000" w:themeColor="text1"/>
              </w:rPr>
              <w:t>12</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rPr>
                <w:color w:val="000000" w:themeColor="text1"/>
              </w:rPr>
            </w:pPr>
            <w:r w:rsidRPr="006D4AA1">
              <w:rPr>
                <w:color w:val="000000" w:themeColor="text1"/>
              </w:rPr>
              <w:t>МДОУ "ЦРР "Зорька" - Детский сад № 16"</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77"/>
              <w:jc w:val="center"/>
              <w:rPr>
                <w:color w:val="000000" w:themeColor="text1"/>
              </w:rPr>
            </w:pPr>
            <w:r w:rsidRPr="006D4AA1">
              <w:rPr>
                <w:color w:val="000000" w:themeColor="text1"/>
              </w:rPr>
              <w:t>214</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66"/>
              <w:jc w:val="center"/>
              <w:rPr>
                <w:color w:val="000000" w:themeColor="text1"/>
              </w:rPr>
            </w:pPr>
            <w:r w:rsidRPr="006D4AA1">
              <w:rPr>
                <w:color w:val="000000" w:themeColor="text1"/>
              </w:rPr>
              <w:t>141</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tabs>
                <w:tab w:val="left" w:pos="0"/>
              </w:tabs>
              <w:jc w:val="center"/>
              <w:rPr>
                <w:color w:val="000000" w:themeColor="text1"/>
              </w:rPr>
            </w:pPr>
            <w:r w:rsidRPr="006D4AA1">
              <w:rPr>
                <w:color w:val="000000" w:themeColor="text1"/>
              </w:rPr>
              <w:t>г. Железногорск, ул. Зеленая, дом 24</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jc w:val="center"/>
              <w:rPr>
                <w:color w:val="000000" w:themeColor="text1"/>
              </w:rPr>
            </w:pPr>
            <w:r w:rsidRPr="006D4AA1">
              <w:rPr>
                <w:color w:val="000000" w:themeColor="text1"/>
              </w:rPr>
              <w:t>1974</w:t>
            </w:r>
          </w:p>
        </w:tc>
      </w:tr>
      <w:tr w:rsidR="002B351F" w:rsidRPr="006D4AA1" w:rsidTr="00655EC2">
        <w:trPr>
          <w:trHeight w:val="20"/>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2B351F" w:rsidRPr="006D4AA1" w:rsidRDefault="002B351F" w:rsidP="00231FF2">
            <w:pPr>
              <w:keepLines/>
              <w:jc w:val="center"/>
              <w:rPr>
                <w:color w:val="000000" w:themeColor="text1"/>
              </w:rPr>
            </w:pPr>
            <w:r w:rsidRPr="006D4AA1">
              <w:rPr>
                <w:color w:val="000000" w:themeColor="text1"/>
              </w:rPr>
              <w:t>13</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rPr>
                <w:color w:val="000000" w:themeColor="text1"/>
              </w:rPr>
            </w:pPr>
            <w:r w:rsidRPr="006D4AA1">
              <w:rPr>
                <w:color w:val="000000" w:themeColor="text1"/>
              </w:rPr>
              <w:t>МДОУ «Детский сад №18 общеразвивающего вида»</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77"/>
              <w:jc w:val="center"/>
              <w:rPr>
                <w:color w:val="000000" w:themeColor="text1"/>
              </w:rPr>
            </w:pPr>
            <w:r w:rsidRPr="006D4AA1">
              <w:rPr>
                <w:color w:val="000000" w:themeColor="text1"/>
              </w:rPr>
              <w:t>290</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66"/>
              <w:jc w:val="center"/>
              <w:rPr>
                <w:color w:val="000000" w:themeColor="text1"/>
              </w:rPr>
            </w:pPr>
            <w:r w:rsidRPr="006D4AA1">
              <w:rPr>
                <w:color w:val="000000" w:themeColor="text1"/>
              </w:rPr>
              <w:t>195</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tabs>
                <w:tab w:val="left" w:pos="0"/>
              </w:tabs>
              <w:jc w:val="center"/>
              <w:rPr>
                <w:color w:val="000000" w:themeColor="text1"/>
              </w:rPr>
            </w:pPr>
            <w:r w:rsidRPr="006D4AA1">
              <w:rPr>
                <w:color w:val="000000" w:themeColor="text1"/>
              </w:rPr>
              <w:t>г. Железногорск, ул. Гагарина д. 4/2</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jc w:val="center"/>
              <w:rPr>
                <w:color w:val="000000" w:themeColor="text1"/>
              </w:rPr>
            </w:pPr>
            <w:r w:rsidRPr="006D4AA1">
              <w:rPr>
                <w:color w:val="000000" w:themeColor="text1"/>
              </w:rPr>
              <w:t>1976</w:t>
            </w:r>
          </w:p>
        </w:tc>
      </w:tr>
      <w:tr w:rsidR="002B351F" w:rsidRPr="006D4AA1" w:rsidTr="00655EC2">
        <w:trPr>
          <w:trHeight w:val="20"/>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2B351F" w:rsidRPr="006D4AA1" w:rsidRDefault="002B351F" w:rsidP="00231FF2">
            <w:pPr>
              <w:keepLines/>
              <w:jc w:val="center"/>
              <w:rPr>
                <w:color w:val="000000" w:themeColor="text1"/>
              </w:rPr>
            </w:pPr>
            <w:r w:rsidRPr="006D4AA1">
              <w:rPr>
                <w:color w:val="000000" w:themeColor="text1"/>
              </w:rPr>
              <w:t>14</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rPr>
                <w:color w:val="000000" w:themeColor="text1"/>
              </w:rPr>
            </w:pPr>
            <w:r w:rsidRPr="006D4AA1">
              <w:rPr>
                <w:color w:val="000000" w:themeColor="text1"/>
              </w:rPr>
              <w:t>МДОУ «Детский сад № 19 комбинированного вида»</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77"/>
              <w:jc w:val="center"/>
              <w:rPr>
                <w:color w:val="000000" w:themeColor="text1"/>
              </w:rPr>
            </w:pPr>
            <w:r w:rsidRPr="006D4AA1">
              <w:rPr>
                <w:color w:val="000000" w:themeColor="text1"/>
              </w:rPr>
              <w:t>281</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66"/>
              <w:jc w:val="center"/>
              <w:rPr>
                <w:color w:val="000000" w:themeColor="text1"/>
              </w:rPr>
            </w:pPr>
            <w:r w:rsidRPr="006D4AA1">
              <w:rPr>
                <w:color w:val="000000" w:themeColor="text1"/>
              </w:rPr>
              <w:t>288</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tabs>
                <w:tab w:val="left" w:pos="0"/>
              </w:tabs>
              <w:jc w:val="center"/>
              <w:rPr>
                <w:color w:val="000000" w:themeColor="text1"/>
              </w:rPr>
            </w:pPr>
            <w:r w:rsidRPr="006D4AA1">
              <w:rPr>
                <w:color w:val="000000" w:themeColor="text1"/>
              </w:rPr>
              <w:t>г. Железногорск, ул. Курская, д. 41</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jc w:val="center"/>
              <w:rPr>
                <w:color w:val="000000" w:themeColor="text1"/>
              </w:rPr>
            </w:pPr>
            <w:r w:rsidRPr="006D4AA1">
              <w:rPr>
                <w:color w:val="000000" w:themeColor="text1"/>
              </w:rPr>
              <w:t>1975</w:t>
            </w:r>
          </w:p>
        </w:tc>
      </w:tr>
      <w:tr w:rsidR="002B351F" w:rsidRPr="006D4AA1" w:rsidTr="00655EC2">
        <w:trPr>
          <w:trHeight w:val="20"/>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2B351F" w:rsidRPr="006D4AA1" w:rsidRDefault="002B351F" w:rsidP="00231FF2">
            <w:pPr>
              <w:keepLines/>
              <w:jc w:val="center"/>
              <w:rPr>
                <w:color w:val="000000" w:themeColor="text1"/>
              </w:rPr>
            </w:pPr>
            <w:r w:rsidRPr="006D4AA1">
              <w:rPr>
                <w:color w:val="000000" w:themeColor="text1"/>
              </w:rPr>
              <w:t>15</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rPr>
                <w:color w:val="000000" w:themeColor="text1"/>
              </w:rPr>
            </w:pPr>
            <w:r w:rsidRPr="006D4AA1">
              <w:rPr>
                <w:color w:val="000000" w:themeColor="text1"/>
              </w:rPr>
              <w:t>МДОУ «Детский сад № 20 комбинированного вида»</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77"/>
              <w:jc w:val="center"/>
              <w:rPr>
                <w:color w:val="000000" w:themeColor="text1"/>
              </w:rPr>
            </w:pPr>
            <w:r w:rsidRPr="006D4AA1">
              <w:rPr>
                <w:color w:val="000000" w:themeColor="text1"/>
              </w:rPr>
              <w:t>275</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66"/>
              <w:jc w:val="center"/>
              <w:rPr>
                <w:color w:val="000000" w:themeColor="text1"/>
              </w:rPr>
            </w:pPr>
            <w:r w:rsidRPr="006D4AA1">
              <w:rPr>
                <w:color w:val="000000" w:themeColor="text1"/>
              </w:rPr>
              <w:t>274</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tabs>
                <w:tab w:val="left" w:pos="0"/>
              </w:tabs>
              <w:jc w:val="center"/>
              <w:rPr>
                <w:color w:val="000000" w:themeColor="text1"/>
              </w:rPr>
            </w:pPr>
            <w:r w:rsidRPr="006D4AA1">
              <w:rPr>
                <w:color w:val="000000" w:themeColor="text1"/>
              </w:rPr>
              <w:t>г. Железногорск, ул. Обогатителей д 4 корп 2</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jc w:val="center"/>
              <w:rPr>
                <w:color w:val="000000" w:themeColor="text1"/>
              </w:rPr>
            </w:pPr>
            <w:r w:rsidRPr="006D4AA1">
              <w:rPr>
                <w:color w:val="000000" w:themeColor="text1"/>
              </w:rPr>
              <w:t>1977</w:t>
            </w:r>
          </w:p>
        </w:tc>
      </w:tr>
      <w:tr w:rsidR="002B351F" w:rsidRPr="006D4AA1" w:rsidTr="00655EC2">
        <w:trPr>
          <w:trHeight w:val="20"/>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2B351F" w:rsidRPr="006D4AA1" w:rsidRDefault="002B351F" w:rsidP="00231FF2">
            <w:pPr>
              <w:keepLines/>
              <w:jc w:val="center"/>
              <w:rPr>
                <w:color w:val="000000" w:themeColor="text1"/>
              </w:rPr>
            </w:pPr>
            <w:r w:rsidRPr="006D4AA1">
              <w:rPr>
                <w:color w:val="000000" w:themeColor="text1"/>
              </w:rPr>
              <w:t>16</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rPr>
                <w:color w:val="000000" w:themeColor="text1"/>
              </w:rPr>
            </w:pPr>
            <w:r w:rsidRPr="006D4AA1">
              <w:rPr>
                <w:color w:val="000000" w:themeColor="text1"/>
              </w:rPr>
              <w:t>МДОУ «Детский сад № 22 комбинированного вида»</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77"/>
              <w:jc w:val="center"/>
              <w:rPr>
                <w:color w:val="000000" w:themeColor="text1"/>
              </w:rPr>
            </w:pPr>
            <w:r w:rsidRPr="006D4AA1">
              <w:rPr>
                <w:color w:val="000000" w:themeColor="text1"/>
              </w:rPr>
              <w:t>250</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66"/>
              <w:jc w:val="center"/>
              <w:rPr>
                <w:color w:val="000000" w:themeColor="text1"/>
              </w:rPr>
            </w:pPr>
            <w:r w:rsidRPr="006D4AA1">
              <w:rPr>
                <w:color w:val="000000" w:themeColor="text1"/>
              </w:rPr>
              <w:t>328</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tabs>
                <w:tab w:val="left" w:pos="0"/>
              </w:tabs>
              <w:jc w:val="center"/>
              <w:rPr>
                <w:color w:val="000000" w:themeColor="text1"/>
              </w:rPr>
            </w:pPr>
            <w:r w:rsidRPr="006D4AA1">
              <w:rPr>
                <w:color w:val="000000" w:themeColor="text1"/>
              </w:rPr>
              <w:t>г. Железногорск, ул. Дружбы, д.12</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jc w:val="center"/>
              <w:rPr>
                <w:color w:val="000000" w:themeColor="text1"/>
              </w:rPr>
            </w:pPr>
            <w:r w:rsidRPr="006D4AA1">
              <w:rPr>
                <w:color w:val="000000" w:themeColor="text1"/>
              </w:rPr>
              <w:t>1979</w:t>
            </w:r>
          </w:p>
        </w:tc>
      </w:tr>
      <w:tr w:rsidR="002B351F" w:rsidRPr="006D4AA1" w:rsidTr="00655EC2">
        <w:trPr>
          <w:trHeight w:val="20"/>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2B351F" w:rsidRPr="006D4AA1" w:rsidRDefault="002B351F" w:rsidP="00231FF2">
            <w:pPr>
              <w:keepLines/>
              <w:jc w:val="center"/>
              <w:rPr>
                <w:color w:val="000000" w:themeColor="text1"/>
              </w:rPr>
            </w:pPr>
            <w:r w:rsidRPr="006D4AA1">
              <w:rPr>
                <w:color w:val="000000" w:themeColor="text1"/>
              </w:rPr>
              <w:t>17</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rPr>
                <w:color w:val="000000" w:themeColor="text1"/>
              </w:rPr>
            </w:pPr>
            <w:r w:rsidRPr="006D4AA1">
              <w:rPr>
                <w:color w:val="000000" w:themeColor="text1"/>
              </w:rPr>
              <w:t>МДОУ «ЦРР «Искорка» - детский сад № 24»</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77"/>
              <w:jc w:val="center"/>
              <w:rPr>
                <w:color w:val="000000" w:themeColor="text1"/>
              </w:rPr>
            </w:pPr>
            <w:r w:rsidRPr="006D4AA1">
              <w:rPr>
                <w:color w:val="000000" w:themeColor="text1"/>
              </w:rPr>
              <w:t>347</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66"/>
              <w:jc w:val="center"/>
              <w:rPr>
                <w:color w:val="000000" w:themeColor="text1"/>
              </w:rPr>
            </w:pPr>
            <w:r w:rsidRPr="006D4AA1">
              <w:rPr>
                <w:color w:val="000000" w:themeColor="text1"/>
              </w:rPr>
              <w:t>298</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tabs>
                <w:tab w:val="left" w:pos="0"/>
              </w:tabs>
              <w:jc w:val="center"/>
              <w:rPr>
                <w:color w:val="000000" w:themeColor="text1"/>
              </w:rPr>
            </w:pPr>
            <w:r w:rsidRPr="006D4AA1">
              <w:rPr>
                <w:color w:val="000000" w:themeColor="text1"/>
              </w:rPr>
              <w:t>г. Железногорск, ул. Мира, д.9</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jc w:val="center"/>
              <w:rPr>
                <w:color w:val="000000" w:themeColor="text1"/>
              </w:rPr>
            </w:pPr>
            <w:r w:rsidRPr="006D4AA1">
              <w:rPr>
                <w:color w:val="000000" w:themeColor="text1"/>
              </w:rPr>
              <w:t>1981</w:t>
            </w:r>
          </w:p>
        </w:tc>
      </w:tr>
      <w:tr w:rsidR="002B351F" w:rsidRPr="006D4AA1" w:rsidTr="00655EC2">
        <w:trPr>
          <w:trHeight w:val="20"/>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2B351F" w:rsidRPr="006D4AA1" w:rsidRDefault="002B351F" w:rsidP="00231FF2">
            <w:pPr>
              <w:keepLines/>
              <w:jc w:val="center"/>
              <w:rPr>
                <w:color w:val="000000" w:themeColor="text1"/>
              </w:rPr>
            </w:pPr>
            <w:r w:rsidRPr="006D4AA1">
              <w:rPr>
                <w:color w:val="000000" w:themeColor="text1"/>
              </w:rPr>
              <w:t>18</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rPr>
                <w:color w:val="000000" w:themeColor="text1"/>
              </w:rPr>
            </w:pPr>
            <w:r w:rsidRPr="006D4AA1">
              <w:rPr>
                <w:color w:val="000000" w:themeColor="text1"/>
              </w:rPr>
              <w:t>МДОУ «ЦРР «Алые паруса» - детский сад №26»</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77"/>
              <w:jc w:val="center"/>
              <w:rPr>
                <w:color w:val="000000" w:themeColor="text1"/>
              </w:rPr>
            </w:pPr>
            <w:r w:rsidRPr="006D4AA1">
              <w:rPr>
                <w:color w:val="000000" w:themeColor="text1"/>
              </w:rPr>
              <w:t>340</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66"/>
              <w:jc w:val="center"/>
              <w:rPr>
                <w:color w:val="000000" w:themeColor="text1"/>
              </w:rPr>
            </w:pPr>
            <w:r w:rsidRPr="006D4AA1">
              <w:rPr>
                <w:color w:val="000000" w:themeColor="text1"/>
              </w:rPr>
              <w:t>336</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tabs>
                <w:tab w:val="left" w:pos="0"/>
              </w:tabs>
              <w:jc w:val="center"/>
              <w:rPr>
                <w:color w:val="000000" w:themeColor="text1"/>
              </w:rPr>
            </w:pPr>
            <w:r w:rsidRPr="006D4AA1">
              <w:rPr>
                <w:color w:val="000000" w:themeColor="text1"/>
              </w:rPr>
              <w:t>г. Железногорск, Детский переулок, д.17</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jc w:val="center"/>
              <w:rPr>
                <w:color w:val="000000" w:themeColor="text1"/>
              </w:rPr>
            </w:pPr>
            <w:r w:rsidRPr="006D4AA1">
              <w:rPr>
                <w:color w:val="000000" w:themeColor="text1"/>
              </w:rPr>
              <w:t>1983</w:t>
            </w:r>
          </w:p>
        </w:tc>
      </w:tr>
      <w:tr w:rsidR="002B351F" w:rsidRPr="006D4AA1" w:rsidTr="00655EC2">
        <w:trPr>
          <w:trHeight w:val="20"/>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2B351F" w:rsidRPr="006D4AA1" w:rsidRDefault="002B351F" w:rsidP="00231FF2">
            <w:pPr>
              <w:keepLines/>
              <w:jc w:val="center"/>
              <w:rPr>
                <w:color w:val="000000" w:themeColor="text1"/>
              </w:rPr>
            </w:pPr>
            <w:r w:rsidRPr="006D4AA1">
              <w:rPr>
                <w:color w:val="000000" w:themeColor="text1"/>
              </w:rPr>
              <w:t>19</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rPr>
                <w:color w:val="000000" w:themeColor="text1"/>
              </w:rPr>
            </w:pPr>
            <w:r w:rsidRPr="006D4AA1">
              <w:rPr>
                <w:color w:val="000000" w:themeColor="text1"/>
              </w:rPr>
              <w:t>МДОУ «ЦРР «Дюймовочка» - детский сад №28»</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77"/>
              <w:jc w:val="center"/>
              <w:rPr>
                <w:color w:val="000000" w:themeColor="text1"/>
              </w:rPr>
            </w:pPr>
            <w:r w:rsidRPr="006D4AA1">
              <w:rPr>
                <w:color w:val="000000" w:themeColor="text1"/>
              </w:rPr>
              <w:t>320</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66"/>
              <w:jc w:val="center"/>
              <w:rPr>
                <w:color w:val="000000" w:themeColor="text1"/>
              </w:rPr>
            </w:pPr>
            <w:r w:rsidRPr="006D4AA1">
              <w:rPr>
                <w:color w:val="000000" w:themeColor="text1"/>
              </w:rPr>
              <w:t>320</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tabs>
                <w:tab w:val="left" w:pos="0"/>
              </w:tabs>
              <w:jc w:val="center"/>
              <w:rPr>
                <w:color w:val="000000" w:themeColor="text1"/>
              </w:rPr>
            </w:pPr>
            <w:r w:rsidRPr="006D4AA1">
              <w:rPr>
                <w:color w:val="000000" w:themeColor="text1"/>
              </w:rPr>
              <w:t>г. Железногорск, ул. Сентюрева 6/4</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jc w:val="center"/>
              <w:rPr>
                <w:color w:val="000000" w:themeColor="text1"/>
              </w:rPr>
            </w:pPr>
            <w:r w:rsidRPr="006D4AA1">
              <w:rPr>
                <w:color w:val="000000" w:themeColor="text1"/>
              </w:rPr>
              <w:t>1987</w:t>
            </w:r>
          </w:p>
        </w:tc>
      </w:tr>
      <w:tr w:rsidR="002B351F" w:rsidRPr="006D4AA1" w:rsidTr="00655EC2">
        <w:trPr>
          <w:trHeight w:val="20"/>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2B351F" w:rsidRPr="006D4AA1" w:rsidRDefault="002B351F" w:rsidP="00231FF2">
            <w:pPr>
              <w:keepLines/>
              <w:jc w:val="center"/>
              <w:rPr>
                <w:color w:val="000000" w:themeColor="text1"/>
              </w:rPr>
            </w:pPr>
            <w:r w:rsidRPr="006D4AA1">
              <w:rPr>
                <w:color w:val="000000" w:themeColor="text1"/>
              </w:rPr>
              <w:t>20</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rPr>
                <w:color w:val="000000" w:themeColor="text1"/>
              </w:rPr>
            </w:pPr>
            <w:r w:rsidRPr="006D4AA1">
              <w:rPr>
                <w:color w:val="000000" w:themeColor="text1"/>
              </w:rPr>
              <w:t>МДОУ ЦРР «Кристаллик» - детский сад № 30»</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77"/>
              <w:jc w:val="center"/>
              <w:rPr>
                <w:color w:val="000000" w:themeColor="text1"/>
              </w:rPr>
            </w:pPr>
            <w:r w:rsidRPr="006D4AA1">
              <w:rPr>
                <w:color w:val="000000" w:themeColor="text1"/>
              </w:rPr>
              <w:t>240</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66"/>
              <w:jc w:val="center"/>
              <w:rPr>
                <w:color w:val="000000" w:themeColor="text1"/>
              </w:rPr>
            </w:pPr>
            <w:r w:rsidRPr="006D4AA1">
              <w:rPr>
                <w:color w:val="000000" w:themeColor="text1"/>
              </w:rPr>
              <w:t>326</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tabs>
                <w:tab w:val="left" w:pos="0"/>
              </w:tabs>
              <w:jc w:val="center"/>
              <w:rPr>
                <w:color w:val="000000" w:themeColor="text1"/>
              </w:rPr>
            </w:pPr>
            <w:r w:rsidRPr="006D4AA1">
              <w:rPr>
                <w:color w:val="000000" w:themeColor="text1"/>
              </w:rPr>
              <w:t>г. Железногорск, ул. Димитрова 10</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jc w:val="center"/>
              <w:rPr>
                <w:color w:val="000000" w:themeColor="text1"/>
              </w:rPr>
            </w:pPr>
            <w:r w:rsidRPr="006D4AA1">
              <w:rPr>
                <w:color w:val="000000" w:themeColor="text1"/>
              </w:rPr>
              <w:t>1989</w:t>
            </w:r>
          </w:p>
        </w:tc>
      </w:tr>
      <w:tr w:rsidR="002B351F" w:rsidRPr="006D4AA1" w:rsidTr="00655EC2">
        <w:trPr>
          <w:trHeight w:val="20"/>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2B351F" w:rsidRPr="006D4AA1" w:rsidRDefault="002B351F" w:rsidP="00231FF2">
            <w:pPr>
              <w:keepLines/>
              <w:jc w:val="center"/>
              <w:rPr>
                <w:color w:val="000000" w:themeColor="text1"/>
              </w:rPr>
            </w:pPr>
            <w:r w:rsidRPr="006D4AA1">
              <w:rPr>
                <w:color w:val="000000" w:themeColor="text1"/>
              </w:rPr>
              <w:lastRenderedPageBreak/>
              <w:t>21</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rPr>
                <w:color w:val="000000" w:themeColor="text1"/>
              </w:rPr>
            </w:pPr>
            <w:r w:rsidRPr="006D4AA1">
              <w:rPr>
                <w:color w:val="000000" w:themeColor="text1"/>
              </w:rPr>
              <w:t>МДОУ «ЦРР «Дубравушка» - детский сад № 31»</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77"/>
              <w:jc w:val="center"/>
              <w:rPr>
                <w:color w:val="000000" w:themeColor="text1"/>
              </w:rPr>
            </w:pPr>
            <w:r w:rsidRPr="006D4AA1">
              <w:rPr>
                <w:color w:val="000000" w:themeColor="text1"/>
              </w:rPr>
              <w:t>280</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66"/>
              <w:jc w:val="center"/>
              <w:rPr>
                <w:color w:val="000000" w:themeColor="text1"/>
              </w:rPr>
            </w:pPr>
            <w:r w:rsidRPr="006D4AA1">
              <w:rPr>
                <w:color w:val="000000" w:themeColor="text1"/>
              </w:rPr>
              <w:t>329</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tabs>
                <w:tab w:val="left" w:pos="0"/>
              </w:tabs>
              <w:jc w:val="center"/>
              <w:rPr>
                <w:color w:val="000000" w:themeColor="text1"/>
              </w:rPr>
            </w:pPr>
            <w:r w:rsidRPr="006D4AA1">
              <w:rPr>
                <w:color w:val="000000" w:themeColor="text1"/>
              </w:rPr>
              <w:t>г. Железногорск, ул. Молодежная, зд.4</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jc w:val="center"/>
              <w:rPr>
                <w:color w:val="000000" w:themeColor="text1"/>
              </w:rPr>
            </w:pPr>
            <w:r w:rsidRPr="006D4AA1">
              <w:rPr>
                <w:color w:val="000000" w:themeColor="text1"/>
              </w:rPr>
              <w:t>1990</w:t>
            </w:r>
          </w:p>
        </w:tc>
      </w:tr>
      <w:tr w:rsidR="002B351F" w:rsidRPr="006D4AA1" w:rsidTr="00655EC2">
        <w:trPr>
          <w:trHeight w:val="20"/>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2B351F" w:rsidRPr="006D4AA1" w:rsidRDefault="002B351F" w:rsidP="00231FF2">
            <w:pPr>
              <w:keepLines/>
              <w:jc w:val="center"/>
              <w:rPr>
                <w:color w:val="000000" w:themeColor="text1"/>
              </w:rPr>
            </w:pPr>
            <w:r w:rsidRPr="006D4AA1">
              <w:rPr>
                <w:color w:val="000000" w:themeColor="text1"/>
              </w:rPr>
              <w:t>22</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rPr>
                <w:color w:val="000000" w:themeColor="text1"/>
              </w:rPr>
            </w:pPr>
            <w:r w:rsidRPr="006D4AA1">
              <w:rPr>
                <w:color w:val="000000" w:themeColor="text1"/>
              </w:rPr>
              <w:t>МДОУ «Детский сад № 32 комбинированного вида»</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77"/>
              <w:jc w:val="center"/>
              <w:rPr>
                <w:color w:val="000000" w:themeColor="text1"/>
              </w:rPr>
            </w:pPr>
            <w:r w:rsidRPr="006D4AA1">
              <w:rPr>
                <w:color w:val="000000" w:themeColor="text1"/>
              </w:rPr>
              <w:t>130</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66"/>
              <w:jc w:val="center"/>
              <w:rPr>
                <w:color w:val="000000" w:themeColor="text1"/>
              </w:rPr>
            </w:pPr>
            <w:r w:rsidRPr="006D4AA1">
              <w:rPr>
                <w:color w:val="000000" w:themeColor="text1"/>
              </w:rPr>
              <w:t>111</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tabs>
                <w:tab w:val="left" w:pos="0"/>
              </w:tabs>
              <w:jc w:val="center"/>
              <w:rPr>
                <w:color w:val="000000" w:themeColor="text1"/>
              </w:rPr>
            </w:pPr>
            <w:r w:rsidRPr="006D4AA1">
              <w:rPr>
                <w:color w:val="000000" w:themeColor="text1"/>
              </w:rPr>
              <w:t>г. Железногорск, ул. Мира 18/2</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jc w:val="center"/>
              <w:rPr>
                <w:color w:val="000000" w:themeColor="text1"/>
              </w:rPr>
            </w:pPr>
            <w:r w:rsidRPr="006D4AA1">
              <w:rPr>
                <w:color w:val="000000" w:themeColor="text1"/>
              </w:rPr>
              <w:t>1990</w:t>
            </w:r>
          </w:p>
        </w:tc>
      </w:tr>
      <w:tr w:rsidR="002B351F" w:rsidRPr="006D4AA1" w:rsidTr="00655EC2">
        <w:trPr>
          <w:trHeight w:val="264"/>
          <w:jc w:val="center"/>
        </w:trPr>
        <w:tc>
          <w:tcPr>
            <w:tcW w:w="3492" w:type="dxa"/>
            <w:gridSpan w:val="2"/>
            <w:tcBorders>
              <w:top w:val="single" w:sz="6" w:space="0" w:color="000000"/>
              <w:left w:val="single" w:sz="6" w:space="0" w:color="000000"/>
              <w:bottom w:val="single" w:sz="6" w:space="0" w:color="000000"/>
              <w:right w:val="single" w:sz="6" w:space="0" w:color="000000"/>
            </w:tcBorders>
            <w:shd w:val="clear" w:color="FFFFFF" w:fill="FFFFFF"/>
          </w:tcPr>
          <w:p w:rsidR="002B351F" w:rsidRPr="006D4AA1" w:rsidRDefault="002B351F" w:rsidP="00231FF2">
            <w:pPr>
              <w:jc w:val="right"/>
              <w:rPr>
                <w:b/>
                <w:color w:val="000000" w:themeColor="text1"/>
              </w:rPr>
            </w:pPr>
            <w:r w:rsidRPr="006D4AA1">
              <w:rPr>
                <w:b/>
                <w:color w:val="000000" w:themeColor="text1"/>
              </w:rPr>
              <w:t>Итого</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77"/>
              <w:jc w:val="center"/>
              <w:rPr>
                <w:b/>
                <w:color w:val="000000" w:themeColor="text1"/>
              </w:rPr>
            </w:pPr>
            <w:r w:rsidRPr="006D4AA1">
              <w:rPr>
                <w:b/>
                <w:color w:val="000000" w:themeColor="text1"/>
              </w:rPr>
              <w:t>5</w:t>
            </w:r>
            <w:r w:rsidR="00E74588" w:rsidRPr="006D4AA1">
              <w:rPr>
                <w:b/>
                <w:color w:val="000000" w:themeColor="text1"/>
              </w:rPr>
              <w:t>402</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833A9E" w:rsidP="00231FF2">
            <w:pPr>
              <w:ind w:right="-66"/>
              <w:jc w:val="center"/>
              <w:rPr>
                <w:b/>
                <w:color w:val="000000" w:themeColor="text1"/>
              </w:rPr>
            </w:pPr>
            <w:r w:rsidRPr="006D4AA1">
              <w:rPr>
                <w:b/>
                <w:color w:val="000000" w:themeColor="text1"/>
              </w:rPr>
              <w:t>5223</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tabs>
                <w:tab w:val="left" w:pos="0"/>
              </w:tabs>
              <w:jc w:val="center"/>
              <w:rPr>
                <w:color w:val="000000" w:themeColor="text1"/>
              </w:rPr>
            </w:pP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jc w:val="center"/>
              <w:rPr>
                <w:color w:val="000000" w:themeColor="text1"/>
              </w:rPr>
            </w:pPr>
          </w:p>
        </w:tc>
      </w:tr>
      <w:tr w:rsidR="002B351F" w:rsidRPr="006D4AA1">
        <w:trPr>
          <w:jc w:val="center"/>
        </w:trPr>
        <w:tc>
          <w:tcPr>
            <w:tcW w:w="10008" w:type="dxa"/>
            <w:gridSpan w:val="6"/>
            <w:tcBorders>
              <w:top w:val="single" w:sz="6" w:space="0" w:color="000000"/>
              <w:left w:val="single" w:sz="6" w:space="0" w:color="000000"/>
              <w:bottom w:val="single" w:sz="6" w:space="0" w:color="000000"/>
              <w:right w:val="single" w:sz="6" w:space="0" w:color="000000"/>
            </w:tcBorders>
            <w:shd w:val="clear" w:color="FFFFFF" w:fill="FFFFFF"/>
          </w:tcPr>
          <w:p w:rsidR="002B351F" w:rsidRPr="006D4AA1" w:rsidRDefault="002B351F" w:rsidP="00231FF2">
            <w:pPr>
              <w:keepLines/>
              <w:jc w:val="center"/>
              <w:rPr>
                <w:color w:val="000000" w:themeColor="text1"/>
              </w:rPr>
            </w:pPr>
            <w:r w:rsidRPr="006D4AA1">
              <w:rPr>
                <w:b/>
                <w:color w:val="000000" w:themeColor="text1"/>
              </w:rPr>
              <w:t>Иное</w:t>
            </w:r>
          </w:p>
        </w:tc>
      </w:tr>
      <w:tr w:rsidR="002B351F" w:rsidRPr="006D4AA1" w:rsidTr="00655EC2">
        <w:trPr>
          <w:trHeight w:val="20"/>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2B351F" w:rsidRPr="006D4AA1" w:rsidRDefault="002B351F" w:rsidP="00231FF2">
            <w:pPr>
              <w:keepLines/>
              <w:jc w:val="center"/>
              <w:rPr>
                <w:color w:val="000000" w:themeColor="text1"/>
              </w:rPr>
            </w:pPr>
            <w:r w:rsidRPr="006D4AA1">
              <w:rPr>
                <w:color w:val="000000" w:themeColor="text1"/>
              </w:rPr>
              <w:t>1</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rPr>
                <w:color w:val="000000" w:themeColor="text1"/>
              </w:rPr>
            </w:pPr>
            <w:r w:rsidRPr="006D4AA1">
              <w:rPr>
                <w:color w:val="000000" w:themeColor="text1"/>
              </w:rPr>
              <w:t>Муниципальное казенное учреждение дополнительного образования «Центр детского творчества»</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77"/>
              <w:jc w:val="center"/>
              <w:rPr>
                <w:color w:val="000000" w:themeColor="text1"/>
              </w:rPr>
            </w:pPr>
            <w:r w:rsidRPr="006D4AA1">
              <w:rPr>
                <w:color w:val="000000" w:themeColor="text1"/>
              </w:rPr>
              <w:t xml:space="preserve">360 </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66"/>
              <w:jc w:val="center"/>
              <w:rPr>
                <w:color w:val="000000" w:themeColor="text1"/>
              </w:rPr>
            </w:pPr>
            <w:r w:rsidRPr="006D4AA1">
              <w:rPr>
                <w:color w:val="000000" w:themeColor="text1"/>
              </w:rPr>
              <w:t>2172</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tabs>
                <w:tab w:val="left" w:pos="0"/>
              </w:tabs>
              <w:jc w:val="center"/>
              <w:rPr>
                <w:color w:val="000000" w:themeColor="text1"/>
              </w:rPr>
            </w:pPr>
            <w:r w:rsidRPr="006D4AA1">
              <w:rPr>
                <w:color w:val="000000" w:themeColor="text1"/>
              </w:rPr>
              <w:t>г. Железногорск, ул. Курская, д.39</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jc w:val="center"/>
              <w:rPr>
                <w:color w:val="000000" w:themeColor="text1"/>
              </w:rPr>
            </w:pPr>
            <w:r w:rsidRPr="006D4AA1">
              <w:rPr>
                <w:color w:val="000000" w:themeColor="text1"/>
              </w:rPr>
              <w:t>1977</w:t>
            </w:r>
          </w:p>
        </w:tc>
      </w:tr>
      <w:tr w:rsidR="002B351F" w:rsidRPr="006D4AA1" w:rsidTr="00655EC2">
        <w:trPr>
          <w:trHeight w:val="20"/>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2B351F" w:rsidRPr="006D4AA1" w:rsidRDefault="002B351F" w:rsidP="00231FF2">
            <w:pPr>
              <w:keepLines/>
              <w:jc w:val="center"/>
              <w:rPr>
                <w:color w:val="000000" w:themeColor="text1"/>
              </w:rPr>
            </w:pPr>
            <w:r w:rsidRPr="006D4AA1">
              <w:rPr>
                <w:color w:val="000000" w:themeColor="text1"/>
              </w:rPr>
              <w:t>2</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rPr>
                <w:color w:val="000000" w:themeColor="text1"/>
              </w:rPr>
            </w:pPr>
            <w:r w:rsidRPr="006D4AA1">
              <w:rPr>
                <w:color w:val="000000" w:themeColor="text1"/>
              </w:rPr>
              <w:t>Муниципальное казенное учреждение дополнительного образования «Центр детского творчества»</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77"/>
              <w:jc w:val="center"/>
              <w:rPr>
                <w:color w:val="000000" w:themeColor="text1"/>
              </w:rPr>
            </w:pPr>
            <w:r w:rsidRPr="006D4AA1">
              <w:rPr>
                <w:color w:val="000000" w:themeColor="text1"/>
              </w:rPr>
              <w:t xml:space="preserve">60 </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66"/>
              <w:jc w:val="center"/>
              <w:rPr>
                <w:color w:val="000000" w:themeColor="text1"/>
              </w:rPr>
            </w:pPr>
            <w:r w:rsidRPr="006D4AA1">
              <w:rPr>
                <w:color w:val="000000" w:themeColor="text1"/>
              </w:rPr>
              <w:t>322</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tabs>
                <w:tab w:val="left" w:pos="0"/>
              </w:tabs>
              <w:jc w:val="center"/>
              <w:rPr>
                <w:color w:val="000000" w:themeColor="text1"/>
              </w:rPr>
            </w:pPr>
            <w:r w:rsidRPr="006D4AA1">
              <w:rPr>
                <w:color w:val="000000" w:themeColor="text1"/>
              </w:rPr>
              <w:t>г. Железногорск, ул. Гагарина, д.14</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jc w:val="center"/>
              <w:rPr>
                <w:color w:val="000000" w:themeColor="text1"/>
              </w:rPr>
            </w:pPr>
            <w:r w:rsidRPr="006D4AA1">
              <w:rPr>
                <w:color w:val="000000" w:themeColor="text1"/>
              </w:rPr>
              <w:t>1976</w:t>
            </w:r>
          </w:p>
        </w:tc>
      </w:tr>
      <w:tr w:rsidR="002B351F" w:rsidRPr="006D4AA1" w:rsidTr="00655EC2">
        <w:trPr>
          <w:trHeight w:val="20"/>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2B351F" w:rsidRPr="006D4AA1" w:rsidRDefault="002B351F" w:rsidP="00231FF2">
            <w:pPr>
              <w:keepLines/>
              <w:jc w:val="center"/>
              <w:rPr>
                <w:color w:val="000000" w:themeColor="text1"/>
              </w:rPr>
            </w:pPr>
            <w:r w:rsidRPr="006D4AA1">
              <w:rPr>
                <w:color w:val="000000" w:themeColor="text1"/>
              </w:rPr>
              <w:t>3</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rPr>
                <w:color w:val="000000" w:themeColor="text1"/>
              </w:rPr>
            </w:pPr>
            <w:r w:rsidRPr="006D4AA1">
              <w:rPr>
                <w:color w:val="000000" w:themeColor="text1"/>
              </w:rPr>
              <w:t>Муниципальное казенное учреждение дополнительного образования «Центр детского творчества»</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77"/>
              <w:jc w:val="center"/>
              <w:rPr>
                <w:color w:val="000000" w:themeColor="text1"/>
              </w:rPr>
            </w:pPr>
            <w:r w:rsidRPr="006D4AA1">
              <w:rPr>
                <w:color w:val="000000" w:themeColor="text1"/>
              </w:rPr>
              <w:t xml:space="preserve">75 </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66"/>
              <w:jc w:val="center"/>
              <w:rPr>
                <w:color w:val="000000" w:themeColor="text1"/>
              </w:rPr>
            </w:pPr>
            <w:r w:rsidRPr="006D4AA1">
              <w:rPr>
                <w:color w:val="000000" w:themeColor="text1"/>
              </w:rPr>
              <w:t>281</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tabs>
                <w:tab w:val="left" w:pos="0"/>
              </w:tabs>
              <w:jc w:val="center"/>
              <w:rPr>
                <w:color w:val="000000" w:themeColor="text1"/>
              </w:rPr>
            </w:pPr>
            <w:r w:rsidRPr="006D4AA1">
              <w:rPr>
                <w:color w:val="000000" w:themeColor="text1"/>
              </w:rPr>
              <w:t>г. Железногорск, ул. Мира, д.7 помещение 2</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jc w:val="center"/>
              <w:rPr>
                <w:color w:val="000000" w:themeColor="text1"/>
              </w:rPr>
            </w:pPr>
            <w:r w:rsidRPr="006D4AA1">
              <w:rPr>
                <w:color w:val="000000" w:themeColor="text1"/>
              </w:rPr>
              <w:t>1983</w:t>
            </w:r>
          </w:p>
        </w:tc>
      </w:tr>
      <w:tr w:rsidR="002B351F" w:rsidRPr="006D4AA1" w:rsidTr="00655EC2">
        <w:trPr>
          <w:trHeight w:val="20"/>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2B351F" w:rsidRPr="006D4AA1" w:rsidRDefault="002B351F" w:rsidP="00231FF2">
            <w:pPr>
              <w:keepLines/>
              <w:jc w:val="center"/>
              <w:rPr>
                <w:color w:val="000000" w:themeColor="text1"/>
              </w:rPr>
            </w:pPr>
            <w:r w:rsidRPr="006D4AA1">
              <w:rPr>
                <w:color w:val="000000" w:themeColor="text1"/>
              </w:rPr>
              <w:t>4</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rPr>
                <w:color w:val="000000" w:themeColor="text1"/>
              </w:rPr>
            </w:pPr>
            <w:r w:rsidRPr="006D4AA1">
              <w:rPr>
                <w:color w:val="000000" w:themeColor="text1"/>
              </w:rPr>
              <w:t>Муниципальное казенное учреждение дополнительного образования «Центр детского творчества»</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77"/>
              <w:jc w:val="center"/>
              <w:rPr>
                <w:color w:val="000000" w:themeColor="text1"/>
              </w:rPr>
            </w:pPr>
            <w:r w:rsidRPr="006D4AA1">
              <w:rPr>
                <w:color w:val="000000" w:themeColor="text1"/>
              </w:rPr>
              <w:t xml:space="preserve">60 </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66"/>
              <w:jc w:val="center"/>
              <w:rPr>
                <w:color w:val="000000" w:themeColor="text1"/>
              </w:rPr>
            </w:pPr>
            <w:r w:rsidRPr="006D4AA1">
              <w:rPr>
                <w:color w:val="000000" w:themeColor="text1"/>
              </w:rPr>
              <w:t>373</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tabs>
                <w:tab w:val="left" w:pos="0"/>
              </w:tabs>
              <w:jc w:val="center"/>
              <w:rPr>
                <w:color w:val="000000" w:themeColor="text1"/>
              </w:rPr>
            </w:pPr>
            <w:r w:rsidRPr="006D4AA1">
              <w:rPr>
                <w:color w:val="000000" w:themeColor="text1"/>
              </w:rPr>
              <w:t>г. Железногорск, ул. Ленина, д.30а</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jc w:val="center"/>
              <w:rPr>
                <w:color w:val="000000" w:themeColor="text1"/>
              </w:rPr>
            </w:pPr>
            <w:r w:rsidRPr="006D4AA1">
              <w:rPr>
                <w:color w:val="000000" w:themeColor="text1"/>
              </w:rPr>
              <w:t>1967</w:t>
            </w:r>
          </w:p>
        </w:tc>
      </w:tr>
      <w:tr w:rsidR="002B351F" w:rsidRPr="006D4AA1" w:rsidTr="00655EC2">
        <w:trPr>
          <w:trHeight w:val="20"/>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2B351F" w:rsidRPr="006D4AA1" w:rsidRDefault="002B351F" w:rsidP="00231FF2">
            <w:pPr>
              <w:keepLines/>
              <w:jc w:val="center"/>
              <w:rPr>
                <w:color w:val="000000" w:themeColor="text1"/>
              </w:rPr>
            </w:pPr>
            <w:r w:rsidRPr="006D4AA1">
              <w:rPr>
                <w:color w:val="000000" w:themeColor="text1"/>
              </w:rPr>
              <w:t>5</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rPr>
                <w:color w:val="000000" w:themeColor="text1"/>
              </w:rPr>
            </w:pPr>
            <w:r w:rsidRPr="006D4AA1">
              <w:rPr>
                <w:color w:val="000000" w:themeColor="text1"/>
              </w:rPr>
              <w:t>Муниципальное казенное учреждение дополнительного образования «Центр детского творчества»</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77"/>
              <w:jc w:val="center"/>
              <w:rPr>
                <w:color w:val="000000" w:themeColor="text1"/>
              </w:rPr>
            </w:pPr>
            <w:r w:rsidRPr="006D4AA1">
              <w:rPr>
                <w:color w:val="000000" w:themeColor="text1"/>
              </w:rPr>
              <w:t xml:space="preserve">15 </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66"/>
              <w:jc w:val="center"/>
              <w:rPr>
                <w:color w:val="000000" w:themeColor="text1"/>
              </w:rPr>
            </w:pPr>
            <w:r w:rsidRPr="006D4AA1">
              <w:rPr>
                <w:color w:val="000000" w:themeColor="text1"/>
              </w:rPr>
              <w:t>45</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tabs>
                <w:tab w:val="left" w:pos="0"/>
              </w:tabs>
              <w:jc w:val="center"/>
              <w:rPr>
                <w:color w:val="000000" w:themeColor="text1"/>
              </w:rPr>
            </w:pPr>
            <w:r w:rsidRPr="006D4AA1">
              <w:rPr>
                <w:color w:val="000000" w:themeColor="text1"/>
              </w:rPr>
              <w:t>г. Железногорск, ул. Автолюбителей, д.5б</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jc w:val="center"/>
              <w:rPr>
                <w:color w:val="000000" w:themeColor="text1"/>
              </w:rPr>
            </w:pPr>
            <w:r w:rsidRPr="006D4AA1">
              <w:rPr>
                <w:color w:val="000000" w:themeColor="text1"/>
              </w:rPr>
              <w:t>1973</w:t>
            </w:r>
          </w:p>
        </w:tc>
      </w:tr>
      <w:tr w:rsidR="002B351F" w:rsidRPr="006D4AA1" w:rsidTr="00655EC2">
        <w:trPr>
          <w:trHeight w:val="20"/>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2B351F" w:rsidRPr="006D4AA1" w:rsidRDefault="002B351F" w:rsidP="00231FF2">
            <w:pPr>
              <w:keepLines/>
              <w:jc w:val="center"/>
              <w:rPr>
                <w:color w:val="000000" w:themeColor="text1"/>
              </w:rPr>
            </w:pPr>
            <w:r w:rsidRPr="006D4AA1">
              <w:rPr>
                <w:color w:val="000000" w:themeColor="text1"/>
              </w:rPr>
              <w:t>6</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rPr>
                <w:color w:val="000000" w:themeColor="text1"/>
              </w:rPr>
            </w:pPr>
            <w:r w:rsidRPr="006D4AA1">
              <w:rPr>
                <w:color w:val="000000" w:themeColor="text1"/>
              </w:rPr>
              <w:t>Муниципальное казенное учреждение дополнительного образования «Центр детского творчества»</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77"/>
              <w:jc w:val="center"/>
              <w:rPr>
                <w:color w:val="000000" w:themeColor="text1"/>
              </w:rPr>
            </w:pPr>
            <w:r w:rsidRPr="006D4AA1">
              <w:rPr>
                <w:color w:val="000000" w:themeColor="text1"/>
              </w:rPr>
              <w:t xml:space="preserve">70 </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66"/>
              <w:jc w:val="center"/>
              <w:rPr>
                <w:color w:val="000000" w:themeColor="text1"/>
              </w:rPr>
            </w:pPr>
            <w:r w:rsidRPr="006D4AA1">
              <w:rPr>
                <w:color w:val="000000" w:themeColor="text1"/>
              </w:rPr>
              <w:t>215</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tabs>
                <w:tab w:val="left" w:pos="0"/>
              </w:tabs>
              <w:jc w:val="center"/>
              <w:rPr>
                <w:color w:val="000000" w:themeColor="text1"/>
              </w:rPr>
            </w:pPr>
            <w:r w:rsidRPr="006D4AA1">
              <w:rPr>
                <w:color w:val="000000" w:themeColor="text1"/>
              </w:rPr>
              <w:t>г. Железногорск, ул. Ленина, д.56</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jc w:val="center"/>
              <w:rPr>
                <w:color w:val="000000" w:themeColor="text1"/>
              </w:rPr>
            </w:pPr>
            <w:r w:rsidRPr="006D4AA1">
              <w:rPr>
                <w:color w:val="000000" w:themeColor="text1"/>
              </w:rPr>
              <w:t>1984</w:t>
            </w:r>
          </w:p>
        </w:tc>
      </w:tr>
      <w:tr w:rsidR="002B351F" w:rsidRPr="006D4AA1" w:rsidTr="00655EC2">
        <w:trPr>
          <w:trHeight w:val="20"/>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2B351F" w:rsidRPr="006D4AA1" w:rsidRDefault="002B351F" w:rsidP="00231FF2">
            <w:pPr>
              <w:keepLines/>
              <w:jc w:val="center"/>
              <w:rPr>
                <w:color w:val="000000" w:themeColor="text1"/>
              </w:rPr>
            </w:pPr>
            <w:r w:rsidRPr="006D4AA1">
              <w:rPr>
                <w:color w:val="000000" w:themeColor="text1"/>
              </w:rPr>
              <w:t>7</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rPr>
                <w:color w:val="000000" w:themeColor="text1"/>
              </w:rPr>
            </w:pPr>
            <w:r w:rsidRPr="006D4AA1">
              <w:rPr>
                <w:color w:val="000000" w:themeColor="text1"/>
              </w:rPr>
              <w:t>Муниципальное казенное учреждение дополнительного образования «Центр детского творчества»</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77"/>
              <w:jc w:val="center"/>
              <w:rPr>
                <w:color w:val="000000" w:themeColor="text1"/>
              </w:rPr>
            </w:pPr>
            <w:r w:rsidRPr="006D4AA1">
              <w:rPr>
                <w:color w:val="000000" w:themeColor="text1"/>
              </w:rPr>
              <w:t xml:space="preserve">54 </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66"/>
              <w:jc w:val="center"/>
              <w:rPr>
                <w:color w:val="000000" w:themeColor="text1"/>
              </w:rPr>
            </w:pPr>
            <w:r w:rsidRPr="006D4AA1">
              <w:rPr>
                <w:color w:val="000000" w:themeColor="text1"/>
              </w:rPr>
              <w:t>164</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tabs>
                <w:tab w:val="left" w:pos="0"/>
              </w:tabs>
              <w:jc w:val="center"/>
              <w:rPr>
                <w:color w:val="000000" w:themeColor="text1"/>
              </w:rPr>
            </w:pPr>
            <w:r w:rsidRPr="006D4AA1">
              <w:rPr>
                <w:color w:val="000000" w:themeColor="text1"/>
              </w:rPr>
              <w:t>г. Железногорск, ул. Ленина, д.36/2</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jc w:val="center"/>
              <w:rPr>
                <w:color w:val="000000" w:themeColor="text1"/>
              </w:rPr>
            </w:pPr>
            <w:r w:rsidRPr="006D4AA1">
              <w:rPr>
                <w:color w:val="000000" w:themeColor="text1"/>
              </w:rPr>
              <w:t>1972</w:t>
            </w:r>
          </w:p>
        </w:tc>
      </w:tr>
      <w:tr w:rsidR="002B351F" w:rsidRPr="006D4AA1" w:rsidTr="00655EC2">
        <w:trPr>
          <w:trHeight w:val="20"/>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2B351F" w:rsidRPr="006D4AA1" w:rsidRDefault="002B351F" w:rsidP="00231FF2">
            <w:pPr>
              <w:keepLines/>
              <w:jc w:val="center"/>
              <w:rPr>
                <w:color w:val="000000" w:themeColor="text1"/>
              </w:rPr>
            </w:pPr>
            <w:r w:rsidRPr="006D4AA1">
              <w:rPr>
                <w:color w:val="000000" w:themeColor="text1"/>
              </w:rPr>
              <w:t>8</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rPr>
                <w:color w:val="000000" w:themeColor="text1"/>
              </w:rPr>
            </w:pPr>
            <w:r w:rsidRPr="006D4AA1">
              <w:rPr>
                <w:color w:val="000000" w:themeColor="text1"/>
              </w:rPr>
              <w:t>Муниципальное казенное учреждение дополнительного образования «Центр детского творчества»</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77"/>
              <w:jc w:val="center"/>
              <w:rPr>
                <w:color w:val="000000" w:themeColor="text1"/>
              </w:rPr>
            </w:pPr>
            <w:r w:rsidRPr="006D4AA1">
              <w:rPr>
                <w:color w:val="000000" w:themeColor="text1"/>
              </w:rPr>
              <w:t xml:space="preserve">15 </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66"/>
              <w:jc w:val="center"/>
              <w:rPr>
                <w:color w:val="000000" w:themeColor="text1"/>
              </w:rPr>
            </w:pPr>
            <w:r w:rsidRPr="006D4AA1">
              <w:rPr>
                <w:color w:val="000000" w:themeColor="text1"/>
              </w:rPr>
              <w:t>45</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tabs>
                <w:tab w:val="left" w:pos="0"/>
              </w:tabs>
              <w:jc w:val="center"/>
              <w:rPr>
                <w:color w:val="000000" w:themeColor="text1"/>
              </w:rPr>
            </w:pPr>
            <w:r w:rsidRPr="006D4AA1">
              <w:rPr>
                <w:color w:val="000000" w:themeColor="text1"/>
              </w:rPr>
              <w:t>г. Железногорск, ул. Голенькова, д.15, теплица №6</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jc w:val="center"/>
              <w:rPr>
                <w:color w:val="000000" w:themeColor="text1"/>
              </w:rPr>
            </w:pPr>
            <w:r w:rsidRPr="006D4AA1">
              <w:rPr>
                <w:color w:val="000000" w:themeColor="text1"/>
              </w:rPr>
              <w:t>1971</w:t>
            </w:r>
          </w:p>
        </w:tc>
      </w:tr>
      <w:tr w:rsidR="002B351F" w:rsidRPr="006D4AA1" w:rsidTr="00655EC2">
        <w:trPr>
          <w:trHeight w:val="20"/>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2B351F" w:rsidRPr="006D4AA1" w:rsidRDefault="002B351F" w:rsidP="00231FF2">
            <w:pPr>
              <w:keepLines/>
              <w:jc w:val="center"/>
              <w:rPr>
                <w:color w:val="000000" w:themeColor="text1"/>
              </w:rPr>
            </w:pPr>
            <w:r w:rsidRPr="006D4AA1">
              <w:rPr>
                <w:color w:val="000000" w:themeColor="text1"/>
              </w:rPr>
              <w:t>9</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rPr>
                <w:color w:val="000000" w:themeColor="text1"/>
              </w:rPr>
            </w:pPr>
            <w:r w:rsidRPr="006D4AA1">
              <w:rPr>
                <w:color w:val="000000" w:themeColor="text1"/>
              </w:rPr>
              <w:t>Муниципальное казенное учреждение дополнительного образования «Центр детского творчества»</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77"/>
              <w:jc w:val="center"/>
              <w:rPr>
                <w:color w:val="000000" w:themeColor="text1"/>
              </w:rPr>
            </w:pPr>
            <w:r w:rsidRPr="006D4AA1">
              <w:rPr>
                <w:color w:val="000000" w:themeColor="text1"/>
              </w:rPr>
              <w:t>15</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66"/>
              <w:jc w:val="center"/>
              <w:rPr>
                <w:color w:val="000000" w:themeColor="text1"/>
              </w:rPr>
            </w:pPr>
            <w:r w:rsidRPr="006D4AA1">
              <w:rPr>
                <w:color w:val="000000" w:themeColor="text1"/>
              </w:rPr>
              <w:t>45</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tabs>
                <w:tab w:val="left" w:pos="0"/>
              </w:tabs>
              <w:jc w:val="center"/>
              <w:rPr>
                <w:color w:val="000000" w:themeColor="text1"/>
              </w:rPr>
            </w:pPr>
            <w:r w:rsidRPr="006D4AA1">
              <w:rPr>
                <w:color w:val="000000" w:themeColor="text1"/>
              </w:rPr>
              <w:t>г. Железногорск, ул. Курская, д.43, теплица №7</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jc w:val="center"/>
              <w:rPr>
                <w:color w:val="000000" w:themeColor="text1"/>
              </w:rPr>
            </w:pPr>
            <w:r w:rsidRPr="006D4AA1">
              <w:rPr>
                <w:color w:val="000000" w:themeColor="text1"/>
              </w:rPr>
              <w:t>1974</w:t>
            </w:r>
          </w:p>
        </w:tc>
      </w:tr>
      <w:tr w:rsidR="002B351F" w:rsidRPr="006D4AA1" w:rsidTr="00655EC2">
        <w:trPr>
          <w:trHeight w:val="20"/>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2B351F" w:rsidRPr="006D4AA1" w:rsidRDefault="002B351F" w:rsidP="00231FF2">
            <w:pPr>
              <w:keepLines/>
              <w:jc w:val="center"/>
              <w:rPr>
                <w:color w:val="000000" w:themeColor="text1"/>
              </w:rPr>
            </w:pPr>
            <w:r w:rsidRPr="006D4AA1">
              <w:rPr>
                <w:color w:val="000000" w:themeColor="text1"/>
              </w:rPr>
              <w:t>10</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rPr>
                <w:color w:val="000000" w:themeColor="text1"/>
              </w:rPr>
            </w:pPr>
            <w:r w:rsidRPr="006D4AA1">
              <w:rPr>
                <w:color w:val="000000" w:themeColor="text1"/>
              </w:rPr>
              <w:t>Муниципальное казенное учреждение дополнительного образования «Центр детского творчества»</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77"/>
              <w:jc w:val="center"/>
              <w:rPr>
                <w:color w:val="000000" w:themeColor="text1"/>
              </w:rPr>
            </w:pPr>
            <w:r w:rsidRPr="006D4AA1">
              <w:rPr>
                <w:color w:val="000000" w:themeColor="text1"/>
              </w:rPr>
              <w:t xml:space="preserve">15 </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66"/>
              <w:jc w:val="center"/>
              <w:rPr>
                <w:color w:val="000000" w:themeColor="text1"/>
              </w:rPr>
            </w:pPr>
            <w:r w:rsidRPr="006D4AA1">
              <w:rPr>
                <w:color w:val="000000" w:themeColor="text1"/>
              </w:rPr>
              <w:t>45</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tabs>
                <w:tab w:val="left" w:pos="0"/>
              </w:tabs>
              <w:jc w:val="center"/>
              <w:rPr>
                <w:color w:val="000000" w:themeColor="text1"/>
              </w:rPr>
            </w:pPr>
            <w:r w:rsidRPr="006D4AA1">
              <w:rPr>
                <w:color w:val="000000" w:themeColor="text1"/>
              </w:rPr>
              <w:t>г. Железногорск, ул. Дружбы, д.14, теплица №10</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jc w:val="center"/>
              <w:rPr>
                <w:color w:val="000000" w:themeColor="text1"/>
              </w:rPr>
            </w:pPr>
            <w:r w:rsidRPr="006D4AA1">
              <w:rPr>
                <w:color w:val="000000" w:themeColor="text1"/>
              </w:rPr>
              <w:t>1978</w:t>
            </w:r>
          </w:p>
        </w:tc>
      </w:tr>
      <w:tr w:rsidR="002B351F" w:rsidRPr="006D4AA1" w:rsidTr="00655EC2">
        <w:trPr>
          <w:trHeight w:val="20"/>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2B351F" w:rsidRPr="006D4AA1" w:rsidRDefault="002B351F" w:rsidP="00231FF2">
            <w:pPr>
              <w:keepLines/>
              <w:jc w:val="center"/>
              <w:rPr>
                <w:color w:val="000000" w:themeColor="text1"/>
              </w:rPr>
            </w:pPr>
            <w:r w:rsidRPr="006D4AA1">
              <w:rPr>
                <w:color w:val="000000" w:themeColor="text1"/>
              </w:rPr>
              <w:t>11</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rPr>
                <w:color w:val="000000" w:themeColor="text1"/>
              </w:rPr>
            </w:pPr>
            <w:r w:rsidRPr="006D4AA1">
              <w:rPr>
                <w:color w:val="000000" w:themeColor="text1"/>
              </w:rPr>
              <w:t>Муниципальное казенное учреждение дополнительного образования «Центр детского творчества»</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77"/>
              <w:jc w:val="center"/>
              <w:rPr>
                <w:color w:val="000000" w:themeColor="text1"/>
              </w:rPr>
            </w:pPr>
            <w:r w:rsidRPr="006D4AA1">
              <w:rPr>
                <w:color w:val="000000" w:themeColor="text1"/>
              </w:rPr>
              <w:t xml:space="preserve">15 </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66"/>
              <w:jc w:val="center"/>
              <w:rPr>
                <w:color w:val="000000" w:themeColor="text1"/>
              </w:rPr>
            </w:pPr>
            <w:r w:rsidRPr="006D4AA1">
              <w:rPr>
                <w:color w:val="000000" w:themeColor="text1"/>
              </w:rPr>
              <w:t>45</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tabs>
                <w:tab w:val="left" w:pos="0"/>
              </w:tabs>
              <w:jc w:val="center"/>
              <w:rPr>
                <w:color w:val="000000" w:themeColor="text1"/>
              </w:rPr>
            </w:pPr>
            <w:r w:rsidRPr="006D4AA1">
              <w:rPr>
                <w:color w:val="000000" w:themeColor="text1"/>
              </w:rPr>
              <w:t>г. Железногорск, ул. Воинов-интернационалистов, д.1, теплица 11</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jc w:val="center"/>
              <w:rPr>
                <w:color w:val="000000" w:themeColor="text1"/>
              </w:rPr>
            </w:pPr>
            <w:r w:rsidRPr="006D4AA1">
              <w:rPr>
                <w:color w:val="000000" w:themeColor="text1"/>
              </w:rPr>
              <w:t>1989</w:t>
            </w:r>
          </w:p>
        </w:tc>
      </w:tr>
      <w:tr w:rsidR="002B351F" w:rsidRPr="006D4AA1" w:rsidTr="00655EC2">
        <w:trPr>
          <w:trHeight w:val="1014"/>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2B351F" w:rsidRPr="006D4AA1" w:rsidRDefault="002B351F" w:rsidP="00231FF2">
            <w:pPr>
              <w:keepLines/>
              <w:jc w:val="center"/>
              <w:rPr>
                <w:color w:val="000000" w:themeColor="text1"/>
              </w:rPr>
            </w:pPr>
            <w:r w:rsidRPr="006D4AA1">
              <w:rPr>
                <w:color w:val="000000" w:themeColor="text1"/>
              </w:rPr>
              <w:t>12</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rPr>
                <w:color w:val="000000" w:themeColor="text1"/>
              </w:rPr>
            </w:pPr>
            <w:r w:rsidRPr="006D4AA1">
              <w:rPr>
                <w:color w:val="000000" w:themeColor="text1"/>
              </w:rPr>
              <w:t xml:space="preserve">Муниципальное казенное учреждение «Центр Молодежи» </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77"/>
              <w:jc w:val="center"/>
              <w:rPr>
                <w:color w:val="000000" w:themeColor="text1"/>
              </w:rPr>
            </w:pPr>
            <w:r w:rsidRPr="006D4AA1">
              <w:rPr>
                <w:color w:val="000000" w:themeColor="text1"/>
              </w:rPr>
              <w:t xml:space="preserve">Не </w:t>
            </w:r>
          </w:p>
          <w:p w:rsidR="002B351F" w:rsidRPr="006D4AA1" w:rsidRDefault="002B351F" w:rsidP="00231FF2">
            <w:pPr>
              <w:ind w:right="-77"/>
              <w:jc w:val="center"/>
              <w:rPr>
                <w:color w:val="000000" w:themeColor="text1"/>
              </w:rPr>
            </w:pPr>
            <w:r w:rsidRPr="006D4AA1">
              <w:rPr>
                <w:color w:val="000000" w:themeColor="text1"/>
              </w:rPr>
              <w:t>предусмотрено</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66"/>
              <w:jc w:val="center"/>
              <w:rPr>
                <w:color w:val="000000" w:themeColor="text1"/>
              </w:rPr>
            </w:pPr>
            <w:r w:rsidRPr="006D4AA1">
              <w:rPr>
                <w:color w:val="000000" w:themeColor="text1"/>
              </w:rPr>
              <w:t xml:space="preserve"> Не </w:t>
            </w:r>
          </w:p>
          <w:p w:rsidR="002B351F" w:rsidRPr="006D4AA1" w:rsidRDefault="002B351F" w:rsidP="00231FF2">
            <w:pPr>
              <w:ind w:right="-66"/>
              <w:jc w:val="center"/>
              <w:rPr>
                <w:color w:val="000000" w:themeColor="text1"/>
              </w:rPr>
            </w:pPr>
            <w:r w:rsidRPr="006D4AA1">
              <w:rPr>
                <w:color w:val="000000" w:themeColor="text1"/>
              </w:rPr>
              <w:t>предусмотрено</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tabs>
                <w:tab w:val="left" w:pos="0"/>
              </w:tabs>
              <w:jc w:val="center"/>
              <w:rPr>
                <w:color w:val="000000" w:themeColor="text1"/>
              </w:rPr>
            </w:pPr>
            <w:r w:rsidRPr="006D4AA1">
              <w:rPr>
                <w:color w:val="000000" w:themeColor="text1"/>
              </w:rPr>
              <w:t>г. Железногорск ул. Ленина 29/2</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jc w:val="center"/>
              <w:rPr>
                <w:color w:val="000000" w:themeColor="text1"/>
              </w:rPr>
            </w:pPr>
            <w:r w:rsidRPr="006D4AA1">
              <w:rPr>
                <w:color w:val="000000" w:themeColor="text1"/>
              </w:rPr>
              <w:t>1977</w:t>
            </w:r>
          </w:p>
        </w:tc>
      </w:tr>
      <w:tr w:rsidR="002B351F" w:rsidRPr="006D4AA1" w:rsidTr="00655EC2">
        <w:trPr>
          <w:trHeight w:val="20"/>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2B351F" w:rsidRPr="006D4AA1" w:rsidRDefault="002B351F" w:rsidP="00231FF2">
            <w:pPr>
              <w:keepLines/>
              <w:jc w:val="center"/>
              <w:rPr>
                <w:color w:val="000000" w:themeColor="text1"/>
              </w:rPr>
            </w:pPr>
            <w:r w:rsidRPr="006D4AA1">
              <w:rPr>
                <w:color w:val="000000" w:themeColor="text1"/>
              </w:rPr>
              <w:t>13</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rPr>
                <w:color w:val="000000" w:themeColor="text1"/>
              </w:rPr>
            </w:pPr>
            <w:r w:rsidRPr="006D4AA1">
              <w:rPr>
                <w:color w:val="000000" w:themeColor="text1"/>
              </w:rPr>
              <w:t>Муниципальное бюджетное учреждение спортивно-оздоровительный лагерь «ОЛИМПИЕЦ»</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77"/>
              <w:jc w:val="center"/>
              <w:rPr>
                <w:color w:val="000000" w:themeColor="text1"/>
              </w:rPr>
            </w:pPr>
            <w:r w:rsidRPr="006D4AA1">
              <w:rPr>
                <w:color w:val="000000" w:themeColor="text1"/>
              </w:rPr>
              <w:t>160</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66"/>
              <w:jc w:val="center"/>
              <w:rPr>
                <w:color w:val="000000" w:themeColor="text1"/>
              </w:rPr>
            </w:pPr>
            <w:r w:rsidRPr="006D4AA1">
              <w:rPr>
                <w:color w:val="000000" w:themeColor="text1"/>
              </w:rPr>
              <w:t>160</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tabs>
                <w:tab w:val="left" w:pos="0"/>
              </w:tabs>
              <w:jc w:val="center"/>
              <w:rPr>
                <w:color w:val="000000" w:themeColor="text1"/>
              </w:rPr>
            </w:pPr>
            <w:r w:rsidRPr="006D4AA1">
              <w:rPr>
                <w:color w:val="000000" w:themeColor="text1"/>
              </w:rPr>
              <w:t>урочище</w:t>
            </w:r>
          </w:p>
          <w:p w:rsidR="002B351F" w:rsidRPr="006D4AA1" w:rsidRDefault="002B351F" w:rsidP="00231FF2">
            <w:pPr>
              <w:tabs>
                <w:tab w:val="left" w:pos="0"/>
              </w:tabs>
              <w:jc w:val="center"/>
              <w:rPr>
                <w:color w:val="000000" w:themeColor="text1"/>
              </w:rPr>
            </w:pPr>
            <w:r w:rsidRPr="006D4AA1">
              <w:rPr>
                <w:color w:val="000000" w:themeColor="text1"/>
              </w:rPr>
              <w:t>«Жидеевская</w:t>
            </w:r>
          </w:p>
          <w:p w:rsidR="002B351F" w:rsidRPr="006D4AA1" w:rsidRDefault="002B351F" w:rsidP="00231FF2">
            <w:pPr>
              <w:tabs>
                <w:tab w:val="left" w:pos="0"/>
              </w:tabs>
              <w:jc w:val="center"/>
              <w:rPr>
                <w:color w:val="000000" w:themeColor="text1"/>
              </w:rPr>
            </w:pPr>
            <w:r w:rsidRPr="006D4AA1">
              <w:rPr>
                <w:color w:val="000000" w:themeColor="text1"/>
              </w:rPr>
              <w:t>дача»</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jc w:val="center"/>
              <w:rPr>
                <w:color w:val="000000" w:themeColor="text1"/>
              </w:rPr>
            </w:pPr>
            <w:r w:rsidRPr="006D4AA1">
              <w:rPr>
                <w:color w:val="000000" w:themeColor="text1"/>
              </w:rPr>
              <w:t>1963</w:t>
            </w:r>
          </w:p>
        </w:tc>
      </w:tr>
      <w:tr w:rsidR="002B351F" w:rsidRPr="006D4AA1" w:rsidTr="00655EC2">
        <w:trPr>
          <w:trHeight w:val="264"/>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2B351F" w:rsidRPr="006D4AA1" w:rsidRDefault="002B351F" w:rsidP="00231FF2">
            <w:pPr>
              <w:keepLines/>
              <w:jc w:val="center"/>
              <w:rPr>
                <w:color w:val="000000" w:themeColor="text1"/>
              </w:rPr>
            </w:pPr>
            <w:r w:rsidRPr="006D4AA1">
              <w:rPr>
                <w:color w:val="000000" w:themeColor="text1"/>
              </w:rPr>
              <w:t>14</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keepLines/>
              <w:rPr>
                <w:color w:val="000000" w:themeColor="text1"/>
              </w:rPr>
            </w:pPr>
            <w:r w:rsidRPr="006D4AA1">
              <w:rPr>
                <w:color w:val="000000" w:themeColor="text1"/>
                <w:spacing w:val="-4"/>
              </w:rPr>
              <w:t xml:space="preserve">МОУДО «Железногорская </w:t>
            </w:r>
            <w:r w:rsidRPr="006D4AA1">
              <w:rPr>
                <w:color w:val="000000" w:themeColor="text1"/>
                <w:spacing w:val="-4"/>
              </w:rPr>
              <w:lastRenderedPageBreak/>
              <w:t>детская школа искусств»</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keepLines/>
              <w:jc w:val="center"/>
              <w:rPr>
                <w:color w:val="000000" w:themeColor="text1"/>
              </w:rPr>
            </w:pPr>
            <w:r w:rsidRPr="006D4AA1">
              <w:rPr>
                <w:color w:val="000000" w:themeColor="text1"/>
              </w:rPr>
              <w:lastRenderedPageBreak/>
              <w:t>800</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keepLines/>
              <w:jc w:val="center"/>
              <w:rPr>
                <w:color w:val="000000" w:themeColor="text1"/>
              </w:rPr>
            </w:pPr>
            <w:r w:rsidRPr="006D4AA1">
              <w:rPr>
                <w:color w:val="000000" w:themeColor="text1"/>
              </w:rPr>
              <w:t>679</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tabs>
                <w:tab w:val="left" w:pos="651"/>
              </w:tabs>
              <w:jc w:val="center"/>
              <w:rPr>
                <w:color w:val="000000" w:themeColor="text1"/>
              </w:rPr>
            </w:pPr>
            <w:r w:rsidRPr="006D4AA1">
              <w:rPr>
                <w:color w:val="000000" w:themeColor="text1"/>
              </w:rPr>
              <w:t>ул. Рокоссовского, д. 56</w:t>
            </w:r>
          </w:p>
          <w:p w:rsidR="002B351F" w:rsidRPr="006D4AA1" w:rsidRDefault="002B351F" w:rsidP="00231FF2">
            <w:pPr>
              <w:tabs>
                <w:tab w:val="left" w:pos="651"/>
              </w:tabs>
              <w:jc w:val="center"/>
              <w:rPr>
                <w:color w:val="000000" w:themeColor="text1"/>
              </w:rPr>
            </w:pPr>
            <w:r w:rsidRPr="006D4AA1">
              <w:rPr>
                <w:color w:val="000000" w:themeColor="text1"/>
              </w:rPr>
              <w:lastRenderedPageBreak/>
              <w:t>ул. Димитрова, д. 5</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tabs>
                <w:tab w:val="left" w:pos="651"/>
              </w:tabs>
              <w:jc w:val="center"/>
              <w:rPr>
                <w:color w:val="000000" w:themeColor="text1"/>
              </w:rPr>
            </w:pPr>
          </w:p>
          <w:p w:rsidR="002B351F" w:rsidRPr="006D4AA1" w:rsidRDefault="002B351F" w:rsidP="00231FF2">
            <w:pPr>
              <w:tabs>
                <w:tab w:val="left" w:pos="651"/>
              </w:tabs>
              <w:jc w:val="center"/>
              <w:rPr>
                <w:color w:val="000000" w:themeColor="text1"/>
              </w:rPr>
            </w:pPr>
            <w:r w:rsidRPr="006D4AA1">
              <w:rPr>
                <w:color w:val="000000" w:themeColor="text1"/>
              </w:rPr>
              <w:lastRenderedPageBreak/>
              <w:t>1967</w:t>
            </w:r>
          </w:p>
          <w:p w:rsidR="002B351F" w:rsidRPr="006D4AA1" w:rsidRDefault="002B351F" w:rsidP="00231FF2">
            <w:pPr>
              <w:tabs>
                <w:tab w:val="left" w:pos="651"/>
              </w:tabs>
              <w:jc w:val="center"/>
              <w:rPr>
                <w:color w:val="000000" w:themeColor="text1"/>
              </w:rPr>
            </w:pPr>
            <w:r w:rsidRPr="006D4AA1">
              <w:rPr>
                <w:color w:val="000000" w:themeColor="text1"/>
              </w:rPr>
              <w:t>1982</w:t>
            </w:r>
          </w:p>
          <w:p w:rsidR="002B351F" w:rsidRPr="006D4AA1" w:rsidRDefault="002B351F" w:rsidP="00231FF2">
            <w:pPr>
              <w:tabs>
                <w:tab w:val="left" w:pos="651"/>
              </w:tabs>
              <w:jc w:val="center"/>
              <w:rPr>
                <w:color w:val="000000" w:themeColor="text1"/>
              </w:rPr>
            </w:pPr>
          </w:p>
        </w:tc>
      </w:tr>
      <w:tr w:rsidR="002B351F" w:rsidRPr="006D4AA1" w:rsidTr="00655EC2">
        <w:trPr>
          <w:trHeight w:val="264"/>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2B351F" w:rsidRPr="006D4AA1" w:rsidRDefault="002B351F" w:rsidP="00231FF2">
            <w:pPr>
              <w:keepLines/>
              <w:jc w:val="center"/>
              <w:rPr>
                <w:color w:val="000000" w:themeColor="text1"/>
              </w:rPr>
            </w:pPr>
            <w:r w:rsidRPr="006D4AA1">
              <w:rPr>
                <w:color w:val="000000" w:themeColor="text1"/>
              </w:rPr>
              <w:lastRenderedPageBreak/>
              <w:t>15</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keepLines/>
              <w:rPr>
                <w:color w:val="000000" w:themeColor="text1"/>
              </w:rPr>
            </w:pPr>
            <w:r w:rsidRPr="006D4AA1">
              <w:rPr>
                <w:color w:val="000000" w:themeColor="text1"/>
                <w:spacing w:val="-4"/>
              </w:rPr>
              <w:t>МОУДО «Детская музыкально-хоровая школа им. Г. Струве»</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keepLines/>
              <w:jc w:val="center"/>
              <w:rPr>
                <w:color w:val="000000" w:themeColor="text1"/>
              </w:rPr>
            </w:pPr>
            <w:r w:rsidRPr="006D4AA1">
              <w:rPr>
                <w:color w:val="000000" w:themeColor="text1"/>
              </w:rPr>
              <w:t>260</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keepLines/>
              <w:jc w:val="center"/>
              <w:rPr>
                <w:color w:val="000000" w:themeColor="text1"/>
              </w:rPr>
            </w:pPr>
            <w:r w:rsidRPr="006D4AA1">
              <w:rPr>
                <w:color w:val="000000" w:themeColor="text1"/>
              </w:rPr>
              <w:t>356</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keepLines/>
              <w:jc w:val="center"/>
              <w:rPr>
                <w:color w:val="000000" w:themeColor="text1"/>
              </w:rPr>
            </w:pPr>
            <w:r w:rsidRPr="006D4AA1">
              <w:rPr>
                <w:color w:val="000000" w:themeColor="text1"/>
                <w:spacing w:val="-2"/>
              </w:rPr>
              <w:t>Детский пер., д.15</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keepLines/>
              <w:jc w:val="center"/>
              <w:rPr>
                <w:color w:val="000000" w:themeColor="text1"/>
              </w:rPr>
            </w:pPr>
            <w:r w:rsidRPr="006D4AA1">
              <w:rPr>
                <w:color w:val="000000" w:themeColor="text1"/>
              </w:rPr>
              <w:t>1982</w:t>
            </w:r>
          </w:p>
        </w:tc>
      </w:tr>
      <w:tr w:rsidR="002B351F" w:rsidRPr="006D4AA1" w:rsidTr="00655EC2">
        <w:trPr>
          <w:trHeight w:val="264"/>
          <w:jc w:val="center"/>
        </w:trPr>
        <w:tc>
          <w:tcPr>
            <w:tcW w:w="657" w:type="dxa"/>
            <w:tcBorders>
              <w:top w:val="single" w:sz="6" w:space="0" w:color="000000"/>
              <w:left w:val="single" w:sz="6" w:space="0" w:color="000000"/>
              <w:bottom w:val="single" w:sz="6" w:space="0" w:color="000000"/>
              <w:right w:val="single" w:sz="6" w:space="0" w:color="000000"/>
            </w:tcBorders>
            <w:shd w:val="clear" w:color="FFFFFF" w:fill="FFFFFF"/>
          </w:tcPr>
          <w:p w:rsidR="002B351F" w:rsidRPr="006D4AA1" w:rsidRDefault="002B351F" w:rsidP="00231FF2">
            <w:pPr>
              <w:keepLines/>
              <w:jc w:val="center"/>
              <w:rPr>
                <w:color w:val="000000" w:themeColor="text1"/>
              </w:rPr>
            </w:pPr>
            <w:r w:rsidRPr="006D4AA1">
              <w:rPr>
                <w:color w:val="000000" w:themeColor="text1"/>
              </w:rPr>
              <w:t>16</w:t>
            </w:r>
          </w:p>
        </w:tc>
        <w:tc>
          <w:tcPr>
            <w:tcW w:w="283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keepLines/>
              <w:rPr>
                <w:color w:val="000000" w:themeColor="text1"/>
              </w:rPr>
            </w:pPr>
            <w:r w:rsidRPr="006D4AA1">
              <w:rPr>
                <w:color w:val="000000" w:themeColor="text1"/>
                <w:spacing w:val="-4"/>
              </w:rPr>
              <w:t>МОУДО «ХШНП «Артель»</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keepLines/>
              <w:jc w:val="center"/>
              <w:rPr>
                <w:color w:val="000000" w:themeColor="text1"/>
              </w:rPr>
            </w:pPr>
            <w:r w:rsidRPr="006D4AA1">
              <w:rPr>
                <w:color w:val="000000" w:themeColor="text1"/>
              </w:rPr>
              <w:t>250</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keepLines/>
              <w:jc w:val="center"/>
              <w:rPr>
                <w:color w:val="000000" w:themeColor="text1"/>
              </w:rPr>
            </w:pPr>
            <w:r w:rsidRPr="006D4AA1">
              <w:rPr>
                <w:color w:val="000000" w:themeColor="text1"/>
              </w:rPr>
              <w:t>189</w:t>
            </w:r>
          </w:p>
        </w:tc>
        <w:tc>
          <w:tcPr>
            <w:tcW w:w="260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keepLines/>
              <w:jc w:val="center"/>
              <w:rPr>
                <w:color w:val="000000" w:themeColor="text1"/>
              </w:rPr>
            </w:pPr>
            <w:r w:rsidRPr="006D4AA1">
              <w:rPr>
                <w:color w:val="000000" w:themeColor="text1"/>
              </w:rPr>
              <w:t>ул. Ленина д.22-а корп.3</w:t>
            </w:r>
          </w:p>
        </w:tc>
        <w:tc>
          <w:tcPr>
            <w:tcW w:w="75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keepLines/>
              <w:jc w:val="center"/>
              <w:rPr>
                <w:color w:val="000000" w:themeColor="text1"/>
              </w:rPr>
            </w:pPr>
            <w:r w:rsidRPr="006D4AA1">
              <w:rPr>
                <w:color w:val="000000" w:themeColor="text1"/>
              </w:rPr>
              <w:t>1966</w:t>
            </w:r>
          </w:p>
        </w:tc>
      </w:tr>
      <w:tr w:rsidR="002B351F" w:rsidRPr="006D4AA1" w:rsidTr="00655EC2">
        <w:trPr>
          <w:trHeight w:val="264"/>
          <w:jc w:val="center"/>
        </w:trPr>
        <w:tc>
          <w:tcPr>
            <w:tcW w:w="3492" w:type="dxa"/>
            <w:gridSpan w:val="2"/>
            <w:tcBorders>
              <w:top w:val="single" w:sz="6" w:space="0" w:color="000000"/>
              <w:left w:val="single" w:sz="6" w:space="0" w:color="000000"/>
              <w:bottom w:val="single" w:sz="6" w:space="0" w:color="000000"/>
              <w:right w:val="single" w:sz="6" w:space="0" w:color="000000"/>
            </w:tcBorders>
            <w:shd w:val="clear" w:color="FFFFFF" w:fill="FFFFFF"/>
          </w:tcPr>
          <w:p w:rsidR="002B351F" w:rsidRPr="006D4AA1" w:rsidRDefault="002B351F" w:rsidP="00231FF2">
            <w:pPr>
              <w:jc w:val="right"/>
              <w:rPr>
                <w:b/>
                <w:color w:val="000000" w:themeColor="text1"/>
              </w:rPr>
            </w:pPr>
            <w:r w:rsidRPr="006D4AA1">
              <w:rPr>
                <w:b/>
                <w:color w:val="000000" w:themeColor="text1"/>
              </w:rPr>
              <w:t>Итого</w:t>
            </w:r>
          </w:p>
        </w:tc>
        <w:tc>
          <w:tcPr>
            <w:tcW w:w="173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77"/>
              <w:jc w:val="center"/>
              <w:rPr>
                <w:b/>
                <w:color w:val="000000" w:themeColor="text1"/>
              </w:rPr>
            </w:pPr>
            <w:r w:rsidRPr="006D4AA1">
              <w:rPr>
                <w:b/>
                <w:color w:val="000000" w:themeColor="text1"/>
              </w:rPr>
              <w:t>2224</w:t>
            </w:r>
          </w:p>
        </w:tc>
        <w:tc>
          <w:tcPr>
            <w:tcW w:w="1426"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ind w:right="-66"/>
              <w:jc w:val="center"/>
              <w:rPr>
                <w:b/>
                <w:color w:val="000000" w:themeColor="text1"/>
              </w:rPr>
            </w:pPr>
            <w:r w:rsidRPr="006D4AA1">
              <w:rPr>
                <w:b/>
                <w:color w:val="000000" w:themeColor="text1"/>
              </w:rPr>
              <w:t>5136</w:t>
            </w:r>
          </w:p>
        </w:tc>
        <w:tc>
          <w:tcPr>
            <w:tcW w:w="3353" w:type="dxa"/>
            <w:gridSpan w:val="2"/>
            <w:tcBorders>
              <w:top w:val="single" w:sz="6" w:space="0" w:color="000000"/>
              <w:left w:val="single" w:sz="6" w:space="0" w:color="000000"/>
              <w:bottom w:val="single" w:sz="6" w:space="0" w:color="000000"/>
              <w:right w:val="single" w:sz="6" w:space="0" w:color="000000"/>
            </w:tcBorders>
            <w:shd w:val="clear" w:color="FFFFFF" w:fill="FFFFFF"/>
            <w:vAlign w:val="center"/>
          </w:tcPr>
          <w:p w:rsidR="002B351F" w:rsidRPr="006D4AA1" w:rsidRDefault="002B351F" w:rsidP="00231FF2">
            <w:pPr>
              <w:jc w:val="center"/>
              <w:rPr>
                <w:color w:val="000000" w:themeColor="text1"/>
              </w:rPr>
            </w:pPr>
          </w:p>
        </w:tc>
      </w:tr>
    </w:tbl>
    <w:p w:rsidR="00D2750E" w:rsidRPr="006D4AA1" w:rsidRDefault="00FB20C3" w:rsidP="00231FF2">
      <w:pPr>
        <w:jc w:val="both"/>
        <w:rPr>
          <w:bCs/>
          <w:color w:val="000000" w:themeColor="text1"/>
        </w:rPr>
      </w:pPr>
      <w:r w:rsidRPr="006D4AA1">
        <w:rPr>
          <w:bCs/>
          <w:color w:val="000000" w:themeColor="text1"/>
        </w:rPr>
        <w:t xml:space="preserve">* - по состоянию на 01.06.2021 год детский сад введен в эксплуатацию, но ещё не функционирует (планируемые сроки по функционированию </w:t>
      </w:r>
      <w:r w:rsidRPr="006D4AA1">
        <w:rPr>
          <w:bCs/>
          <w:color w:val="000000" w:themeColor="text1"/>
          <w:lang w:val="en-US"/>
        </w:rPr>
        <w:t>III</w:t>
      </w:r>
      <w:r w:rsidRPr="006D4AA1">
        <w:rPr>
          <w:bCs/>
          <w:color w:val="000000" w:themeColor="text1"/>
        </w:rPr>
        <w:t xml:space="preserve"> – </w:t>
      </w:r>
      <w:r w:rsidRPr="006D4AA1">
        <w:rPr>
          <w:bCs/>
          <w:color w:val="000000" w:themeColor="text1"/>
          <w:lang w:val="en-US"/>
        </w:rPr>
        <w:t>IV</w:t>
      </w:r>
      <w:r w:rsidRPr="006D4AA1">
        <w:rPr>
          <w:bCs/>
          <w:color w:val="000000" w:themeColor="text1"/>
        </w:rPr>
        <w:t xml:space="preserve"> кварталы 2021 года)</w:t>
      </w:r>
    </w:p>
    <w:p w:rsidR="001B2C6D" w:rsidRPr="006D4AA1" w:rsidRDefault="001B2C6D" w:rsidP="00231FF2">
      <w:pPr>
        <w:rPr>
          <w:b/>
          <w:bCs/>
          <w:color w:val="000000" w:themeColor="text1"/>
          <w:sz w:val="28"/>
          <w:szCs w:val="28"/>
        </w:rPr>
      </w:pPr>
    </w:p>
    <w:p w:rsidR="00D2750E" w:rsidRPr="006D4AA1" w:rsidRDefault="00DE0CD5" w:rsidP="00FA66D2">
      <w:pPr>
        <w:ind w:firstLine="709"/>
        <w:rPr>
          <w:b/>
          <w:color w:val="000000" w:themeColor="text1"/>
          <w:sz w:val="28"/>
          <w:szCs w:val="28"/>
        </w:rPr>
      </w:pPr>
      <w:r w:rsidRPr="006D4AA1">
        <w:rPr>
          <w:b/>
          <w:bCs/>
          <w:color w:val="000000" w:themeColor="text1"/>
          <w:sz w:val="28"/>
          <w:szCs w:val="28"/>
        </w:rPr>
        <w:t>2.5.2. Система здравоохранения</w:t>
      </w:r>
    </w:p>
    <w:p w:rsidR="00D2750E" w:rsidRPr="006D4AA1" w:rsidRDefault="00D2750E" w:rsidP="00231FF2">
      <w:pPr>
        <w:jc w:val="center"/>
        <w:rPr>
          <w:b/>
          <w:color w:val="000000" w:themeColor="text1"/>
          <w:sz w:val="28"/>
          <w:szCs w:val="28"/>
        </w:rPr>
      </w:pPr>
    </w:p>
    <w:p w:rsidR="00D2750E" w:rsidRPr="006D4AA1" w:rsidRDefault="00DE0CD5" w:rsidP="00231FF2">
      <w:pPr>
        <w:ind w:firstLine="567"/>
        <w:jc w:val="both"/>
        <w:rPr>
          <w:color w:val="000000" w:themeColor="text1"/>
          <w:sz w:val="28"/>
          <w:szCs w:val="28"/>
        </w:rPr>
      </w:pPr>
      <w:r w:rsidRPr="006D4AA1">
        <w:rPr>
          <w:color w:val="000000" w:themeColor="text1"/>
          <w:sz w:val="28"/>
          <w:szCs w:val="28"/>
          <w:lang w:eastAsia="ru-RU"/>
        </w:rPr>
        <w:t>На территории города Железногорска здравоохранение представлено медицинскими учреждениями областного подчинения и частными лечебно-профилактическими учреждениями. В городе име</w:t>
      </w:r>
      <w:r w:rsidR="00EA01F0">
        <w:rPr>
          <w:color w:val="000000" w:themeColor="text1"/>
          <w:sz w:val="28"/>
          <w:szCs w:val="28"/>
          <w:lang w:eastAsia="ru-RU"/>
        </w:rPr>
        <w:t>е</w:t>
      </w:r>
      <w:r w:rsidRPr="006D4AA1">
        <w:rPr>
          <w:color w:val="000000" w:themeColor="text1"/>
          <w:sz w:val="28"/>
          <w:szCs w:val="28"/>
          <w:lang w:eastAsia="ru-RU"/>
        </w:rPr>
        <w:t>тся больниц</w:t>
      </w:r>
      <w:r w:rsidR="00EA01F0">
        <w:rPr>
          <w:color w:val="000000" w:themeColor="text1"/>
          <w:sz w:val="28"/>
          <w:szCs w:val="28"/>
          <w:lang w:eastAsia="ru-RU"/>
        </w:rPr>
        <w:t>а</w:t>
      </w:r>
      <w:r w:rsidRPr="006D4AA1">
        <w:rPr>
          <w:color w:val="000000" w:themeColor="text1"/>
          <w:sz w:val="28"/>
          <w:szCs w:val="28"/>
          <w:lang w:eastAsia="ru-RU"/>
        </w:rPr>
        <w:t xml:space="preserve"> с поликлиническими отделениями для взрослого и детского населения, отделение скорой медицинской помощи, первичный сосудистый центр, онкологический центр, родильный дом с женской консультацией, стоматологическая поликлиника для взрослого и детского населения, подстанция переливания крови, кожно-венерологический диспансер.</w:t>
      </w:r>
    </w:p>
    <w:p w:rsidR="00D2750E" w:rsidRPr="006D4AA1" w:rsidRDefault="00DE0CD5" w:rsidP="00231FF2">
      <w:pPr>
        <w:ind w:firstLine="567"/>
        <w:jc w:val="both"/>
        <w:rPr>
          <w:color w:val="000000" w:themeColor="text1"/>
          <w:sz w:val="28"/>
          <w:szCs w:val="28"/>
        </w:rPr>
      </w:pPr>
      <w:r w:rsidRPr="006D4AA1">
        <w:rPr>
          <w:color w:val="000000" w:themeColor="text1"/>
          <w:sz w:val="28"/>
          <w:szCs w:val="28"/>
          <w:lang w:eastAsia="ru-RU"/>
        </w:rPr>
        <w:t>Также функционируют частные лечебно-профилактические учреждения: ЧЛПУ «Амбулатория», ЧЛПУ «Санаторий «Горняцкий», медицинский центр «МАТИС», стоматологические кабинеты, практикующие частные врачи. Некоторые частные лечебно-профилактические учреждения обслуживают население по полюсам обязательного медицинского страхования.</w:t>
      </w:r>
      <w:r w:rsidRPr="006D4AA1">
        <w:rPr>
          <w:color w:val="000000" w:themeColor="text1"/>
          <w:sz w:val="28"/>
          <w:szCs w:val="28"/>
        </w:rPr>
        <w:t xml:space="preserve"> </w:t>
      </w:r>
    </w:p>
    <w:p w:rsidR="00D2750E" w:rsidRDefault="00DE0CD5" w:rsidP="00231FF2">
      <w:pPr>
        <w:ind w:firstLine="567"/>
        <w:jc w:val="both"/>
        <w:rPr>
          <w:color w:val="000000" w:themeColor="text1"/>
          <w:sz w:val="28"/>
          <w:szCs w:val="28"/>
        </w:rPr>
      </w:pPr>
      <w:r w:rsidRPr="006D4AA1">
        <w:rPr>
          <w:color w:val="000000" w:themeColor="text1"/>
          <w:sz w:val="28"/>
          <w:szCs w:val="28"/>
        </w:rPr>
        <w:t xml:space="preserve">В 2019 году медицину города представляют 318 врачей, 795 средних медицинских работника. </w:t>
      </w:r>
    </w:p>
    <w:p w:rsidR="00396F43" w:rsidRDefault="00396F43" w:rsidP="00231FF2">
      <w:pPr>
        <w:ind w:firstLine="720"/>
        <w:jc w:val="both"/>
        <w:rPr>
          <w:color w:val="000000" w:themeColor="text1"/>
          <w:sz w:val="28"/>
          <w:szCs w:val="28"/>
        </w:rPr>
      </w:pPr>
    </w:p>
    <w:p w:rsidR="00396F43" w:rsidRPr="006D4AA1" w:rsidRDefault="00396F43" w:rsidP="00231FF2">
      <w:pPr>
        <w:ind w:firstLine="720"/>
        <w:jc w:val="both"/>
        <w:rPr>
          <w:color w:val="000000" w:themeColor="text1"/>
          <w:sz w:val="28"/>
          <w:szCs w:val="28"/>
        </w:rPr>
      </w:pPr>
    </w:p>
    <w:p w:rsidR="00D2750E" w:rsidRPr="006D4AA1" w:rsidRDefault="00DE0CD5" w:rsidP="00231FF2">
      <w:pPr>
        <w:jc w:val="right"/>
        <w:rPr>
          <w:color w:val="000000" w:themeColor="text1"/>
        </w:rPr>
      </w:pPr>
      <w:r w:rsidRPr="006D4AA1">
        <w:rPr>
          <w:b/>
          <w:color w:val="000000" w:themeColor="text1"/>
        </w:rPr>
        <w:t>Таблица 2.5.2.1 Перечень объектов системы здравоохранения г. Железногорска</w:t>
      </w:r>
    </w:p>
    <w:tbl>
      <w:tblPr>
        <w:tblW w:w="9921" w:type="dxa"/>
        <w:tblInd w:w="108" w:type="dxa"/>
        <w:tblLayout w:type="fixed"/>
        <w:tblLook w:val="04A0" w:firstRow="1" w:lastRow="0" w:firstColumn="1" w:lastColumn="0" w:noHBand="0" w:noVBand="1"/>
      </w:tblPr>
      <w:tblGrid>
        <w:gridCol w:w="567"/>
        <w:gridCol w:w="4677"/>
        <w:gridCol w:w="4677"/>
      </w:tblGrid>
      <w:tr w:rsidR="00D2750E" w:rsidRPr="006D4AA1" w:rsidTr="00616D6B">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jc w:val="center"/>
              <w:rPr>
                <w:b/>
                <w:color w:val="000000" w:themeColor="text1"/>
              </w:rPr>
            </w:pPr>
            <w:r w:rsidRPr="006D4AA1">
              <w:rPr>
                <w:b/>
                <w:color w:val="000000" w:themeColor="text1"/>
              </w:rPr>
              <w:t>№ п/п</w:t>
            </w:r>
          </w:p>
        </w:tc>
        <w:tc>
          <w:tcPr>
            <w:tcW w:w="46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jc w:val="center"/>
              <w:rPr>
                <w:b/>
                <w:color w:val="000000" w:themeColor="text1"/>
              </w:rPr>
            </w:pPr>
            <w:r w:rsidRPr="006D4AA1">
              <w:rPr>
                <w:b/>
                <w:color w:val="000000" w:themeColor="text1"/>
              </w:rPr>
              <w:t xml:space="preserve">Наименование учреждения </w:t>
            </w:r>
          </w:p>
        </w:tc>
        <w:tc>
          <w:tcPr>
            <w:tcW w:w="46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jc w:val="center"/>
              <w:rPr>
                <w:b/>
                <w:color w:val="000000" w:themeColor="text1"/>
              </w:rPr>
            </w:pPr>
            <w:r w:rsidRPr="006D4AA1">
              <w:rPr>
                <w:b/>
                <w:color w:val="000000" w:themeColor="text1"/>
              </w:rPr>
              <w:t>Место расположения</w:t>
            </w:r>
          </w:p>
        </w:tc>
      </w:tr>
      <w:tr w:rsidR="00D2750E" w:rsidRPr="006D4AA1" w:rsidTr="00616D6B">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1.</w:t>
            </w:r>
          </w:p>
        </w:tc>
        <w:tc>
          <w:tcPr>
            <w:tcW w:w="935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ОБУЗ «Железногорская городская больница»</w:t>
            </w:r>
          </w:p>
        </w:tc>
      </w:tr>
      <w:tr w:rsidR="00D2750E" w:rsidRPr="006D4AA1" w:rsidTr="00616D6B">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2750E" w:rsidP="00231FF2">
            <w:pPr>
              <w:rPr>
                <w:color w:val="000000" w:themeColor="text1"/>
              </w:rPr>
            </w:pPr>
          </w:p>
        </w:tc>
        <w:tc>
          <w:tcPr>
            <w:tcW w:w="46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Роддом и гинекологическое отделение</w:t>
            </w:r>
          </w:p>
        </w:tc>
        <w:tc>
          <w:tcPr>
            <w:tcW w:w="46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г. Железногорск, ул. Больничный переулок, д.1</w:t>
            </w:r>
          </w:p>
        </w:tc>
      </w:tr>
      <w:tr w:rsidR="00D2750E" w:rsidRPr="006D4AA1" w:rsidTr="00616D6B">
        <w:tc>
          <w:tcPr>
            <w:tcW w:w="5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2750E" w:rsidP="00231FF2">
            <w:pPr>
              <w:rPr>
                <w:color w:val="000000" w:themeColor="text1"/>
              </w:rPr>
            </w:pPr>
          </w:p>
        </w:tc>
        <w:tc>
          <w:tcPr>
            <w:tcW w:w="46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Прачка</w:t>
            </w:r>
          </w:p>
        </w:tc>
        <w:tc>
          <w:tcPr>
            <w:tcW w:w="46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г. Железногорск, ул. Больничный переулок, д.1а</w:t>
            </w:r>
          </w:p>
        </w:tc>
      </w:tr>
      <w:tr w:rsidR="00D2750E" w:rsidRPr="006D4AA1" w:rsidTr="00616D6B">
        <w:tc>
          <w:tcPr>
            <w:tcW w:w="5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2750E" w:rsidP="00231FF2">
            <w:pPr>
              <w:rPr>
                <w:color w:val="000000" w:themeColor="text1"/>
              </w:rPr>
            </w:pPr>
          </w:p>
        </w:tc>
        <w:tc>
          <w:tcPr>
            <w:tcW w:w="46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Хозяйственный блок, прачка, гаражи</w:t>
            </w:r>
          </w:p>
        </w:tc>
        <w:tc>
          <w:tcPr>
            <w:tcW w:w="46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г. Железногорск, ул. Больничный переулок, д.3</w:t>
            </w:r>
          </w:p>
        </w:tc>
      </w:tr>
      <w:tr w:rsidR="00D2750E" w:rsidRPr="006D4AA1" w:rsidTr="00616D6B">
        <w:tc>
          <w:tcPr>
            <w:tcW w:w="5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2750E" w:rsidP="00231FF2">
            <w:pPr>
              <w:rPr>
                <w:color w:val="000000" w:themeColor="text1"/>
              </w:rPr>
            </w:pPr>
          </w:p>
        </w:tc>
        <w:tc>
          <w:tcPr>
            <w:tcW w:w="46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Неврологическое отделение</w:t>
            </w:r>
          </w:p>
        </w:tc>
        <w:tc>
          <w:tcPr>
            <w:tcW w:w="46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г. Железногорск, ул. Больничный переулок, д.5а</w:t>
            </w:r>
          </w:p>
        </w:tc>
      </w:tr>
      <w:tr w:rsidR="00D2750E" w:rsidRPr="006D4AA1" w:rsidTr="00616D6B">
        <w:tc>
          <w:tcPr>
            <w:tcW w:w="5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2750E" w:rsidP="00231FF2">
            <w:pPr>
              <w:rPr>
                <w:color w:val="000000" w:themeColor="text1"/>
              </w:rPr>
            </w:pPr>
          </w:p>
        </w:tc>
        <w:tc>
          <w:tcPr>
            <w:tcW w:w="46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Общий стационар №1, общий стационар №2</w:t>
            </w:r>
          </w:p>
        </w:tc>
        <w:tc>
          <w:tcPr>
            <w:tcW w:w="46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г. Железногорск, ул. Больничный переулок, д.5</w:t>
            </w:r>
          </w:p>
        </w:tc>
      </w:tr>
      <w:tr w:rsidR="00D2750E" w:rsidRPr="006D4AA1" w:rsidTr="00616D6B">
        <w:tc>
          <w:tcPr>
            <w:tcW w:w="5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2750E" w:rsidP="00231FF2">
            <w:pPr>
              <w:rPr>
                <w:color w:val="000000" w:themeColor="text1"/>
              </w:rPr>
            </w:pPr>
          </w:p>
        </w:tc>
        <w:tc>
          <w:tcPr>
            <w:tcW w:w="46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Поликлиника</w:t>
            </w:r>
          </w:p>
        </w:tc>
        <w:tc>
          <w:tcPr>
            <w:tcW w:w="46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г. Железногорск, ул. Больничный переулок, д.6</w:t>
            </w:r>
          </w:p>
        </w:tc>
      </w:tr>
      <w:tr w:rsidR="00D2750E" w:rsidRPr="006D4AA1" w:rsidTr="00616D6B">
        <w:trPr>
          <w:trHeight w:val="322"/>
        </w:trPr>
        <w:tc>
          <w:tcPr>
            <w:tcW w:w="5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2750E" w:rsidP="00231FF2">
            <w:pPr>
              <w:rPr>
                <w:color w:val="000000" w:themeColor="text1"/>
              </w:rPr>
            </w:pP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«Центр здоровья»</w:t>
            </w: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г. Железногорск, ул. Больничный переулок, д.8</w:t>
            </w:r>
          </w:p>
        </w:tc>
      </w:tr>
      <w:tr w:rsidR="00D2750E" w:rsidRPr="006D4AA1" w:rsidTr="00616D6B">
        <w:trPr>
          <w:trHeight w:val="322"/>
        </w:trPr>
        <w:tc>
          <w:tcPr>
            <w:tcW w:w="5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2750E" w:rsidP="00231FF2">
            <w:pPr>
              <w:rPr>
                <w:color w:val="000000" w:themeColor="text1"/>
              </w:rPr>
            </w:pP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Детская поликлиника</w:t>
            </w: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г. Железногорск, ул. Ленина, д.70/4</w:t>
            </w:r>
          </w:p>
        </w:tc>
      </w:tr>
      <w:tr w:rsidR="00D2750E" w:rsidRPr="006D4AA1" w:rsidTr="00616D6B">
        <w:trPr>
          <w:trHeight w:val="322"/>
        </w:trPr>
        <w:tc>
          <w:tcPr>
            <w:tcW w:w="5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2750E" w:rsidP="00231FF2">
            <w:pPr>
              <w:rPr>
                <w:color w:val="000000" w:themeColor="text1"/>
              </w:rPr>
            </w:pP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Филиал детской поликлиники</w:t>
            </w: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г. Железногорск, ул. Рокоссовского, д.56</w:t>
            </w:r>
          </w:p>
        </w:tc>
      </w:tr>
      <w:tr w:rsidR="00D2750E" w:rsidRPr="006D4AA1" w:rsidTr="00616D6B">
        <w:trPr>
          <w:trHeight w:val="322"/>
        </w:trPr>
        <w:tc>
          <w:tcPr>
            <w:tcW w:w="5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2750E" w:rsidP="00231FF2">
            <w:pPr>
              <w:rPr>
                <w:color w:val="000000" w:themeColor="text1"/>
              </w:rPr>
            </w:pP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Центр восстановительного лечения детей «Зорюшка»</w:t>
            </w: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г. Железногорск, ул. Ленина, д.19</w:t>
            </w:r>
          </w:p>
        </w:tc>
      </w:tr>
      <w:tr w:rsidR="00D2750E" w:rsidRPr="006D4AA1" w:rsidTr="00616D6B">
        <w:trPr>
          <w:trHeight w:val="322"/>
        </w:trPr>
        <w:tc>
          <w:tcPr>
            <w:tcW w:w="5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2750E" w:rsidP="00231FF2">
            <w:pPr>
              <w:rPr>
                <w:color w:val="000000" w:themeColor="text1"/>
              </w:rPr>
            </w:pP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Детская стоматологическая поликлиника</w:t>
            </w: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г. Железногорск, ул. Парковая, д.12</w:t>
            </w:r>
          </w:p>
        </w:tc>
      </w:tr>
      <w:tr w:rsidR="00D2750E" w:rsidRPr="006D4AA1" w:rsidTr="00616D6B">
        <w:trPr>
          <w:trHeight w:val="322"/>
        </w:trPr>
        <w:tc>
          <w:tcPr>
            <w:tcW w:w="5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2750E" w:rsidP="00231FF2">
            <w:pPr>
              <w:rPr>
                <w:color w:val="000000" w:themeColor="text1"/>
              </w:rPr>
            </w:pP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Поликлиника, стационар, инфекционный корпус, хозяйственный корпус, гаражи</w:t>
            </w: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г. Железногорск, ул. Курская, д.76</w:t>
            </w:r>
          </w:p>
        </w:tc>
      </w:tr>
      <w:tr w:rsidR="00D2750E" w:rsidRPr="006D4AA1" w:rsidTr="00616D6B">
        <w:trPr>
          <w:trHeight w:val="322"/>
        </w:trPr>
        <w:tc>
          <w:tcPr>
            <w:tcW w:w="5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2750E" w:rsidP="00231FF2">
            <w:pPr>
              <w:rPr>
                <w:color w:val="000000" w:themeColor="text1"/>
              </w:rPr>
            </w:pP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 xml:space="preserve">Отделение скорой помощи </w:t>
            </w: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г. Железногорск, пер. Автолюбителей, д.3</w:t>
            </w:r>
          </w:p>
        </w:tc>
      </w:tr>
      <w:tr w:rsidR="00D2750E" w:rsidRPr="006D4AA1" w:rsidTr="00616D6B">
        <w:trPr>
          <w:trHeight w:val="322"/>
        </w:trPr>
        <w:tc>
          <w:tcPr>
            <w:tcW w:w="5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2750E" w:rsidP="00231FF2">
            <w:pPr>
              <w:rPr>
                <w:color w:val="000000" w:themeColor="text1"/>
              </w:rPr>
            </w:pP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 xml:space="preserve">Встроенно-пристроенное помещение </w:t>
            </w:r>
          </w:p>
          <w:p w:rsidR="00D2750E" w:rsidRPr="006D4AA1" w:rsidRDefault="00DE0CD5" w:rsidP="00231FF2">
            <w:pPr>
              <w:rPr>
                <w:color w:val="000000" w:themeColor="text1"/>
              </w:rPr>
            </w:pPr>
            <w:r w:rsidRPr="006D4AA1">
              <w:rPr>
                <w:color w:val="000000" w:themeColor="text1"/>
              </w:rPr>
              <w:t>Поликлиника</w:t>
            </w: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г. Железногорск, ул. Гагарина, д.21</w:t>
            </w:r>
          </w:p>
        </w:tc>
      </w:tr>
      <w:tr w:rsidR="00D2750E" w:rsidRPr="006D4AA1" w:rsidTr="00616D6B">
        <w:trPr>
          <w:trHeight w:val="322"/>
        </w:trPr>
        <w:tc>
          <w:tcPr>
            <w:tcW w:w="5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2750E" w:rsidP="00231FF2">
            <w:pPr>
              <w:rPr>
                <w:color w:val="000000" w:themeColor="text1"/>
              </w:rPr>
            </w:pP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Встроенно-пристроенное помещение</w:t>
            </w:r>
          </w:p>
          <w:p w:rsidR="00D2750E" w:rsidRPr="006D4AA1" w:rsidRDefault="00DE0CD5" w:rsidP="00231FF2">
            <w:pPr>
              <w:rPr>
                <w:color w:val="000000" w:themeColor="text1"/>
              </w:rPr>
            </w:pPr>
            <w:r w:rsidRPr="006D4AA1">
              <w:rPr>
                <w:color w:val="000000" w:themeColor="text1"/>
              </w:rPr>
              <w:t>Женская консультация</w:t>
            </w: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г. Железногорск, ул. Димитрова, д.12</w:t>
            </w:r>
          </w:p>
        </w:tc>
      </w:tr>
      <w:tr w:rsidR="00D2750E" w:rsidRPr="006D4AA1" w:rsidTr="00616D6B">
        <w:trPr>
          <w:trHeight w:val="322"/>
        </w:trPr>
        <w:tc>
          <w:tcPr>
            <w:tcW w:w="5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2750E" w:rsidP="00231FF2">
            <w:pPr>
              <w:rPr>
                <w:color w:val="000000" w:themeColor="text1"/>
              </w:rPr>
            </w:pP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Встроенно-пристроенное помещение</w:t>
            </w:r>
          </w:p>
          <w:p w:rsidR="00D2750E" w:rsidRPr="006D4AA1" w:rsidRDefault="00DE0CD5" w:rsidP="00231FF2">
            <w:pPr>
              <w:rPr>
                <w:color w:val="000000" w:themeColor="text1"/>
              </w:rPr>
            </w:pPr>
            <w:r w:rsidRPr="006D4AA1">
              <w:rPr>
                <w:color w:val="000000" w:themeColor="text1"/>
              </w:rPr>
              <w:t>Онкологическое отделение</w:t>
            </w: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г. Железногорск, ул. Димитрова, д.1</w:t>
            </w:r>
          </w:p>
        </w:tc>
      </w:tr>
      <w:tr w:rsidR="00D2750E" w:rsidRPr="006D4AA1" w:rsidTr="00616D6B">
        <w:trPr>
          <w:trHeight w:val="370"/>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2.</w:t>
            </w: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Кожно-венерологический диспансер</w:t>
            </w: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г. Железногорск, ул. 21-го Партсъезда, д.5Б</w:t>
            </w:r>
          </w:p>
        </w:tc>
      </w:tr>
      <w:tr w:rsidR="00D2750E" w:rsidRPr="006D4AA1" w:rsidTr="00616D6B">
        <w:trPr>
          <w:trHeight w:val="370"/>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3.</w:t>
            </w: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Подстанция переливания крови в г. Железногорск ОБУЗ «Курская областная клиническая станция переливания крови»</w:t>
            </w: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г. Железногорск, ул. Курская д.78</w:t>
            </w:r>
          </w:p>
        </w:tc>
      </w:tr>
      <w:tr w:rsidR="00D2750E" w:rsidRPr="006D4AA1" w:rsidTr="00616D6B">
        <w:trPr>
          <w:trHeight w:val="370"/>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4.</w:t>
            </w: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ОБУЗ «Бюро СМЭ» отделение «Железногорское</w:t>
            </w:r>
            <w:r w:rsidR="00616D6B" w:rsidRPr="006D4AA1">
              <w:rPr>
                <w:color w:val="000000" w:themeColor="text1"/>
              </w:rPr>
              <w:t>»</w:t>
            </w: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г. Железногорск, ул. Рокоссовского, д.54б</w:t>
            </w:r>
          </w:p>
        </w:tc>
      </w:tr>
      <w:tr w:rsidR="00D2750E" w:rsidRPr="006D4AA1" w:rsidTr="00616D6B">
        <w:trPr>
          <w:trHeight w:val="370"/>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5.</w:t>
            </w: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ФГУ «Бюро медико-социальной экспертизы №17»</w:t>
            </w: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г. Железногорск, ул. Ленина д.20</w:t>
            </w:r>
          </w:p>
        </w:tc>
      </w:tr>
      <w:tr w:rsidR="00D2750E" w:rsidRPr="006D4AA1" w:rsidTr="00616D6B">
        <w:trPr>
          <w:trHeight w:val="370"/>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6.</w:t>
            </w: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Медицинский центр «Матис</w:t>
            </w:r>
            <w:r w:rsidR="00F8302C" w:rsidRPr="006D4AA1">
              <w:rPr>
                <w:color w:val="000000" w:themeColor="text1"/>
              </w:rPr>
              <w:t>»</w:t>
            </w: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г. Железногорск, ул. Алексеевский проезд, д.1</w:t>
            </w:r>
          </w:p>
        </w:tc>
      </w:tr>
      <w:tr w:rsidR="00D2750E" w:rsidRPr="006D4AA1" w:rsidTr="00616D6B">
        <w:trPr>
          <w:trHeight w:val="370"/>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7.</w:t>
            </w:r>
          </w:p>
        </w:tc>
        <w:tc>
          <w:tcPr>
            <w:tcW w:w="935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ЧЛПУ МГОК Здоровье</w:t>
            </w:r>
          </w:p>
        </w:tc>
      </w:tr>
      <w:tr w:rsidR="00D2750E" w:rsidRPr="006D4AA1" w:rsidTr="00616D6B">
        <w:trPr>
          <w:trHeight w:val="370"/>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2750E" w:rsidP="00231FF2">
            <w:pPr>
              <w:rPr>
                <w:color w:val="000000" w:themeColor="text1"/>
              </w:rPr>
            </w:pP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Санаторное отделение</w:t>
            </w:r>
          </w:p>
          <w:p w:rsidR="00D2750E" w:rsidRPr="006D4AA1" w:rsidRDefault="00DE0CD5" w:rsidP="00231FF2">
            <w:pPr>
              <w:rPr>
                <w:color w:val="000000" w:themeColor="text1"/>
              </w:rPr>
            </w:pPr>
            <w:r w:rsidRPr="006D4AA1">
              <w:rPr>
                <w:color w:val="000000" w:themeColor="text1"/>
              </w:rPr>
              <w:t>Главный корпус</w:t>
            </w: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г. Железногорск, ул. Красных партизан, д.11</w:t>
            </w:r>
          </w:p>
        </w:tc>
      </w:tr>
      <w:tr w:rsidR="00D2750E" w:rsidRPr="006D4AA1" w:rsidTr="00616D6B">
        <w:trPr>
          <w:trHeight w:val="322"/>
        </w:trPr>
        <w:tc>
          <w:tcPr>
            <w:tcW w:w="5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2750E" w:rsidP="00231FF2">
            <w:pPr>
              <w:rPr>
                <w:color w:val="000000" w:themeColor="text1"/>
              </w:rPr>
            </w:pP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 xml:space="preserve">Санаторное отделение </w:t>
            </w:r>
          </w:p>
          <w:p w:rsidR="00D2750E" w:rsidRPr="006D4AA1" w:rsidRDefault="00DE0CD5" w:rsidP="00231FF2">
            <w:pPr>
              <w:rPr>
                <w:color w:val="000000" w:themeColor="text1"/>
              </w:rPr>
            </w:pPr>
            <w:r w:rsidRPr="006D4AA1">
              <w:rPr>
                <w:color w:val="000000" w:themeColor="text1"/>
              </w:rPr>
              <w:t>Физиотерапевтический корпус</w:t>
            </w: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г. Железногорск, ул. Красных партизан, д.11</w:t>
            </w:r>
          </w:p>
        </w:tc>
      </w:tr>
      <w:tr w:rsidR="00D2750E" w:rsidRPr="006D4AA1" w:rsidTr="00616D6B">
        <w:trPr>
          <w:trHeight w:val="322"/>
        </w:trPr>
        <w:tc>
          <w:tcPr>
            <w:tcW w:w="5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2750E" w:rsidP="00231FF2">
            <w:pPr>
              <w:rPr>
                <w:color w:val="000000" w:themeColor="text1"/>
              </w:rPr>
            </w:pP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 xml:space="preserve">Подсобное помещение </w:t>
            </w:r>
          </w:p>
          <w:p w:rsidR="00D2750E" w:rsidRPr="006D4AA1" w:rsidRDefault="00DE0CD5" w:rsidP="00231FF2">
            <w:pPr>
              <w:rPr>
                <w:color w:val="000000" w:themeColor="text1"/>
              </w:rPr>
            </w:pPr>
            <w:r w:rsidRPr="006D4AA1">
              <w:rPr>
                <w:color w:val="000000" w:themeColor="text1"/>
              </w:rPr>
              <w:t xml:space="preserve">Административное здание </w:t>
            </w: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г. Железногорск, ул. Красных партизан, д.11</w:t>
            </w:r>
          </w:p>
        </w:tc>
      </w:tr>
      <w:tr w:rsidR="00D2750E" w:rsidRPr="006D4AA1" w:rsidTr="00616D6B">
        <w:trPr>
          <w:trHeight w:val="322"/>
        </w:trPr>
        <w:tc>
          <w:tcPr>
            <w:tcW w:w="5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2750E" w:rsidP="00231FF2">
            <w:pPr>
              <w:rPr>
                <w:color w:val="000000" w:themeColor="text1"/>
              </w:rPr>
            </w:pP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Подсобное помещение</w:t>
            </w:r>
          </w:p>
          <w:p w:rsidR="00D2750E" w:rsidRPr="006D4AA1" w:rsidRDefault="00DE0CD5" w:rsidP="00231FF2">
            <w:pPr>
              <w:rPr>
                <w:color w:val="000000" w:themeColor="text1"/>
              </w:rPr>
            </w:pPr>
            <w:r w:rsidRPr="006D4AA1">
              <w:rPr>
                <w:color w:val="000000" w:themeColor="text1"/>
              </w:rPr>
              <w:t>Гаражи</w:t>
            </w: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г. Железногорск, ул. Красных партизан, д.11</w:t>
            </w:r>
          </w:p>
        </w:tc>
      </w:tr>
      <w:tr w:rsidR="00D2750E" w:rsidRPr="006D4AA1" w:rsidTr="00616D6B">
        <w:trPr>
          <w:trHeight w:val="322"/>
        </w:trPr>
        <w:tc>
          <w:tcPr>
            <w:tcW w:w="5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2750E" w:rsidP="00231FF2">
            <w:pPr>
              <w:rPr>
                <w:color w:val="000000" w:themeColor="text1"/>
              </w:rPr>
            </w:pP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Подсобное помещение</w:t>
            </w:r>
          </w:p>
          <w:p w:rsidR="00D2750E" w:rsidRPr="006D4AA1" w:rsidRDefault="00DE0CD5" w:rsidP="00231FF2">
            <w:pPr>
              <w:rPr>
                <w:color w:val="000000" w:themeColor="text1"/>
              </w:rPr>
            </w:pPr>
            <w:r w:rsidRPr="006D4AA1">
              <w:rPr>
                <w:color w:val="000000" w:themeColor="text1"/>
              </w:rPr>
              <w:t>Грязехранилище</w:t>
            </w: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г. Железногорск, ул. Красных партизан, д.11</w:t>
            </w:r>
          </w:p>
        </w:tc>
      </w:tr>
      <w:tr w:rsidR="00D2750E" w:rsidRPr="006D4AA1" w:rsidTr="00616D6B">
        <w:trPr>
          <w:trHeight w:val="322"/>
        </w:trPr>
        <w:tc>
          <w:tcPr>
            <w:tcW w:w="5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2750E" w:rsidP="00231FF2">
            <w:pPr>
              <w:rPr>
                <w:color w:val="000000" w:themeColor="text1"/>
              </w:rPr>
            </w:pP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Подсобное помещение</w:t>
            </w:r>
          </w:p>
          <w:p w:rsidR="00D2750E" w:rsidRPr="006D4AA1" w:rsidRDefault="00DE0CD5" w:rsidP="00231FF2">
            <w:pPr>
              <w:rPr>
                <w:color w:val="000000" w:themeColor="text1"/>
              </w:rPr>
            </w:pPr>
            <w:r w:rsidRPr="006D4AA1">
              <w:rPr>
                <w:color w:val="000000" w:themeColor="text1"/>
              </w:rPr>
              <w:t>Овощехранилище</w:t>
            </w: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г. Железногорск, ул. Красных партизан, д.11</w:t>
            </w:r>
          </w:p>
        </w:tc>
      </w:tr>
      <w:tr w:rsidR="00D2750E" w:rsidRPr="006D4AA1" w:rsidTr="00616D6B">
        <w:trPr>
          <w:trHeight w:val="322"/>
        </w:trPr>
        <w:tc>
          <w:tcPr>
            <w:tcW w:w="5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2750E" w:rsidP="00231FF2">
            <w:pPr>
              <w:rPr>
                <w:color w:val="000000" w:themeColor="text1"/>
              </w:rPr>
            </w:pP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 xml:space="preserve">Здание для оказания медуслуг </w:t>
            </w:r>
          </w:p>
          <w:p w:rsidR="00D2750E" w:rsidRPr="006D4AA1" w:rsidRDefault="00DE0CD5" w:rsidP="00231FF2">
            <w:pPr>
              <w:rPr>
                <w:color w:val="000000" w:themeColor="text1"/>
              </w:rPr>
            </w:pPr>
            <w:r w:rsidRPr="006D4AA1">
              <w:rPr>
                <w:color w:val="000000" w:themeColor="text1"/>
              </w:rPr>
              <w:t>Главный корпус</w:t>
            </w: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г. Железногорск, ул. Красных партизан, д.7</w:t>
            </w:r>
          </w:p>
        </w:tc>
      </w:tr>
      <w:tr w:rsidR="00D2750E" w:rsidRPr="006D4AA1" w:rsidTr="00616D6B">
        <w:trPr>
          <w:trHeight w:val="322"/>
        </w:trPr>
        <w:tc>
          <w:tcPr>
            <w:tcW w:w="5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2750E" w:rsidP="00231FF2">
            <w:pPr>
              <w:rPr>
                <w:color w:val="000000" w:themeColor="text1"/>
              </w:rPr>
            </w:pP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Здание для оказания медуслуг</w:t>
            </w:r>
          </w:p>
          <w:p w:rsidR="00D2750E" w:rsidRPr="006D4AA1" w:rsidRDefault="00DE0CD5" w:rsidP="00231FF2">
            <w:pPr>
              <w:rPr>
                <w:color w:val="000000" w:themeColor="text1"/>
              </w:rPr>
            </w:pPr>
            <w:r w:rsidRPr="006D4AA1">
              <w:rPr>
                <w:color w:val="000000" w:themeColor="text1"/>
              </w:rPr>
              <w:t>Лаборатория</w:t>
            </w:r>
          </w:p>
        </w:tc>
        <w:tc>
          <w:tcPr>
            <w:tcW w:w="4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г. Железногорск, ул. Красных партизан, д.7</w:t>
            </w:r>
          </w:p>
        </w:tc>
      </w:tr>
      <w:tr w:rsidR="00D2750E" w:rsidRPr="006D4AA1" w:rsidTr="00616D6B">
        <w:trPr>
          <w:trHeight w:val="322"/>
        </w:trPr>
        <w:tc>
          <w:tcPr>
            <w:tcW w:w="5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2750E" w:rsidP="00231FF2">
            <w:pPr>
              <w:rPr>
                <w:color w:val="000000" w:themeColor="text1"/>
              </w:rPr>
            </w:pPr>
          </w:p>
        </w:tc>
        <w:tc>
          <w:tcPr>
            <w:tcW w:w="4677" w:type="dxa"/>
            <w:vMerge w:val="restart"/>
            <w:tcBorders>
              <w:top w:val="single" w:sz="4" w:space="0" w:color="000000"/>
              <w:left w:val="single" w:sz="4" w:space="0" w:color="000000"/>
              <w:bottom w:val="single" w:sz="4" w:space="0" w:color="auto"/>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 xml:space="preserve">Подсобное помещение </w:t>
            </w:r>
          </w:p>
          <w:p w:rsidR="00D2750E" w:rsidRPr="006D4AA1" w:rsidRDefault="00DE0CD5" w:rsidP="00231FF2">
            <w:pPr>
              <w:rPr>
                <w:color w:val="000000" w:themeColor="text1"/>
              </w:rPr>
            </w:pPr>
            <w:r w:rsidRPr="006D4AA1">
              <w:rPr>
                <w:color w:val="000000" w:themeColor="text1"/>
              </w:rPr>
              <w:t>Трансформаторная подстанция</w:t>
            </w:r>
          </w:p>
        </w:tc>
        <w:tc>
          <w:tcPr>
            <w:tcW w:w="4677" w:type="dxa"/>
            <w:vMerge w:val="restart"/>
            <w:tcBorders>
              <w:top w:val="single" w:sz="4" w:space="0" w:color="000000"/>
              <w:left w:val="single" w:sz="4" w:space="0" w:color="000000"/>
              <w:bottom w:val="single" w:sz="4" w:space="0" w:color="auto"/>
              <w:right w:val="single" w:sz="4" w:space="0" w:color="000000"/>
            </w:tcBorders>
            <w:shd w:val="clear" w:color="auto" w:fill="auto"/>
            <w:vAlign w:val="center"/>
          </w:tcPr>
          <w:p w:rsidR="00D2750E" w:rsidRPr="006D4AA1" w:rsidRDefault="00DE0CD5" w:rsidP="00231FF2">
            <w:pPr>
              <w:rPr>
                <w:color w:val="000000" w:themeColor="text1"/>
              </w:rPr>
            </w:pPr>
            <w:r w:rsidRPr="006D4AA1">
              <w:rPr>
                <w:color w:val="000000" w:themeColor="text1"/>
              </w:rPr>
              <w:t>г. Железногорск, ул. Красных партизан, д.7</w:t>
            </w:r>
          </w:p>
        </w:tc>
      </w:tr>
      <w:tr w:rsidR="00616D6B" w:rsidRPr="006D4AA1" w:rsidTr="00616D6B">
        <w:trPr>
          <w:trHeight w:val="322"/>
        </w:trPr>
        <w:tc>
          <w:tcPr>
            <w:tcW w:w="567" w:type="dxa"/>
            <w:tcBorders>
              <w:top w:val="single" w:sz="4" w:space="0" w:color="000000"/>
              <w:left w:val="single" w:sz="4" w:space="0" w:color="000000"/>
              <w:bottom w:val="single" w:sz="4" w:space="0" w:color="000000"/>
              <w:right w:val="single" w:sz="4" w:space="0" w:color="auto"/>
            </w:tcBorders>
            <w:shd w:val="clear" w:color="auto" w:fill="auto"/>
            <w:vAlign w:val="center"/>
          </w:tcPr>
          <w:p w:rsidR="00616D6B" w:rsidRPr="006D4AA1" w:rsidRDefault="00616D6B" w:rsidP="00231FF2">
            <w:pPr>
              <w:rPr>
                <w:color w:val="000000" w:themeColor="text1"/>
              </w:rPr>
            </w:pPr>
            <w:r w:rsidRPr="006D4AA1">
              <w:rPr>
                <w:color w:val="000000" w:themeColor="text1"/>
              </w:rPr>
              <w:t>8.</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rsidR="00616D6B" w:rsidRPr="006D4AA1" w:rsidRDefault="00616D6B" w:rsidP="00231FF2">
            <w:pPr>
              <w:rPr>
                <w:rFonts w:cs="Calibri"/>
                <w:color w:val="000000"/>
              </w:rPr>
            </w:pPr>
            <w:r w:rsidRPr="006D4AA1">
              <w:rPr>
                <w:rFonts w:cs="Calibri"/>
                <w:color w:val="000000"/>
              </w:rPr>
              <w:t>Территориальный отдел Управления Федеральной службы по надзору в сфере защиты прав потребителей и благополучия человека по Курской области в г. Железногорске</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rsidR="00616D6B" w:rsidRPr="006D4AA1" w:rsidRDefault="00616D6B" w:rsidP="00231FF2">
            <w:pPr>
              <w:rPr>
                <w:rFonts w:cs="Calibri"/>
                <w:color w:val="000000"/>
              </w:rPr>
            </w:pPr>
            <w:r w:rsidRPr="006D4AA1">
              <w:rPr>
                <w:rFonts w:cs="Calibri"/>
                <w:color w:val="000000"/>
              </w:rPr>
              <w:t>307170, Курская обл., г. Железногорск, ул. Рокоссовского, д.54а</w:t>
            </w:r>
          </w:p>
        </w:tc>
      </w:tr>
    </w:tbl>
    <w:p w:rsidR="00396F43" w:rsidRPr="006D4AA1" w:rsidRDefault="00396F43" w:rsidP="00231FF2">
      <w:pPr>
        <w:jc w:val="center"/>
        <w:rPr>
          <w:b/>
          <w:bCs/>
          <w:color w:val="000000" w:themeColor="text1"/>
          <w:sz w:val="28"/>
          <w:szCs w:val="28"/>
        </w:rPr>
      </w:pPr>
    </w:p>
    <w:p w:rsidR="00D2750E" w:rsidRPr="006D4AA1" w:rsidRDefault="00DE0CD5" w:rsidP="006512D7">
      <w:pPr>
        <w:ind w:firstLine="567"/>
        <w:rPr>
          <w:b/>
          <w:color w:val="000000" w:themeColor="text1"/>
          <w:sz w:val="28"/>
          <w:szCs w:val="28"/>
        </w:rPr>
      </w:pPr>
      <w:r w:rsidRPr="006D4AA1">
        <w:rPr>
          <w:b/>
          <w:bCs/>
          <w:color w:val="000000" w:themeColor="text1"/>
          <w:sz w:val="28"/>
          <w:szCs w:val="28"/>
        </w:rPr>
        <w:t>2.5.3. Учреждения культуры</w:t>
      </w:r>
    </w:p>
    <w:p w:rsidR="00D2750E" w:rsidRPr="006D4AA1" w:rsidRDefault="00D2750E" w:rsidP="00231FF2">
      <w:pPr>
        <w:jc w:val="both"/>
        <w:rPr>
          <w:b/>
          <w:color w:val="000000" w:themeColor="text1"/>
          <w:sz w:val="28"/>
          <w:szCs w:val="28"/>
        </w:rPr>
      </w:pPr>
    </w:p>
    <w:p w:rsidR="00D2750E" w:rsidRPr="006D4AA1" w:rsidRDefault="00DE0CD5" w:rsidP="00231FF2">
      <w:pPr>
        <w:tabs>
          <w:tab w:val="left" w:pos="993"/>
        </w:tabs>
        <w:ind w:firstLine="567"/>
        <w:jc w:val="both"/>
        <w:rPr>
          <w:color w:val="000000" w:themeColor="text1"/>
          <w:sz w:val="28"/>
          <w:szCs w:val="28"/>
        </w:rPr>
      </w:pPr>
      <w:r w:rsidRPr="006D4AA1">
        <w:rPr>
          <w:color w:val="000000" w:themeColor="text1"/>
          <w:sz w:val="28"/>
          <w:szCs w:val="28"/>
        </w:rPr>
        <w:t>На территории муниципального образования «город Железногорск» Курской области действуют:</w:t>
      </w:r>
    </w:p>
    <w:p w:rsidR="00D2750E" w:rsidRPr="006D4AA1" w:rsidRDefault="00DE0CD5" w:rsidP="00231FF2">
      <w:pPr>
        <w:pStyle w:val="af8"/>
        <w:numPr>
          <w:ilvl w:val="0"/>
          <w:numId w:val="9"/>
        </w:numPr>
        <w:tabs>
          <w:tab w:val="left" w:pos="993"/>
        </w:tabs>
        <w:ind w:left="0" w:firstLine="567"/>
        <w:jc w:val="both"/>
        <w:rPr>
          <w:color w:val="000000" w:themeColor="text1"/>
        </w:rPr>
      </w:pPr>
      <w:r w:rsidRPr="006D4AA1">
        <w:rPr>
          <w:color w:val="000000" w:themeColor="text1"/>
        </w:rPr>
        <w:t xml:space="preserve">3 муниципальных учреждения дополнительного образования: </w:t>
      </w:r>
    </w:p>
    <w:p w:rsidR="00D2750E" w:rsidRPr="006D4AA1" w:rsidRDefault="00DE0CD5" w:rsidP="00231FF2">
      <w:pPr>
        <w:pStyle w:val="af8"/>
        <w:tabs>
          <w:tab w:val="left" w:pos="993"/>
        </w:tabs>
        <w:ind w:left="851" w:hanging="284"/>
        <w:jc w:val="both"/>
        <w:rPr>
          <w:color w:val="000000" w:themeColor="text1"/>
        </w:rPr>
      </w:pPr>
      <w:r w:rsidRPr="006D4AA1">
        <w:rPr>
          <w:color w:val="000000" w:themeColor="text1"/>
        </w:rPr>
        <w:t>- Железногорская детская школа искусств;</w:t>
      </w:r>
    </w:p>
    <w:p w:rsidR="00D2750E" w:rsidRPr="006D4AA1" w:rsidRDefault="00DE0CD5" w:rsidP="00231FF2">
      <w:pPr>
        <w:pStyle w:val="af8"/>
        <w:tabs>
          <w:tab w:val="left" w:pos="993"/>
        </w:tabs>
        <w:ind w:left="851" w:hanging="284"/>
        <w:jc w:val="both"/>
        <w:rPr>
          <w:color w:val="000000" w:themeColor="text1"/>
        </w:rPr>
      </w:pPr>
      <w:r w:rsidRPr="006D4AA1">
        <w:rPr>
          <w:color w:val="000000" w:themeColor="text1"/>
        </w:rPr>
        <w:t>- детская музыкально-хоровая школа имени Г.</w:t>
      </w:r>
      <w:r w:rsidR="00723B7E" w:rsidRPr="006D4AA1">
        <w:rPr>
          <w:color w:val="000000" w:themeColor="text1"/>
        </w:rPr>
        <w:t xml:space="preserve"> </w:t>
      </w:r>
      <w:r w:rsidRPr="006D4AA1">
        <w:rPr>
          <w:color w:val="000000" w:themeColor="text1"/>
        </w:rPr>
        <w:t>Струве;</w:t>
      </w:r>
    </w:p>
    <w:p w:rsidR="00D2750E" w:rsidRPr="006D4AA1" w:rsidRDefault="00DE0CD5" w:rsidP="00231FF2">
      <w:pPr>
        <w:pStyle w:val="af8"/>
        <w:tabs>
          <w:tab w:val="left" w:pos="993"/>
        </w:tabs>
        <w:ind w:left="851" w:hanging="284"/>
        <w:jc w:val="both"/>
        <w:rPr>
          <w:color w:val="000000" w:themeColor="text1"/>
        </w:rPr>
      </w:pPr>
      <w:r w:rsidRPr="006D4AA1">
        <w:rPr>
          <w:color w:val="000000" w:themeColor="text1"/>
        </w:rPr>
        <w:t>- художественная школа народных промыслов «Артель».</w:t>
      </w:r>
    </w:p>
    <w:p w:rsidR="00D2750E" w:rsidRPr="006D4AA1" w:rsidRDefault="00DE0CD5" w:rsidP="00231FF2">
      <w:pPr>
        <w:pStyle w:val="af8"/>
        <w:numPr>
          <w:ilvl w:val="0"/>
          <w:numId w:val="9"/>
        </w:numPr>
        <w:tabs>
          <w:tab w:val="left" w:pos="993"/>
        </w:tabs>
        <w:ind w:left="0" w:firstLine="567"/>
        <w:jc w:val="both"/>
        <w:rPr>
          <w:color w:val="000000" w:themeColor="text1"/>
        </w:rPr>
      </w:pPr>
      <w:r w:rsidRPr="006D4AA1">
        <w:rPr>
          <w:color w:val="000000" w:themeColor="text1"/>
        </w:rPr>
        <w:t>7 филиалов муниципального учреждения культуры «Централизованная библиотечная система»:</w:t>
      </w:r>
    </w:p>
    <w:p w:rsidR="00D2750E" w:rsidRPr="006D4AA1" w:rsidRDefault="00DE0CD5" w:rsidP="00231FF2">
      <w:pPr>
        <w:tabs>
          <w:tab w:val="left" w:pos="993"/>
        </w:tabs>
        <w:ind w:firstLine="567"/>
        <w:jc w:val="both"/>
        <w:rPr>
          <w:color w:val="000000" w:themeColor="text1"/>
          <w:sz w:val="28"/>
          <w:szCs w:val="28"/>
        </w:rPr>
      </w:pPr>
      <w:r w:rsidRPr="006D4AA1">
        <w:rPr>
          <w:color w:val="000000" w:themeColor="text1"/>
          <w:sz w:val="28"/>
          <w:szCs w:val="28"/>
        </w:rPr>
        <w:t>-Центральная городская библиотека имени Е.И.</w:t>
      </w:r>
      <w:r w:rsidR="00723B7E" w:rsidRPr="006D4AA1">
        <w:rPr>
          <w:color w:val="000000" w:themeColor="text1"/>
          <w:sz w:val="28"/>
          <w:szCs w:val="28"/>
        </w:rPr>
        <w:t xml:space="preserve"> </w:t>
      </w:r>
      <w:r w:rsidRPr="006D4AA1">
        <w:rPr>
          <w:color w:val="000000" w:themeColor="text1"/>
          <w:sz w:val="28"/>
          <w:szCs w:val="28"/>
        </w:rPr>
        <w:t>Носова;</w:t>
      </w:r>
    </w:p>
    <w:p w:rsidR="00D2750E" w:rsidRPr="006D4AA1" w:rsidRDefault="00DE0CD5" w:rsidP="00231FF2">
      <w:pPr>
        <w:tabs>
          <w:tab w:val="left" w:pos="993"/>
        </w:tabs>
        <w:ind w:firstLine="567"/>
        <w:jc w:val="both"/>
        <w:rPr>
          <w:color w:val="000000" w:themeColor="text1"/>
          <w:sz w:val="28"/>
          <w:szCs w:val="28"/>
        </w:rPr>
      </w:pPr>
      <w:r w:rsidRPr="006D4AA1">
        <w:rPr>
          <w:color w:val="000000" w:themeColor="text1"/>
          <w:sz w:val="28"/>
          <w:szCs w:val="28"/>
        </w:rPr>
        <w:t>-Библиотека имени К.Д.</w:t>
      </w:r>
      <w:r w:rsidR="00723B7E" w:rsidRPr="006D4AA1">
        <w:rPr>
          <w:color w:val="000000" w:themeColor="text1"/>
          <w:sz w:val="28"/>
          <w:szCs w:val="28"/>
        </w:rPr>
        <w:t xml:space="preserve"> </w:t>
      </w:r>
      <w:r w:rsidRPr="006D4AA1">
        <w:rPr>
          <w:color w:val="000000" w:themeColor="text1"/>
          <w:sz w:val="28"/>
          <w:szCs w:val="28"/>
        </w:rPr>
        <w:t>Воробьева;</w:t>
      </w:r>
    </w:p>
    <w:p w:rsidR="00D2750E" w:rsidRPr="006D4AA1" w:rsidRDefault="00DE0CD5" w:rsidP="00231FF2">
      <w:pPr>
        <w:tabs>
          <w:tab w:val="left" w:pos="993"/>
        </w:tabs>
        <w:ind w:firstLine="567"/>
        <w:jc w:val="both"/>
        <w:rPr>
          <w:color w:val="000000" w:themeColor="text1"/>
          <w:sz w:val="28"/>
          <w:szCs w:val="28"/>
        </w:rPr>
      </w:pPr>
      <w:r w:rsidRPr="006D4AA1">
        <w:rPr>
          <w:color w:val="000000" w:themeColor="text1"/>
          <w:sz w:val="28"/>
          <w:szCs w:val="28"/>
        </w:rPr>
        <w:t>-Библиотека Семейного чтения;</w:t>
      </w:r>
    </w:p>
    <w:p w:rsidR="00D2750E" w:rsidRPr="006D4AA1" w:rsidRDefault="00DE0CD5" w:rsidP="00231FF2">
      <w:pPr>
        <w:tabs>
          <w:tab w:val="left" w:pos="993"/>
        </w:tabs>
        <w:ind w:firstLine="567"/>
        <w:jc w:val="both"/>
        <w:rPr>
          <w:color w:val="000000" w:themeColor="text1"/>
          <w:sz w:val="28"/>
          <w:szCs w:val="28"/>
        </w:rPr>
      </w:pPr>
      <w:r w:rsidRPr="006D4AA1">
        <w:rPr>
          <w:color w:val="000000" w:themeColor="text1"/>
          <w:sz w:val="28"/>
          <w:szCs w:val="28"/>
        </w:rPr>
        <w:t>-Библиотека для молодежи;</w:t>
      </w:r>
    </w:p>
    <w:p w:rsidR="00D2750E" w:rsidRPr="006D4AA1" w:rsidRDefault="00DE0CD5" w:rsidP="00231FF2">
      <w:pPr>
        <w:tabs>
          <w:tab w:val="left" w:pos="993"/>
        </w:tabs>
        <w:ind w:firstLine="567"/>
        <w:jc w:val="both"/>
        <w:rPr>
          <w:color w:val="000000" w:themeColor="text1"/>
          <w:sz w:val="28"/>
          <w:szCs w:val="28"/>
        </w:rPr>
      </w:pPr>
      <w:r w:rsidRPr="006D4AA1">
        <w:rPr>
          <w:color w:val="000000" w:themeColor="text1"/>
          <w:sz w:val="28"/>
          <w:szCs w:val="28"/>
        </w:rPr>
        <w:t>-Детская библиотека «Сказка»;</w:t>
      </w:r>
    </w:p>
    <w:p w:rsidR="00D2750E" w:rsidRPr="006D4AA1" w:rsidRDefault="00DE0CD5" w:rsidP="00231FF2">
      <w:pPr>
        <w:tabs>
          <w:tab w:val="left" w:pos="993"/>
        </w:tabs>
        <w:ind w:firstLine="567"/>
        <w:jc w:val="both"/>
        <w:rPr>
          <w:color w:val="000000" w:themeColor="text1"/>
          <w:sz w:val="28"/>
          <w:szCs w:val="28"/>
        </w:rPr>
      </w:pPr>
      <w:r w:rsidRPr="006D4AA1">
        <w:rPr>
          <w:color w:val="000000" w:themeColor="text1"/>
          <w:sz w:val="28"/>
          <w:szCs w:val="28"/>
        </w:rPr>
        <w:t>-Детская библиотека – кукольный театр «Золотой ключик»;</w:t>
      </w:r>
    </w:p>
    <w:p w:rsidR="00D2750E" w:rsidRPr="006D4AA1" w:rsidRDefault="00DE0CD5" w:rsidP="00231FF2">
      <w:pPr>
        <w:tabs>
          <w:tab w:val="left" w:pos="993"/>
        </w:tabs>
        <w:ind w:firstLine="567"/>
        <w:jc w:val="both"/>
        <w:rPr>
          <w:color w:val="000000" w:themeColor="text1"/>
          <w:sz w:val="28"/>
          <w:szCs w:val="28"/>
        </w:rPr>
      </w:pPr>
      <w:r w:rsidRPr="006D4AA1">
        <w:rPr>
          <w:color w:val="000000" w:themeColor="text1"/>
          <w:sz w:val="28"/>
          <w:szCs w:val="28"/>
        </w:rPr>
        <w:t>-Библиоцентр.</w:t>
      </w:r>
    </w:p>
    <w:p w:rsidR="00D2750E" w:rsidRPr="006D4AA1" w:rsidRDefault="00DE0CD5" w:rsidP="00231FF2">
      <w:pPr>
        <w:pStyle w:val="af8"/>
        <w:numPr>
          <w:ilvl w:val="0"/>
          <w:numId w:val="9"/>
        </w:numPr>
        <w:tabs>
          <w:tab w:val="left" w:pos="993"/>
        </w:tabs>
        <w:ind w:left="0" w:firstLine="567"/>
        <w:jc w:val="both"/>
        <w:rPr>
          <w:color w:val="000000" w:themeColor="text1"/>
        </w:rPr>
      </w:pPr>
      <w:r w:rsidRPr="006D4AA1">
        <w:rPr>
          <w:color w:val="000000" w:themeColor="text1"/>
        </w:rPr>
        <w:lastRenderedPageBreak/>
        <w:t>5 филиалов муниципального автономного учреждения культуры «Культурно-досуговый центр «Русь»:</w:t>
      </w:r>
    </w:p>
    <w:p w:rsidR="00D2750E" w:rsidRPr="006D4AA1" w:rsidRDefault="00DE0CD5" w:rsidP="00231FF2">
      <w:pPr>
        <w:tabs>
          <w:tab w:val="left" w:pos="993"/>
        </w:tabs>
        <w:ind w:firstLine="567"/>
        <w:jc w:val="both"/>
        <w:rPr>
          <w:color w:val="000000" w:themeColor="text1"/>
          <w:sz w:val="28"/>
          <w:szCs w:val="28"/>
        </w:rPr>
      </w:pPr>
      <w:r w:rsidRPr="006D4AA1">
        <w:rPr>
          <w:color w:val="000000" w:themeColor="text1"/>
          <w:sz w:val="28"/>
          <w:szCs w:val="28"/>
        </w:rPr>
        <w:t>-Филиал «Дворец горняков»;</w:t>
      </w:r>
    </w:p>
    <w:p w:rsidR="00D2750E" w:rsidRPr="006D4AA1" w:rsidRDefault="00DE0CD5" w:rsidP="00231FF2">
      <w:pPr>
        <w:tabs>
          <w:tab w:val="left" w:pos="993"/>
        </w:tabs>
        <w:ind w:firstLine="567"/>
        <w:jc w:val="both"/>
        <w:rPr>
          <w:color w:val="000000" w:themeColor="text1"/>
          <w:sz w:val="28"/>
          <w:szCs w:val="28"/>
        </w:rPr>
      </w:pPr>
      <w:r w:rsidRPr="006D4AA1">
        <w:rPr>
          <w:color w:val="000000" w:themeColor="text1"/>
          <w:sz w:val="28"/>
          <w:szCs w:val="28"/>
        </w:rPr>
        <w:t>-Филиал «АРТ»;</w:t>
      </w:r>
    </w:p>
    <w:p w:rsidR="00D2750E" w:rsidRPr="006D4AA1" w:rsidRDefault="00DE0CD5" w:rsidP="00231FF2">
      <w:pPr>
        <w:tabs>
          <w:tab w:val="left" w:pos="993"/>
        </w:tabs>
        <w:ind w:firstLine="567"/>
        <w:jc w:val="both"/>
        <w:rPr>
          <w:color w:val="000000" w:themeColor="text1"/>
          <w:sz w:val="28"/>
          <w:szCs w:val="28"/>
        </w:rPr>
      </w:pPr>
      <w:r w:rsidRPr="006D4AA1">
        <w:rPr>
          <w:color w:val="000000" w:themeColor="text1"/>
          <w:sz w:val="28"/>
          <w:szCs w:val="28"/>
        </w:rPr>
        <w:t>-Филиал «Алиса»;</w:t>
      </w:r>
    </w:p>
    <w:p w:rsidR="00D2750E" w:rsidRPr="006D4AA1" w:rsidRDefault="00DE0CD5" w:rsidP="00231FF2">
      <w:pPr>
        <w:tabs>
          <w:tab w:val="left" w:pos="993"/>
        </w:tabs>
        <w:ind w:firstLine="567"/>
        <w:jc w:val="both"/>
        <w:rPr>
          <w:color w:val="000000" w:themeColor="text1"/>
          <w:sz w:val="28"/>
          <w:szCs w:val="28"/>
        </w:rPr>
      </w:pPr>
      <w:r w:rsidRPr="006D4AA1">
        <w:rPr>
          <w:color w:val="000000" w:themeColor="text1"/>
          <w:sz w:val="28"/>
          <w:szCs w:val="28"/>
        </w:rPr>
        <w:t>-Филиал «Горница»;</w:t>
      </w:r>
    </w:p>
    <w:p w:rsidR="00D2750E" w:rsidRPr="006D4AA1" w:rsidRDefault="00DE0CD5" w:rsidP="00231FF2">
      <w:pPr>
        <w:tabs>
          <w:tab w:val="left" w:pos="993"/>
        </w:tabs>
        <w:ind w:firstLine="567"/>
        <w:jc w:val="both"/>
        <w:rPr>
          <w:color w:val="000000" w:themeColor="text1"/>
          <w:sz w:val="28"/>
          <w:szCs w:val="28"/>
        </w:rPr>
      </w:pPr>
      <w:r w:rsidRPr="006D4AA1">
        <w:rPr>
          <w:color w:val="000000" w:themeColor="text1"/>
          <w:sz w:val="28"/>
          <w:szCs w:val="28"/>
        </w:rPr>
        <w:t>-Филиал «Забава».</w:t>
      </w:r>
    </w:p>
    <w:p w:rsidR="00D2750E" w:rsidRPr="006D4AA1" w:rsidRDefault="00DE0CD5" w:rsidP="00231FF2">
      <w:pPr>
        <w:pStyle w:val="af8"/>
        <w:numPr>
          <w:ilvl w:val="0"/>
          <w:numId w:val="9"/>
        </w:numPr>
        <w:tabs>
          <w:tab w:val="left" w:pos="993"/>
        </w:tabs>
        <w:ind w:left="0" w:firstLine="567"/>
        <w:jc w:val="both"/>
        <w:rPr>
          <w:color w:val="000000" w:themeColor="text1"/>
        </w:rPr>
      </w:pPr>
      <w:r w:rsidRPr="006D4AA1">
        <w:rPr>
          <w:color w:val="000000" w:themeColor="text1"/>
        </w:rPr>
        <w:t xml:space="preserve"> муниципальное учреждение культуры «Железногорский краеведческий музей»;</w:t>
      </w:r>
    </w:p>
    <w:p w:rsidR="00D2750E" w:rsidRPr="006D4AA1" w:rsidRDefault="00DE0CD5" w:rsidP="00231FF2">
      <w:pPr>
        <w:pStyle w:val="af8"/>
        <w:numPr>
          <w:ilvl w:val="0"/>
          <w:numId w:val="9"/>
        </w:numPr>
        <w:tabs>
          <w:tab w:val="left" w:pos="993"/>
        </w:tabs>
        <w:ind w:left="0" w:firstLine="567"/>
        <w:jc w:val="both"/>
        <w:rPr>
          <w:color w:val="000000" w:themeColor="text1"/>
        </w:rPr>
      </w:pPr>
      <w:r w:rsidRPr="006D4AA1">
        <w:rPr>
          <w:color w:val="000000" w:themeColor="text1"/>
        </w:rPr>
        <w:t>2 кинозала в Культурном центре «Русь».</w:t>
      </w:r>
    </w:p>
    <w:p w:rsidR="00D2750E" w:rsidRPr="006D4AA1" w:rsidRDefault="00D2750E" w:rsidP="00231FF2">
      <w:pPr>
        <w:jc w:val="both"/>
        <w:rPr>
          <w:color w:val="000000" w:themeColor="text1"/>
          <w:sz w:val="28"/>
          <w:szCs w:val="28"/>
        </w:rPr>
      </w:pPr>
    </w:p>
    <w:p w:rsidR="00D2750E" w:rsidRPr="006D4AA1" w:rsidRDefault="00DE0CD5" w:rsidP="00231FF2">
      <w:pPr>
        <w:pStyle w:val="ad"/>
        <w:keepNext/>
        <w:jc w:val="right"/>
        <w:rPr>
          <w:rFonts w:ascii="Times New Roman" w:hAnsi="Times New Roman"/>
          <w:b/>
          <w:color w:val="000000" w:themeColor="text1"/>
        </w:rPr>
      </w:pPr>
      <w:r w:rsidRPr="006D4AA1">
        <w:rPr>
          <w:rFonts w:ascii="Times New Roman" w:hAnsi="Times New Roman"/>
          <w:b/>
          <w:color w:val="000000" w:themeColor="text1"/>
        </w:rPr>
        <w:t>Таблица 2.5.3</w:t>
      </w:r>
      <w:r w:rsidR="00D64C09" w:rsidRPr="006D4AA1">
        <w:rPr>
          <w:rFonts w:ascii="Times New Roman" w:hAnsi="Times New Roman"/>
          <w:b/>
          <w:color w:val="000000" w:themeColor="text1"/>
        </w:rPr>
        <w:t>.1.</w:t>
      </w:r>
      <w:r w:rsidRPr="006D4AA1">
        <w:rPr>
          <w:rFonts w:ascii="Times New Roman" w:hAnsi="Times New Roman"/>
          <w:b/>
          <w:color w:val="000000" w:themeColor="text1"/>
        </w:rPr>
        <w:t xml:space="preserve"> </w:t>
      </w:r>
      <w:r w:rsidR="00615A25" w:rsidRPr="006D4AA1">
        <w:rPr>
          <w:rFonts w:ascii="Times New Roman" w:hAnsi="Times New Roman"/>
          <w:b/>
          <w:color w:val="000000" w:themeColor="text1"/>
        </w:rPr>
        <w:fldChar w:fldCharType="begin"/>
      </w:r>
      <w:r w:rsidRPr="006D4AA1">
        <w:rPr>
          <w:rFonts w:ascii="Times New Roman" w:hAnsi="Times New Roman"/>
          <w:b/>
          <w:color w:val="000000" w:themeColor="text1"/>
        </w:rPr>
        <w:instrText xml:space="preserve"> SEQ Таблица \* ARABIC </w:instrText>
      </w:r>
      <w:r w:rsidR="00615A25" w:rsidRPr="006D4AA1">
        <w:rPr>
          <w:rFonts w:ascii="Times New Roman" w:hAnsi="Times New Roman"/>
          <w:b/>
          <w:color w:val="000000" w:themeColor="text1"/>
        </w:rPr>
        <w:fldChar w:fldCharType="separate"/>
      </w:r>
      <w:r w:rsidR="00E9460C">
        <w:rPr>
          <w:rFonts w:ascii="Times New Roman" w:hAnsi="Times New Roman"/>
          <w:b/>
          <w:noProof/>
          <w:color w:val="000000" w:themeColor="text1"/>
        </w:rPr>
        <w:t>1</w:t>
      </w:r>
      <w:r w:rsidR="00615A25" w:rsidRPr="006D4AA1">
        <w:rPr>
          <w:rFonts w:ascii="Times New Roman" w:hAnsi="Times New Roman"/>
          <w:b/>
          <w:color w:val="000000" w:themeColor="text1"/>
        </w:rPr>
        <w:fldChar w:fldCharType="end"/>
      </w:r>
      <w:r w:rsidRPr="006D4AA1">
        <w:rPr>
          <w:rFonts w:ascii="Times New Roman" w:hAnsi="Times New Roman"/>
          <w:b/>
          <w:color w:val="000000" w:themeColor="text1"/>
        </w:rPr>
        <w:t xml:space="preserve">Перечень объектов культурно-досуговой </w:t>
      </w:r>
      <w:r w:rsidR="001F4155" w:rsidRPr="006D4AA1">
        <w:rPr>
          <w:rFonts w:ascii="Times New Roman" w:hAnsi="Times New Roman"/>
          <w:b/>
          <w:color w:val="000000" w:themeColor="text1"/>
        </w:rPr>
        <w:t>деятельности г.</w:t>
      </w:r>
      <w:r w:rsidRPr="006D4AA1">
        <w:rPr>
          <w:rFonts w:ascii="Times New Roman" w:hAnsi="Times New Roman"/>
          <w:b/>
          <w:color w:val="000000" w:themeColor="text1"/>
        </w:rPr>
        <w:t xml:space="preserve"> Железногорска</w:t>
      </w:r>
    </w:p>
    <w:tbl>
      <w:tblPr>
        <w:tblW w:w="0" w:type="auto"/>
        <w:jc w:val="center"/>
        <w:tblLayout w:type="fixed"/>
        <w:tblCellMar>
          <w:left w:w="57" w:type="dxa"/>
          <w:right w:w="57" w:type="dxa"/>
        </w:tblCellMar>
        <w:tblLook w:val="0000" w:firstRow="0" w:lastRow="0" w:firstColumn="0" w:lastColumn="0" w:noHBand="0" w:noVBand="0"/>
      </w:tblPr>
      <w:tblGrid>
        <w:gridCol w:w="511"/>
        <w:gridCol w:w="3032"/>
        <w:gridCol w:w="1193"/>
        <w:gridCol w:w="1150"/>
        <w:gridCol w:w="2840"/>
        <w:gridCol w:w="1139"/>
      </w:tblGrid>
      <w:tr w:rsidR="00D2750E" w:rsidRPr="006D4AA1">
        <w:trPr>
          <w:trHeight w:val="20"/>
          <w:tblHeader/>
          <w:jc w:val="center"/>
        </w:trPr>
        <w:tc>
          <w:tcPr>
            <w:tcW w:w="511"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jc w:val="center"/>
              <w:rPr>
                <w:color w:val="000000" w:themeColor="text1"/>
              </w:rPr>
            </w:pPr>
            <w:r w:rsidRPr="006D4AA1">
              <w:rPr>
                <w:b/>
                <w:color w:val="000000" w:themeColor="text1"/>
              </w:rPr>
              <w:t>№ п/п</w:t>
            </w:r>
          </w:p>
        </w:tc>
        <w:tc>
          <w:tcPr>
            <w:tcW w:w="3032"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jc w:val="center"/>
              <w:rPr>
                <w:color w:val="000000" w:themeColor="text1"/>
              </w:rPr>
            </w:pPr>
            <w:r w:rsidRPr="006D4AA1">
              <w:rPr>
                <w:b/>
                <w:color w:val="000000" w:themeColor="text1"/>
                <w:spacing w:val="-2"/>
              </w:rPr>
              <w:t>Наименование учреждения</w:t>
            </w:r>
          </w:p>
        </w:tc>
        <w:tc>
          <w:tcPr>
            <w:tcW w:w="119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jc w:val="center"/>
              <w:rPr>
                <w:color w:val="000000" w:themeColor="text1"/>
              </w:rPr>
            </w:pPr>
            <w:r w:rsidRPr="006D4AA1">
              <w:rPr>
                <w:b/>
                <w:color w:val="000000" w:themeColor="text1"/>
                <w:spacing w:val="-4"/>
              </w:rPr>
              <w:t>Количеств</w:t>
            </w:r>
            <w:r w:rsidRPr="006D4AA1">
              <w:rPr>
                <w:b/>
                <w:color w:val="000000" w:themeColor="text1"/>
              </w:rPr>
              <w:t>о</w:t>
            </w:r>
          </w:p>
          <w:p w:rsidR="00D2750E" w:rsidRPr="006D4AA1" w:rsidRDefault="00DE0CD5" w:rsidP="00231FF2">
            <w:pPr>
              <w:jc w:val="center"/>
              <w:rPr>
                <w:color w:val="000000" w:themeColor="text1"/>
              </w:rPr>
            </w:pPr>
            <w:r w:rsidRPr="006D4AA1">
              <w:rPr>
                <w:b/>
                <w:color w:val="000000" w:themeColor="text1"/>
              </w:rPr>
              <w:t>мест (проектное)</w:t>
            </w:r>
          </w:p>
        </w:tc>
        <w:tc>
          <w:tcPr>
            <w:tcW w:w="1150"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jc w:val="center"/>
              <w:rPr>
                <w:color w:val="000000" w:themeColor="text1"/>
              </w:rPr>
            </w:pPr>
            <w:r w:rsidRPr="006D4AA1">
              <w:rPr>
                <w:b/>
                <w:color w:val="000000" w:themeColor="text1"/>
                <w:spacing w:val="-4"/>
              </w:rPr>
              <w:t>Количеств</w:t>
            </w:r>
            <w:r w:rsidRPr="006D4AA1">
              <w:rPr>
                <w:b/>
                <w:color w:val="000000" w:themeColor="text1"/>
              </w:rPr>
              <w:t>о</w:t>
            </w:r>
          </w:p>
          <w:p w:rsidR="00D2750E" w:rsidRPr="006D4AA1" w:rsidRDefault="00DE0CD5" w:rsidP="00231FF2">
            <w:pPr>
              <w:jc w:val="center"/>
              <w:rPr>
                <w:color w:val="000000" w:themeColor="text1"/>
              </w:rPr>
            </w:pPr>
            <w:r w:rsidRPr="006D4AA1">
              <w:rPr>
                <w:b/>
                <w:color w:val="000000" w:themeColor="text1"/>
              </w:rPr>
              <w:t>мест (фактическое)</w:t>
            </w:r>
          </w:p>
        </w:tc>
        <w:tc>
          <w:tcPr>
            <w:tcW w:w="2840"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jc w:val="center"/>
              <w:rPr>
                <w:color w:val="000000" w:themeColor="text1"/>
              </w:rPr>
            </w:pPr>
            <w:r w:rsidRPr="006D4AA1">
              <w:rPr>
                <w:b/>
                <w:color w:val="000000" w:themeColor="text1"/>
                <w:spacing w:val="-3"/>
              </w:rPr>
              <w:t>Место расположения</w:t>
            </w:r>
          </w:p>
        </w:tc>
        <w:tc>
          <w:tcPr>
            <w:tcW w:w="1139"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jc w:val="center"/>
              <w:rPr>
                <w:color w:val="000000" w:themeColor="text1"/>
              </w:rPr>
            </w:pPr>
            <w:r w:rsidRPr="006D4AA1">
              <w:rPr>
                <w:b/>
                <w:color w:val="000000" w:themeColor="text1"/>
              </w:rPr>
              <w:t xml:space="preserve">Год </w:t>
            </w:r>
            <w:r w:rsidRPr="006D4AA1">
              <w:rPr>
                <w:b/>
                <w:color w:val="000000" w:themeColor="text1"/>
                <w:spacing w:val="-4"/>
              </w:rPr>
              <w:t>постройки</w:t>
            </w:r>
          </w:p>
        </w:tc>
      </w:tr>
      <w:tr w:rsidR="00D2750E" w:rsidRPr="006D4AA1">
        <w:trPr>
          <w:trHeight w:val="20"/>
          <w:jc w:val="center"/>
        </w:trPr>
        <w:tc>
          <w:tcPr>
            <w:tcW w:w="9865" w:type="dxa"/>
            <w:gridSpan w:val="6"/>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jc w:val="center"/>
              <w:rPr>
                <w:b/>
                <w:color w:val="000000" w:themeColor="text1"/>
              </w:rPr>
            </w:pPr>
            <w:r w:rsidRPr="006D4AA1">
              <w:rPr>
                <w:b/>
                <w:color w:val="000000" w:themeColor="text1"/>
              </w:rPr>
              <w:t xml:space="preserve">Муниципальное учреждение культуры «Централизованная библиотечная система» </w:t>
            </w:r>
          </w:p>
        </w:tc>
      </w:tr>
      <w:tr w:rsidR="00D2750E" w:rsidRPr="006D4AA1">
        <w:trPr>
          <w:trHeight w:val="20"/>
          <w:jc w:val="center"/>
        </w:trPr>
        <w:tc>
          <w:tcPr>
            <w:tcW w:w="511"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2750E" w:rsidP="00231FF2">
            <w:pPr>
              <w:pStyle w:val="af8"/>
              <w:numPr>
                <w:ilvl w:val="0"/>
                <w:numId w:val="28"/>
              </w:numPr>
              <w:rPr>
                <w:color w:val="000000" w:themeColor="text1"/>
                <w:sz w:val="20"/>
                <w:szCs w:val="20"/>
              </w:rPr>
            </w:pPr>
          </w:p>
        </w:tc>
        <w:tc>
          <w:tcPr>
            <w:tcW w:w="3032"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rPr>
                <w:color w:val="000000" w:themeColor="text1"/>
              </w:rPr>
            </w:pPr>
            <w:r w:rsidRPr="006D4AA1">
              <w:rPr>
                <w:color w:val="000000" w:themeColor="text1"/>
                <w:spacing w:val="-4"/>
              </w:rPr>
              <w:t>Центральная городская библиотека имени Е.И.</w:t>
            </w:r>
            <w:r w:rsidR="00723B7E" w:rsidRPr="006D4AA1">
              <w:rPr>
                <w:color w:val="000000" w:themeColor="text1"/>
                <w:spacing w:val="-4"/>
              </w:rPr>
              <w:t xml:space="preserve"> </w:t>
            </w:r>
            <w:r w:rsidRPr="006D4AA1">
              <w:rPr>
                <w:color w:val="000000" w:themeColor="text1"/>
                <w:spacing w:val="-4"/>
              </w:rPr>
              <w:t>Носова</w:t>
            </w:r>
          </w:p>
        </w:tc>
        <w:tc>
          <w:tcPr>
            <w:tcW w:w="119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81</w:t>
            </w:r>
          </w:p>
        </w:tc>
        <w:tc>
          <w:tcPr>
            <w:tcW w:w="1150"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248</w:t>
            </w:r>
          </w:p>
        </w:tc>
        <w:tc>
          <w:tcPr>
            <w:tcW w:w="2840"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spacing w:val="-2"/>
              </w:rPr>
              <w:t>Курская обл., г.</w:t>
            </w:r>
            <w:r w:rsidR="00F8302C" w:rsidRPr="006D4AA1">
              <w:rPr>
                <w:color w:val="000000" w:themeColor="text1"/>
                <w:spacing w:val="-2"/>
              </w:rPr>
              <w:t xml:space="preserve"> </w:t>
            </w:r>
            <w:r w:rsidRPr="006D4AA1">
              <w:rPr>
                <w:color w:val="000000" w:themeColor="text1"/>
                <w:spacing w:val="-2"/>
              </w:rPr>
              <w:t>Железногорск, ул. Октябрьская, 40</w:t>
            </w:r>
          </w:p>
        </w:tc>
        <w:tc>
          <w:tcPr>
            <w:tcW w:w="1139"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1964</w:t>
            </w:r>
          </w:p>
        </w:tc>
      </w:tr>
      <w:tr w:rsidR="00D2750E" w:rsidRPr="006D4AA1">
        <w:trPr>
          <w:trHeight w:val="20"/>
          <w:jc w:val="center"/>
        </w:trPr>
        <w:tc>
          <w:tcPr>
            <w:tcW w:w="511"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2750E" w:rsidP="00231FF2">
            <w:pPr>
              <w:pStyle w:val="af8"/>
              <w:numPr>
                <w:ilvl w:val="0"/>
                <w:numId w:val="28"/>
              </w:numPr>
              <w:rPr>
                <w:color w:val="000000" w:themeColor="text1"/>
                <w:sz w:val="20"/>
                <w:szCs w:val="20"/>
              </w:rPr>
            </w:pPr>
          </w:p>
        </w:tc>
        <w:tc>
          <w:tcPr>
            <w:tcW w:w="3032"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rPr>
                <w:color w:val="000000" w:themeColor="text1"/>
              </w:rPr>
            </w:pPr>
            <w:r w:rsidRPr="006D4AA1">
              <w:rPr>
                <w:color w:val="000000" w:themeColor="text1"/>
                <w:spacing w:val="-4"/>
              </w:rPr>
              <w:t>Библиотека имени К.Д.</w:t>
            </w:r>
            <w:r w:rsidR="00723B7E" w:rsidRPr="006D4AA1">
              <w:rPr>
                <w:color w:val="000000" w:themeColor="text1"/>
                <w:spacing w:val="-4"/>
              </w:rPr>
              <w:t xml:space="preserve"> </w:t>
            </w:r>
            <w:r w:rsidRPr="006D4AA1">
              <w:rPr>
                <w:color w:val="000000" w:themeColor="text1"/>
                <w:spacing w:val="-4"/>
              </w:rPr>
              <w:t>Воробьева</w:t>
            </w:r>
          </w:p>
        </w:tc>
        <w:tc>
          <w:tcPr>
            <w:tcW w:w="119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48</w:t>
            </w:r>
          </w:p>
        </w:tc>
        <w:tc>
          <w:tcPr>
            <w:tcW w:w="1150"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79</w:t>
            </w:r>
          </w:p>
        </w:tc>
        <w:tc>
          <w:tcPr>
            <w:tcW w:w="2840"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spacing w:val="-2"/>
              </w:rPr>
              <w:t>Курская обл., г.</w:t>
            </w:r>
            <w:r w:rsidR="00F8302C" w:rsidRPr="006D4AA1">
              <w:rPr>
                <w:color w:val="000000" w:themeColor="text1"/>
                <w:spacing w:val="-2"/>
              </w:rPr>
              <w:t xml:space="preserve"> </w:t>
            </w:r>
            <w:r w:rsidRPr="006D4AA1">
              <w:rPr>
                <w:color w:val="000000" w:themeColor="text1"/>
                <w:spacing w:val="-2"/>
              </w:rPr>
              <w:t>Железногорск, ул.</w:t>
            </w:r>
            <w:r w:rsidR="00F8302C" w:rsidRPr="006D4AA1">
              <w:rPr>
                <w:color w:val="000000" w:themeColor="text1"/>
                <w:spacing w:val="-2"/>
              </w:rPr>
              <w:t xml:space="preserve"> </w:t>
            </w:r>
            <w:r w:rsidRPr="006D4AA1">
              <w:rPr>
                <w:color w:val="000000" w:themeColor="text1"/>
                <w:spacing w:val="-2"/>
              </w:rPr>
              <w:t>Гайдара, 6/4</w:t>
            </w:r>
          </w:p>
        </w:tc>
        <w:tc>
          <w:tcPr>
            <w:tcW w:w="1139"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1972</w:t>
            </w:r>
          </w:p>
        </w:tc>
      </w:tr>
      <w:tr w:rsidR="00D2750E" w:rsidRPr="006D4AA1">
        <w:trPr>
          <w:trHeight w:val="20"/>
          <w:jc w:val="center"/>
        </w:trPr>
        <w:tc>
          <w:tcPr>
            <w:tcW w:w="511"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2750E" w:rsidP="00231FF2">
            <w:pPr>
              <w:pStyle w:val="af8"/>
              <w:numPr>
                <w:ilvl w:val="0"/>
                <w:numId w:val="28"/>
              </w:numPr>
              <w:rPr>
                <w:color w:val="000000" w:themeColor="text1"/>
                <w:sz w:val="20"/>
                <w:szCs w:val="20"/>
              </w:rPr>
            </w:pPr>
          </w:p>
        </w:tc>
        <w:tc>
          <w:tcPr>
            <w:tcW w:w="3032"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rPr>
                <w:color w:val="000000" w:themeColor="text1"/>
              </w:rPr>
            </w:pPr>
            <w:r w:rsidRPr="006D4AA1">
              <w:rPr>
                <w:color w:val="000000" w:themeColor="text1"/>
                <w:spacing w:val="-4"/>
              </w:rPr>
              <w:t>Библиотека Семейного чтения</w:t>
            </w:r>
          </w:p>
        </w:tc>
        <w:tc>
          <w:tcPr>
            <w:tcW w:w="119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48</w:t>
            </w:r>
          </w:p>
        </w:tc>
        <w:tc>
          <w:tcPr>
            <w:tcW w:w="1150"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95</w:t>
            </w:r>
          </w:p>
        </w:tc>
        <w:tc>
          <w:tcPr>
            <w:tcW w:w="2840"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spacing w:val="-2"/>
              </w:rPr>
              <w:t>Курская обл., г.</w:t>
            </w:r>
            <w:r w:rsidR="00F8302C" w:rsidRPr="006D4AA1">
              <w:rPr>
                <w:color w:val="000000" w:themeColor="text1"/>
                <w:spacing w:val="-2"/>
              </w:rPr>
              <w:t xml:space="preserve"> </w:t>
            </w:r>
            <w:r w:rsidRPr="006D4AA1">
              <w:rPr>
                <w:color w:val="000000" w:themeColor="text1"/>
                <w:spacing w:val="-2"/>
              </w:rPr>
              <w:t>Железногорск, ул.</w:t>
            </w:r>
            <w:r w:rsidR="00F8302C" w:rsidRPr="006D4AA1">
              <w:rPr>
                <w:color w:val="000000" w:themeColor="text1"/>
                <w:spacing w:val="-2"/>
              </w:rPr>
              <w:t xml:space="preserve"> </w:t>
            </w:r>
            <w:r w:rsidRPr="006D4AA1">
              <w:rPr>
                <w:color w:val="000000" w:themeColor="text1"/>
                <w:spacing w:val="-2"/>
              </w:rPr>
              <w:t>Обогатителей, 4/3</w:t>
            </w:r>
          </w:p>
        </w:tc>
        <w:tc>
          <w:tcPr>
            <w:tcW w:w="1139"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1990</w:t>
            </w:r>
          </w:p>
        </w:tc>
      </w:tr>
      <w:tr w:rsidR="00D2750E" w:rsidRPr="006D4AA1">
        <w:trPr>
          <w:trHeight w:val="20"/>
          <w:jc w:val="center"/>
        </w:trPr>
        <w:tc>
          <w:tcPr>
            <w:tcW w:w="511"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2750E" w:rsidP="00231FF2">
            <w:pPr>
              <w:pStyle w:val="af8"/>
              <w:numPr>
                <w:ilvl w:val="0"/>
                <w:numId w:val="28"/>
              </w:numPr>
              <w:rPr>
                <w:color w:val="000000" w:themeColor="text1"/>
                <w:sz w:val="20"/>
                <w:szCs w:val="20"/>
              </w:rPr>
            </w:pPr>
          </w:p>
        </w:tc>
        <w:tc>
          <w:tcPr>
            <w:tcW w:w="3032"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rPr>
                <w:color w:val="000000" w:themeColor="text1"/>
              </w:rPr>
            </w:pPr>
            <w:r w:rsidRPr="006D4AA1">
              <w:rPr>
                <w:color w:val="000000" w:themeColor="text1"/>
                <w:spacing w:val="-4"/>
              </w:rPr>
              <w:t>Библиотека для молодежи</w:t>
            </w:r>
          </w:p>
        </w:tc>
        <w:tc>
          <w:tcPr>
            <w:tcW w:w="119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48</w:t>
            </w:r>
          </w:p>
        </w:tc>
        <w:tc>
          <w:tcPr>
            <w:tcW w:w="1150"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103</w:t>
            </w:r>
          </w:p>
        </w:tc>
        <w:tc>
          <w:tcPr>
            <w:tcW w:w="2840"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spacing w:val="-2"/>
              </w:rPr>
              <w:t>Курская обл., г.</w:t>
            </w:r>
            <w:r w:rsidR="00F8302C" w:rsidRPr="006D4AA1">
              <w:rPr>
                <w:color w:val="000000" w:themeColor="text1"/>
                <w:spacing w:val="-2"/>
              </w:rPr>
              <w:t xml:space="preserve"> </w:t>
            </w:r>
            <w:r w:rsidRPr="006D4AA1">
              <w:rPr>
                <w:color w:val="000000" w:themeColor="text1"/>
                <w:spacing w:val="-2"/>
              </w:rPr>
              <w:t>Железногорск, ул. Мира, 55/5</w:t>
            </w:r>
          </w:p>
        </w:tc>
        <w:tc>
          <w:tcPr>
            <w:tcW w:w="1139"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2009</w:t>
            </w:r>
          </w:p>
        </w:tc>
      </w:tr>
      <w:tr w:rsidR="00D2750E" w:rsidRPr="006D4AA1">
        <w:trPr>
          <w:trHeight w:val="20"/>
          <w:jc w:val="center"/>
        </w:trPr>
        <w:tc>
          <w:tcPr>
            <w:tcW w:w="511"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2750E" w:rsidP="00231FF2">
            <w:pPr>
              <w:pStyle w:val="af8"/>
              <w:numPr>
                <w:ilvl w:val="0"/>
                <w:numId w:val="28"/>
              </w:numPr>
              <w:rPr>
                <w:color w:val="000000" w:themeColor="text1"/>
                <w:sz w:val="20"/>
                <w:szCs w:val="20"/>
              </w:rPr>
            </w:pPr>
          </w:p>
        </w:tc>
        <w:tc>
          <w:tcPr>
            <w:tcW w:w="3032"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rPr>
                <w:color w:val="000000" w:themeColor="text1"/>
              </w:rPr>
            </w:pPr>
            <w:r w:rsidRPr="006D4AA1">
              <w:rPr>
                <w:color w:val="000000" w:themeColor="text1"/>
                <w:spacing w:val="-4"/>
              </w:rPr>
              <w:t>Детская библиотека «Сказка»</w:t>
            </w:r>
          </w:p>
        </w:tc>
        <w:tc>
          <w:tcPr>
            <w:tcW w:w="119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65</w:t>
            </w:r>
          </w:p>
        </w:tc>
        <w:tc>
          <w:tcPr>
            <w:tcW w:w="1150"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101</w:t>
            </w:r>
          </w:p>
        </w:tc>
        <w:tc>
          <w:tcPr>
            <w:tcW w:w="2840"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spacing w:val="-2"/>
              </w:rPr>
              <w:t>Курская обл., г.</w:t>
            </w:r>
            <w:r w:rsidR="00F8302C" w:rsidRPr="006D4AA1">
              <w:rPr>
                <w:color w:val="000000" w:themeColor="text1"/>
                <w:spacing w:val="-2"/>
              </w:rPr>
              <w:t xml:space="preserve"> </w:t>
            </w:r>
            <w:r w:rsidRPr="006D4AA1">
              <w:rPr>
                <w:color w:val="000000" w:themeColor="text1"/>
                <w:spacing w:val="-2"/>
              </w:rPr>
              <w:t>Железногорск, ул. Ленина, 84/2</w:t>
            </w:r>
          </w:p>
        </w:tc>
        <w:tc>
          <w:tcPr>
            <w:tcW w:w="1139"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1991</w:t>
            </w:r>
          </w:p>
        </w:tc>
      </w:tr>
      <w:tr w:rsidR="00D2750E" w:rsidRPr="006D4AA1">
        <w:trPr>
          <w:trHeight w:val="20"/>
          <w:jc w:val="center"/>
        </w:trPr>
        <w:tc>
          <w:tcPr>
            <w:tcW w:w="511"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2750E" w:rsidP="00231FF2">
            <w:pPr>
              <w:pStyle w:val="af8"/>
              <w:numPr>
                <w:ilvl w:val="0"/>
                <w:numId w:val="28"/>
              </w:numPr>
              <w:rPr>
                <w:color w:val="000000" w:themeColor="text1"/>
                <w:sz w:val="20"/>
                <w:szCs w:val="20"/>
              </w:rPr>
            </w:pPr>
          </w:p>
        </w:tc>
        <w:tc>
          <w:tcPr>
            <w:tcW w:w="3032"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rPr>
                <w:color w:val="000000" w:themeColor="text1"/>
              </w:rPr>
            </w:pPr>
            <w:r w:rsidRPr="006D4AA1">
              <w:rPr>
                <w:color w:val="000000" w:themeColor="text1"/>
                <w:spacing w:val="-4"/>
              </w:rPr>
              <w:t>Детская библиотека – кукольный театр «Золотой ключик»</w:t>
            </w:r>
          </w:p>
        </w:tc>
        <w:tc>
          <w:tcPr>
            <w:tcW w:w="119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65</w:t>
            </w:r>
          </w:p>
        </w:tc>
        <w:tc>
          <w:tcPr>
            <w:tcW w:w="1150"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103</w:t>
            </w:r>
          </w:p>
        </w:tc>
        <w:tc>
          <w:tcPr>
            <w:tcW w:w="2840"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spacing w:val="-2"/>
              </w:rPr>
              <w:t>Курская обл., г.</w:t>
            </w:r>
            <w:r w:rsidR="00F8302C" w:rsidRPr="006D4AA1">
              <w:rPr>
                <w:color w:val="000000" w:themeColor="text1"/>
                <w:spacing w:val="-2"/>
              </w:rPr>
              <w:t xml:space="preserve"> </w:t>
            </w:r>
            <w:r w:rsidRPr="006D4AA1">
              <w:rPr>
                <w:color w:val="000000" w:themeColor="text1"/>
                <w:spacing w:val="-2"/>
              </w:rPr>
              <w:t>Железногорск, ул.</w:t>
            </w:r>
            <w:r w:rsidR="00F8302C" w:rsidRPr="006D4AA1">
              <w:rPr>
                <w:color w:val="000000" w:themeColor="text1"/>
                <w:spacing w:val="-2"/>
              </w:rPr>
              <w:t xml:space="preserve"> </w:t>
            </w:r>
            <w:r w:rsidRPr="006D4AA1">
              <w:rPr>
                <w:color w:val="000000" w:themeColor="text1"/>
                <w:spacing w:val="-2"/>
              </w:rPr>
              <w:t>Курская, 70/2</w:t>
            </w:r>
          </w:p>
        </w:tc>
        <w:tc>
          <w:tcPr>
            <w:tcW w:w="1139"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1978</w:t>
            </w:r>
          </w:p>
        </w:tc>
      </w:tr>
      <w:tr w:rsidR="00D2750E" w:rsidRPr="006D4AA1">
        <w:trPr>
          <w:trHeight w:val="20"/>
          <w:jc w:val="center"/>
        </w:trPr>
        <w:tc>
          <w:tcPr>
            <w:tcW w:w="511"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2750E" w:rsidP="00231FF2">
            <w:pPr>
              <w:pStyle w:val="af8"/>
              <w:numPr>
                <w:ilvl w:val="0"/>
                <w:numId w:val="28"/>
              </w:numPr>
              <w:rPr>
                <w:color w:val="000000" w:themeColor="text1"/>
                <w:sz w:val="20"/>
                <w:szCs w:val="20"/>
              </w:rPr>
            </w:pPr>
          </w:p>
        </w:tc>
        <w:tc>
          <w:tcPr>
            <w:tcW w:w="3032"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rPr>
                <w:color w:val="000000" w:themeColor="text1"/>
              </w:rPr>
            </w:pPr>
            <w:r w:rsidRPr="006D4AA1">
              <w:rPr>
                <w:color w:val="000000" w:themeColor="text1"/>
                <w:spacing w:val="-4"/>
              </w:rPr>
              <w:t>Библиоцентр</w:t>
            </w:r>
          </w:p>
        </w:tc>
        <w:tc>
          <w:tcPr>
            <w:tcW w:w="119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33</w:t>
            </w:r>
          </w:p>
        </w:tc>
        <w:tc>
          <w:tcPr>
            <w:tcW w:w="1150"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69</w:t>
            </w:r>
          </w:p>
        </w:tc>
        <w:tc>
          <w:tcPr>
            <w:tcW w:w="2840"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spacing w:val="-2"/>
              </w:rPr>
              <w:t>Курская обл., г.</w:t>
            </w:r>
            <w:r w:rsidR="00F8302C" w:rsidRPr="006D4AA1">
              <w:rPr>
                <w:color w:val="000000" w:themeColor="text1"/>
                <w:spacing w:val="-2"/>
              </w:rPr>
              <w:t xml:space="preserve"> </w:t>
            </w:r>
            <w:r w:rsidRPr="006D4AA1">
              <w:rPr>
                <w:color w:val="000000" w:themeColor="text1"/>
                <w:spacing w:val="-2"/>
              </w:rPr>
              <w:t>Железногорск, ул. М.</w:t>
            </w:r>
            <w:r w:rsidR="00F8302C" w:rsidRPr="006D4AA1">
              <w:rPr>
                <w:color w:val="000000" w:themeColor="text1"/>
                <w:spacing w:val="-2"/>
              </w:rPr>
              <w:t xml:space="preserve"> </w:t>
            </w:r>
            <w:r w:rsidRPr="006D4AA1">
              <w:rPr>
                <w:color w:val="000000" w:themeColor="text1"/>
                <w:spacing w:val="-2"/>
              </w:rPr>
              <w:t>Жукова, 12</w:t>
            </w:r>
          </w:p>
        </w:tc>
        <w:tc>
          <w:tcPr>
            <w:tcW w:w="1139"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2001</w:t>
            </w:r>
          </w:p>
        </w:tc>
      </w:tr>
      <w:tr w:rsidR="00D2750E" w:rsidRPr="006D4AA1">
        <w:trPr>
          <w:trHeight w:val="20"/>
          <w:jc w:val="center"/>
        </w:trPr>
        <w:tc>
          <w:tcPr>
            <w:tcW w:w="9865" w:type="dxa"/>
            <w:gridSpan w:val="6"/>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ind w:left="709"/>
              <w:jc w:val="center"/>
              <w:rPr>
                <w:b/>
                <w:color w:val="000000" w:themeColor="text1"/>
              </w:rPr>
            </w:pPr>
            <w:r w:rsidRPr="006D4AA1">
              <w:rPr>
                <w:b/>
                <w:color w:val="000000" w:themeColor="text1"/>
              </w:rPr>
              <w:t>Муниципальное автономное учреждение культуры «Культурно-досуговый центр «Русь»</w:t>
            </w:r>
          </w:p>
        </w:tc>
      </w:tr>
      <w:tr w:rsidR="00D2750E" w:rsidRPr="006D4AA1">
        <w:trPr>
          <w:trHeight w:val="20"/>
          <w:jc w:val="center"/>
        </w:trPr>
        <w:tc>
          <w:tcPr>
            <w:tcW w:w="511"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2750E" w:rsidP="00231FF2">
            <w:pPr>
              <w:pStyle w:val="af8"/>
              <w:numPr>
                <w:ilvl w:val="0"/>
                <w:numId w:val="28"/>
              </w:numPr>
              <w:rPr>
                <w:color w:val="000000" w:themeColor="text1"/>
                <w:sz w:val="20"/>
                <w:szCs w:val="20"/>
              </w:rPr>
            </w:pPr>
          </w:p>
        </w:tc>
        <w:tc>
          <w:tcPr>
            <w:tcW w:w="3032"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rPr>
                <w:color w:val="000000" w:themeColor="text1"/>
              </w:rPr>
            </w:pPr>
            <w:r w:rsidRPr="006D4AA1">
              <w:rPr>
                <w:color w:val="000000" w:themeColor="text1"/>
              </w:rPr>
              <w:t>Филиал «Дворец горняков»</w:t>
            </w:r>
          </w:p>
        </w:tc>
        <w:tc>
          <w:tcPr>
            <w:tcW w:w="119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613</w:t>
            </w:r>
          </w:p>
        </w:tc>
        <w:tc>
          <w:tcPr>
            <w:tcW w:w="1150"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613</w:t>
            </w:r>
          </w:p>
        </w:tc>
        <w:tc>
          <w:tcPr>
            <w:tcW w:w="2840"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spacing w:val="-2"/>
              </w:rPr>
              <w:t>Курская обл., г.</w:t>
            </w:r>
            <w:r w:rsidR="00F8302C" w:rsidRPr="006D4AA1">
              <w:rPr>
                <w:color w:val="000000" w:themeColor="text1"/>
                <w:spacing w:val="-2"/>
              </w:rPr>
              <w:t xml:space="preserve"> </w:t>
            </w:r>
            <w:r w:rsidRPr="006D4AA1">
              <w:rPr>
                <w:color w:val="000000" w:themeColor="text1"/>
                <w:spacing w:val="-2"/>
              </w:rPr>
              <w:t>Железногорск, ул. Ленина,11</w:t>
            </w:r>
          </w:p>
        </w:tc>
        <w:tc>
          <w:tcPr>
            <w:tcW w:w="1139"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1966</w:t>
            </w:r>
          </w:p>
        </w:tc>
      </w:tr>
      <w:tr w:rsidR="00D2750E" w:rsidRPr="006D4AA1">
        <w:trPr>
          <w:trHeight w:val="20"/>
          <w:jc w:val="center"/>
        </w:trPr>
        <w:tc>
          <w:tcPr>
            <w:tcW w:w="511"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2750E" w:rsidP="00231FF2">
            <w:pPr>
              <w:pStyle w:val="af8"/>
              <w:numPr>
                <w:ilvl w:val="0"/>
                <w:numId w:val="28"/>
              </w:numPr>
              <w:rPr>
                <w:color w:val="000000" w:themeColor="text1"/>
                <w:sz w:val="20"/>
                <w:szCs w:val="20"/>
              </w:rPr>
            </w:pPr>
          </w:p>
        </w:tc>
        <w:tc>
          <w:tcPr>
            <w:tcW w:w="3032"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rPr>
                <w:color w:val="000000" w:themeColor="text1"/>
              </w:rPr>
            </w:pPr>
            <w:r w:rsidRPr="006D4AA1">
              <w:rPr>
                <w:color w:val="000000" w:themeColor="text1"/>
              </w:rPr>
              <w:t>Филиал «АРТ»</w:t>
            </w:r>
          </w:p>
        </w:tc>
        <w:tc>
          <w:tcPr>
            <w:tcW w:w="119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420</w:t>
            </w:r>
          </w:p>
        </w:tc>
        <w:tc>
          <w:tcPr>
            <w:tcW w:w="1150"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420</w:t>
            </w:r>
          </w:p>
        </w:tc>
        <w:tc>
          <w:tcPr>
            <w:tcW w:w="2840"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spacing w:val="-2"/>
              </w:rPr>
              <w:t>Курская обл., г.</w:t>
            </w:r>
            <w:r w:rsidR="00F8302C" w:rsidRPr="006D4AA1">
              <w:rPr>
                <w:color w:val="000000" w:themeColor="text1"/>
                <w:spacing w:val="-2"/>
              </w:rPr>
              <w:t xml:space="preserve"> </w:t>
            </w:r>
            <w:r w:rsidRPr="006D4AA1">
              <w:rPr>
                <w:color w:val="000000" w:themeColor="text1"/>
                <w:spacing w:val="-2"/>
              </w:rPr>
              <w:t>Железногорск, ул. Первомайская, квартал № 11</w:t>
            </w:r>
          </w:p>
        </w:tc>
        <w:tc>
          <w:tcPr>
            <w:tcW w:w="1139"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1977</w:t>
            </w:r>
          </w:p>
        </w:tc>
      </w:tr>
      <w:tr w:rsidR="00D2750E" w:rsidRPr="006D4AA1">
        <w:trPr>
          <w:trHeight w:val="20"/>
          <w:jc w:val="center"/>
        </w:trPr>
        <w:tc>
          <w:tcPr>
            <w:tcW w:w="511"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2750E" w:rsidP="00231FF2">
            <w:pPr>
              <w:pStyle w:val="af8"/>
              <w:numPr>
                <w:ilvl w:val="0"/>
                <w:numId w:val="28"/>
              </w:numPr>
              <w:rPr>
                <w:color w:val="000000" w:themeColor="text1"/>
                <w:sz w:val="20"/>
                <w:szCs w:val="20"/>
              </w:rPr>
            </w:pPr>
          </w:p>
        </w:tc>
        <w:tc>
          <w:tcPr>
            <w:tcW w:w="3032"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rPr>
                <w:color w:val="000000" w:themeColor="text1"/>
              </w:rPr>
            </w:pPr>
            <w:r w:rsidRPr="006D4AA1">
              <w:rPr>
                <w:color w:val="000000" w:themeColor="text1"/>
              </w:rPr>
              <w:t>Филиал «Алиса»</w:t>
            </w:r>
          </w:p>
        </w:tc>
        <w:tc>
          <w:tcPr>
            <w:tcW w:w="119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100</w:t>
            </w:r>
          </w:p>
        </w:tc>
        <w:tc>
          <w:tcPr>
            <w:tcW w:w="1150"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100</w:t>
            </w:r>
          </w:p>
        </w:tc>
        <w:tc>
          <w:tcPr>
            <w:tcW w:w="2840"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spacing w:val="-2"/>
              </w:rPr>
              <w:t>Курская обл., г.</w:t>
            </w:r>
            <w:r w:rsidR="00F8302C" w:rsidRPr="006D4AA1">
              <w:rPr>
                <w:color w:val="000000" w:themeColor="text1"/>
                <w:spacing w:val="-2"/>
              </w:rPr>
              <w:t xml:space="preserve"> </w:t>
            </w:r>
            <w:r w:rsidRPr="006D4AA1">
              <w:rPr>
                <w:color w:val="000000" w:themeColor="text1"/>
                <w:spacing w:val="-2"/>
              </w:rPr>
              <w:t>Железногорск, ул.</w:t>
            </w:r>
            <w:r w:rsidR="00F8302C" w:rsidRPr="006D4AA1">
              <w:rPr>
                <w:color w:val="000000" w:themeColor="text1"/>
                <w:spacing w:val="-2"/>
              </w:rPr>
              <w:t xml:space="preserve"> </w:t>
            </w:r>
            <w:r w:rsidRPr="006D4AA1">
              <w:rPr>
                <w:color w:val="000000" w:themeColor="text1"/>
                <w:spacing w:val="-2"/>
              </w:rPr>
              <w:t>Энтузиастов, 2/5</w:t>
            </w:r>
          </w:p>
        </w:tc>
        <w:tc>
          <w:tcPr>
            <w:tcW w:w="1139"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1989</w:t>
            </w:r>
          </w:p>
        </w:tc>
      </w:tr>
      <w:tr w:rsidR="00D2750E" w:rsidRPr="006D4AA1">
        <w:trPr>
          <w:trHeight w:val="20"/>
          <w:jc w:val="center"/>
        </w:trPr>
        <w:tc>
          <w:tcPr>
            <w:tcW w:w="511"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2750E" w:rsidP="00231FF2">
            <w:pPr>
              <w:pStyle w:val="af8"/>
              <w:numPr>
                <w:ilvl w:val="0"/>
                <w:numId w:val="28"/>
              </w:numPr>
              <w:rPr>
                <w:color w:val="000000" w:themeColor="text1"/>
                <w:sz w:val="20"/>
                <w:szCs w:val="20"/>
              </w:rPr>
            </w:pPr>
          </w:p>
        </w:tc>
        <w:tc>
          <w:tcPr>
            <w:tcW w:w="3032"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rPr>
                <w:color w:val="000000" w:themeColor="text1"/>
              </w:rPr>
            </w:pPr>
            <w:r w:rsidRPr="006D4AA1">
              <w:rPr>
                <w:color w:val="000000" w:themeColor="text1"/>
              </w:rPr>
              <w:t>Филиал «Горница»</w:t>
            </w:r>
          </w:p>
        </w:tc>
        <w:tc>
          <w:tcPr>
            <w:tcW w:w="119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100</w:t>
            </w:r>
          </w:p>
        </w:tc>
        <w:tc>
          <w:tcPr>
            <w:tcW w:w="1150"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100</w:t>
            </w:r>
          </w:p>
        </w:tc>
        <w:tc>
          <w:tcPr>
            <w:tcW w:w="2840"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spacing w:val="-2"/>
              </w:rPr>
              <w:t>Курская обл., г.</w:t>
            </w:r>
            <w:r w:rsidR="00F8302C" w:rsidRPr="006D4AA1">
              <w:rPr>
                <w:color w:val="000000" w:themeColor="text1"/>
                <w:spacing w:val="-2"/>
              </w:rPr>
              <w:t xml:space="preserve"> </w:t>
            </w:r>
            <w:r w:rsidRPr="006D4AA1">
              <w:rPr>
                <w:color w:val="000000" w:themeColor="text1"/>
                <w:spacing w:val="-2"/>
              </w:rPr>
              <w:t>Железногорск, ул. Ленина, 54/3</w:t>
            </w:r>
          </w:p>
        </w:tc>
        <w:tc>
          <w:tcPr>
            <w:tcW w:w="1139"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1978</w:t>
            </w:r>
          </w:p>
        </w:tc>
      </w:tr>
      <w:tr w:rsidR="00D2750E" w:rsidRPr="006D4AA1">
        <w:trPr>
          <w:trHeight w:val="20"/>
          <w:jc w:val="center"/>
        </w:trPr>
        <w:tc>
          <w:tcPr>
            <w:tcW w:w="511"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2750E" w:rsidP="00231FF2">
            <w:pPr>
              <w:pStyle w:val="af8"/>
              <w:numPr>
                <w:ilvl w:val="0"/>
                <w:numId w:val="28"/>
              </w:numPr>
              <w:rPr>
                <w:color w:val="000000" w:themeColor="text1"/>
                <w:sz w:val="20"/>
                <w:szCs w:val="20"/>
              </w:rPr>
            </w:pPr>
          </w:p>
        </w:tc>
        <w:tc>
          <w:tcPr>
            <w:tcW w:w="3032"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rPr>
                <w:color w:val="000000" w:themeColor="text1"/>
              </w:rPr>
            </w:pPr>
            <w:r w:rsidRPr="006D4AA1">
              <w:rPr>
                <w:color w:val="000000" w:themeColor="text1"/>
              </w:rPr>
              <w:t>Филиал «Забава»</w:t>
            </w:r>
          </w:p>
        </w:tc>
        <w:tc>
          <w:tcPr>
            <w:tcW w:w="119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50</w:t>
            </w:r>
          </w:p>
        </w:tc>
        <w:tc>
          <w:tcPr>
            <w:tcW w:w="1150"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50</w:t>
            </w:r>
          </w:p>
        </w:tc>
        <w:tc>
          <w:tcPr>
            <w:tcW w:w="2840"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spacing w:val="-2"/>
              </w:rPr>
              <w:t>Курская обл., г.</w:t>
            </w:r>
            <w:r w:rsidR="00F8302C" w:rsidRPr="006D4AA1">
              <w:rPr>
                <w:color w:val="000000" w:themeColor="text1"/>
                <w:spacing w:val="-2"/>
              </w:rPr>
              <w:t xml:space="preserve"> </w:t>
            </w:r>
            <w:r w:rsidRPr="006D4AA1">
              <w:rPr>
                <w:color w:val="000000" w:themeColor="text1"/>
                <w:spacing w:val="-2"/>
              </w:rPr>
              <w:t>Железногорск, Ленина, 84/2</w:t>
            </w:r>
          </w:p>
        </w:tc>
        <w:tc>
          <w:tcPr>
            <w:tcW w:w="1139"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1991</w:t>
            </w:r>
          </w:p>
        </w:tc>
      </w:tr>
      <w:tr w:rsidR="00D2750E" w:rsidRPr="006D4AA1">
        <w:trPr>
          <w:trHeight w:val="20"/>
          <w:jc w:val="center"/>
        </w:trPr>
        <w:tc>
          <w:tcPr>
            <w:tcW w:w="9865" w:type="dxa"/>
            <w:gridSpan w:val="6"/>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ind w:left="709"/>
              <w:jc w:val="center"/>
              <w:rPr>
                <w:b/>
                <w:color w:val="000000" w:themeColor="text1"/>
              </w:rPr>
            </w:pPr>
            <w:r w:rsidRPr="006D4AA1">
              <w:rPr>
                <w:b/>
                <w:color w:val="000000" w:themeColor="text1"/>
              </w:rPr>
              <w:t>Муниципальное учреждение культуры «Железногорский краеведческий музей»</w:t>
            </w:r>
          </w:p>
        </w:tc>
      </w:tr>
      <w:tr w:rsidR="00D2750E" w:rsidRPr="006D4AA1">
        <w:trPr>
          <w:trHeight w:val="20"/>
          <w:jc w:val="center"/>
        </w:trPr>
        <w:tc>
          <w:tcPr>
            <w:tcW w:w="511"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2750E" w:rsidP="00231FF2">
            <w:pPr>
              <w:pStyle w:val="af8"/>
              <w:keepLines/>
              <w:numPr>
                <w:ilvl w:val="0"/>
                <w:numId w:val="28"/>
              </w:numPr>
              <w:jc w:val="center"/>
              <w:rPr>
                <w:color w:val="000000" w:themeColor="text1"/>
                <w:sz w:val="20"/>
                <w:szCs w:val="20"/>
              </w:rPr>
            </w:pPr>
          </w:p>
        </w:tc>
        <w:tc>
          <w:tcPr>
            <w:tcW w:w="3032"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rPr>
                <w:color w:val="000000" w:themeColor="text1"/>
              </w:rPr>
            </w:pPr>
            <w:r w:rsidRPr="006D4AA1">
              <w:rPr>
                <w:color w:val="000000" w:themeColor="text1"/>
              </w:rPr>
              <w:t>Муниципальное учреждение культуры «Железногорский краеведческий музей»</w:t>
            </w:r>
          </w:p>
        </w:tc>
        <w:tc>
          <w:tcPr>
            <w:tcW w:w="119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60</w:t>
            </w:r>
          </w:p>
        </w:tc>
        <w:tc>
          <w:tcPr>
            <w:tcW w:w="1150"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45</w:t>
            </w:r>
          </w:p>
        </w:tc>
        <w:tc>
          <w:tcPr>
            <w:tcW w:w="2840"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rPr>
                <w:color w:val="000000" w:themeColor="text1"/>
              </w:rPr>
            </w:pPr>
            <w:r w:rsidRPr="006D4AA1">
              <w:rPr>
                <w:color w:val="000000" w:themeColor="text1"/>
                <w:spacing w:val="-2"/>
              </w:rPr>
              <w:t>Курская обл., г.</w:t>
            </w:r>
            <w:r w:rsidR="00F8302C" w:rsidRPr="006D4AA1">
              <w:rPr>
                <w:color w:val="000000" w:themeColor="text1"/>
                <w:spacing w:val="-2"/>
              </w:rPr>
              <w:t xml:space="preserve"> </w:t>
            </w:r>
            <w:r w:rsidRPr="006D4AA1">
              <w:rPr>
                <w:color w:val="000000" w:themeColor="text1"/>
                <w:spacing w:val="-2"/>
              </w:rPr>
              <w:t>Железногорск, ул. Ленина, д.56</w:t>
            </w:r>
          </w:p>
        </w:tc>
        <w:tc>
          <w:tcPr>
            <w:tcW w:w="1139"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keepLines/>
              <w:jc w:val="center"/>
              <w:rPr>
                <w:color w:val="000000" w:themeColor="text1"/>
              </w:rPr>
            </w:pPr>
            <w:r w:rsidRPr="006D4AA1">
              <w:rPr>
                <w:color w:val="000000" w:themeColor="text1"/>
              </w:rPr>
              <w:t>1984</w:t>
            </w:r>
          </w:p>
        </w:tc>
      </w:tr>
    </w:tbl>
    <w:p w:rsidR="00D2750E" w:rsidRPr="006D4AA1" w:rsidRDefault="00D2750E" w:rsidP="00231FF2">
      <w:pPr>
        <w:jc w:val="both"/>
        <w:rPr>
          <w:color w:val="000000" w:themeColor="text1"/>
          <w:sz w:val="28"/>
          <w:szCs w:val="28"/>
        </w:rPr>
      </w:pPr>
    </w:p>
    <w:p w:rsidR="00D2750E" w:rsidRPr="006D4AA1" w:rsidRDefault="00DE0CD5" w:rsidP="00231FF2">
      <w:pPr>
        <w:ind w:firstLine="567"/>
        <w:jc w:val="both"/>
        <w:rPr>
          <w:color w:val="000000" w:themeColor="text1"/>
          <w:sz w:val="28"/>
          <w:szCs w:val="28"/>
        </w:rPr>
      </w:pPr>
      <w:r w:rsidRPr="006D4AA1">
        <w:rPr>
          <w:color w:val="000000" w:themeColor="text1"/>
          <w:sz w:val="28"/>
          <w:szCs w:val="28"/>
        </w:rPr>
        <w:t xml:space="preserve">Деятельность учреждений культуры направлена на оказание муниципальной услуги в соответствии с муниципальным заданием. Предоставление услуг социально – культурного, просветительского и развлекательного характера, доступных для широких слоёв населения, а также оказание услуг на платной основе: организация и проведение вечеров отдыха, танцевальных и других вечеров, праздников, встреч, гражданских и семейных обрядов, литературно - музыкальных гостиных, балов, дискотек, концертов, спектаклей и других культурно – досуговых мероприятии.  </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lastRenderedPageBreak/>
        <w:t>Учреждения культуры строят свою работу по организации досуга горожан, по привлечению разных слоев населения в мир культуры и мирового искусства, стараясь при этом использовать различные формы и методы клубной работы, применяя инновационные программы образования, традиционные, исконно русские празднества, ведут просветительскую, воспитательную, патриотическую и научно- исследовательскую работу.</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 xml:space="preserve">В муниципальных учреждениях действуют </w:t>
      </w:r>
      <w:r w:rsidRPr="006D4AA1">
        <w:rPr>
          <w:bCs/>
          <w:color w:val="000000" w:themeColor="text1"/>
          <w:sz w:val="28"/>
          <w:szCs w:val="28"/>
        </w:rPr>
        <w:t>61 коллектив художественной самодеятельности</w:t>
      </w:r>
      <w:r w:rsidRPr="006D4AA1">
        <w:rPr>
          <w:color w:val="000000" w:themeColor="text1"/>
          <w:sz w:val="28"/>
          <w:szCs w:val="28"/>
        </w:rPr>
        <w:t xml:space="preserve"> и </w:t>
      </w:r>
      <w:r w:rsidRPr="006D4AA1">
        <w:rPr>
          <w:bCs/>
          <w:color w:val="000000" w:themeColor="text1"/>
          <w:sz w:val="28"/>
          <w:szCs w:val="28"/>
        </w:rPr>
        <w:t>клубных формирования</w:t>
      </w:r>
      <w:r w:rsidRPr="006D4AA1">
        <w:rPr>
          <w:color w:val="000000" w:themeColor="text1"/>
          <w:sz w:val="28"/>
          <w:szCs w:val="28"/>
        </w:rPr>
        <w:t xml:space="preserve">, из них 82% - для детей и подростков. </w:t>
      </w:r>
      <w:r w:rsidRPr="006D4AA1">
        <w:rPr>
          <w:bCs/>
          <w:color w:val="000000" w:themeColor="text1"/>
          <w:sz w:val="28"/>
          <w:szCs w:val="28"/>
        </w:rPr>
        <w:t>Ежегодно</w:t>
      </w:r>
      <w:r w:rsidRPr="006D4AA1">
        <w:rPr>
          <w:b/>
          <w:bCs/>
          <w:color w:val="000000" w:themeColor="text1"/>
          <w:sz w:val="28"/>
          <w:szCs w:val="28"/>
        </w:rPr>
        <w:t xml:space="preserve"> </w:t>
      </w:r>
      <w:r w:rsidRPr="006D4AA1">
        <w:rPr>
          <w:bCs/>
          <w:color w:val="000000" w:themeColor="text1"/>
          <w:sz w:val="28"/>
          <w:szCs w:val="28"/>
        </w:rPr>
        <w:t>п</w:t>
      </w:r>
      <w:r w:rsidRPr="006D4AA1">
        <w:rPr>
          <w:color w:val="000000" w:themeColor="text1"/>
          <w:sz w:val="28"/>
          <w:szCs w:val="28"/>
        </w:rPr>
        <w:t>роводится около 480 мероприятий, численность участников одного мероприятия в среднем составляет 200 человек.</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В учреждениях культуры и дополнительного образования сферы культуры охвачено 2300</w:t>
      </w:r>
      <w:r w:rsidRPr="006D4AA1">
        <w:rPr>
          <w:bCs/>
          <w:color w:val="000000" w:themeColor="text1"/>
          <w:sz w:val="28"/>
          <w:szCs w:val="28"/>
        </w:rPr>
        <w:t xml:space="preserve"> жителей в возрасте от 5 до 70 лет</w:t>
      </w:r>
      <w:r w:rsidRPr="006D4AA1">
        <w:rPr>
          <w:color w:val="000000" w:themeColor="text1"/>
          <w:sz w:val="28"/>
          <w:szCs w:val="28"/>
        </w:rPr>
        <w:t xml:space="preserve"> разных возрастных и социальных категорий. В сфере культуры работают 302 человека, из них 208 человек высокопрофессиональные специалисты. </w:t>
      </w:r>
      <w:r w:rsidR="001F4155" w:rsidRPr="006D4AA1">
        <w:rPr>
          <w:color w:val="000000" w:themeColor="text1"/>
          <w:sz w:val="28"/>
          <w:szCs w:val="28"/>
        </w:rPr>
        <w:t>Число специалистов,</w:t>
      </w:r>
      <w:r w:rsidRPr="006D4AA1">
        <w:rPr>
          <w:color w:val="000000" w:themeColor="text1"/>
          <w:sz w:val="28"/>
          <w:szCs w:val="28"/>
        </w:rPr>
        <w:t xml:space="preserve"> стабильно работающих в сфере </w:t>
      </w:r>
      <w:r w:rsidR="001F4155" w:rsidRPr="006D4AA1">
        <w:rPr>
          <w:color w:val="000000" w:themeColor="text1"/>
          <w:sz w:val="28"/>
          <w:szCs w:val="28"/>
        </w:rPr>
        <w:t>культуры,</w:t>
      </w:r>
      <w:r w:rsidRPr="006D4AA1">
        <w:rPr>
          <w:color w:val="000000" w:themeColor="text1"/>
          <w:sz w:val="28"/>
          <w:szCs w:val="28"/>
        </w:rPr>
        <w:t xml:space="preserve"> составляет 89,4%.</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Обучающиеся учреждений дополнительного образования сферы культуры и участники творческих коллективов учреждений клубного типа неоднократно удостаивались дипломов различной степени за участие в различных конкурсах и фестивалях. 50 детей являются обладателями муниципальной премии города Железногорска за победы в конкурсах по различным жанрам искусства.</w:t>
      </w:r>
    </w:p>
    <w:p w:rsidR="00DC1D39" w:rsidRDefault="00DC1D39" w:rsidP="00DC1D39">
      <w:pPr>
        <w:ind w:firstLine="567"/>
        <w:rPr>
          <w:b/>
          <w:color w:val="000000" w:themeColor="text1"/>
          <w:sz w:val="28"/>
          <w:szCs w:val="28"/>
        </w:rPr>
      </w:pPr>
    </w:p>
    <w:p w:rsidR="00D2750E" w:rsidRPr="006D4AA1" w:rsidRDefault="00DE0CD5" w:rsidP="00DC1D39">
      <w:pPr>
        <w:ind w:firstLine="567"/>
        <w:rPr>
          <w:b/>
          <w:color w:val="000000" w:themeColor="text1"/>
          <w:sz w:val="28"/>
          <w:szCs w:val="28"/>
        </w:rPr>
      </w:pPr>
      <w:r w:rsidRPr="006D4AA1">
        <w:rPr>
          <w:b/>
          <w:color w:val="000000" w:themeColor="text1"/>
          <w:sz w:val="28"/>
          <w:szCs w:val="28"/>
        </w:rPr>
        <w:t>2.5.4. Учреждения физической культуры и спорта</w:t>
      </w:r>
    </w:p>
    <w:p w:rsidR="001B2C6D" w:rsidRPr="006D4AA1" w:rsidRDefault="001B2C6D" w:rsidP="00231FF2">
      <w:pPr>
        <w:jc w:val="center"/>
        <w:rPr>
          <w:b/>
          <w:color w:val="000000" w:themeColor="text1"/>
          <w:sz w:val="28"/>
          <w:szCs w:val="28"/>
        </w:rPr>
      </w:pPr>
    </w:p>
    <w:p w:rsidR="00D2750E" w:rsidRPr="006D4AA1" w:rsidRDefault="00DE0CD5" w:rsidP="00231FF2">
      <w:pPr>
        <w:ind w:firstLine="567"/>
        <w:jc w:val="both"/>
        <w:rPr>
          <w:color w:val="000000" w:themeColor="text1"/>
          <w:sz w:val="28"/>
          <w:szCs w:val="28"/>
        </w:rPr>
      </w:pPr>
      <w:r w:rsidRPr="006D4AA1">
        <w:rPr>
          <w:color w:val="000000" w:themeColor="text1"/>
          <w:sz w:val="28"/>
          <w:szCs w:val="28"/>
        </w:rPr>
        <w:t xml:space="preserve">Для привлечения детей и молодежи к регулярным занятиям спортом на территории города Железногорска осуществляется строительство новых и реконструкция старых спортивных объектов. </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 xml:space="preserve">По уровню развития инфраструктуры для занятий спортом </w:t>
      </w:r>
      <w:r w:rsidR="00DC1D39">
        <w:rPr>
          <w:color w:val="000000" w:themeColor="text1"/>
          <w:sz w:val="28"/>
          <w:szCs w:val="28"/>
        </w:rPr>
        <w:t xml:space="preserve">город </w:t>
      </w:r>
      <w:r w:rsidRPr="006D4AA1">
        <w:rPr>
          <w:color w:val="000000" w:themeColor="text1"/>
          <w:sz w:val="28"/>
          <w:szCs w:val="28"/>
        </w:rPr>
        <w:t xml:space="preserve">Железногорск является одним из лидеров на территории Курской области. В городе насчитывается </w:t>
      </w:r>
      <w:r w:rsidR="00C11676" w:rsidRPr="006D4AA1">
        <w:rPr>
          <w:color w:val="000000" w:themeColor="text1"/>
          <w:sz w:val="28"/>
          <w:szCs w:val="28"/>
        </w:rPr>
        <w:t>8</w:t>
      </w:r>
      <w:r w:rsidRPr="006D4AA1">
        <w:rPr>
          <w:color w:val="000000" w:themeColor="text1"/>
          <w:sz w:val="28"/>
          <w:szCs w:val="28"/>
        </w:rPr>
        <w:t xml:space="preserve"> спортивных учреждений</w:t>
      </w:r>
      <w:r w:rsidR="00C11676" w:rsidRPr="006D4AA1">
        <w:rPr>
          <w:color w:val="000000" w:themeColor="text1"/>
          <w:sz w:val="28"/>
          <w:szCs w:val="28"/>
        </w:rPr>
        <w:t>.</w:t>
      </w:r>
    </w:p>
    <w:p w:rsidR="00D2750E" w:rsidRPr="006D4AA1" w:rsidRDefault="00D2750E" w:rsidP="00231FF2">
      <w:pPr>
        <w:ind w:firstLine="567"/>
        <w:jc w:val="both"/>
        <w:rPr>
          <w:color w:val="000000" w:themeColor="text1"/>
          <w:sz w:val="28"/>
          <w:szCs w:val="28"/>
        </w:rPr>
      </w:pPr>
    </w:p>
    <w:p w:rsidR="00D2750E" w:rsidRPr="006D4AA1" w:rsidRDefault="00DE0CD5" w:rsidP="00231FF2">
      <w:pPr>
        <w:jc w:val="right"/>
        <w:rPr>
          <w:b/>
          <w:color w:val="000000" w:themeColor="text1"/>
        </w:rPr>
      </w:pPr>
      <w:r w:rsidRPr="006D4AA1">
        <w:rPr>
          <w:b/>
          <w:color w:val="000000" w:themeColor="text1"/>
        </w:rPr>
        <w:t>Таблица 2.5.4.</w:t>
      </w:r>
      <w:r w:rsidR="00D64C09" w:rsidRPr="006D4AA1">
        <w:rPr>
          <w:b/>
          <w:color w:val="000000" w:themeColor="text1"/>
        </w:rPr>
        <w:t>1.</w:t>
      </w:r>
      <w:r w:rsidRPr="006D4AA1">
        <w:rPr>
          <w:b/>
          <w:color w:val="000000" w:themeColor="text1"/>
        </w:rPr>
        <w:t xml:space="preserve"> </w:t>
      </w:r>
      <w:r w:rsidR="00615A25" w:rsidRPr="006D4AA1">
        <w:rPr>
          <w:b/>
          <w:color w:val="000000" w:themeColor="text1"/>
        </w:rPr>
        <w:fldChar w:fldCharType="begin"/>
      </w:r>
      <w:r w:rsidRPr="006D4AA1">
        <w:rPr>
          <w:b/>
          <w:color w:val="000000" w:themeColor="text1"/>
        </w:rPr>
        <w:instrText xml:space="preserve"> SEQ Таблица \* ARABIC </w:instrText>
      </w:r>
      <w:r w:rsidR="00615A25" w:rsidRPr="006D4AA1">
        <w:rPr>
          <w:b/>
          <w:color w:val="000000" w:themeColor="text1"/>
        </w:rPr>
        <w:fldChar w:fldCharType="separate"/>
      </w:r>
      <w:r w:rsidR="00E9460C">
        <w:rPr>
          <w:b/>
          <w:noProof/>
          <w:color w:val="000000" w:themeColor="text1"/>
        </w:rPr>
        <w:t>2</w:t>
      </w:r>
      <w:r w:rsidR="00615A25" w:rsidRPr="006D4AA1">
        <w:rPr>
          <w:b/>
          <w:color w:val="000000" w:themeColor="text1"/>
        </w:rPr>
        <w:fldChar w:fldCharType="end"/>
      </w:r>
      <w:r w:rsidRPr="006D4AA1">
        <w:rPr>
          <w:b/>
          <w:color w:val="000000" w:themeColor="text1"/>
        </w:rPr>
        <w:t>Перечень объектов системы физической культуры и спорта г. Железногорска</w:t>
      </w:r>
    </w:p>
    <w:tbl>
      <w:tblPr>
        <w:tblW w:w="99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4A0" w:firstRow="1" w:lastRow="0" w:firstColumn="1" w:lastColumn="0" w:noHBand="0" w:noVBand="1"/>
      </w:tblPr>
      <w:tblGrid>
        <w:gridCol w:w="452"/>
        <w:gridCol w:w="2773"/>
        <w:gridCol w:w="1692"/>
        <w:gridCol w:w="1677"/>
        <w:gridCol w:w="1677"/>
        <w:gridCol w:w="1677"/>
      </w:tblGrid>
      <w:tr w:rsidR="00D2750E" w:rsidRPr="006D4AA1">
        <w:trPr>
          <w:tblHeader/>
          <w:jc w:val="center"/>
        </w:trPr>
        <w:tc>
          <w:tcPr>
            <w:tcW w:w="452" w:type="dxa"/>
            <w:vAlign w:val="center"/>
          </w:tcPr>
          <w:p w:rsidR="00D2750E" w:rsidRPr="006D4AA1" w:rsidRDefault="00DE0CD5" w:rsidP="00231FF2">
            <w:pPr>
              <w:contextualSpacing/>
              <w:jc w:val="center"/>
              <w:rPr>
                <w:b/>
                <w:color w:val="000000" w:themeColor="text1"/>
              </w:rPr>
            </w:pPr>
            <w:r w:rsidRPr="006D4AA1">
              <w:rPr>
                <w:b/>
                <w:color w:val="000000" w:themeColor="text1"/>
              </w:rPr>
              <w:t>№</w:t>
            </w:r>
          </w:p>
          <w:p w:rsidR="00D2750E" w:rsidRPr="006D4AA1" w:rsidRDefault="00DE0CD5" w:rsidP="00231FF2">
            <w:pPr>
              <w:contextualSpacing/>
              <w:jc w:val="center"/>
              <w:rPr>
                <w:b/>
                <w:color w:val="000000" w:themeColor="text1"/>
              </w:rPr>
            </w:pPr>
            <w:r w:rsidRPr="006D4AA1">
              <w:rPr>
                <w:b/>
                <w:color w:val="000000" w:themeColor="text1"/>
              </w:rPr>
              <w:t>п/п</w:t>
            </w:r>
          </w:p>
        </w:tc>
        <w:tc>
          <w:tcPr>
            <w:tcW w:w="2773" w:type="dxa"/>
            <w:vAlign w:val="center"/>
          </w:tcPr>
          <w:p w:rsidR="00D2750E" w:rsidRPr="006D4AA1" w:rsidRDefault="00DE0CD5" w:rsidP="00231FF2">
            <w:pPr>
              <w:contextualSpacing/>
              <w:jc w:val="center"/>
              <w:rPr>
                <w:b/>
                <w:color w:val="000000" w:themeColor="text1"/>
              </w:rPr>
            </w:pPr>
            <w:r w:rsidRPr="006D4AA1">
              <w:rPr>
                <w:b/>
                <w:color w:val="000000" w:themeColor="text1"/>
              </w:rPr>
              <w:t>Наименование</w:t>
            </w:r>
          </w:p>
        </w:tc>
        <w:tc>
          <w:tcPr>
            <w:tcW w:w="1692" w:type="dxa"/>
            <w:vAlign w:val="center"/>
          </w:tcPr>
          <w:p w:rsidR="00D2750E" w:rsidRPr="006D4AA1" w:rsidRDefault="00DE0CD5" w:rsidP="00231FF2">
            <w:pPr>
              <w:contextualSpacing/>
              <w:jc w:val="center"/>
              <w:rPr>
                <w:b/>
                <w:color w:val="000000" w:themeColor="text1"/>
              </w:rPr>
            </w:pPr>
            <w:r w:rsidRPr="006D4AA1">
              <w:rPr>
                <w:b/>
                <w:color w:val="000000" w:themeColor="text1"/>
              </w:rPr>
              <w:t>Местоположение</w:t>
            </w:r>
          </w:p>
        </w:tc>
        <w:tc>
          <w:tcPr>
            <w:tcW w:w="1677" w:type="dxa"/>
            <w:vAlign w:val="center"/>
          </w:tcPr>
          <w:p w:rsidR="00D2750E" w:rsidRPr="006D4AA1" w:rsidRDefault="00DE0CD5" w:rsidP="00231FF2">
            <w:pPr>
              <w:contextualSpacing/>
              <w:jc w:val="center"/>
              <w:rPr>
                <w:b/>
                <w:color w:val="000000" w:themeColor="text1"/>
              </w:rPr>
            </w:pPr>
            <w:r w:rsidRPr="006D4AA1">
              <w:rPr>
                <w:b/>
                <w:color w:val="000000" w:themeColor="text1"/>
              </w:rPr>
              <w:t>Вместимость объекта (мощность)</w:t>
            </w:r>
          </w:p>
        </w:tc>
        <w:tc>
          <w:tcPr>
            <w:tcW w:w="1677" w:type="dxa"/>
            <w:vAlign w:val="center"/>
          </w:tcPr>
          <w:p w:rsidR="00D2750E" w:rsidRPr="006D4AA1" w:rsidRDefault="00DE0CD5" w:rsidP="00231FF2">
            <w:pPr>
              <w:contextualSpacing/>
              <w:jc w:val="center"/>
              <w:rPr>
                <w:b/>
                <w:color w:val="000000" w:themeColor="text1"/>
              </w:rPr>
            </w:pPr>
            <w:r w:rsidRPr="006D4AA1">
              <w:rPr>
                <w:b/>
                <w:color w:val="000000" w:themeColor="text1"/>
              </w:rPr>
              <w:t>Количество учащихся</w:t>
            </w:r>
          </w:p>
        </w:tc>
        <w:tc>
          <w:tcPr>
            <w:tcW w:w="1677" w:type="dxa"/>
            <w:vAlign w:val="center"/>
          </w:tcPr>
          <w:p w:rsidR="00D2750E" w:rsidRPr="006D4AA1" w:rsidRDefault="00DE0CD5" w:rsidP="00231FF2">
            <w:pPr>
              <w:contextualSpacing/>
              <w:jc w:val="center"/>
              <w:rPr>
                <w:b/>
                <w:color w:val="000000" w:themeColor="text1"/>
              </w:rPr>
            </w:pPr>
            <w:r w:rsidRPr="006D4AA1">
              <w:rPr>
                <w:b/>
                <w:color w:val="000000" w:themeColor="text1"/>
              </w:rPr>
              <w:t>Год ввода в эксплуатацию</w:t>
            </w:r>
          </w:p>
        </w:tc>
      </w:tr>
      <w:tr w:rsidR="00D2750E" w:rsidRPr="006D4AA1">
        <w:trPr>
          <w:trHeight w:val="307"/>
          <w:jc w:val="center"/>
        </w:trPr>
        <w:tc>
          <w:tcPr>
            <w:tcW w:w="452" w:type="dxa"/>
            <w:vAlign w:val="center"/>
          </w:tcPr>
          <w:p w:rsidR="00D2750E" w:rsidRPr="006D4AA1" w:rsidRDefault="00D2750E" w:rsidP="00231FF2">
            <w:pPr>
              <w:pStyle w:val="af8"/>
              <w:numPr>
                <w:ilvl w:val="0"/>
                <w:numId w:val="32"/>
              </w:numPr>
              <w:rPr>
                <w:color w:val="000000" w:themeColor="text1"/>
                <w:sz w:val="20"/>
                <w:szCs w:val="20"/>
              </w:rPr>
            </w:pPr>
          </w:p>
        </w:tc>
        <w:tc>
          <w:tcPr>
            <w:tcW w:w="2773" w:type="dxa"/>
            <w:vAlign w:val="center"/>
          </w:tcPr>
          <w:p w:rsidR="00D2750E" w:rsidRPr="006D4AA1" w:rsidRDefault="00DE0CD5" w:rsidP="00231FF2">
            <w:pPr>
              <w:rPr>
                <w:color w:val="000000" w:themeColor="text1"/>
              </w:rPr>
            </w:pPr>
            <w:r w:rsidRPr="006D4AA1">
              <w:rPr>
                <w:color w:val="000000" w:themeColor="text1"/>
                <w:lang w:eastAsia="en-US"/>
              </w:rPr>
              <w:t>МБУ «БАССЕЙН «НЕПТУН»</w:t>
            </w:r>
          </w:p>
        </w:tc>
        <w:tc>
          <w:tcPr>
            <w:tcW w:w="1692" w:type="dxa"/>
            <w:vAlign w:val="center"/>
          </w:tcPr>
          <w:p w:rsidR="00D2750E" w:rsidRPr="006D4AA1" w:rsidRDefault="00DE0CD5" w:rsidP="00231FF2">
            <w:pPr>
              <w:rPr>
                <w:color w:val="000000" w:themeColor="text1"/>
              </w:rPr>
            </w:pPr>
            <w:r w:rsidRPr="006D4AA1">
              <w:rPr>
                <w:color w:val="000000" w:themeColor="text1"/>
                <w:lang w:eastAsia="en-US"/>
              </w:rPr>
              <w:t xml:space="preserve">ул. Октябрьская, д. 43 </w:t>
            </w:r>
          </w:p>
        </w:tc>
        <w:tc>
          <w:tcPr>
            <w:tcW w:w="1677" w:type="dxa"/>
            <w:vAlign w:val="center"/>
          </w:tcPr>
          <w:p w:rsidR="00D2750E" w:rsidRPr="006D4AA1" w:rsidRDefault="00DE0CD5" w:rsidP="00231FF2">
            <w:pPr>
              <w:jc w:val="center"/>
              <w:rPr>
                <w:color w:val="000000" w:themeColor="text1"/>
              </w:rPr>
            </w:pPr>
            <w:r w:rsidRPr="006D4AA1">
              <w:rPr>
                <w:color w:val="000000" w:themeColor="text1"/>
                <w:lang w:eastAsia="en-US"/>
              </w:rPr>
              <w:t>250</w:t>
            </w:r>
          </w:p>
        </w:tc>
        <w:tc>
          <w:tcPr>
            <w:tcW w:w="1677" w:type="dxa"/>
            <w:vAlign w:val="center"/>
          </w:tcPr>
          <w:p w:rsidR="00D2750E" w:rsidRPr="006D4AA1" w:rsidRDefault="00DE0CD5" w:rsidP="00231FF2">
            <w:pPr>
              <w:ind w:firstLine="146"/>
              <w:jc w:val="center"/>
              <w:rPr>
                <w:color w:val="000000" w:themeColor="text1"/>
              </w:rPr>
            </w:pPr>
            <w:r w:rsidRPr="006D4AA1">
              <w:rPr>
                <w:color w:val="000000" w:themeColor="text1"/>
                <w:lang w:eastAsia="en-US"/>
              </w:rPr>
              <w:t>0</w:t>
            </w:r>
          </w:p>
        </w:tc>
        <w:tc>
          <w:tcPr>
            <w:tcW w:w="1677" w:type="dxa"/>
            <w:vAlign w:val="center"/>
          </w:tcPr>
          <w:p w:rsidR="00D2750E" w:rsidRPr="006D4AA1" w:rsidRDefault="00DE0CD5" w:rsidP="00231FF2">
            <w:pPr>
              <w:jc w:val="center"/>
              <w:rPr>
                <w:color w:val="000000" w:themeColor="text1"/>
              </w:rPr>
            </w:pPr>
            <w:r w:rsidRPr="006D4AA1">
              <w:rPr>
                <w:color w:val="000000" w:themeColor="text1"/>
                <w:lang w:eastAsia="en-US"/>
              </w:rPr>
              <w:t>1979</w:t>
            </w:r>
          </w:p>
        </w:tc>
      </w:tr>
      <w:tr w:rsidR="00D2750E" w:rsidRPr="006D4AA1">
        <w:trPr>
          <w:trHeight w:val="58"/>
          <w:jc w:val="center"/>
        </w:trPr>
        <w:tc>
          <w:tcPr>
            <w:tcW w:w="452" w:type="dxa"/>
            <w:vAlign w:val="center"/>
          </w:tcPr>
          <w:p w:rsidR="00D2750E" w:rsidRPr="006D4AA1" w:rsidRDefault="00D2750E" w:rsidP="00231FF2">
            <w:pPr>
              <w:pStyle w:val="af8"/>
              <w:numPr>
                <w:ilvl w:val="0"/>
                <w:numId w:val="32"/>
              </w:numPr>
              <w:rPr>
                <w:color w:val="000000" w:themeColor="text1"/>
                <w:sz w:val="20"/>
                <w:szCs w:val="20"/>
              </w:rPr>
            </w:pPr>
          </w:p>
        </w:tc>
        <w:tc>
          <w:tcPr>
            <w:tcW w:w="2773" w:type="dxa"/>
            <w:vAlign w:val="center"/>
          </w:tcPr>
          <w:p w:rsidR="00D2750E" w:rsidRPr="006D4AA1" w:rsidRDefault="00DE0CD5" w:rsidP="00231FF2">
            <w:pPr>
              <w:rPr>
                <w:color w:val="000000" w:themeColor="text1"/>
              </w:rPr>
            </w:pPr>
            <w:r w:rsidRPr="006D4AA1">
              <w:rPr>
                <w:color w:val="000000" w:themeColor="text1"/>
              </w:rPr>
              <w:t>МБУ «Ледовый каток «Юбилейный»</w:t>
            </w:r>
          </w:p>
        </w:tc>
        <w:tc>
          <w:tcPr>
            <w:tcW w:w="1692" w:type="dxa"/>
            <w:vAlign w:val="center"/>
          </w:tcPr>
          <w:p w:rsidR="00D2750E" w:rsidRPr="006D4AA1" w:rsidRDefault="00DE0CD5" w:rsidP="00231FF2">
            <w:pPr>
              <w:rPr>
                <w:color w:val="000000" w:themeColor="text1"/>
              </w:rPr>
            </w:pPr>
            <w:r w:rsidRPr="006D4AA1">
              <w:rPr>
                <w:color w:val="000000" w:themeColor="text1"/>
              </w:rPr>
              <w:t>ул. Ленина, здание 91</w:t>
            </w:r>
          </w:p>
        </w:tc>
        <w:tc>
          <w:tcPr>
            <w:tcW w:w="1677" w:type="dxa"/>
            <w:vAlign w:val="center"/>
          </w:tcPr>
          <w:p w:rsidR="00D2750E" w:rsidRPr="006D4AA1" w:rsidRDefault="00DE0CD5" w:rsidP="00231FF2">
            <w:pPr>
              <w:jc w:val="center"/>
              <w:rPr>
                <w:color w:val="000000" w:themeColor="text1"/>
              </w:rPr>
            </w:pPr>
            <w:r w:rsidRPr="006D4AA1">
              <w:rPr>
                <w:color w:val="000000" w:themeColor="text1"/>
              </w:rPr>
              <w:t>450</w:t>
            </w:r>
          </w:p>
        </w:tc>
        <w:tc>
          <w:tcPr>
            <w:tcW w:w="1677" w:type="dxa"/>
            <w:vAlign w:val="center"/>
          </w:tcPr>
          <w:p w:rsidR="00D2750E" w:rsidRPr="006D4AA1" w:rsidRDefault="00DE0CD5" w:rsidP="00231FF2">
            <w:pPr>
              <w:jc w:val="center"/>
              <w:rPr>
                <w:color w:val="000000" w:themeColor="text1"/>
              </w:rPr>
            </w:pPr>
            <w:r w:rsidRPr="006D4AA1">
              <w:rPr>
                <w:color w:val="000000" w:themeColor="text1"/>
              </w:rPr>
              <w:t>125</w:t>
            </w:r>
          </w:p>
        </w:tc>
        <w:tc>
          <w:tcPr>
            <w:tcW w:w="1677" w:type="dxa"/>
            <w:vAlign w:val="center"/>
          </w:tcPr>
          <w:p w:rsidR="00D2750E" w:rsidRPr="006D4AA1" w:rsidRDefault="00DE0CD5" w:rsidP="00231FF2">
            <w:pPr>
              <w:jc w:val="center"/>
              <w:rPr>
                <w:color w:val="000000" w:themeColor="text1"/>
              </w:rPr>
            </w:pPr>
            <w:r w:rsidRPr="006D4AA1">
              <w:rPr>
                <w:color w:val="000000" w:themeColor="text1"/>
              </w:rPr>
              <w:t>2012</w:t>
            </w:r>
          </w:p>
        </w:tc>
      </w:tr>
      <w:tr w:rsidR="00D2750E" w:rsidRPr="006D4AA1">
        <w:trPr>
          <w:trHeight w:val="93"/>
          <w:jc w:val="center"/>
        </w:trPr>
        <w:tc>
          <w:tcPr>
            <w:tcW w:w="452" w:type="dxa"/>
            <w:vAlign w:val="center"/>
          </w:tcPr>
          <w:p w:rsidR="00D2750E" w:rsidRPr="006D4AA1" w:rsidRDefault="00D2750E" w:rsidP="00231FF2">
            <w:pPr>
              <w:pStyle w:val="af8"/>
              <w:numPr>
                <w:ilvl w:val="0"/>
                <w:numId w:val="32"/>
              </w:numPr>
              <w:rPr>
                <w:color w:val="000000" w:themeColor="text1"/>
                <w:sz w:val="20"/>
                <w:szCs w:val="20"/>
              </w:rPr>
            </w:pPr>
          </w:p>
        </w:tc>
        <w:tc>
          <w:tcPr>
            <w:tcW w:w="2773" w:type="dxa"/>
            <w:vAlign w:val="center"/>
          </w:tcPr>
          <w:p w:rsidR="00D2750E" w:rsidRPr="006D4AA1" w:rsidRDefault="00DE0CD5" w:rsidP="00231FF2">
            <w:pPr>
              <w:rPr>
                <w:color w:val="000000" w:themeColor="text1"/>
              </w:rPr>
            </w:pPr>
            <w:r w:rsidRPr="006D4AA1">
              <w:rPr>
                <w:color w:val="000000" w:themeColor="text1"/>
              </w:rPr>
              <w:t>МБУ «СШ «Альбатрос»</w:t>
            </w:r>
          </w:p>
        </w:tc>
        <w:tc>
          <w:tcPr>
            <w:tcW w:w="1692" w:type="dxa"/>
            <w:vAlign w:val="center"/>
          </w:tcPr>
          <w:p w:rsidR="00D2750E" w:rsidRPr="006D4AA1" w:rsidRDefault="00DE0CD5" w:rsidP="00231FF2">
            <w:pPr>
              <w:rPr>
                <w:color w:val="000000" w:themeColor="text1"/>
              </w:rPr>
            </w:pPr>
            <w:r w:rsidRPr="006D4AA1">
              <w:rPr>
                <w:color w:val="000000" w:themeColor="text1"/>
              </w:rPr>
              <w:t>ул. Комсомольская д. 2</w:t>
            </w:r>
          </w:p>
        </w:tc>
        <w:tc>
          <w:tcPr>
            <w:tcW w:w="1677" w:type="dxa"/>
            <w:vAlign w:val="center"/>
          </w:tcPr>
          <w:p w:rsidR="00D2750E" w:rsidRPr="006D4AA1" w:rsidRDefault="00DE0CD5" w:rsidP="00231FF2">
            <w:pPr>
              <w:ind w:firstLine="5"/>
              <w:jc w:val="center"/>
              <w:rPr>
                <w:color w:val="000000" w:themeColor="text1"/>
              </w:rPr>
            </w:pPr>
            <w:r w:rsidRPr="006D4AA1">
              <w:rPr>
                <w:color w:val="000000" w:themeColor="text1"/>
              </w:rPr>
              <w:t>282240</w:t>
            </w:r>
          </w:p>
        </w:tc>
        <w:tc>
          <w:tcPr>
            <w:tcW w:w="1677" w:type="dxa"/>
            <w:vAlign w:val="center"/>
          </w:tcPr>
          <w:p w:rsidR="00D2750E" w:rsidRPr="006D4AA1" w:rsidRDefault="00DE0CD5" w:rsidP="00231FF2">
            <w:pPr>
              <w:ind w:firstLine="5"/>
              <w:jc w:val="center"/>
              <w:rPr>
                <w:color w:val="000000" w:themeColor="text1"/>
              </w:rPr>
            </w:pPr>
            <w:r w:rsidRPr="006D4AA1">
              <w:rPr>
                <w:color w:val="000000" w:themeColor="text1"/>
              </w:rPr>
              <w:t>373</w:t>
            </w:r>
          </w:p>
        </w:tc>
        <w:tc>
          <w:tcPr>
            <w:tcW w:w="1677" w:type="dxa"/>
            <w:vAlign w:val="center"/>
          </w:tcPr>
          <w:p w:rsidR="00D2750E" w:rsidRPr="006D4AA1" w:rsidRDefault="00DE0CD5" w:rsidP="00231FF2">
            <w:pPr>
              <w:jc w:val="center"/>
              <w:rPr>
                <w:color w:val="000000" w:themeColor="text1"/>
              </w:rPr>
            </w:pPr>
            <w:r w:rsidRPr="006D4AA1">
              <w:rPr>
                <w:color w:val="000000" w:themeColor="text1"/>
              </w:rPr>
              <w:t>1985</w:t>
            </w:r>
          </w:p>
        </w:tc>
      </w:tr>
      <w:tr w:rsidR="00D2750E" w:rsidRPr="006D4AA1">
        <w:trPr>
          <w:trHeight w:val="181"/>
          <w:jc w:val="center"/>
        </w:trPr>
        <w:tc>
          <w:tcPr>
            <w:tcW w:w="452" w:type="dxa"/>
            <w:vAlign w:val="center"/>
          </w:tcPr>
          <w:p w:rsidR="00D2750E" w:rsidRPr="006D4AA1" w:rsidRDefault="00D2750E" w:rsidP="00231FF2">
            <w:pPr>
              <w:pStyle w:val="af8"/>
              <w:numPr>
                <w:ilvl w:val="0"/>
                <w:numId w:val="32"/>
              </w:numPr>
              <w:rPr>
                <w:color w:val="000000" w:themeColor="text1"/>
                <w:sz w:val="20"/>
                <w:szCs w:val="20"/>
              </w:rPr>
            </w:pPr>
          </w:p>
        </w:tc>
        <w:tc>
          <w:tcPr>
            <w:tcW w:w="2773" w:type="dxa"/>
            <w:vAlign w:val="center"/>
          </w:tcPr>
          <w:p w:rsidR="00D2750E" w:rsidRPr="006D4AA1" w:rsidRDefault="00DE0CD5" w:rsidP="00231FF2">
            <w:pPr>
              <w:rPr>
                <w:color w:val="000000" w:themeColor="text1"/>
              </w:rPr>
            </w:pPr>
            <w:r w:rsidRPr="006D4AA1">
              <w:rPr>
                <w:color w:val="000000" w:themeColor="text1"/>
              </w:rPr>
              <w:t>Зал борьбы МБУ «СШОР Единоборств»</w:t>
            </w:r>
          </w:p>
        </w:tc>
        <w:tc>
          <w:tcPr>
            <w:tcW w:w="1692" w:type="dxa"/>
            <w:vAlign w:val="center"/>
          </w:tcPr>
          <w:p w:rsidR="00D2750E" w:rsidRPr="006D4AA1" w:rsidRDefault="00DE0CD5" w:rsidP="00231FF2">
            <w:pPr>
              <w:rPr>
                <w:color w:val="000000" w:themeColor="text1"/>
              </w:rPr>
            </w:pPr>
            <w:r w:rsidRPr="006D4AA1">
              <w:rPr>
                <w:color w:val="000000" w:themeColor="text1"/>
              </w:rPr>
              <w:t>ул. Ленина, д. 17/2</w:t>
            </w:r>
          </w:p>
        </w:tc>
        <w:tc>
          <w:tcPr>
            <w:tcW w:w="1677" w:type="dxa"/>
            <w:vAlign w:val="center"/>
          </w:tcPr>
          <w:p w:rsidR="00D2750E" w:rsidRPr="006D4AA1" w:rsidRDefault="00DE0CD5" w:rsidP="00231FF2">
            <w:pPr>
              <w:jc w:val="center"/>
              <w:rPr>
                <w:color w:val="000000" w:themeColor="text1"/>
              </w:rPr>
            </w:pPr>
            <w:r w:rsidRPr="006D4AA1">
              <w:rPr>
                <w:color w:val="000000" w:themeColor="text1"/>
              </w:rPr>
              <w:t>80</w:t>
            </w:r>
          </w:p>
        </w:tc>
        <w:tc>
          <w:tcPr>
            <w:tcW w:w="1677" w:type="dxa"/>
            <w:vAlign w:val="center"/>
          </w:tcPr>
          <w:p w:rsidR="00D2750E" w:rsidRPr="006D4AA1" w:rsidRDefault="00DE0CD5" w:rsidP="00231FF2">
            <w:pPr>
              <w:jc w:val="center"/>
              <w:rPr>
                <w:color w:val="000000" w:themeColor="text1"/>
              </w:rPr>
            </w:pPr>
            <w:r w:rsidRPr="006D4AA1">
              <w:rPr>
                <w:color w:val="000000" w:themeColor="text1"/>
              </w:rPr>
              <w:t>97</w:t>
            </w:r>
          </w:p>
        </w:tc>
        <w:tc>
          <w:tcPr>
            <w:tcW w:w="1677" w:type="dxa"/>
            <w:vAlign w:val="center"/>
          </w:tcPr>
          <w:p w:rsidR="00D2750E" w:rsidRPr="006D4AA1" w:rsidRDefault="00DE0CD5" w:rsidP="00231FF2">
            <w:pPr>
              <w:jc w:val="center"/>
              <w:rPr>
                <w:color w:val="000000" w:themeColor="text1"/>
              </w:rPr>
            </w:pPr>
            <w:r w:rsidRPr="006D4AA1">
              <w:rPr>
                <w:color w:val="000000" w:themeColor="text1"/>
              </w:rPr>
              <w:t>1974</w:t>
            </w:r>
          </w:p>
        </w:tc>
      </w:tr>
      <w:tr w:rsidR="00D2750E" w:rsidRPr="006D4AA1">
        <w:trPr>
          <w:trHeight w:val="74"/>
          <w:jc w:val="center"/>
        </w:trPr>
        <w:tc>
          <w:tcPr>
            <w:tcW w:w="452" w:type="dxa"/>
            <w:vAlign w:val="center"/>
          </w:tcPr>
          <w:p w:rsidR="00D2750E" w:rsidRPr="006D4AA1" w:rsidRDefault="00D2750E" w:rsidP="00231FF2">
            <w:pPr>
              <w:pStyle w:val="af8"/>
              <w:numPr>
                <w:ilvl w:val="0"/>
                <w:numId w:val="32"/>
              </w:numPr>
              <w:rPr>
                <w:color w:val="000000" w:themeColor="text1"/>
                <w:sz w:val="20"/>
                <w:szCs w:val="20"/>
              </w:rPr>
            </w:pPr>
          </w:p>
        </w:tc>
        <w:tc>
          <w:tcPr>
            <w:tcW w:w="2773" w:type="dxa"/>
            <w:vAlign w:val="center"/>
          </w:tcPr>
          <w:p w:rsidR="00D2750E" w:rsidRPr="006D4AA1" w:rsidRDefault="00DE0CD5" w:rsidP="00231FF2">
            <w:pPr>
              <w:rPr>
                <w:color w:val="000000" w:themeColor="text1"/>
              </w:rPr>
            </w:pPr>
            <w:r w:rsidRPr="006D4AA1">
              <w:rPr>
                <w:color w:val="000000" w:themeColor="text1"/>
              </w:rPr>
              <w:t>Зал бокса МБУ «СШОР Единоборств»</w:t>
            </w:r>
          </w:p>
        </w:tc>
        <w:tc>
          <w:tcPr>
            <w:tcW w:w="1692" w:type="dxa"/>
            <w:vAlign w:val="center"/>
          </w:tcPr>
          <w:p w:rsidR="00D2750E" w:rsidRPr="006D4AA1" w:rsidRDefault="00DE0CD5" w:rsidP="00231FF2">
            <w:pPr>
              <w:rPr>
                <w:color w:val="000000" w:themeColor="text1"/>
              </w:rPr>
            </w:pPr>
            <w:r w:rsidRPr="006D4AA1">
              <w:rPr>
                <w:color w:val="000000" w:themeColor="text1"/>
              </w:rPr>
              <w:t>ул. Мира, д. 10/5</w:t>
            </w:r>
          </w:p>
        </w:tc>
        <w:tc>
          <w:tcPr>
            <w:tcW w:w="1677" w:type="dxa"/>
            <w:vAlign w:val="center"/>
          </w:tcPr>
          <w:p w:rsidR="00D2750E" w:rsidRPr="006D4AA1" w:rsidRDefault="00DE0CD5" w:rsidP="00231FF2">
            <w:pPr>
              <w:jc w:val="center"/>
              <w:rPr>
                <w:color w:val="000000" w:themeColor="text1"/>
              </w:rPr>
            </w:pPr>
            <w:r w:rsidRPr="006D4AA1">
              <w:rPr>
                <w:color w:val="000000" w:themeColor="text1"/>
              </w:rPr>
              <w:t>70</w:t>
            </w:r>
          </w:p>
        </w:tc>
        <w:tc>
          <w:tcPr>
            <w:tcW w:w="1677" w:type="dxa"/>
            <w:vAlign w:val="center"/>
          </w:tcPr>
          <w:p w:rsidR="00D2750E" w:rsidRPr="006D4AA1" w:rsidRDefault="00DE0CD5" w:rsidP="00231FF2">
            <w:pPr>
              <w:jc w:val="center"/>
              <w:rPr>
                <w:color w:val="000000" w:themeColor="text1"/>
              </w:rPr>
            </w:pPr>
            <w:r w:rsidRPr="006D4AA1">
              <w:rPr>
                <w:color w:val="000000" w:themeColor="text1"/>
              </w:rPr>
              <w:t>87</w:t>
            </w:r>
          </w:p>
        </w:tc>
        <w:tc>
          <w:tcPr>
            <w:tcW w:w="1677" w:type="dxa"/>
            <w:vAlign w:val="center"/>
          </w:tcPr>
          <w:p w:rsidR="00D2750E" w:rsidRPr="006D4AA1" w:rsidRDefault="00DE0CD5" w:rsidP="00231FF2">
            <w:pPr>
              <w:jc w:val="center"/>
              <w:rPr>
                <w:color w:val="000000" w:themeColor="text1"/>
              </w:rPr>
            </w:pPr>
            <w:r w:rsidRPr="006D4AA1">
              <w:rPr>
                <w:color w:val="000000" w:themeColor="text1"/>
              </w:rPr>
              <w:t>1990</w:t>
            </w:r>
          </w:p>
        </w:tc>
      </w:tr>
      <w:tr w:rsidR="00D2750E" w:rsidRPr="006D4AA1">
        <w:trPr>
          <w:trHeight w:val="109"/>
          <w:jc w:val="center"/>
        </w:trPr>
        <w:tc>
          <w:tcPr>
            <w:tcW w:w="452" w:type="dxa"/>
            <w:vAlign w:val="center"/>
          </w:tcPr>
          <w:p w:rsidR="00D2750E" w:rsidRPr="006D4AA1" w:rsidRDefault="00D2750E" w:rsidP="00231FF2">
            <w:pPr>
              <w:pStyle w:val="af8"/>
              <w:numPr>
                <w:ilvl w:val="0"/>
                <w:numId w:val="32"/>
              </w:numPr>
              <w:rPr>
                <w:color w:val="000000" w:themeColor="text1"/>
                <w:sz w:val="20"/>
                <w:szCs w:val="20"/>
              </w:rPr>
            </w:pPr>
          </w:p>
        </w:tc>
        <w:tc>
          <w:tcPr>
            <w:tcW w:w="2773" w:type="dxa"/>
            <w:vAlign w:val="center"/>
          </w:tcPr>
          <w:p w:rsidR="00D2750E" w:rsidRPr="006D4AA1" w:rsidRDefault="00DE0CD5" w:rsidP="00231FF2">
            <w:pPr>
              <w:rPr>
                <w:color w:val="000000" w:themeColor="text1"/>
              </w:rPr>
            </w:pPr>
            <w:r w:rsidRPr="006D4AA1">
              <w:rPr>
                <w:color w:val="000000" w:themeColor="text1"/>
              </w:rPr>
              <w:t xml:space="preserve">Зал каратэ МБУ «СШОР </w:t>
            </w:r>
            <w:r w:rsidRPr="006D4AA1">
              <w:rPr>
                <w:color w:val="000000" w:themeColor="text1"/>
              </w:rPr>
              <w:lastRenderedPageBreak/>
              <w:t>Единоборств»</w:t>
            </w:r>
          </w:p>
        </w:tc>
        <w:tc>
          <w:tcPr>
            <w:tcW w:w="1692" w:type="dxa"/>
            <w:vAlign w:val="center"/>
          </w:tcPr>
          <w:p w:rsidR="00D2750E" w:rsidRPr="006D4AA1" w:rsidRDefault="00DE0CD5" w:rsidP="00231FF2">
            <w:pPr>
              <w:rPr>
                <w:color w:val="000000" w:themeColor="text1"/>
              </w:rPr>
            </w:pPr>
            <w:r w:rsidRPr="006D4AA1">
              <w:rPr>
                <w:color w:val="000000" w:themeColor="text1"/>
              </w:rPr>
              <w:lastRenderedPageBreak/>
              <w:t>ул. Мира, д. 53</w:t>
            </w:r>
          </w:p>
        </w:tc>
        <w:tc>
          <w:tcPr>
            <w:tcW w:w="1677" w:type="dxa"/>
            <w:vAlign w:val="center"/>
          </w:tcPr>
          <w:p w:rsidR="00D2750E" w:rsidRPr="006D4AA1" w:rsidRDefault="00DE0CD5" w:rsidP="00231FF2">
            <w:pPr>
              <w:jc w:val="center"/>
              <w:rPr>
                <w:color w:val="000000" w:themeColor="text1"/>
              </w:rPr>
            </w:pPr>
            <w:r w:rsidRPr="006D4AA1">
              <w:rPr>
                <w:color w:val="000000" w:themeColor="text1"/>
              </w:rPr>
              <w:t>60</w:t>
            </w:r>
          </w:p>
        </w:tc>
        <w:tc>
          <w:tcPr>
            <w:tcW w:w="1677" w:type="dxa"/>
            <w:vAlign w:val="center"/>
          </w:tcPr>
          <w:p w:rsidR="00D2750E" w:rsidRPr="006D4AA1" w:rsidRDefault="00DE0CD5" w:rsidP="00231FF2">
            <w:pPr>
              <w:jc w:val="center"/>
              <w:rPr>
                <w:color w:val="000000" w:themeColor="text1"/>
              </w:rPr>
            </w:pPr>
            <w:r w:rsidRPr="006D4AA1">
              <w:rPr>
                <w:color w:val="000000" w:themeColor="text1"/>
              </w:rPr>
              <w:t>112</w:t>
            </w:r>
          </w:p>
        </w:tc>
        <w:tc>
          <w:tcPr>
            <w:tcW w:w="1677" w:type="dxa"/>
            <w:vAlign w:val="center"/>
          </w:tcPr>
          <w:p w:rsidR="00D2750E" w:rsidRPr="006D4AA1" w:rsidRDefault="00DE0CD5" w:rsidP="00231FF2">
            <w:pPr>
              <w:jc w:val="center"/>
              <w:rPr>
                <w:color w:val="000000" w:themeColor="text1"/>
              </w:rPr>
            </w:pPr>
            <w:r w:rsidRPr="006D4AA1">
              <w:rPr>
                <w:color w:val="000000" w:themeColor="text1"/>
              </w:rPr>
              <w:t>1980</w:t>
            </w:r>
          </w:p>
        </w:tc>
      </w:tr>
      <w:tr w:rsidR="00D2750E" w:rsidRPr="006D4AA1">
        <w:trPr>
          <w:jc w:val="center"/>
        </w:trPr>
        <w:tc>
          <w:tcPr>
            <w:tcW w:w="452" w:type="dxa"/>
            <w:vAlign w:val="center"/>
          </w:tcPr>
          <w:p w:rsidR="00D2750E" w:rsidRPr="006D4AA1" w:rsidRDefault="00D2750E" w:rsidP="00231FF2">
            <w:pPr>
              <w:pStyle w:val="af8"/>
              <w:numPr>
                <w:ilvl w:val="0"/>
                <w:numId w:val="32"/>
              </w:numPr>
              <w:rPr>
                <w:color w:val="000000" w:themeColor="text1"/>
                <w:sz w:val="20"/>
                <w:szCs w:val="20"/>
              </w:rPr>
            </w:pPr>
          </w:p>
        </w:tc>
        <w:tc>
          <w:tcPr>
            <w:tcW w:w="2773" w:type="dxa"/>
            <w:vAlign w:val="center"/>
          </w:tcPr>
          <w:p w:rsidR="00D2750E" w:rsidRPr="006D4AA1" w:rsidRDefault="00DE0CD5" w:rsidP="00231FF2">
            <w:pPr>
              <w:rPr>
                <w:color w:val="000000" w:themeColor="text1"/>
              </w:rPr>
            </w:pPr>
            <w:r w:rsidRPr="006D4AA1">
              <w:rPr>
                <w:color w:val="000000" w:themeColor="text1"/>
              </w:rPr>
              <w:t>ФОК «СТАРТ»</w:t>
            </w:r>
          </w:p>
        </w:tc>
        <w:tc>
          <w:tcPr>
            <w:tcW w:w="1692" w:type="dxa"/>
            <w:vAlign w:val="center"/>
          </w:tcPr>
          <w:p w:rsidR="00D2750E" w:rsidRPr="006D4AA1" w:rsidRDefault="00DE0CD5" w:rsidP="00231FF2">
            <w:pPr>
              <w:rPr>
                <w:color w:val="000000" w:themeColor="text1"/>
              </w:rPr>
            </w:pPr>
            <w:r w:rsidRPr="006D4AA1">
              <w:rPr>
                <w:color w:val="000000" w:themeColor="text1"/>
              </w:rPr>
              <w:t>Ул. Димитрова, д. 20</w:t>
            </w:r>
          </w:p>
        </w:tc>
        <w:tc>
          <w:tcPr>
            <w:tcW w:w="1677" w:type="dxa"/>
            <w:vAlign w:val="center"/>
          </w:tcPr>
          <w:p w:rsidR="00D2750E" w:rsidRPr="006D4AA1" w:rsidRDefault="00DE0CD5" w:rsidP="00231FF2">
            <w:pPr>
              <w:jc w:val="center"/>
              <w:rPr>
                <w:color w:val="000000" w:themeColor="text1"/>
              </w:rPr>
            </w:pPr>
            <w:r w:rsidRPr="006D4AA1">
              <w:rPr>
                <w:color w:val="000000" w:themeColor="text1"/>
              </w:rPr>
              <w:t>560</w:t>
            </w:r>
          </w:p>
        </w:tc>
        <w:tc>
          <w:tcPr>
            <w:tcW w:w="1677" w:type="dxa"/>
            <w:vAlign w:val="center"/>
          </w:tcPr>
          <w:p w:rsidR="00D2750E" w:rsidRPr="006D4AA1" w:rsidRDefault="00DE0CD5" w:rsidP="00231FF2">
            <w:pPr>
              <w:jc w:val="center"/>
              <w:rPr>
                <w:color w:val="000000" w:themeColor="text1"/>
              </w:rPr>
            </w:pPr>
            <w:r w:rsidRPr="006D4AA1">
              <w:rPr>
                <w:color w:val="000000" w:themeColor="text1"/>
              </w:rPr>
              <w:t>1061</w:t>
            </w:r>
          </w:p>
        </w:tc>
        <w:tc>
          <w:tcPr>
            <w:tcW w:w="1677" w:type="dxa"/>
            <w:vAlign w:val="center"/>
          </w:tcPr>
          <w:p w:rsidR="00D2750E" w:rsidRPr="006D4AA1" w:rsidRDefault="00DE0CD5" w:rsidP="00231FF2">
            <w:pPr>
              <w:jc w:val="center"/>
              <w:rPr>
                <w:color w:val="000000" w:themeColor="text1"/>
              </w:rPr>
            </w:pPr>
            <w:r w:rsidRPr="006D4AA1">
              <w:rPr>
                <w:color w:val="000000" w:themeColor="text1"/>
              </w:rPr>
              <w:t>2015</w:t>
            </w:r>
          </w:p>
        </w:tc>
      </w:tr>
      <w:tr w:rsidR="00D2750E" w:rsidRPr="006D4AA1">
        <w:trPr>
          <w:jc w:val="center"/>
        </w:trPr>
        <w:tc>
          <w:tcPr>
            <w:tcW w:w="452" w:type="dxa"/>
            <w:vAlign w:val="center"/>
          </w:tcPr>
          <w:p w:rsidR="00D2750E" w:rsidRPr="006D4AA1" w:rsidRDefault="00D2750E" w:rsidP="00231FF2">
            <w:pPr>
              <w:pStyle w:val="af8"/>
              <w:numPr>
                <w:ilvl w:val="0"/>
                <w:numId w:val="32"/>
              </w:numPr>
              <w:rPr>
                <w:color w:val="000000" w:themeColor="text1"/>
                <w:sz w:val="20"/>
                <w:szCs w:val="20"/>
              </w:rPr>
            </w:pPr>
          </w:p>
        </w:tc>
        <w:tc>
          <w:tcPr>
            <w:tcW w:w="2773" w:type="dxa"/>
            <w:vAlign w:val="center"/>
          </w:tcPr>
          <w:p w:rsidR="00D2750E" w:rsidRPr="006D4AA1" w:rsidRDefault="00DE0CD5" w:rsidP="00231FF2">
            <w:pPr>
              <w:tabs>
                <w:tab w:val="left" w:pos="2585"/>
                <w:tab w:val="left" w:pos="4368"/>
                <w:tab w:val="left" w:pos="6693"/>
              </w:tabs>
              <w:rPr>
                <w:color w:val="000000" w:themeColor="text1"/>
              </w:rPr>
            </w:pPr>
            <w:r w:rsidRPr="006D4AA1">
              <w:rPr>
                <w:color w:val="000000" w:themeColor="text1"/>
              </w:rPr>
              <w:t>Здание стадиона с зрительными трибунами</w:t>
            </w:r>
          </w:p>
        </w:tc>
        <w:tc>
          <w:tcPr>
            <w:tcW w:w="1692" w:type="dxa"/>
            <w:vAlign w:val="center"/>
          </w:tcPr>
          <w:p w:rsidR="00D2750E" w:rsidRPr="006D4AA1" w:rsidRDefault="00DE0CD5" w:rsidP="00231FF2">
            <w:pPr>
              <w:tabs>
                <w:tab w:val="left" w:pos="2585"/>
                <w:tab w:val="left" w:pos="4368"/>
                <w:tab w:val="left" w:pos="6693"/>
              </w:tabs>
              <w:rPr>
                <w:color w:val="000000" w:themeColor="text1"/>
              </w:rPr>
            </w:pPr>
            <w:r w:rsidRPr="006D4AA1">
              <w:rPr>
                <w:color w:val="000000" w:themeColor="text1"/>
              </w:rPr>
              <w:t>ул.</w:t>
            </w:r>
            <w:r w:rsidR="00E7441D" w:rsidRPr="006D4AA1">
              <w:rPr>
                <w:color w:val="000000" w:themeColor="text1"/>
              </w:rPr>
              <w:t xml:space="preserve"> </w:t>
            </w:r>
            <w:r w:rsidRPr="006D4AA1">
              <w:rPr>
                <w:color w:val="000000" w:themeColor="text1"/>
              </w:rPr>
              <w:t>Ленина, 11а</w:t>
            </w:r>
          </w:p>
        </w:tc>
        <w:tc>
          <w:tcPr>
            <w:tcW w:w="1677" w:type="dxa"/>
            <w:vAlign w:val="center"/>
          </w:tcPr>
          <w:p w:rsidR="00D2750E" w:rsidRPr="006D4AA1" w:rsidRDefault="00D2750E" w:rsidP="00231FF2">
            <w:pPr>
              <w:tabs>
                <w:tab w:val="left" w:pos="2585"/>
                <w:tab w:val="left" w:pos="4368"/>
                <w:tab w:val="left" w:pos="6693"/>
              </w:tabs>
              <w:jc w:val="center"/>
              <w:rPr>
                <w:color w:val="000000" w:themeColor="text1"/>
              </w:rPr>
            </w:pPr>
          </w:p>
          <w:p w:rsidR="00D2750E" w:rsidRPr="006D4AA1" w:rsidRDefault="00DE0CD5" w:rsidP="00231FF2">
            <w:pPr>
              <w:tabs>
                <w:tab w:val="left" w:pos="2585"/>
                <w:tab w:val="left" w:pos="4368"/>
                <w:tab w:val="left" w:pos="6693"/>
              </w:tabs>
              <w:jc w:val="center"/>
              <w:rPr>
                <w:color w:val="000000" w:themeColor="text1"/>
              </w:rPr>
            </w:pPr>
            <w:r w:rsidRPr="006D4AA1">
              <w:rPr>
                <w:color w:val="000000" w:themeColor="text1"/>
              </w:rPr>
              <w:t>-</w:t>
            </w:r>
          </w:p>
        </w:tc>
        <w:tc>
          <w:tcPr>
            <w:tcW w:w="1677" w:type="dxa"/>
            <w:vAlign w:val="center"/>
          </w:tcPr>
          <w:p w:rsidR="00D2750E" w:rsidRPr="006D4AA1" w:rsidRDefault="00D2750E" w:rsidP="00231FF2">
            <w:pPr>
              <w:tabs>
                <w:tab w:val="left" w:pos="2585"/>
                <w:tab w:val="left" w:pos="4368"/>
                <w:tab w:val="left" w:pos="6693"/>
              </w:tabs>
              <w:jc w:val="center"/>
              <w:rPr>
                <w:color w:val="000000" w:themeColor="text1"/>
              </w:rPr>
            </w:pPr>
          </w:p>
          <w:p w:rsidR="00D2750E" w:rsidRPr="006D4AA1" w:rsidRDefault="00DE0CD5" w:rsidP="00231FF2">
            <w:pPr>
              <w:tabs>
                <w:tab w:val="left" w:pos="2585"/>
                <w:tab w:val="left" w:pos="4368"/>
                <w:tab w:val="left" w:pos="6693"/>
              </w:tabs>
              <w:jc w:val="center"/>
              <w:rPr>
                <w:color w:val="000000" w:themeColor="text1"/>
              </w:rPr>
            </w:pPr>
            <w:r w:rsidRPr="006D4AA1">
              <w:rPr>
                <w:color w:val="000000" w:themeColor="text1"/>
              </w:rPr>
              <w:t>-</w:t>
            </w:r>
          </w:p>
        </w:tc>
        <w:tc>
          <w:tcPr>
            <w:tcW w:w="1677" w:type="dxa"/>
            <w:vAlign w:val="center"/>
          </w:tcPr>
          <w:p w:rsidR="00D2750E" w:rsidRPr="006D4AA1" w:rsidRDefault="00DE0CD5" w:rsidP="00231FF2">
            <w:pPr>
              <w:tabs>
                <w:tab w:val="left" w:pos="2585"/>
                <w:tab w:val="left" w:pos="4368"/>
                <w:tab w:val="left" w:pos="6693"/>
              </w:tabs>
              <w:jc w:val="center"/>
              <w:rPr>
                <w:color w:val="000000" w:themeColor="text1"/>
              </w:rPr>
            </w:pPr>
            <w:r w:rsidRPr="006D4AA1">
              <w:rPr>
                <w:color w:val="000000" w:themeColor="text1"/>
              </w:rPr>
              <w:t>1974</w:t>
            </w:r>
          </w:p>
        </w:tc>
      </w:tr>
    </w:tbl>
    <w:p w:rsidR="001B2C6D" w:rsidRPr="006D4AA1" w:rsidRDefault="001B2C6D" w:rsidP="00231FF2">
      <w:pPr>
        <w:ind w:firstLine="709"/>
        <w:jc w:val="both"/>
        <w:rPr>
          <w:b/>
          <w:color w:val="000000" w:themeColor="text1"/>
          <w:sz w:val="28"/>
          <w:szCs w:val="28"/>
        </w:rPr>
      </w:pPr>
    </w:p>
    <w:p w:rsidR="00D2750E" w:rsidRPr="006D4AA1" w:rsidRDefault="00DE0CD5" w:rsidP="00231FF2">
      <w:pPr>
        <w:ind w:firstLine="567"/>
        <w:jc w:val="both"/>
        <w:rPr>
          <w:color w:val="000000" w:themeColor="text1"/>
          <w:sz w:val="28"/>
          <w:szCs w:val="28"/>
        </w:rPr>
      </w:pPr>
      <w:r w:rsidRPr="006D4AA1">
        <w:rPr>
          <w:b/>
          <w:color w:val="000000" w:themeColor="text1"/>
          <w:sz w:val="28"/>
          <w:szCs w:val="28"/>
        </w:rPr>
        <w:t>Выводы</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 xml:space="preserve">1. В городе имеется достаточная развитая система образования, которая представлена детскими дошкольными учреждениями, общеобразовательными учреждениями, учреждениями дополнительного образования детей, учреждениями среднего специального образования и </w:t>
      </w:r>
      <w:r w:rsidR="00D70804" w:rsidRPr="006D4AA1">
        <w:rPr>
          <w:color w:val="000000" w:themeColor="text1"/>
          <w:sz w:val="28"/>
          <w:szCs w:val="28"/>
        </w:rPr>
        <w:t>филиал</w:t>
      </w:r>
      <w:r w:rsidR="0018652C" w:rsidRPr="006D4AA1">
        <w:rPr>
          <w:color w:val="000000" w:themeColor="text1"/>
          <w:sz w:val="28"/>
          <w:szCs w:val="28"/>
        </w:rPr>
        <w:t>ом ВУЗа</w:t>
      </w:r>
      <w:r w:rsidRPr="006D4AA1">
        <w:rPr>
          <w:color w:val="000000" w:themeColor="text1"/>
          <w:sz w:val="28"/>
          <w:szCs w:val="28"/>
        </w:rPr>
        <w:t>.</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2. Согласно</w:t>
      </w:r>
      <w:r w:rsidR="006E27C8" w:rsidRPr="006D4AA1">
        <w:rPr>
          <w:color w:val="000000" w:themeColor="text1"/>
          <w:sz w:val="28"/>
          <w:szCs w:val="28"/>
        </w:rPr>
        <w:t xml:space="preserve"> региональным нормативам градостроительного проектирования Курской области, утвержденным постановлением Администрации Курской области от 28.04.2021 № 442-па, наблюдается полная обеспеченность в сфере образования</w:t>
      </w:r>
      <w:r w:rsidRPr="006D4AA1">
        <w:rPr>
          <w:color w:val="000000" w:themeColor="text1"/>
          <w:sz w:val="28"/>
          <w:szCs w:val="28"/>
        </w:rPr>
        <w:t>:</w:t>
      </w:r>
    </w:p>
    <w:p w:rsidR="00D2750E" w:rsidRPr="006D4AA1" w:rsidRDefault="00DE0CD5" w:rsidP="00231FF2">
      <w:pPr>
        <w:pStyle w:val="af8"/>
        <w:numPr>
          <w:ilvl w:val="0"/>
          <w:numId w:val="33"/>
        </w:numPr>
        <w:tabs>
          <w:tab w:val="left" w:pos="993"/>
        </w:tabs>
        <w:ind w:left="142" w:firstLine="425"/>
        <w:jc w:val="both"/>
        <w:rPr>
          <w:color w:val="000000" w:themeColor="text1"/>
        </w:rPr>
      </w:pPr>
      <w:r w:rsidRPr="006D4AA1">
        <w:rPr>
          <w:color w:val="000000" w:themeColor="text1"/>
        </w:rPr>
        <w:t xml:space="preserve">в детских дошкольных учреждениях </w:t>
      </w:r>
      <w:r w:rsidR="00833A9E" w:rsidRPr="006D4AA1">
        <w:rPr>
          <w:color w:val="000000" w:themeColor="text1"/>
        </w:rPr>
        <w:t xml:space="preserve">обеспеченность местами составляет </w:t>
      </w:r>
      <w:r w:rsidR="00833A9E" w:rsidRPr="006D4AA1">
        <w:rPr>
          <w:color w:val="000000" w:themeColor="text1"/>
          <w:shd w:val="clear" w:color="auto" w:fill="F2F9FF"/>
        </w:rPr>
        <w:t>103</w:t>
      </w:r>
      <w:r w:rsidR="006E27C8" w:rsidRPr="006D4AA1">
        <w:rPr>
          <w:color w:val="000000" w:themeColor="text1"/>
          <w:shd w:val="clear" w:color="auto" w:fill="F2F9FF"/>
        </w:rPr>
        <w:t>,02</w:t>
      </w:r>
      <w:r w:rsidR="00833A9E" w:rsidRPr="006D4AA1">
        <w:rPr>
          <w:color w:val="000000" w:themeColor="text1"/>
          <w:shd w:val="clear" w:color="auto" w:fill="F2F9FF"/>
        </w:rPr>
        <w:t>%</w:t>
      </w:r>
      <w:r w:rsidRPr="006D4AA1">
        <w:rPr>
          <w:color w:val="000000" w:themeColor="text1"/>
        </w:rPr>
        <w:t>;</w:t>
      </w:r>
    </w:p>
    <w:p w:rsidR="00D2750E" w:rsidRPr="006D4AA1" w:rsidRDefault="00DE0CD5" w:rsidP="00231FF2">
      <w:pPr>
        <w:pStyle w:val="af8"/>
        <w:numPr>
          <w:ilvl w:val="0"/>
          <w:numId w:val="33"/>
        </w:numPr>
        <w:tabs>
          <w:tab w:val="left" w:pos="993"/>
        </w:tabs>
        <w:ind w:left="142" w:firstLine="425"/>
        <w:jc w:val="both"/>
        <w:rPr>
          <w:color w:val="000000" w:themeColor="text1"/>
        </w:rPr>
      </w:pPr>
      <w:r w:rsidRPr="006D4AA1">
        <w:rPr>
          <w:color w:val="000000" w:themeColor="text1"/>
        </w:rPr>
        <w:t xml:space="preserve">в общеобразовательных школах наблюдается </w:t>
      </w:r>
      <w:r w:rsidR="006E27C8" w:rsidRPr="006D4AA1">
        <w:rPr>
          <w:color w:val="000000" w:themeColor="text1"/>
        </w:rPr>
        <w:t>аналогичная</w:t>
      </w:r>
      <w:r w:rsidRPr="006D4AA1">
        <w:rPr>
          <w:color w:val="000000" w:themeColor="text1"/>
        </w:rPr>
        <w:t xml:space="preserve"> ситуация</w:t>
      </w:r>
      <w:r w:rsidR="004B51E1" w:rsidRPr="006D4AA1">
        <w:rPr>
          <w:color w:val="000000" w:themeColor="text1"/>
        </w:rPr>
        <w:t xml:space="preserve"> – </w:t>
      </w:r>
      <w:r w:rsidR="006E27C8" w:rsidRPr="006D4AA1">
        <w:rPr>
          <w:color w:val="000000" w:themeColor="text1"/>
        </w:rPr>
        <w:t>количество фактических мест превосходит нормативное на 7%.</w:t>
      </w:r>
    </w:p>
    <w:p w:rsidR="00D2750E" w:rsidRPr="006D4AA1" w:rsidRDefault="00DE0CD5" w:rsidP="00231FF2">
      <w:pPr>
        <w:pStyle w:val="af8"/>
        <w:numPr>
          <w:ilvl w:val="0"/>
          <w:numId w:val="33"/>
        </w:numPr>
        <w:tabs>
          <w:tab w:val="left" w:pos="993"/>
        </w:tabs>
        <w:ind w:left="142" w:firstLine="425"/>
        <w:jc w:val="both"/>
        <w:rPr>
          <w:color w:val="000000" w:themeColor="text1"/>
        </w:rPr>
      </w:pPr>
      <w:r w:rsidRPr="006D4AA1">
        <w:rPr>
          <w:color w:val="000000" w:themeColor="text1"/>
        </w:rPr>
        <w:t>учреждения дополнительного образования полностью обеспечивают потребности населения (фактических мест - 5136, необходимо - 3</w:t>
      </w:r>
      <w:r w:rsidR="006E27C8" w:rsidRPr="006D4AA1">
        <w:rPr>
          <w:color w:val="000000" w:themeColor="text1"/>
        </w:rPr>
        <w:t>600</w:t>
      </w:r>
      <w:r w:rsidRPr="006D4AA1">
        <w:rPr>
          <w:color w:val="000000" w:themeColor="text1"/>
        </w:rPr>
        <w:t xml:space="preserve">). </w:t>
      </w:r>
    </w:p>
    <w:p w:rsidR="00D2750E" w:rsidRPr="006D4AA1" w:rsidRDefault="009240B4" w:rsidP="00231FF2">
      <w:pPr>
        <w:ind w:firstLine="567"/>
        <w:jc w:val="both"/>
        <w:rPr>
          <w:color w:val="000000" w:themeColor="text1"/>
          <w:sz w:val="28"/>
          <w:szCs w:val="28"/>
        </w:rPr>
      </w:pPr>
      <w:r w:rsidRPr="006D4AA1">
        <w:rPr>
          <w:color w:val="000000" w:themeColor="text1"/>
          <w:sz w:val="28"/>
          <w:szCs w:val="28"/>
        </w:rPr>
        <w:t>Также город полностью обеспечен объектами культурно-досугового типа.</w:t>
      </w:r>
    </w:p>
    <w:p w:rsidR="00DC0E57" w:rsidRPr="006D4AA1" w:rsidRDefault="00DC0E57" w:rsidP="00231FF2">
      <w:pPr>
        <w:ind w:firstLine="567"/>
        <w:jc w:val="both"/>
        <w:rPr>
          <w:color w:val="000000" w:themeColor="text1"/>
          <w:sz w:val="28"/>
          <w:szCs w:val="28"/>
        </w:rPr>
      </w:pPr>
      <w:r w:rsidRPr="006D4AA1">
        <w:rPr>
          <w:color w:val="000000" w:themeColor="text1"/>
          <w:sz w:val="28"/>
          <w:szCs w:val="28"/>
        </w:rPr>
        <w:t>3. Проектом планировки территории микрорайонов 17 и 18 предусмотрено строительство объектов;</w:t>
      </w:r>
    </w:p>
    <w:p w:rsidR="00DC0E57" w:rsidRPr="006D4AA1" w:rsidRDefault="00DC0E57" w:rsidP="00231FF2">
      <w:pPr>
        <w:ind w:firstLine="567"/>
        <w:jc w:val="both"/>
        <w:rPr>
          <w:color w:val="000000" w:themeColor="text1"/>
          <w:sz w:val="28"/>
          <w:szCs w:val="28"/>
        </w:rPr>
      </w:pPr>
      <w:r w:rsidRPr="006D4AA1">
        <w:rPr>
          <w:color w:val="000000" w:themeColor="text1"/>
          <w:sz w:val="28"/>
          <w:szCs w:val="28"/>
        </w:rPr>
        <w:t>торговли (на земельных участках площадью 2322 м</w:t>
      </w:r>
      <w:r w:rsidRPr="006D4AA1">
        <w:rPr>
          <w:color w:val="000000" w:themeColor="text1"/>
          <w:sz w:val="28"/>
          <w:szCs w:val="28"/>
          <w:vertAlign w:val="superscript"/>
        </w:rPr>
        <w:t>2</w:t>
      </w:r>
      <w:r w:rsidRPr="006D4AA1">
        <w:rPr>
          <w:color w:val="000000" w:themeColor="text1"/>
          <w:sz w:val="28"/>
          <w:szCs w:val="28"/>
        </w:rPr>
        <w:t xml:space="preserve"> и 4700 м</w:t>
      </w:r>
      <w:r w:rsidRPr="006D4AA1">
        <w:rPr>
          <w:color w:val="000000" w:themeColor="text1"/>
          <w:sz w:val="28"/>
          <w:szCs w:val="28"/>
          <w:vertAlign w:val="superscript"/>
        </w:rPr>
        <w:t>2</w:t>
      </w:r>
      <w:r w:rsidRPr="006D4AA1">
        <w:rPr>
          <w:color w:val="000000" w:themeColor="text1"/>
          <w:sz w:val="28"/>
          <w:szCs w:val="28"/>
        </w:rPr>
        <w:t>);</w:t>
      </w:r>
    </w:p>
    <w:p w:rsidR="00DC0E57" w:rsidRPr="006D4AA1" w:rsidRDefault="00DC0E57" w:rsidP="00231FF2">
      <w:pPr>
        <w:ind w:firstLine="567"/>
        <w:jc w:val="both"/>
        <w:rPr>
          <w:color w:val="000000" w:themeColor="text1"/>
          <w:sz w:val="28"/>
          <w:szCs w:val="28"/>
        </w:rPr>
      </w:pPr>
      <w:r w:rsidRPr="006D4AA1">
        <w:rPr>
          <w:color w:val="000000" w:themeColor="text1"/>
          <w:sz w:val="28"/>
          <w:szCs w:val="28"/>
        </w:rPr>
        <w:t>делового управления (на земельном участке площадью 2691 м</w:t>
      </w:r>
      <w:r w:rsidRPr="006D4AA1">
        <w:rPr>
          <w:color w:val="000000" w:themeColor="text1"/>
          <w:sz w:val="28"/>
          <w:szCs w:val="28"/>
          <w:vertAlign w:val="superscript"/>
        </w:rPr>
        <w:t>2</w:t>
      </w:r>
      <w:r w:rsidRPr="006D4AA1">
        <w:rPr>
          <w:color w:val="000000" w:themeColor="text1"/>
          <w:sz w:val="28"/>
          <w:szCs w:val="28"/>
        </w:rPr>
        <w:t>);</w:t>
      </w:r>
    </w:p>
    <w:p w:rsidR="00DC0E57" w:rsidRPr="006D4AA1" w:rsidRDefault="00DC0E57" w:rsidP="00231FF2">
      <w:pPr>
        <w:ind w:firstLine="567"/>
        <w:jc w:val="both"/>
        <w:rPr>
          <w:color w:val="000000" w:themeColor="text1"/>
          <w:sz w:val="28"/>
          <w:szCs w:val="28"/>
        </w:rPr>
      </w:pPr>
      <w:r w:rsidRPr="006D4AA1">
        <w:rPr>
          <w:color w:val="000000" w:themeColor="text1"/>
          <w:sz w:val="28"/>
          <w:szCs w:val="28"/>
        </w:rPr>
        <w:t>спорта (на земельном участке площадью 7206 м</w:t>
      </w:r>
      <w:r w:rsidRPr="006D4AA1">
        <w:rPr>
          <w:color w:val="000000" w:themeColor="text1"/>
          <w:sz w:val="28"/>
          <w:szCs w:val="28"/>
          <w:vertAlign w:val="superscript"/>
        </w:rPr>
        <w:t>2</w:t>
      </w:r>
      <w:r w:rsidRPr="006D4AA1">
        <w:rPr>
          <w:color w:val="000000" w:themeColor="text1"/>
          <w:sz w:val="28"/>
          <w:szCs w:val="28"/>
        </w:rPr>
        <w:t>);</w:t>
      </w:r>
    </w:p>
    <w:p w:rsidR="00DC0E57" w:rsidRPr="006D4AA1" w:rsidRDefault="00DC0E57" w:rsidP="00231FF2">
      <w:pPr>
        <w:ind w:firstLine="567"/>
        <w:jc w:val="both"/>
        <w:rPr>
          <w:color w:val="000000" w:themeColor="text1"/>
          <w:sz w:val="28"/>
          <w:szCs w:val="28"/>
        </w:rPr>
      </w:pPr>
      <w:r w:rsidRPr="006D4AA1">
        <w:rPr>
          <w:color w:val="000000" w:themeColor="text1"/>
          <w:sz w:val="28"/>
          <w:szCs w:val="28"/>
        </w:rPr>
        <w:t>амбулаторно-поликлинического обслуживания (на земельном участке площадью 6346 м</w:t>
      </w:r>
      <w:r w:rsidRPr="006D4AA1">
        <w:rPr>
          <w:color w:val="000000" w:themeColor="text1"/>
          <w:sz w:val="28"/>
          <w:szCs w:val="28"/>
          <w:vertAlign w:val="superscript"/>
        </w:rPr>
        <w:t>2</w:t>
      </w:r>
      <w:r w:rsidRPr="006D4AA1">
        <w:rPr>
          <w:color w:val="000000" w:themeColor="text1"/>
          <w:sz w:val="28"/>
          <w:szCs w:val="28"/>
        </w:rPr>
        <w:t>);</w:t>
      </w:r>
    </w:p>
    <w:p w:rsidR="00DC0E57" w:rsidRPr="006D4AA1" w:rsidRDefault="00DC0E57" w:rsidP="00231FF2">
      <w:pPr>
        <w:ind w:firstLine="567"/>
        <w:jc w:val="both"/>
        <w:rPr>
          <w:color w:val="000000" w:themeColor="text1"/>
          <w:sz w:val="28"/>
          <w:szCs w:val="28"/>
        </w:rPr>
      </w:pPr>
      <w:r w:rsidRPr="006D4AA1">
        <w:rPr>
          <w:color w:val="000000" w:themeColor="text1"/>
          <w:sz w:val="28"/>
          <w:szCs w:val="28"/>
        </w:rPr>
        <w:t>гостиничного обслуживания (на земельном участке площадью 4400 м</w:t>
      </w:r>
      <w:r w:rsidRPr="006D4AA1">
        <w:rPr>
          <w:color w:val="000000" w:themeColor="text1"/>
          <w:sz w:val="28"/>
          <w:szCs w:val="28"/>
          <w:vertAlign w:val="superscript"/>
        </w:rPr>
        <w:t>2</w:t>
      </w:r>
      <w:r w:rsidRPr="006D4AA1">
        <w:rPr>
          <w:color w:val="000000" w:themeColor="text1"/>
          <w:sz w:val="28"/>
          <w:szCs w:val="28"/>
        </w:rPr>
        <w:t>);</w:t>
      </w:r>
    </w:p>
    <w:p w:rsidR="00DC0E57" w:rsidRPr="006D4AA1" w:rsidRDefault="00DC0E57" w:rsidP="00231FF2">
      <w:pPr>
        <w:ind w:firstLine="567"/>
        <w:jc w:val="both"/>
        <w:rPr>
          <w:color w:val="000000" w:themeColor="text1"/>
          <w:sz w:val="28"/>
          <w:szCs w:val="28"/>
        </w:rPr>
      </w:pPr>
      <w:r w:rsidRPr="006D4AA1">
        <w:rPr>
          <w:color w:val="000000" w:themeColor="text1"/>
          <w:sz w:val="28"/>
          <w:szCs w:val="28"/>
        </w:rPr>
        <w:t>дошкольного, начального и среднего общего образования (на земельных участках площадью 11829 м</w:t>
      </w:r>
      <w:r w:rsidRPr="006D4AA1">
        <w:rPr>
          <w:color w:val="000000" w:themeColor="text1"/>
          <w:sz w:val="28"/>
          <w:szCs w:val="28"/>
          <w:vertAlign w:val="superscript"/>
        </w:rPr>
        <w:t>2</w:t>
      </w:r>
      <w:r w:rsidRPr="006D4AA1">
        <w:rPr>
          <w:color w:val="000000" w:themeColor="text1"/>
          <w:sz w:val="28"/>
          <w:szCs w:val="28"/>
        </w:rPr>
        <w:t xml:space="preserve"> и 27820 м</w:t>
      </w:r>
      <w:r w:rsidRPr="006D4AA1">
        <w:rPr>
          <w:color w:val="000000" w:themeColor="text1"/>
          <w:sz w:val="28"/>
          <w:szCs w:val="28"/>
          <w:vertAlign w:val="superscript"/>
        </w:rPr>
        <w:t>2</w:t>
      </w:r>
      <w:r w:rsidRPr="006D4AA1">
        <w:rPr>
          <w:color w:val="000000" w:themeColor="text1"/>
          <w:sz w:val="28"/>
          <w:szCs w:val="28"/>
        </w:rPr>
        <w:t>).</w:t>
      </w:r>
    </w:p>
    <w:p w:rsidR="00DC0E57" w:rsidRPr="006D4AA1" w:rsidRDefault="00DC0E57" w:rsidP="00231FF2">
      <w:pPr>
        <w:ind w:firstLine="567"/>
        <w:jc w:val="both"/>
        <w:rPr>
          <w:color w:val="000000" w:themeColor="text1"/>
          <w:sz w:val="28"/>
          <w:szCs w:val="28"/>
        </w:rPr>
      </w:pPr>
      <w:r w:rsidRPr="006D4AA1">
        <w:rPr>
          <w:color w:val="000000" w:themeColor="text1"/>
          <w:sz w:val="28"/>
          <w:szCs w:val="28"/>
        </w:rPr>
        <w:t>4. Проектом планировки территории микрорайона 16 предусмотрено строительство объектов;</w:t>
      </w:r>
    </w:p>
    <w:p w:rsidR="00DC0E57" w:rsidRPr="006D4AA1" w:rsidRDefault="00DC0E57" w:rsidP="00231FF2">
      <w:pPr>
        <w:ind w:firstLine="567"/>
        <w:jc w:val="both"/>
        <w:rPr>
          <w:color w:val="000000" w:themeColor="text1"/>
          <w:sz w:val="28"/>
          <w:szCs w:val="28"/>
        </w:rPr>
      </w:pPr>
      <w:r w:rsidRPr="006D4AA1">
        <w:rPr>
          <w:color w:val="000000" w:themeColor="text1"/>
          <w:sz w:val="28"/>
          <w:szCs w:val="28"/>
        </w:rPr>
        <w:t>помещения общественного назначения, встроенные в жилые дома;</w:t>
      </w:r>
    </w:p>
    <w:p w:rsidR="00DC0E57" w:rsidRPr="006D4AA1" w:rsidRDefault="00DC0E57" w:rsidP="00231FF2">
      <w:pPr>
        <w:ind w:firstLine="567"/>
        <w:jc w:val="both"/>
        <w:rPr>
          <w:color w:val="000000" w:themeColor="text1"/>
          <w:sz w:val="28"/>
          <w:szCs w:val="28"/>
        </w:rPr>
      </w:pPr>
      <w:r w:rsidRPr="006D4AA1">
        <w:rPr>
          <w:color w:val="000000" w:themeColor="text1"/>
          <w:sz w:val="28"/>
          <w:szCs w:val="28"/>
        </w:rPr>
        <w:t>детские ясли-сад на 270 мест;</w:t>
      </w:r>
    </w:p>
    <w:p w:rsidR="00DC0E57" w:rsidRPr="006D4AA1" w:rsidRDefault="00DC0E57" w:rsidP="00231FF2">
      <w:pPr>
        <w:ind w:firstLine="567"/>
        <w:jc w:val="both"/>
        <w:rPr>
          <w:color w:val="000000" w:themeColor="text1"/>
          <w:sz w:val="28"/>
          <w:szCs w:val="28"/>
        </w:rPr>
      </w:pPr>
      <w:r w:rsidRPr="006D4AA1">
        <w:rPr>
          <w:color w:val="000000" w:themeColor="text1"/>
          <w:sz w:val="28"/>
          <w:szCs w:val="28"/>
        </w:rPr>
        <w:t>школа на 33 класса.</w:t>
      </w:r>
    </w:p>
    <w:p w:rsidR="00DC0E57" w:rsidRPr="006D4AA1" w:rsidRDefault="00DC0E57" w:rsidP="00231FF2">
      <w:pPr>
        <w:ind w:firstLine="567"/>
        <w:jc w:val="both"/>
        <w:rPr>
          <w:color w:val="000000" w:themeColor="text1"/>
          <w:sz w:val="28"/>
          <w:szCs w:val="28"/>
        </w:rPr>
      </w:pPr>
      <w:r w:rsidRPr="006D4AA1">
        <w:rPr>
          <w:color w:val="000000" w:themeColor="text1"/>
          <w:sz w:val="28"/>
          <w:szCs w:val="28"/>
        </w:rPr>
        <w:t>5. Проектом планировки территории микрорайона Заречный предусмотрено строительство объектов:</w:t>
      </w:r>
    </w:p>
    <w:p w:rsidR="00DC0E57" w:rsidRPr="006D4AA1" w:rsidRDefault="00DC0E57" w:rsidP="00231FF2">
      <w:pPr>
        <w:ind w:firstLine="567"/>
        <w:jc w:val="both"/>
        <w:rPr>
          <w:color w:val="000000" w:themeColor="text1"/>
          <w:sz w:val="28"/>
          <w:szCs w:val="28"/>
        </w:rPr>
      </w:pPr>
      <w:r w:rsidRPr="006D4AA1">
        <w:rPr>
          <w:color w:val="000000" w:themeColor="text1"/>
          <w:sz w:val="28"/>
          <w:szCs w:val="28"/>
        </w:rPr>
        <w:t>двух детских садов;</w:t>
      </w:r>
    </w:p>
    <w:p w:rsidR="00DC0E57" w:rsidRPr="006D4AA1" w:rsidRDefault="00DC0E57" w:rsidP="00231FF2">
      <w:pPr>
        <w:ind w:firstLine="567"/>
        <w:jc w:val="both"/>
        <w:rPr>
          <w:color w:val="000000" w:themeColor="text1"/>
          <w:sz w:val="28"/>
          <w:szCs w:val="28"/>
        </w:rPr>
      </w:pPr>
      <w:r w:rsidRPr="006D4AA1">
        <w:rPr>
          <w:color w:val="000000" w:themeColor="text1"/>
          <w:sz w:val="28"/>
          <w:szCs w:val="28"/>
        </w:rPr>
        <w:t>школы для младших классов;</w:t>
      </w:r>
    </w:p>
    <w:p w:rsidR="00DC0E57" w:rsidRPr="006D4AA1" w:rsidRDefault="00DC0E57" w:rsidP="00231FF2">
      <w:pPr>
        <w:ind w:firstLine="567"/>
        <w:jc w:val="both"/>
        <w:rPr>
          <w:color w:val="000000" w:themeColor="text1"/>
          <w:sz w:val="28"/>
          <w:szCs w:val="28"/>
        </w:rPr>
      </w:pPr>
      <w:r w:rsidRPr="006D4AA1">
        <w:rPr>
          <w:color w:val="000000" w:themeColor="text1"/>
          <w:sz w:val="28"/>
          <w:szCs w:val="28"/>
        </w:rPr>
        <w:t>торговый центр.</w:t>
      </w:r>
    </w:p>
    <w:p w:rsidR="00D2750E" w:rsidRPr="006D4AA1" w:rsidRDefault="00DE0CD5" w:rsidP="00DC1D39">
      <w:pPr>
        <w:ind w:firstLine="567"/>
        <w:rPr>
          <w:b/>
          <w:color w:val="000000" w:themeColor="text1"/>
          <w:sz w:val="28"/>
          <w:szCs w:val="28"/>
        </w:rPr>
      </w:pPr>
      <w:r w:rsidRPr="006D4AA1">
        <w:rPr>
          <w:b/>
          <w:color w:val="000000" w:themeColor="text1"/>
          <w:sz w:val="28"/>
          <w:szCs w:val="28"/>
        </w:rPr>
        <w:lastRenderedPageBreak/>
        <w:t>2.6 Транспортная инфраструктура</w:t>
      </w:r>
    </w:p>
    <w:p w:rsidR="00D2750E" w:rsidRPr="006D4AA1" w:rsidRDefault="00D2750E" w:rsidP="00231FF2">
      <w:pPr>
        <w:jc w:val="center"/>
        <w:rPr>
          <w:b/>
          <w:color w:val="000000" w:themeColor="text1"/>
          <w:sz w:val="28"/>
          <w:szCs w:val="28"/>
        </w:rPr>
      </w:pPr>
    </w:p>
    <w:p w:rsidR="00D2750E" w:rsidRPr="006D4AA1" w:rsidRDefault="00DE0CD5" w:rsidP="00231FF2">
      <w:pPr>
        <w:pStyle w:val="2"/>
        <w:ind w:right="1" w:firstLine="567"/>
        <w:jc w:val="left"/>
        <w:rPr>
          <w:color w:val="000000" w:themeColor="text1"/>
          <w:sz w:val="28"/>
          <w:szCs w:val="28"/>
        </w:rPr>
      </w:pPr>
      <w:r w:rsidRPr="006D4AA1">
        <w:rPr>
          <w:b/>
          <w:color w:val="000000" w:themeColor="text1"/>
          <w:sz w:val="28"/>
          <w:szCs w:val="28"/>
          <w:u w:val="none"/>
        </w:rPr>
        <w:t>Внутригородской пассажирский транспорт.</w:t>
      </w:r>
    </w:p>
    <w:p w:rsidR="00D2750E" w:rsidRPr="006D4AA1" w:rsidRDefault="00DE0CD5" w:rsidP="00231FF2">
      <w:pPr>
        <w:pStyle w:val="afff0"/>
        <w:ind w:right="1" w:firstLine="567"/>
        <w:rPr>
          <w:color w:val="000000" w:themeColor="text1"/>
          <w:sz w:val="28"/>
          <w:szCs w:val="28"/>
        </w:rPr>
      </w:pPr>
      <w:r w:rsidRPr="006D4AA1">
        <w:rPr>
          <w:color w:val="000000" w:themeColor="text1"/>
          <w:sz w:val="28"/>
          <w:szCs w:val="28"/>
        </w:rPr>
        <w:t>Согласно данным натурного</w:t>
      </w:r>
      <w:r w:rsidRPr="006D4AA1">
        <w:rPr>
          <w:color w:val="000000" w:themeColor="text1"/>
          <w:spacing w:val="1"/>
          <w:sz w:val="28"/>
          <w:szCs w:val="28"/>
        </w:rPr>
        <w:t xml:space="preserve"> </w:t>
      </w:r>
      <w:r w:rsidRPr="006D4AA1">
        <w:rPr>
          <w:color w:val="000000" w:themeColor="text1"/>
          <w:sz w:val="28"/>
          <w:szCs w:val="28"/>
        </w:rPr>
        <w:t>обследования, суммарный суточный пассажиропоток на городском пассажирском транспорте в</w:t>
      </w:r>
      <w:r w:rsidRPr="006D4AA1">
        <w:rPr>
          <w:color w:val="000000" w:themeColor="text1"/>
          <w:spacing w:val="1"/>
          <w:sz w:val="28"/>
          <w:szCs w:val="28"/>
        </w:rPr>
        <w:t xml:space="preserve"> </w:t>
      </w:r>
      <w:r w:rsidRPr="006D4AA1">
        <w:rPr>
          <w:color w:val="000000" w:themeColor="text1"/>
          <w:sz w:val="28"/>
          <w:szCs w:val="28"/>
        </w:rPr>
        <w:t>черте</w:t>
      </w:r>
      <w:r w:rsidRPr="006D4AA1">
        <w:rPr>
          <w:color w:val="000000" w:themeColor="text1"/>
          <w:spacing w:val="1"/>
          <w:sz w:val="28"/>
          <w:szCs w:val="28"/>
        </w:rPr>
        <w:t xml:space="preserve"> </w:t>
      </w:r>
      <w:r w:rsidRPr="006D4AA1">
        <w:rPr>
          <w:color w:val="000000" w:themeColor="text1"/>
          <w:sz w:val="28"/>
          <w:szCs w:val="28"/>
        </w:rPr>
        <w:t>города</w:t>
      </w:r>
      <w:r w:rsidRPr="006D4AA1">
        <w:rPr>
          <w:color w:val="000000" w:themeColor="text1"/>
          <w:spacing w:val="1"/>
          <w:sz w:val="28"/>
          <w:szCs w:val="28"/>
        </w:rPr>
        <w:t xml:space="preserve"> </w:t>
      </w:r>
      <w:r w:rsidRPr="006D4AA1">
        <w:rPr>
          <w:color w:val="000000" w:themeColor="text1"/>
          <w:sz w:val="28"/>
          <w:szCs w:val="28"/>
        </w:rPr>
        <w:t>составляет</w:t>
      </w:r>
      <w:r w:rsidRPr="006D4AA1">
        <w:rPr>
          <w:color w:val="000000" w:themeColor="text1"/>
          <w:spacing w:val="1"/>
          <w:sz w:val="28"/>
          <w:szCs w:val="28"/>
        </w:rPr>
        <w:t xml:space="preserve"> </w:t>
      </w:r>
      <w:r w:rsidRPr="006D4AA1">
        <w:rPr>
          <w:color w:val="000000" w:themeColor="text1"/>
          <w:sz w:val="28"/>
          <w:szCs w:val="28"/>
        </w:rPr>
        <w:t>в</w:t>
      </w:r>
      <w:r w:rsidRPr="006D4AA1">
        <w:rPr>
          <w:color w:val="000000" w:themeColor="text1"/>
          <w:spacing w:val="1"/>
          <w:sz w:val="28"/>
          <w:szCs w:val="28"/>
        </w:rPr>
        <w:t xml:space="preserve"> </w:t>
      </w:r>
      <w:r w:rsidRPr="006D4AA1">
        <w:rPr>
          <w:color w:val="000000" w:themeColor="text1"/>
          <w:sz w:val="28"/>
          <w:szCs w:val="28"/>
        </w:rPr>
        <w:t>среднем</w:t>
      </w:r>
      <w:r w:rsidRPr="006D4AA1">
        <w:rPr>
          <w:color w:val="000000" w:themeColor="text1"/>
          <w:spacing w:val="1"/>
          <w:sz w:val="28"/>
          <w:szCs w:val="28"/>
        </w:rPr>
        <w:t xml:space="preserve"> </w:t>
      </w:r>
      <w:r w:rsidRPr="006D4AA1">
        <w:rPr>
          <w:color w:val="000000" w:themeColor="text1"/>
          <w:sz w:val="28"/>
          <w:szCs w:val="28"/>
        </w:rPr>
        <w:t>4350</w:t>
      </w:r>
      <w:r w:rsidRPr="006D4AA1">
        <w:rPr>
          <w:color w:val="000000" w:themeColor="text1"/>
          <w:spacing w:val="1"/>
          <w:sz w:val="28"/>
          <w:szCs w:val="28"/>
        </w:rPr>
        <w:t xml:space="preserve"> </w:t>
      </w:r>
      <w:r w:rsidRPr="006D4AA1">
        <w:rPr>
          <w:color w:val="000000" w:themeColor="text1"/>
          <w:sz w:val="28"/>
          <w:szCs w:val="28"/>
        </w:rPr>
        <w:t>человек. На</w:t>
      </w:r>
      <w:r w:rsidRPr="006D4AA1">
        <w:rPr>
          <w:color w:val="000000" w:themeColor="text1"/>
          <w:spacing w:val="1"/>
          <w:sz w:val="28"/>
          <w:szCs w:val="28"/>
        </w:rPr>
        <w:t xml:space="preserve"> </w:t>
      </w:r>
      <w:r w:rsidRPr="006D4AA1">
        <w:rPr>
          <w:color w:val="000000" w:themeColor="text1"/>
          <w:sz w:val="28"/>
          <w:szCs w:val="28"/>
        </w:rPr>
        <w:t>данный</w:t>
      </w:r>
      <w:r w:rsidRPr="006D4AA1">
        <w:rPr>
          <w:color w:val="000000" w:themeColor="text1"/>
          <w:spacing w:val="1"/>
          <w:sz w:val="28"/>
          <w:szCs w:val="28"/>
        </w:rPr>
        <w:t xml:space="preserve"> </w:t>
      </w:r>
      <w:r w:rsidRPr="006D4AA1">
        <w:rPr>
          <w:color w:val="000000" w:themeColor="text1"/>
          <w:sz w:val="28"/>
          <w:szCs w:val="28"/>
        </w:rPr>
        <w:t>момент</w:t>
      </w:r>
      <w:r w:rsidRPr="006D4AA1">
        <w:rPr>
          <w:color w:val="000000" w:themeColor="text1"/>
          <w:spacing w:val="1"/>
          <w:sz w:val="28"/>
          <w:szCs w:val="28"/>
        </w:rPr>
        <w:t xml:space="preserve"> </w:t>
      </w:r>
      <w:r w:rsidRPr="006D4AA1">
        <w:rPr>
          <w:color w:val="000000" w:themeColor="text1"/>
          <w:sz w:val="28"/>
          <w:szCs w:val="28"/>
        </w:rPr>
        <w:t>пассажирский</w:t>
      </w:r>
      <w:r w:rsidRPr="006D4AA1">
        <w:rPr>
          <w:color w:val="000000" w:themeColor="text1"/>
          <w:spacing w:val="1"/>
          <w:sz w:val="28"/>
          <w:szCs w:val="28"/>
        </w:rPr>
        <w:t xml:space="preserve"> </w:t>
      </w:r>
      <w:r w:rsidRPr="006D4AA1">
        <w:rPr>
          <w:color w:val="000000" w:themeColor="text1"/>
          <w:sz w:val="28"/>
          <w:szCs w:val="28"/>
        </w:rPr>
        <w:t>транспорт</w:t>
      </w:r>
      <w:r w:rsidRPr="006D4AA1">
        <w:rPr>
          <w:color w:val="000000" w:themeColor="text1"/>
          <w:spacing w:val="1"/>
          <w:sz w:val="28"/>
          <w:szCs w:val="28"/>
        </w:rPr>
        <w:t xml:space="preserve"> </w:t>
      </w:r>
      <w:r w:rsidRPr="006D4AA1">
        <w:rPr>
          <w:color w:val="000000" w:themeColor="text1"/>
          <w:sz w:val="28"/>
          <w:szCs w:val="28"/>
        </w:rPr>
        <w:t>общего</w:t>
      </w:r>
      <w:r w:rsidRPr="006D4AA1">
        <w:rPr>
          <w:color w:val="000000" w:themeColor="text1"/>
          <w:spacing w:val="1"/>
          <w:sz w:val="28"/>
          <w:szCs w:val="28"/>
        </w:rPr>
        <w:t xml:space="preserve"> </w:t>
      </w:r>
      <w:r w:rsidRPr="006D4AA1">
        <w:rPr>
          <w:color w:val="000000" w:themeColor="text1"/>
          <w:sz w:val="28"/>
          <w:szCs w:val="28"/>
        </w:rPr>
        <w:t>пользования</w:t>
      </w:r>
      <w:r w:rsidRPr="006D4AA1">
        <w:rPr>
          <w:color w:val="000000" w:themeColor="text1"/>
          <w:spacing w:val="-1"/>
          <w:sz w:val="28"/>
          <w:szCs w:val="28"/>
        </w:rPr>
        <w:t xml:space="preserve"> </w:t>
      </w:r>
      <w:r w:rsidRPr="006D4AA1">
        <w:rPr>
          <w:color w:val="000000" w:themeColor="text1"/>
          <w:sz w:val="28"/>
          <w:szCs w:val="28"/>
        </w:rPr>
        <w:t>в</w:t>
      </w:r>
      <w:r w:rsidRPr="006D4AA1">
        <w:rPr>
          <w:color w:val="000000" w:themeColor="text1"/>
          <w:spacing w:val="-1"/>
          <w:sz w:val="28"/>
          <w:szCs w:val="28"/>
        </w:rPr>
        <w:t xml:space="preserve"> </w:t>
      </w:r>
      <w:r w:rsidRPr="006D4AA1">
        <w:rPr>
          <w:color w:val="000000" w:themeColor="text1"/>
          <w:sz w:val="28"/>
          <w:szCs w:val="28"/>
        </w:rPr>
        <w:t>целом</w:t>
      </w:r>
      <w:r w:rsidRPr="006D4AA1">
        <w:rPr>
          <w:color w:val="000000" w:themeColor="text1"/>
          <w:spacing w:val="-2"/>
          <w:sz w:val="28"/>
          <w:szCs w:val="28"/>
        </w:rPr>
        <w:t xml:space="preserve"> </w:t>
      </w:r>
      <w:r w:rsidRPr="006D4AA1">
        <w:rPr>
          <w:color w:val="000000" w:themeColor="text1"/>
          <w:sz w:val="28"/>
          <w:szCs w:val="28"/>
        </w:rPr>
        <w:t>справляется с</w:t>
      </w:r>
      <w:r w:rsidRPr="006D4AA1">
        <w:rPr>
          <w:color w:val="000000" w:themeColor="text1"/>
          <w:spacing w:val="-2"/>
          <w:sz w:val="28"/>
          <w:szCs w:val="28"/>
        </w:rPr>
        <w:t xml:space="preserve"> </w:t>
      </w:r>
      <w:r w:rsidRPr="006D4AA1">
        <w:rPr>
          <w:color w:val="000000" w:themeColor="text1"/>
          <w:sz w:val="28"/>
          <w:szCs w:val="28"/>
        </w:rPr>
        <w:t>имеющимся</w:t>
      </w:r>
      <w:r w:rsidRPr="006D4AA1">
        <w:rPr>
          <w:color w:val="000000" w:themeColor="text1"/>
          <w:spacing w:val="2"/>
          <w:sz w:val="28"/>
          <w:szCs w:val="28"/>
        </w:rPr>
        <w:t xml:space="preserve"> </w:t>
      </w:r>
      <w:r w:rsidRPr="006D4AA1">
        <w:rPr>
          <w:color w:val="000000" w:themeColor="text1"/>
          <w:sz w:val="28"/>
          <w:szCs w:val="28"/>
        </w:rPr>
        <w:t>уровнем</w:t>
      </w:r>
      <w:r w:rsidRPr="006D4AA1">
        <w:rPr>
          <w:color w:val="000000" w:themeColor="text1"/>
          <w:spacing w:val="-2"/>
          <w:sz w:val="28"/>
          <w:szCs w:val="28"/>
        </w:rPr>
        <w:t xml:space="preserve"> </w:t>
      </w:r>
      <w:r w:rsidRPr="006D4AA1">
        <w:rPr>
          <w:color w:val="000000" w:themeColor="text1"/>
          <w:sz w:val="28"/>
          <w:szCs w:val="28"/>
        </w:rPr>
        <w:t>загрузки.</w:t>
      </w:r>
    </w:p>
    <w:p w:rsidR="00D2750E" w:rsidRPr="006D4AA1" w:rsidRDefault="00DE0CD5" w:rsidP="00231FF2">
      <w:pPr>
        <w:pStyle w:val="afff0"/>
        <w:ind w:firstLine="567"/>
        <w:rPr>
          <w:color w:val="000000" w:themeColor="text1"/>
          <w:sz w:val="28"/>
          <w:szCs w:val="28"/>
        </w:rPr>
      </w:pPr>
      <w:r w:rsidRPr="006D4AA1">
        <w:rPr>
          <w:color w:val="000000" w:themeColor="text1"/>
          <w:sz w:val="28"/>
          <w:szCs w:val="28"/>
        </w:rPr>
        <w:t>Показатели</w:t>
      </w:r>
      <w:r w:rsidRPr="006D4AA1">
        <w:rPr>
          <w:color w:val="000000" w:themeColor="text1"/>
          <w:spacing w:val="-1"/>
          <w:sz w:val="28"/>
          <w:szCs w:val="28"/>
        </w:rPr>
        <w:t xml:space="preserve"> </w:t>
      </w:r>
      <w:r w:rsidRPr="006D4AA1">
        <w:rPr>
          <w:color w:val="000000" w:themeColor="text1"/>
          <w:sz w:val="28"/>
          <w:szCs w:val="28"/>
        </w:rPr>
        <w:t>работы</w:t>
      </w:r>
      <w:r w:rsidRPr="006D4AA1">
        <w:rPr>
          <w:color w:val="000000" w:themeColor="text1"/>
          <w:spacing w:val="-2"/>
          <w:sz w:val="28"/>
          <w:szCs w:val="28"/>
        </w:rPr>
        <w:t xml:space="preserve"> </w:t>
      </w:r>
      <w:r w:rsidRPr="006D4AA1">
        <w:rPr>
          <w:color w:val="000000" w:themeColor="text1"/>
          <w:sz w:val="28"/>
          <w:szCs w:val="28"/>
        </w:rPr>
        <w:t>пассажирского</w:t>
      </w:r>
      <w:r w:rsidRPr="006D4AA1">
        <w:rPr>
          <w:color w:val="000000" w:themeColor="text1"/>
          <w:spacing w:val="-2"/>
          <w:sz w:val="28"/>
          <w:szCs w:val="28"/>
        </w:rPr>
        <w:t xml:space="preserve"> </w:t>
      </w:r>
      <w:r w:rsidRPr="006D4AA1">
        <w:rPr>
          <w:color w:val="000000" w:themeColor="text1"/>
          <w:sz w:val="28"/>
          <w:szCs w:val="28"/>
        </w:rPr>
        <w:t>транспорта</w:t>
      </w:r>
      <w:r w:rsidRPr="006D4AA1">
        <w:rPr>
          <w:color w:val="000000" w:themeColor="text1"/>
          <w:spacing w:val="-2"/>
          <w:sz w:val="28"/>
          <w:szCs w:val="28"/>
        </w:rPr>
        <w:t xml:space="preserve"> </w:t>
      </w:r>
      <w:r w:rsidRPr="006D4AA1">
        <w:rPr>
          <w:color w:val="000000" w:themeColor="text1"/>
          <w:sz w:val="28"/>
          <w:szCs w:val="28"/>
        </w:rPr>
        <w:t>представлены</w:t>
      </w:r>
      <w:r w:rsidRPr="006D4AA1">
        <w:rPr>
          <w:color w:val="000000" w:themeColor="text1"/>
          <w:spacing w:val="-2"/>
          <w:sz w:val="28"/>
          <w:szCs w:val="28"/>
        </w:rPr>
        <w:t xml:space="preserve"> </w:t>
      </w:r>
      <w:r w:rsidRPr="006D4AA1">
        <w:rPr>
          <w:color w:val="000000" w:themeColor="text1"/>
          <w:sz w:val="28"/>
          <w:szCs w:val="28"/>
        </w:rPr>
        <w:t>в</w:t>
      </w:r>
      <w:r w:rsidRPr="006D4AA1">
        <w:rPr>
          <w:color w:val="000000" w:themeColor="text1"/>
          <w:spacing w:val="-3"/>
          <w:sz w:val="28"/>
          <w:szCs w:val="28"/>
        </w:rPr>
        <w:t xml:space="preserve"> </w:t>
      </w:r>
      <w:r w:rsidRPr="006D4AA1">
        <w:rPr>
          <w:color w:val="000000" w:themeColor="text1"/>
          <w:sz w:val="28"/>
          <w:szCs w:val="28"/>
        </w:rPr>
        <w:t>таблице</w:t>
      </w:r>
      <w:r w:rsidRPr="006D4AA1">
        <w:rPr>
          <w:color w:val="000000" w:themeColor="text1"/>
          <w:spacing w:val="-2"/>
          <w:sz w:val="28"/>
          <w:szCs w:val="28"/>
        </w:rPr>
        <w:t xml:space="preserve"> </w:t>
      </w:r>
      <w:r w:rsidRPr="006D4AA1">
        <w:rPr>
          <w:color w:val="000000" w:themeColor="text1"/>
          <w:sz w:val="28"/>
          <w:szCs w:val="28"/>
        </w:rPr>
        <w:t>2.6.1.</w:t>
      </w:r>
    </w:p>
    <w:p w:rsidR="00D2750E" w:rsidRPr="006D4AA1" w:rsidRDefault="00D2750E" w:rsidP="00231FF2">
      <w:pPr>
        <w:pStyle w:val="afff0"/>
        <w:rPr>
          <w:color w:val="000000" w:themeColor="text1"/>
          <w:sz w:val="28"/>
          <w:szCs w:val="28"/>
        </w:rPr>
      </w:pPr>
    </w:p>
    <w:p w:rsidR="00D2750E" w:rsidRPr="006D4AA1" w:rsidRDefault="00DE0CD5" w:rsidP="00231FF2">
      <w:pPr>
        <w:tabs>
          <w:tab w:val="left" w:pos="8931"/>
        </w:tabs>
        <w:ind w:right="-2"/>
        <w:jc w:val="right"/>
        <w:rPr>
          <w:b/>
          <w:color w:val="000000" w:themeColor="text1"/>
        </w:rPr>
      </w:pPr>
      <w:r w:rsidRPr="006D4AA1">
        <w:rPr>
          <w:b/>
          <w:color w:val="000000" w:themeColor="text1"/>
        </w:rPr>
        <w:t>Таблица</w:t>
      </w:r>
      <w:r w:rsidRPr="006D4AA1">
        <w:rPr>
          <w:b/>
          <w:color w:val="000000" w:themeColor="text1"/>
          <w:spacing w:val="-2"/>
        </w:rPr>
        <w:t xml:space="preserve"> </w:t>
      </w:r>
      <w:r w:rsidRPr="006D4AA1">
        <w:rPr>
          <w:b/>
          <w:color w:val="000000" w:themeColor="text1"/>
        </w:rPr>
        <w:t>2.6.1.</w:t>
      </w:r>
      <w:r w:rsidRPr="006D4AA1">
        <w:rPr>
          <w:b/>
          <w:color w:val="000000" w:themeColor="text1"/>
          <w:spacing w:val="-3"/>
        </w:rPr>
        <w:t xml:space="preserve"> </w:t>
      </w:r>
      <w:r w:rsidRPr="006D4AA1">
        <w:rPr>
          <w:b/>
          <w:color w:val="000000" w:themeColor="text1"/>
        </w:rPr>
        <w:t>Показатели</w:t>
      </w:r>
      <w:r w:rsidRPr="006D4AA1">
        <w:rPr>
          <w:b/>
          <w:color w:val="000000" w:themeColor="text1"/>
          <w:spacing w:val="-1"/>
        </w:rPr>
        <w:t xml:space="preserve"> </w:t>
      </w:r>
      <w:r w:rsidRPr="006D4AA1">
        <w:rPr>
          <w:b/>
          <w:color w:val="000000" w:themeColor="text1"/>
        </w:rPr>
        <w:t>работы</w:t>
      </w:r>
      <w:r w:rsidRPr="006D4AA1">
        <w:rPr>
          <w:b/>
          <w:color w:val="000000" w:themeColor="text1"/>
          <w:spacing w:val="-2"/>
        </w:rPr>
        <w:t xml:space="preserve"> </w:t>
      </w:r>
      <w:r w:rsidRPr="006D4AA1">
        <w:rPr>
          <w:b/>
          <w:color w:val="000000" w:themeColor="text1"/>
        </w:rPr>
        <w:t>пассажирского</w:t>
      </w:r>
      <w:r w:rsidRPr="006D4AA1">
        <w:rPr>
          <w:b/>
          <w:color w:val="000000" w:themeColor="text1"/>
          <w:spacing w:val="-2"/>
        </w:rPr>
        <w:t xml:space="preserve"> </w:t>
      </w:r>
      <w:r w:rsidRPr="006D4AA1">
        <w:rPr>
          <w:b/>
          <w:color w:val="000000" w:themeColor="text1"/>
        </w:rPr>
        <w:t>транспорта</w:t>
      </w:r>
    </w:p>
    <w:tbl>
      <w:tblPr>
        <w:tblW w:w="98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5"/>
        <w:gridCol w:w="5267"/>
        <w:gridCol w:w="2554"/>
        <w:gridCol w:w="1511"/>
      </w:tblGrid>
      <w:tr w:rsidR="00D2750E" w:rsidRPr="006D4AA1" w:rsidTr="00046125">
        <w:trPr>
          <w:trHeight w:val="409"/>
          <w:jc w:val="center"/>
        </w:trPr>
        <w:tc>
          <w:tcPr>
            <w:tcW w:w="545" w:type="dxa"/>
            <w:vAlign w:val="center"/>
          </w:tcPr>
          <w:p w:rsidR="00D2750E" w:rsidRPr="006D4AA1" w:rsidRDefault="00DE0CD5" w:rsidP="00231FF2">
            <w:pPr>
              <w:pStyle w:val="TableParagraph"/>
              <w:ind w:left="90" w:right="124"/>
              <w:jc w:val="center"/>
              <w:rPr>
                <w:rFonts w:eastAsia="Times New Roman"/>
                <w:color w:val="000000" w:themeColor="text1"/>
                <w:sz w:val="20"/>
                <w:szCs w:val="20"/>
              </w:rPr>
            </w:pPr>
            <w:r w:rsidRPr="006D4AA1">
              <w:rPr>
                <w:rFonts w:eastAsia="Times New Roman"/>
                <w:b/>
                <w:color w:val="000000" w:themeColor="text1"/>
                <w:sz w:val="20"/>
                <w:szCs w:val="20"/>
                <w:lang w:val="ru-RU"/>
              </w:rPr>
              <w:t>№</w:t>
            </w:r>
            <w:r w:rsidRPr="006D4AA1">
              <w:rPr>
                <w:rFonts w:eastAsia="Times New Roman"/>
                <w:b/>
                <w:color w:val="000000" w:themeColor="text1"/>
                <w:spacing w:val="-2"/>
                <w:sz w:val="20"/>
                <w:szCs w:val="20"/>
                <w:lang w:val="ru-RU"/>
              </w:rPr>
              <w:t xml:space="preserve"> </w:t>
            </w:r>
            <w:r w:rsidRPr="006D4AA1">
              <w:rPr>
                <w:rFonts w:eastAsia="Times New Roman"/>
                <w:b/>
                <w:color w:val="000000" w:themeColor="text1"/>
                <w:sz w:val="20"/>
                <w:szCs w:val="20"/>
                <w:lang w:val="ru-RU"/>
              </w:rPr>
              <w:t>п</w:t>
            </w:r>
            <w:r w:rsidR="00046125" w:rsidRPr="006D4AA1">
              <w:rPr>
                <w:rFonts w:eastAsia="Times New Roman"/>
                <w:b/>
                <w:color w:val="000000" w:themeColor="text1"/>
                <w:sz w:val="20"/>
                <w:szCs w:val="20"/>
                <w:lang w:val="ru-RU"/>
              </w:rPr>
              <w:t>/</w:t>
            </w:r>
            <w:r w:rsidRPr="006D4AA1">
              <w:rPr>
                <w:rFonts w:eastAsia="Times New Roman"/>
                <w:b/>
                <w:color w:val="000000" w:themeColor="text1"/>
                <w:sz w:val="20"/>
                <w:szCs w:val="20"/>
                <w:lang w:val="ru-RU"/>
              </w:rPr>
              <w:t>п</w:t>
            </w:r>
          </w:p>
        </w:tc>
        <w:tc>
          <w:tcPr>
            <w:tcW w:w="5267" w:type="dxa"/>
            <w:vAlign w:val="center"/>
          </w:tcPr>
          <w:p w:rsidR="00D2750E" w:rsidRPr="006D4AA1" w:rsidRDefault="00DE0CD5" w:rsidP="00231FF2">
            <w:pPr>
              <w:pStyle w:val="TableParagraph"/>
              <w:ind w:left="361" w:right="351"/>
              <w:rPr>
                <w:rFonts w:eastAsia="Times New Roman"/>
                <w:color w:val="000000" w:themeColor="text1"/>
                <w:sz w:val="20"/>
                <w:szCs w:val="20"/>
              </w:rPr>
            </w:pPr>
            <w:r w:rsidRPr="006D4AA1">
              <w:rPr>
                <w:rFonts w:eastAsia="Times New Roman"/>
                <w:b/>
                <w:color w:val="000000" w:themeColor="text1"/>
                <w:sz w:val="20"/>
                <w:szCs w:val="20"/>
                <w:lang w:val="ru-RU"/>
              </w:rPr>
              <w:t>Наименование</w:t>
            </w:r>
            <w:r w:rsidRPr="006D4AA1">
              <w:rPr>
                <w:rFonts w:eastAsia="Times New Roman"/>
                <w:b/>
                <w:color w:val="000000" w:themeColor="text1"/>
                <w:spacing w:val="-4"/>
                <w:sz w:val="20"/>
                <w:szCs w:val="20"/>
                <w:lang w:val="ru-RU"/>
              </w:rPr>
              <w:t xml:space="preserve"> </w:t>
            </w:r>
            <w:r w:rsidRPr="006D4AA1">
              <w:rPr>
                <w:rFonts w:eastAsia="Times New Roman"/>
                <w:b/>
                <w:color w:val="000000" w:themeColor="text1"/>
                <w:sz w:val="20"/>
                <w:szCs w:val="20"/>
                <w:lang w:val="ru-RU"/>
              </w:rPr>
              <w:t>показателей</w:t>
            </w:r>
          </w:p>
        </w:tc>
        <w:tc>
          <w:tcPr>
            <w:tcW w:w="2554" w:type="dxa"/>
            <w:vAlign w:val="center"/>
          </w:tcPr>
          <w:p w:rsidR="00D2750E" w:rsidRPr="006D4AA1" w:rsidRDefault="00DE0CD5" w:rsidP="00231FF2">
            <w:pPr>
              <w:pStyle w:val="TableParagraph"/>
              <w:ind w:left="863" w:right="853"/>
              <w:rPr>
                <w:rFonts w:eastAsia="Times New Roman"/>
                <w:color w:val="000000" w:themeColor="text1"/>
                <w:sz w:val="20"/>
                <w:szCs w:val="20"/>
              </w:rPr>
            </w:pPr>
            <w:r w:rsidRPr="006D4AA1">
              <w:rPr>
                <w:rFonts w:eastAsia="Times New Roman"/>
                <w:b/>
                <w:color w:val="000000" w:themeColor="text1"/>
                <w:sz w:val="20"/>
                <w:szCs w:val="20"/>
                <w:lang w:val="ru-RU"/>
              </w:rPr>
              <w:t>Ед.</w:t>
            </w:r>
            <w:r w:rsidRPr="006D4AA1">
              <w:rPr>
                <w:rFonts w:eastAsia="Times New Roman"/>
                <w:b/>
                <w:color w:val="000000" w:themeColor="text1"/>
                <w:spacing w:val="-1"/>
                <w:sz w:val="20"/>
                <w:szCs w:val="20"/>
                <w:lang w:val="ru-RU"/>
              </w:rPr>
              <w:t xml:space="preserve"> </w:t>
            </w:r>
            <w:r w:rsidRPr="006D4AA1">
              <w:rPr>
                <w:rFonts w:eastAsia="Times New Roman"/>
                <w:b/>
                <w:color w:val="000000" w:themeColor="text1"/>
                <w:sz w:val="20"/>
                <w:szCs w:val="20"/>
                <w:lang w:val="ru-RU"/>
              </w:rPr>
              <w:t>изм.</w:t>
            </w:r>
          </w:p>
        </w:tc>
        <w:tc>
          <w:tcPr>
            <w:tcW w:w="1511" w:type="dxa"/>
            <w:tcBorders>
              <w:bottom w:val="single" w:sz="6" w:space="0" w:color="008000"/>
            </w:tcBorders>
            <w:vAlign w:val="center"/>
          </w:tcPr>
          <w:p w:rsidR="00D2750E" w:rsidRPr="006D4AA1" w:rsidRDefault="00DE0CD5" w:rsidP="00231FF2">
            <w:pPr>
              <w:pStyle w:val="TableParagraph"/>
              <w:ind w:left="279" w:right="-38"/>
              <w:rPr>
                <w:rFonts w:eastAsia="Times New Roman"/>
                <w:color w:val="000000" w:themeColor="text1"/>
                <w:sz w:val="20"/>
                <w:szCs w:val="20"/>
              </w:rPr>
            </w:pPr>
            <w:r w:rsidRPr="006D4AA1">
              <w:rPr>
                <w:rFonts w:eastAsia="Times New Roman"/>
                <w:b/>
                <w:color w:val="000000" w:themeColor="text1"/>
                <w:sz w:val="20"/>
                <w:szCs w:val="20"/>
                <w:lang w:val="ru-RU"/>
              </w:rPr>
              <w:t>Показатели</w:t>
            </w:r>
          </w:p>
        </w:tc>
      </w:tr>
      <w:tr w:rsidR="00D2750E" w:rsidRPr="006D4AA1" w:rsidTr="00046125">
        <w:trPr>
          <w:jc w:val="center"/>
        </w:trPr>
        <w:tc>
          <w:tcPr>
            <w:tcW w:w="545" w:type="dxa"/>
          </w:tcPr>
          <w:p w:rsidR="00D2750E" w:rsidRPr="006D4AA1" w:rsidRDefault="00DE0CD5" w:rsidP="00231FF2">
            <w:pPr>
              <w:pStyle w:val="TableParagraph"/>
              <w:ind w:left="90" w:right="83"/>
              <w:jc w:val="center"/>
              <w:rPr>
                <w:rFonts w:eastAsia="Times New Roman"/>
                <w:color w:val="000000" w:themeColor="text1"/>
                <w:sz w:val="20"/>
                <w:szCs w:val="20"/>
              </w:rPr>
            </w:pPr>
            <w:r w:rsidRPr="006D4AA1">
              <w:rPr>
                <w:rFonts w:eastAsia="Times New Roman"/>
                <w:color w:val="000000" w:themeColor="text1"/>
                <w:sz w:val="20"/>
                <w:szCs w:val="20"/>
                <w:lang w:val="ru-RU"/>
              </w:rPr>
              <w:t>1.</w:t>
            </w:r>
          </w:p>
        </w:tc>
        <w:tc>
          <w:tcPr>
            <w:tcW w:w="5267" w:type="dxa"/>
          </w:tcPr>
          <w:p w:rsidR="00D2750E" w:rsidRPr="006D4AA1" w:rsidRDefault="00DE0CD5" w:rsidP="00231FF2">
            <w:pPr>
              <w:pStyle w:val="TableParagraph"/>
              <w:ind w:left="362" w:right="351"/>
              <w:rPr>
                <w:rFonts w:eastAsia="Times New Roman"/>
                <w:color w:val="000000" w:themeColor="text1"/>
                <w:sz w:val="20"/>
                <w:szCs w:val="20"/>
                <w:lang w:val="ru-RU"/>
              </w:rPr>
            </w:pPr>
            <w:r w:rsidRPr="006D4AA1">
              <w:rPr>
                <w:rFonts w:eastAsia="Times New Roman"/>
                <w:color w:val="000000" w:themeColor="text1"/>
                <w:sz w:val="20"/>
                <w:szCs w:val="20"/>
                <w:lang w:val="ru-RU"/>
              </w:rPr>
              <w:t>Протяжение</w:t>
            </w:r>
            <w:r w:rsidRPr="006D4AA1">
              <w:rPr>
                <w:rFonts w:eastAsia="Times New Roman"/>
                <w:color w:val="000000" w:themeColor="text1"/>
                <w:spacing w:val="-1"/>
                <w:sz w:val="20"/>
                <w:szCs w:val="20"/>
                <w:lang w:val="ru-RU"/>
              </w:rPr>
              <w:t xml:space="preserve"> </w:t>
            </w:r>
            <w:r w:rsidRPr="006D4AA1">
              <w:rPr>
                <w:rFonts w:eastAsia="Times New Roman"/>
                <w:color w:val="000000" w:themeColor="text1"/>
                <w:sz w:val="20"/>
                <w:szCs w:val="20"/>
                <w:lang w:val="ru-RU"/>
              </w:rPr>
              <w:t>транспортной сети</w:t>
            </w:r>
            <w:r w:rsidRPr="006D4AA1">
              <w:rPr>
                <w:rFonts w:eastAsia="Times New Roman"/>
                <w:color w:val="000000" w:themeColor="text1"/>
                <w:spacing w:val="-2"/>
                <w:sz w:val="20"/>
                <w:szCs w:val="20"/>
                <w:lang w:val="ru-RU"/>
              </w:rPr>
              <w:t xml:space="preserve"> </w:t>
            </w:r>
            <w:r w:rsidRPr="006D4AA1">
              <w:rPr>
                <w:rFonts w:eastAsia="Times New Roman"/>
                <w:color w:val="000000" w:themeColor="text1"/>
                <w:sz w:val="20"/>
                <w:szCs w:val="20"/>
                <w:lang w:val="ru-RU"/>
              </w:rPr>
              <w:t>по оси</w:t>
            </w:r>
            <w:r w:rsidRPr="006D4AA1">
              <w:rPr>
                <w:rFonts w:eastAsia="Times New Roman"/>
                <w:color w:val="000000" w:themeColor="text1"/>
                <w:spacing w:val="-2"/>
                <w:sz w:val="20"/>
                <w:szCs w:val="20"/>
                <w:lang w:val="ru-RU"/>
              </w:rPr>
              <w:t xml:space="preserve"> </w:t>
            </w:r>
            <w:r w:rsidRPr="006D4AA1">
              <w:rPr>
                <w:rFonts w:eastAsia="Times New Roman"/>
                <w:color w:val="000000" w:themeColor="text1"/>
                <w:sz w:val="20"/>
                <w:szCs w:val="20"/>
                <w:lang w:val="ru-RU"/>
              </w:rPr>
              <w:t>улиц</w:t>
            </w:r>
          </w:p>
        </w:tc>
        <w:tc>
          <w:tcPr>
            <w:tcW w:w="2554" w:type="dxa"/>
          </w:tcPr>
          <w:p w:rsidR="00D2750E" w:rsidRPr="006D4AA1" w:rsidRDefault="00DE0CD5" w:rsidP="00231FF2">
            <w:pPr>
              <w:pStyle w:val="TableParagraph"/>
              <w:ind w:left="863" w:right="850"/>
              <w:rPr>
                <w:rFonts w:eastAsia="Times New Roman"/>
                <w:color w:val="000000" w:themeColor="text1"/>
                <w:sz w:val="20"/>
                <w:szCs w:val="20"/>
              </w:rPr>
            </w:pPr>
            <w:r w:rsidRPr="006D4AA1">
              <w:rPr>
                <w:rFonts w:eastAsia="Times New Roman"/>
                <w:color w:val="000000" w:themeColor="text1"/>
                <w:sz w:val="20"/>
                <w:szCs w:val="20"/>
                <w:lang w:val="ru-RU"/>
              </w:rPr>
              <w:t>км</w:t>
            </w:r>
          </w:p>
        </w:tc>
        <w:tc>
          <w:tcPr>
            <w:tcW w:w="1511" w:type="dxa"/>
            <w:tcBorders>
              <w:top w:val="single" w:sz="6" w:space="0" w:color="008000"/>
            </w:tcBorders>
          </w:tcPr>
          <w:p w:rsidR="00D2750E" w:rsidRPr="006D4AA1" w:rsidRDefault="00DE0CD5" w:rsidP="00231FF2">
            <w:pPr>
              <w:pStyle w:val="TableParagraph"/>
              <w:ind w:left="279" w:right="266"/>
              <w:rPr>
                <w:rFonts w:eastAsia="Times New Roman"/>
                <w:color w:val="000000" w:themeColor="text1"/>
                <w:sz w:val="20"/>
                <w:szCs w:val="20"/>
              </w:rPr>
            </w:pPr>
            <w:r w:rsidRPr="006D4AA1">
              <w:rPr>
                <w:rFonts w:eastAsia="Times New Roman"/>
                <w:color w:val="000000" w:themeColor="text1"/>
                <w:sz w:val="20"/>
                <w:szCs w:val="20"/>
                <w:lang w:val="ru-RU"/>
              </w:rPr>
              <w:t>32,0</w:t>
            </w:r>
          </w:p>
        </w:tc>
      </w:tr>
      <w:tr w:rsidR="00D2750E" w:rsidRPr="006D4AA1" w:rsidTr="00046125">
        <w:trPr>
          <w:jc w:val="center"/>
        </w:trPr>
        <w:tc>
          <w:tcPr>
            <w:tcW w:w="545" w:type="dxa"/>
          </w:tcPr>
          <w:p w:rsidR="00D2750E" w:rsidRPr="006D4AA1" w:rsidRDefault="00DE0CD5" w:rsidP="00231FF2">
            <w:pPr>
              <w:pStyle w:val="TableParagraph"/>
              <w:ind w:left="90" w:right="83"/>
              <w:jc w:val="center"/>
              <w:rPr>
                <w:rFonts w:eastAsia="Times New Roman"/>
                <w:color w:val="000000" w:themeColor="text1"/>
                <w:sz w:val="20"/>
                <w:szCs w:val="20"/>
              </w:rPr>
            </w:pPr>
            <w:r w:rsidRPr="006D4AA1">
              <w:rPr>
                <w:rFonts w:eastAsia="Times New Roman"/>
                <w:color w:val="000000" w:themeColor="text1"/>
                <w:sz w:val="20"/>
                <w:szCs w:val="20"/>
                <w:lang w:val="ru-RU"/>
              </w:rPr>
              <w:t>2.</w:t>
            </w:r>
          </w:p>
        </w:tc>
        <w:tc>
          <w:tcPr>
            <w:tcW w:w="5267" w:type="dxa"/>
          </w:tcPr>
          <w:p w:rsidR="00D2750E" w:rsidRPr="006D4AA1" w:rsidRDefault="00DE0CD5" w:rsidP="00231FF2">
            <w:pPr>
              <w:pStyle w:val="TableParagraph"/>
              <w:ind w:left="359" w:right="351"/>
              <w:rPr>
                <w:rFonts w:eastAsia="Times New Roman"/>
                <w:color w:val="000000" w:themeColor="text1"/>
                <w:sz w:val="20"/>
                <w:szCs w:val="20"/>
              </w:rPr>
            </w:pPr>
            <w:r w:rsidRPr="006D4AA1">
              <w:rPr>
                <w:rFonts w:eastAsia="Times New Roman"/>
                <w:color w:val="000000" w:themeColor="text1"/>
                <w:sz w:val="20"/>
                <w:szCs w:val="20"/>
                <w:lang w:val="ru-RU"/>
              </w:rPr>
              <w:t>Плотность транспортной</w:t>
            </w:r>
            <w:r w:rsidRPr="006D4AA1">
              <w:rPr>
                <w:rFonts w:eastAsia="Times New Roman"/>
                <w:color w:val="000000" w:themeColor="text1"/>
                <w:spacing w:val="-3"/>
                <w:sz w:val="20"/>
                <w:szCs w:val="20"/>
                <w:lang w:val="ru-RU"/>
              </w:rPr>
              <w:t xml:space="preserve"> </w:t>
            </w:r>
            <w:r w:rsidRPr="006D4AA1">
              <w:rPr>
                <w:rFonts w:eastAsia="Times New Roman"/>
                <w:color w:val="000000" w:themeColor="text1"/>
                <w:sz w:val="20"/>
                <w:szCs w:val="20"/>
                <w:lang w:val="ru-RU"/>
              </w:rPr>
              <w:t>сети</w:t>
            </w:r>
          </w:p>
        </w:tc>
        <w:tc>
          <w:tcPr>
            <w:tcW w:w="2554" w:type="dxa"/>
          </w:tcPr>
          <w:p w:rsidR="00D2750E" w:rsidRPr="006D4AA1" w:rsidRDefault="00DE0CD5" w:rsidP="00231FF2">
            <w:pPr>
              <w:pStyle w:val="TableParagraph"/>
              <w:ind w:left="863" w:right="851"/>
              <w:rPr>
                <w:rFonts w:eastAsia="Times New Roman"/>
                <w:color w:val="000000" w:themeColor="text1"/>
                <w:sz w:val="20"/>
                <w:szCs w:val="20"/>
              </w:rPr>
            </w:pPr>
            <w:r w:rsidRPr="006D4AA1">
              <w:rPr>
                <w:rFonts w:eastAsia="Times New Roman"/>
                <w:color w:val="000000" w:themeColor="text1"/>
                <w:sz w:val="20"/>
                <w:szCs w:val="20"/>
                <w:lang w:val="ru-RU"/>
              </w:rPr>
              <w:t>км/км</w:t>
            </w:r>
            <w:r w:rsidRPr="006D4AA1">
              <w:rPr>
                <w:rFonts w:eastAsia="Times New Roman"/>
                <w:color w:val="000000" w:themeColor="text1"/>
                <w:sz w:val="20"/>
                <w:szCs w:val="20"/>
                <w:vertAlign w:val="superscript"/>
                <w:lang w:val="ru-RU"/>
              </w:rPr>
              <w:t>2</w:t>
            </w:r>
          </w:p>
        </w:tc>
        <w:tc>
          <w:tcPr>
            <w:tcW w:w="1511" w:type="dxa"/>
          </w:tcPr>
          <w:p w:rsidR="00D2750E" w:rsidRPr="006D4AA1" w:rsidRDefault="00DE0CD5" w:rsidP="00231FF2">
            <w:pPr>
              <w:pStyle w:val="TableParagraph"/>
              <w:ind w:left="279" w:right="266"/>
              <w:rPr>
                <w:rFonts w:eastAsia="Times New Roman"/>
                <w:color w:val="000000" w:themeColor="text1"/>
                <w:sz w:val="20"/>
                <w:szCs w:val="20"/>
              </w:rPr>
            </w:pPr>
            <w:r w:rsidRPr="006D4AA1">
              <w:rPr>
                <w:rFonts w:eastAsia="Times New Roman"/>
                <w:color w:val="000000" w:themeColor="text1"/>
                <w:sz w:val="20"/>
                <w:szCs w:val="20"/>
                <w:lang w:val="ru-RU"/>
              </w:rPr>
              <w:t>0,87</w:t>
            </w:r>
          </w:p>
        </w:tc>
      </w:tr>
      <w:tr w:rsidR="00D2750E" w:rsidRPr="006D4AA1" w:rsidTr="00046125">
        <w:trPr>
          <w:jc w:val="center"/>
        </w:trPr>
        <w:tc>
          <w:tcPr>
            <w:tcW w:w="545" w:type="dxa"/>
          </w:tcPr>
          <w:p w:rsidR="00D2750E" w:rsidRPr="006D4AA1" w:rsidRDefault="00DE0CD5" w:rsidP="00231FF2">
            <w:pPr>
              <w:pStyle w:val="TableParagraph"/>
              <w:ind w:left="90" w:right="83"/>
              <w:jc w:val="center"/>
              <w:rPr>
                <w:rFonts w:eastAsia="Times New Roman"/>
                <w:color w:val="000000" w:themeColor="text1"/>
                <w:sz w:val="20"/>
                <w:szCs w:val="20"/>
              </w:rPr>
            </w:pPr>
            <w:r w:rsidRPr="006D4AA1">
              <w:rPr>
                <w:rFonts w:eastAsia="Times New Roman"/>
                <w:color w:val="000000" w:themeColor="text1"/>
                <w:sz w:val="20"/>
                <w:szCs w:val="20"/>
                <w:lang w:val="ru-RU"/>
              </w:rPr>
              <w:t>3.</w:t>
            </w:r>
          </w:p>
        </w:tc>
        <w:tc>
          <w:tcPr>
            <w:tcW w:w="5267" w:type="dxa"/>
          </w:tcPr>
          <w:p w:rsidR="00D2750E" w:rsidRPr="006D4AA1" w:rsidRDefault="00DE0CD5" w:rsidP="00231FF2">
            <w:pPr>
              <w:pStyle w:val="TableParagraph"/>
              <w:ind w:left="358" w:right="351"/>
              <w:rPr>
                <w:rFonts w:eastAsia="Times New Roman"/>
                <w:color w:val="000000" w:themeColor="text1"/>
                <w:sz w:val="20"/>
                <w:szCs w:val="20"/>
              </w:rPr>
            </w:pPr>
            <w:r w:rsidRPr="006D4AA1">
              <w:rPr>
                <w:rFonts w:eastAsia="Times New Roman"/>
                <w:color w:val="000000" w:themeColor="text1"/>
                <w:sz w:val="20"/>
                <w:szCs w:val="20"/>
                <w:lang w:val="ru-RU"/>
              </w:rPr>
              <w:t>Количество</w:t>
            </w:r>
            <w:r w:rsidRPr="006D4AA1">
              <w:rPr>
                <w:rFonts w:eastAsia="Times New Roman"/>
                <w:color w:val="000000" w:themeColor="text1"/>
                <w:spacing w:val="-1"/>
                <w:sz w:val="20"/>
                <w:szCs w:val="20"/>
                <w:lang w:val="ru-RU"/>
              </w:rPr>
              <w:t xml:space="preserve"> </w:t>
            </w:r>
            <w:r w:rsidRPr="006D4AA1">
              <w:rPr>
                <w:rFonts w:eastAsia="Times New Roman"/>
                <w:color w:val="000000" w:themeColor="text1"/>
                <w:sz w:val="20"/>
                <w:szCs w:val="20"/>
                <w:lang w:val="ru-RU"/>
              </w:rPr>
              <w:t>машин</w:t>
            </w:r>
            <w:r w:rsidRPr="006D4AA1">
              <w:rPr>
                <w:rFonts w:eastAsia="Times New Roman"/>
                <w:color w:val="000000" w:themeColor="text1"/>
                <w:spacing w:val="-2"/>
                <w:sz w:val="20"/>
                <w:szCs w:val="20"/>
                <w:lang w:val="ru-RU"/>
              </w:rPr>
              <w:t xml:space="preserve"> </w:t>
            </w:r>
            <w:r w:rsidRPr="006D4AA1">
              <w:rPr>
                <w:rFonts w:eastAsia="Times New Roman"/>
                <w:color w:val="000000" w:themeColor="text1"/>
                <w:sz w:val="20"/>
                <w:szCs w:val="20"/>
                <w:lang w:val="ru-RU"/>
              </w:rPr>
              <w:t>в</w:t>
            </w:r>
            <w:r w:rsidRPr="006D4AA1">
              <w:rPr>
                <w:rFonts w:eastAsia="Times New Roman"/>
                <w:color w:val="000000" w:themeColor="text1"/>
                <w:spacing w:val="-2"/>
                <w:sz w:val="20"/>
                <w:szCs w:val="20"/>
                <w:lang w:val="ru-RU"/>
              </w:rPr>
              <w:t xml:space="preserve"> </w:t>
            </w:r>
            <w:r w:rsidRPr="006D4AA1">
              <w:rPr>
                <w:rFonts w:eastAsia="Times New Roman"/>
                <w:color w:val="000000" w:themeColor="text1"/>
                <w:sz w:val="20"/>
                <w:szCs w:val="20"/>
                <w:lang w:val="ru-RU"/>
              </w:rPr>
              <w:t>инвентаре</w:t>
            </w:r>
          </w:p>
        </w:tc>
        <w:tc>
          <w:tcPr>
            <w:tcW w:w="2554" w:type="dxa"/>
          </w:tcPr>
          <w:p w:rsidR="00D2750E" w:rsidRPr="006D4AA1" w:rsidRDefault="00DE0CD5" w:rsidP="00231FF2">
            <w:pPr>
              <w:pStyle w:val="TableParagraph"/>
              <w:ind w:left="863" w:right="853"/>
              <w:rPr>
                <w:rFonts w:eastAsia="Times New Roman"/>
                <w:color w:val="000000" w:themeColor="text1"/>
                <w:sz w:val="20"/>
                <w:szCs w:val="20"/>
              </w:rPr>
            </w:pPr>
            <w:r w:rsidRPr="006D4AA1">
              <w:rPr>
                <w:rFonts w:eastAsia="Times New Roman"/>
                <w:color w:val="000000" w:themeColor="text1"/>
                <w:sz w:val="20"/>
                <w:szCs w:val="20"/>
                <w:lang w:val="ru-RU"/>
              </w:rPr>
              <w:t>шт.</w:t>
            </w:r>
          </w:p>
        </w:tc>
        <w:tc>
          <w:tcPr>
            <w:tcW w:w="1511" w:type="dxa"/>
          </w:tcPr>
          <w:p w:rsidR="00D2750E" w:rsidRPr="006D4AA1" w:rsidRDefault="00DE0CD5" w:rsidP="00231FF2">
            <w:pPr>
              <w:pStyle w:val="TableParagraph"/>
              <w:ind w:left="278" w:right="268"/>
              <w:rPr>
                <w:rFonts w:eastAsia="Times New Roman"/>
                <w:color w:val="000000" w:themeColor="text1"/>
                <w:sz w:val="20"/>
                <w:szCs w:val="20"/>
              </w:rPr>
            </w:pPr>
            <w:r w:rsidRPr="006D4AA1">
              <w:rPr>
                <w:rFonts w:eastAsia="Times New Roman"/>
                <w:color w:val="000000" w:themeColor="text1"/>
                <w:sz w:val="20"/>
                <w:szCs w:val="20"/>
                <w:lang w:val="ru-RU"/>
              </w:rPr>
              <w:t>248</w:t>
            </w:r>
          </w:p>
        </w:tc>
      </w:tr>
      <w:tr w:rsidR="00D2750E" w:rsidRPr="006D4AA1" w:rsidTr="00046125">
        <w:trPr>
          <w:jc w:val="center"/>
        </w:trPr>
        <w:tc>
          <w:tcPr>
            <w:tcW w:w="545" w:type="dxa"/>
          </w:tcPr>
          <w:p w:rsidR="00D2750E" w:rsidRPr="006D4AA1" w:rsidRDefault="00DE0CD5" w:rsidP="00231FF2">
            <w:pPr>
              <w:pStyle w:val="TableParagraph"/>
              <w:ind w:left="90" w:right="83"/>
              <w:jc w:val="center"/>
              <w:rPr>
                <w:rFonts w:eastAsia="Times New Roman"/>
                <w:color w:val="000000" w:themeColor="text1"/>
                <w:sz w:val="20"/>
                <w:szCs w:val="20"/>
              </w:rPr>
            </w:pPr>
            <w:r w:rsidRPr="006D4AA1">
              <w:rPr>
                <w:rFonts w:eastAsia="Times New Roman"/>
                <w:color w:val="000000" w:themeColor="text1"/>
                <w:sz w:val="20"/>
                <w:szCs w:val="20"/>
                <w:lang w:val="ru-RU"/>
              </w:rPr>
              <w:t>4.</w:t>
            </w:r>
          </w:p>
        </w:tc>
        <w:tc>
          <w:tcPr>
            <w:tcW w:w="5267" w:type="dxa"/>
          </w:tcPr>
          <w:p w:rsidR="00D2750E" w:rsidRPr="006D4AA1" w:rsidRDefault="00DE0CD5" w:rsidP="00231FF2">
            <w:pPr>
              <w:pStyle w:val="TableParagraph"/>
              <w:ind w:left="359" w:right="351"/>
              <w:rPr>
                <w:rFonts w:eastAsia="Times New Roman"/>
                <w:color w:val="000000" w:themeColor="text1"/>
                <w:sz w:val="20"/>
                <w:szCs w:val="20"/>
              </w:rPr>
            </w:pPr>
            <w:r w:rsidRPr="006D4AA1">
              <w:rPr>
                <w:rFonts w:eastAsia="Times New Roman"/>
                <w:color w:val="000000" w:themeColor="text1"/>
                <w:sz w:val="20"/>
                <w:szCs w:val="20"/>
                <w:lang w:val="ru-RU"/>
              </w:rPr>
              <w:t>Средний</w:t>
            </w:r>
            <w:r w:rsidRPr="006D4AA1">
              <w:rPr>
                <w:rFonts w:eastAsia="Times New Roman"/>
                <w:color w:val="000000" w:themeColor="text1"/>
                <w:spacing w:val="-2"/>
                <w:sz w:val="20"/>
                <w:szCs w:val="20"/>
                <w:lang w:val="ru-RU"/>
              </w:rPr>
              <w:t xml:space="preserve"> </w:t>
            </w:r>
            <w:r w:rsidRPr="006D4AA1">
              <w:rPr>
                <w:rFonts w:eastAsia="Times New Roman"/>
                <w:color w:val="000000" w:themeColor="text1"/>
                <w:sz w:val="20"/>
                <w:szCs w:val="20"/>
                <w:lang w:val="ru-RU"/>
              </w:rPr>
              <w:t>интервал</w:t>
            </w:r>
            <w:r w:rsidRPr="006D4AA1">
              <w:rPr>
                <w:rFonts w:eastAsia="Times New Roman"/>
                <w:color w:val="000000" w:themeColor="text1"/>
                <w:spacing w:val="-5"/>
                <w:sz w:val="20"/>
                <w:szCs w:val="20"/>
                <w:lang w:val="ru-RU"/>
              </w:rPr>
              <w:t xml:space="preserve"> </w:t>
            </w:r>
            <w:r w:rsidRPr="006D4AA1">
              <w:rPr>
                <w:rFonts w:eastAsia="Times New Roman"/>
                <w:color w:val="000000" w:themeColor="text1"/>
                <w:sz w:val="20"/>
                <w:szCs w:val="20"/>
                <w:lang w:val="ru-RU"/>
              </w:rPr>
              <w:t>движения</w:t>
            </w:r>
          </w:p>
        </w:tc>
        <w:tc>
          <w:tcPr>
            <w:tcW w:w="2554" w:type="dxa"/>
          </w:tcPr>
          <w:p w:rsidR="00D2750E" w:rsidRPr="006D4AA1" w:rsidRDefault="00DE0CD5" w:rsidP="00231FF2">
            <w:pPr>
              <w:pStyle w:val="TableParagraph"/>
              <w:ind w:left="863" w:right="852"/>
              <w:rPr>
                <w:rFonts w:eastAsia="Times New Roman"/>
                <w:color w:val="000000" w:themeColor="text1"/>
                <w:sz w:val="20"/>
                <w:szCs w:val="20"/>
              </w:rPr>
            </w:pPr>
            <w:r w:rsidRPr="006D4AA1">
              <w:rPr>
                <w:rFonts w:eastAsia="Times New Roman"/>
                <w:color w:val="000000" w:themeColor="text1"/>
                <w:sz w:val="20"/>
                <w:szCs w:val="20"/>
                <w:lang w:val="ru-RU"/>
              </w:rPr>
              <w:t>мин.</w:t>
            </w:r>
          </w:p>
        </w:tc>
        <w:tc>
          <w:tcPr>
            <w:tcW w:w="1511" w:type="dxa"/>
          </w:tcPr>
          <w:p w:rsidR="00D2750E" w:rsidRPr="006D4AA1" w:rsidRDefault="00DE0CD5" w:rsidP="00231FF2">
            <w:pPr>
              <w:pStyle w:val="TableParagraph"/>
              <w:ind w:left="276" w:right="268"/>
              <w:rPr>
                <w:rFonts w:eastAsia="Times New Roman"/>
                <w:color w:val="000000" w:themeColor="text1"/>
                <w:sz w:val="20"/>
                <w:szCs w:val="20"/>
              </w:rPr>
            </w:pPr>
            <w:r w:rsidRPr="006D4AA1">
              <w:rPr>
                <w:rFonts w:eastAsia="Times New Roman"/>
                <w:color w:val="000000" w:themeColor="text1"/>
                <w:sz w:val="20"/>
                <w:szCs w:val="20"/>
                <w:lang w:val="ru-RU"/>
              </w:rPr>
              <w:t>3,2</w:t>
            </w:r>
          </w:p>
        </w:tc>
      </w:tr>
      <w:tr w:rsidR="00D2750E" w:rsidRPr="006D4AA1" w:rsidTr="00046125">
        <w:trPr>
          <w:jc w:val="center"/>
        </w:trPr>
        <w:tc>
          <w:tcPr>
            <w:tcW w:w="545" w:type="dxa"/>
          </w:tcPr>
          <w:p w:rsidR="00D2750E" w:rsidRPr="006D4AA1" w:rsidRDefault="00DE0CD5" w:rsidP="00231FF2">
            <w:pPr>
              <w:pStyle w:val="TableParagraph"/>
              <w:ind w:left="90" w:right="83"/>
              <w:jc w:val="center"/>
              <w:rPr>
                <w:rFonts w:eastAsia="Times New Roman"/>
                <w:color w:val="000000" w:themeColor="text1"/>
                <w:sz w:val="20"/>
                <w:szCs w:val="20"/>
              </w:rPr>
            </w:pPr>
            <w:r w:rsidRPr="006D4AA1">
              <w:rPr>
                <w:rFonts w:eastAsia="Times New Roman"/>
                <w:color w:val="000000" w:themeColor="text1"/>
                <w:sz w:val="20"/>
                <w:szCs w:val="20"/>
                <w:lang w:val="ru-RU"/>
              </w:rPr>
              <w:t>5.</w:t>
            </w:r>
          </w:p>
        </w:tc>
        <w:tc>
          <w:tcPr>
            <w:tcW w:w="5267" w:type="dxa"/>
          </w:tcPr>
          <w:p w:rsidR="00D2750E" w:rsidRPr="006D4AA1" w:rsidRDefault="00DE0CD5" w:rsidP="00231FF2">
            <w:pPr>
              <w:pStyle w:val="TableParagraph"/>
              <w:ind w:left="358" w:right="351"/>
              <w:rPr>
                <w:rFonts w:eastAsia="Times New Roman"/>
                <w:color w:val="000000" w:themeColor="text1"/>
                <w:sz w:val="20"/>
                <w:szCs w:val="20"/>
              </w:rPr>
            </w:pPr>
            <w:r w:rsidRPr="006D4AA1">
              <w:rPr>
                <w:rFonts w:eastAsia="Times New Roman"/>
                <w:color w:val="000000" w:themeColor="text1"/>
                <w:sz w:val="20"/>
                <w:szCs w:val="20"/>
                <w:lang w:val="ru-RU"/>
              </w:rPr>
              <w:t>Средняя</w:t>
            </w:r>
            <w:r w:rsidRPr="006D4AA1">
              <w:rPr>
                <w:rFonts w:eastAsia="Times New Roman"/>
                <w:color w:val="000000" w:themeColor="text1"/>
                <w:spacing w:val="-3"/>
                <w:sz w:val="20"/>
                <w:szCs w:val="20"/>
                <w:lang w:val="ru-RU"/>
              </w:rPr>
              <w:t xml:space="preserve"> </w:t>
            </w:r>
            <w:r w:rsidRPr="006D4AA1">
              <w:rPr>
                <w:rFonts w:eastAsia="Times New Roman"/>
                <w:color w:val="000000" w:themeColor="text1"/>
                <w:sz w:val="20"/>
                <w:szCs w:val="20"/>
                <w:lang w:val="ru-RU"/>
              </w:rPr>
              <w:t>эксплуатационная</w:t>
            </w:r>
            <w:r w:rsidRPr="006D4AA1">
              <w:rPr>
                <w:rFonts w:eastAsia="Times New Roman"/>
                <w:color w:val="000000" w:themeColor="text1"/>
                <w:spacing w:val="-2"/>
                <w:sz w:val="20"/>
                <w:szCs w:val="20"/>
                <w:lang w:val="ru-RU"/>
              </w:rPr>
              <w:t xml:space="preserve"> </w:t>
            </w:r>
            <w:r w:rsidRPr="006D4AA1">
              <w:rPr>
                <w:rFonts w:eastAsia="Times New Roman"/>
                <w:color w:val="000000" w:themeColor="text1"/>
                <w:sz w:val="20"/>
                <w:szCs w:val="20"/>
                <w:lang w:val="ru-RU"/>
              </w:rPr>
              <w:t>скорость</w:t>
            </w:r>
          </w:p>
        </w:tc>
        <w:tc>
          <w:tcPr>
            <w:tcW w:w="2554" w:type="dxa"/>
          </w:tcPr>
          <w:p w:rsidR="00D2750E" w:rsidRPr="006D4AA1" w:rsidRDefault="00DE0CD5" w:rsidP="00231FF2">
            <w:pPr>
              <w:pStyle w:val="TableParagraph"/>
              <w:ind w:left="863" w:right="852"/>
              <w:rPr>
                <w:rFonts w:eastAsia="Times New Roman"/>
                <w:color w:val="000000" w:themeColor="text1"/>
                <w:sz w:val="20"/>
                <w:szCs w:val="20"/>
              </w:rPr>
            </w:pPr>
            <w:r w:rsidRPr="006D4AA1">
              <w:rPr>
                <w:rFonts w:eastAsia="Times New Roman"/>
                <w:color w:val="000000" w:themeColor="text1"/>
                <w:sz w:val="20"/>
                <w:szCs w:val="20"/>
                <w:lang w:val="ru-RU"/>
              </w:rPr>
              <w:t>км/час</w:t>
            </w:r>
          </w:p>
        </w:tc>
        <w:tc>
          <w:tcPr>
            <w:tcW w:w="1511" w:type="dxa"/>
          </w:tcPr>
          <w:p w:rsidR="00D2750E" w:rsidRPr="006D4AA1" w:rsidRDefault="00DE0CD5" w:rsidP="00231FF2">
            <w:pPr>
              <w:pStyle w:val="TableParagraph"/>
              <w:ind w:left="279" w:right="266"/>
              <w:rPr>
                <w:rFonts w:eastAsia="Times New Roman"/>
                <w:color w:val="000000" w:themeColor="text1"/>
                <w:sz w:val="20"/>
                <w:szCs w:val="20"/>
              </w:rPr>
            </w:pPr>
            <w:r w:rsidRPr="006D4AA1">
              <w:rPr>
                <w:rFonts w:eastAsia="Times New Roman"/>
                <w:color w:val="000000" w:themeColor="text1"/>
                <w:sz w:val="20"/>
                <w:szCs w:val="20"/>
                <w:lang w:val="ru-RU"/>
              </w:rPr>
              <w:t>23,0</w:t>
            </w:r>
          </w:p>
        </w:tc>
      </w:tr>
      <w:tr w:rsidR="00D2750E" w:rsidRPr="006D4AA1" w:rsidTr="00046125">
        <w:trPr>
          <w:jc w:val="center"/>
        </w:trPr>
        <w:tc>
          <w:tcPr>
            <w:tcW w:w="545" w:type="dxa"/>
          </w:tcPr>
          <w:p w:rsidR="00D2750E" w:rsidRPr="006D4AA1" w:rsidRDefault="00DE0CD5" w:rsidP="00231FF2">
            <w:pPr>
              <w:pStyle w:val="TableParagraph"/>
              <w:ind w:left="90" w:right="83"/>
              <w:jc w:val="center"/>
              <w:rPr>
                <w:rFonts w:eastAsia="Times New Roman"/>
                <w:color w:val="000000" w:themeColor="text1"/>
                <w:sz w:val="20"/>
                <w:szCs w:val="20"/>
              </w:rPr>
            </w:pPr>
            <w:r w:rsidRPr="006D4AA1">
              <w:rPr>
                <w:rFonts w:eastAsia="Times New Roman"/>
                <w:color w:val="000000" w:themeColor="text1"/>
                <w:sz w:val="20"/>
                <w:szCs w:val="20"/>
                <w:lang w:val="ru-RU"/>
              </w:rPr>
              <w:t>6.</w:t>
            </w:r>
          </w:p>
        </w:tc>
        <w:tc>
          <w:tcPr>
            <w:tcW w:w="5267" w:type="dxa"/>
          </w:tcPr>
          <w:p w:rsidR="00D2750E" w:rsidRPr="006D4AA1" w:rsidRDefault="00DE0CD5" w:rsidP="00231FF2">
            <w:pPr>
              <w:pStyle w:val="TableParagraph"/>
              <w:ind w:left="359" w:right="351"/>
              <w:rPr>
                <w:rFonts w:eastAsia="Times New Roman"/>
                <w:color w:val="000000" w:themeColor="text1"/>
                <w:sz w:val="20"/>
                <w:szCs w:val="20"/>
              </w:rPr>
            </w:pPr>
            <w:r w:rsidRPr="006D4AA1">
              <w:rPr>
                <w:rFonts w:eastAsia="Times New Roman"/>
                <w:color w:val="000000" w:themeColor="text1"/>
                <w:sz w:val="20"/>
                <w:szCs w:val="20"/>
                <w:lang w:val="ru-RU"/>
              </w:rPr>
              <w:t>Годовое</w:t>
            </w:r>
            <w:r w:rsidRPr="006D4AA1">
              <w:rPr>
                <w:rFonts w:eastAsia="Times New Roman"/>
                <w:color w:val="000000" w:themeColor="text1"/>
                <w:spacing w:val="-4"/>
                <w:sz w:val="20"/>
                <w:szCs w:val="20"/>
                <w:lang w:val="ru-RU"/>
              </w:rPr>
              <w:t xml:space="preserve"> </w:t>
            </w:r>
            <w:r w:rsidRPr="006D4AA1">
              <w:rPr>
                <w:rFonts w:eastAsia="Times New Roman"/>
                <w:color w:val="000000" w:themeColor="text1"/>
                <w:sz w:val="20"/>
                <w:szCs w:val="20"/>
                <w:lang w:val="ru-RU"/>
              </w:rPr>
              <w:t>количество</w:t>
            </w:r>
            <w:r w:rsidRPr="006D4AA1">
              <w:rPr>
                <w:rFonts w:eastAsia="Times New Roman"/>
                <w:color w:val="000000" w:themeColor="text1"/>
                <w:spacing w:val="-3"/>
                <w:sz w:val="20"/>
                <w:szCs w:val="20"/>
                <w:lang w:val="ru-RU"/>
              </w:rPr>
              <w:t xml:space="preserve"> </w:t>
            </w:r>
            <w:r w:rsidRPr="006D4AA1">
              <w:rPr>
                <w:rFonts w:eastAsia="Times New Roman"/>
                <w:color w:val="000000" w:themeColor="text1"/>
                <w:sz w:val="20"/>
                <w:szCs w:val="20"/>
                <w:lang w:val="ru-RU"/>
              </w:rPr>
              <w:t>пассажиров</w:t>
            </w:r>
          </w:p>
        </w:tc>
        <w:tc>
          <w:tcPr>
            <w:tcW w:w="2554" w:type="dxa"/>
          </w:tcPr>
          <w:p w:rsidR="00D2750E" w:rsidRPr="006D4AA1" w:rsidRDefault="00DE0CD5" w:rsidP="00231FF2">
            <w:pPr>
              <w:pStyle w:val="TableParagraph"/>
              <w:ind w:left="863" w:right="851"/>
              <w:rPr>
                <w:rFonts w:eastAsia="Times New Roman"/>
                <w:color w:val="000000" w:themeColor="text1"/>
                <w:sz w:val="20"/>
                <w:szCs w:val="20"/>
              </w:rPr>
            </w:pPr>
            <w:r w:rsidRPr="006D4AA1">
              <w:rPr>
                <w:rFonts w:eastAsia="Times New Roman"/>
                <w:color w:val="000000" w:themeColor="text1"/>
                <w:sz w:val="20"/>
                <w:szCs w:val="20"/>
                <w:lang w:val="ru-RU"/>
              </w:rPr>
              <w:t>пас</w:t>
            </w:r>
          </w:p>
        </w:tc>
        <w:tc>
          <w:tcPr>
            <w:tcW w:w="1511" w:type="dxa"/>
          </w:tcPr>
          <w:p w:rsidR="00D2750E" w:rsidRPr="006D4AA1" w:rsidRDefault="00DE0CD5" w:rsidP="00231FF2">
            <w:pPr>
              <w:pStyle w:val="TableParagraph"/>
              <w:ind w:left="277" w:right="268"/>
              <w:rPr>
                <w:rFonts w:eastAsia="Times New Roman"/>
                <w:color w:val="000000" w:themeColor="text1"/>
                <w:sz w:val="20"/>
                <w:szCs w:val="20"/>
              </w:rPr>
            </w:pPr>
            <w:r w:rsidRPr="006D4AA1">
              <w:rPr>
                <w:rFonts w:eastAsia="Times New Roman"/>
                <w:color w:val="000000" w:themeColor="text1"/>
                <w:sz w:val="20"/>
                <w:szCs w:val="20"/>
                <w:lang w:val="ru-RU"/>
              </w:rPr>
              <w:t>8391000</w:t>
            </w:r>
          </w:p>
        </w:tc>
      </w:tr>
      <w:tr w:rsidR="00D2750E" w:rsidRPr="006D4AA1" w:rsidTr="00046125">
        <w:trPr>
          <w:jc w:val="center"/>
        </w:trPr>
        <w:tc>
          <w:tcPr>
            <w:tcW w:w="545" w:type="dxa"/>
          </w:tcPr>
          <w:p w:rsidR="00D2750E" w:rsidRPr="006D4AA1" w:rsidRDefault="00DE0CD5" w:rsidP="00231FF2">
            <w:pPr>
              <w:pStyle w:val="TableParagraph"/>
              <w:ind w:left="90" w:right="83"/>
              <w:jc w:val="center"/>
              <w:rPr>
                <w:rFonts w:eastAsia="Times New Roman"/>
                <w:color w:val="000000" w:themeColor="text1"/>
                <w:sz w:val="20"/>
                <w:szCs w:val="20"/>
              </w:rPr>
            </w:pPr>
            <w:r w:rsidRPr="006D4AA1">
              <w:rPr>
                <w:rFonts w:eastAsia="Times New Roman"/>
                <w:color w:val="000000" w:themeColor="text1"/>
                <w:sz w:val="20"/>
                <w:szCs w:val="20"/>
                <w:lang w:val="ru-RU"/>
              </w:rPr>
              <w:t>7.</w:t>
            </w:r>
          </w:p>
        </w:tc>
        <w:tc>
          <w:tcPr>
            <w:tcW w:w="5267" w:type="dxa"/>
          </w:tcPr>
          <w:p w:rsidR="00D2750E" w:rsidRPr="006D4AA1" w:rsidRDefault="00DE0CD5" w:rsidP="00231FF2">
            <w:pPr>
              <w:pStyle w:val="TableParagraph"/>
              <w:ind w:left="362" w:right="351"/>
              <w:rPr>
                <w:rFonts w:eastAsia="Times New Roman"/>
                <w:color w:val="000000" w:themeColor="text1"/>
                <w:sz w:val="20"/>
                <w:szCs w:val="20"/>
              </w:rPr>
            </w:pPr>
            <w:r w:rsidRPr="006D4AA1">
              <w:rPr>
                <w:rFonts w:eastAsia="Times New Roman"/>
                <w:color w:val="000000" w:themeColor="text1"/>
                <w:sz w:val="20"/>
                <w:szCs w:val="20"/>
                <w:lang w:val="ru-RU"/>
              </w:rPr>
              <w:t>Средняя</w:t>
            </w:r>
            <w:r w:rsidRPr="006D4AA1">
              <w:rPr>
                <w:rFonts w:eastAsia="Times New Roman"/>
                <w:color w:val="000000" w:themeColor="text1"/>
                <w:spacing w:val="-2"/>
                <w:sz w:val="20"/>
                <w:szCs w:val="20"/>
                <w:lang w:val="ru-RU"/>
              </w:rPr>
              <w:t xml:space="preserve"> </w:t>
            </w:r>
            <w:r w:rsidRPr="006D4AA1">
              <w:rPr>
                <w:rFonts w:eastAsia="Times New Roman"/>
                <w:color w:val="000000" w:themeColor="text1"/>
                <w:sz w:val="20"/>
                <w:szCs w:val="20"/>
                <w:lang w:val="ru-RU"/>
              </w:rPr>
              <w:t>длина поездки</w:t>
            </w:r>
          </w:p>
        </w:tc>
        <w:tc>
          <w:tcPr>
            <w:tcW w:w="2554" w:type="dxa"/>
          </w:tcPr>
          <w:p w:rsidR="00D2750E" w:rsidRPr="006D4AA1" w:rsidRDefault="00DE0CD5" w:rsidP="00231FF2">
            <w:pPr>
              <w:pStyle w:val="TableParagraph"/>
              <w:ind w:left="863" w:right="850"/>
              <w:rPr>
                <w:rFonts w:eastAsia="Times New Roman"/>
                <w:color w:val="000000" w:themeColor="text1"/>
                <w:sz w:val="20"/>
                <w:szCs w:val="20"/>
              </w:rPr>
            </w:pPr>
            <w:r w:rsidRPr="006D4AA1">
              <w:rPr>
                <w:rFonts w:eastAsia="Times New Roman"/>
                <w:color w:val="000000" w:themeColor="text1"/>
                <w:sz w:val="20"/>
                <w:szCs w:val="20"/>
                <w:lang w:val="ru-RU"/>
              </w:rPr>
              <w:t>км</w:t>
            </w:r>
          </w:p>
        </w:tc>
        <w:tc>
          <w:tcPr>
            <w:tcW w:w="1511" w:type="dxa"/>
          </w:tcPr>
          <w:p w:rsidR="00D2750E" w:rsidRPr="006D4AA1" w:rsidRDefault="00DE0CD5" w:rsidP="00231FF2">
            <w:pPr>
              <w:pStyle w:val="TableParagraph"/>
              <w:ind w:left="276" w:right="268"/>
              <w:rPr>
                <w:rFonts w:eastAsia="Times New Roman"/>
                <w:color w:val="000000" w:themeColor="text1"/>
                <w:sz w:val="20"/>
                <w:szCs w:val="20"/>
              </w:rPr>
            </w:pPr>
            <w:r w:rsidRPr="006D4AA1">
              <w:rPr>
                <w:rFonts w:eastAsia="Times New Roman"/>
                <w:color w:val="000000" w:themeColor="text1"/>
                <w:sz w:val="20"/>
                <w:szCs w:val="20"/>
                <w:lang w:val="ru-RU"/>
              </w:rPr>
              <w:t>3,6</w:t>
            </w:r>
          </w:p>
        </w:tc>
      </w:tr>
      <w:tr w:rsidR="00D2750E" w:rsidRPr="006D4AA1" w:rsidTr="00046125">
        <w:trPr>
          <w:jc w:val="center"/>
        </w:trPr>
        <w:tc>
          <w:tcPr>
            <w:tcW w:w="545" w:type="dxa"/>
          </w:tcPr>
          <w:p w:rsidR="00D2750E" w:rsidRPr="006D4AA1" w:rsidRDefault="00DE0CD5" w:rsidP="00231FF2">
            <w:pPr>
              <w:pStyle w:val="TableParagraph"/>
              <w:ind w:left="90" w:right="83"/>
              <w:jc w:val="center"/>
              <w:rPr>
                <w:rFonts w:eastAsia="Times New Roman"/>
                <w:color w:val="000000" w:themeColor="text1"/>
                <w:sz w:val="20"/>
                <w:szCs w:val="20"/>
              </w:rPr>
            </w:pPr>
            <w:r w:rsidRPr="006D4AA1">
              <w:rPr>
                <w:rFonts w:eastAsia="Times New Roman"/>
                <w:color w:val="000000" w:themeColor="text1"/>
                <w:sz w:val="20"/>
                <w:szCs w:val="20"/>
                <w:lang w:val="ru-RU"/>
              </w:rPr>
              <w:t>8.</w:t>
            </w:r>
          </w:p>
        </w:tc>
        <w:tc>
          <w:tcPr>
            <w:tcW w:w="5267" w:type="dxa"/>
          </w:tcPr>
          <w:p w:rsidR="00D2750E" w:rsidRPr="006D4AA1" w:rsidRDefault="00DE0CD5" w:rsidP="00231FF2">
            <w:pPr>
              <w:pStyle w:val="TableParagraph"/>
              <w:ind w:left="359" w:right="351"/>
              <w:rPr>
                <w:rFonts w:eastAsia="Times New Roman"/>
                <w:color w:val="000000" w:themeColor="text1"/>
                <w:sz w:val="20"/>
                <w:szCs w:val="20"/>
              </w:rPr>
            </w:pPr>
            <w:r w:rsidRPr="006D4AA1">
              <w:rPr>
                <w:rFonts w:eastAsia="Times New Roman"/>
                <w:color w:val="000000" w:themeColor="text1"/>
                <w:sz w:val="20"/>
                <w:szCs w:val="20"/>
                <w:lang w:val="ru-RU"/>
              </w:rPr>
              <w:t>Транспортная</w:t>
            </w:r>
            <w:r w:rsidRPr="006D4AA1">
              <w:rPr>
                <w:rFonts w:eastAsia="Times New Roman"/>
                <w:color w:val="000000" w:themeColor="text1"/>
                <w:spacing w:val="-3"/>
                <w:sz w:val="20"/>
                <w:szCs w:val="20"/>
                <w:lang w:val="ru-RU"/>
              </w:rPr>
              <w:t xml:space="preserve"> </w:t>
            </w:r>
            <w:r w:rsidRPr="006D4AA1">
              <w:rPr>
                <w:rFonts w:eastAsia="Times New Roman"/>
                <w:color w:val="000000" w:themeColor="text1"/>
                <w:sz w:val="20"/>
                <w:szCs w:val="20"/>
                <w:lang w:val="ru-RU"/>
              </w:rPr>
              <w:t>подвижность</w:t>
            </w:r>
          </w:p>
        </w:tc>
        <w:tc>
          <w:tcPr>
            <w:tcW w:w="2554" w:type="dxa"/>
          </w:tcPr>
          <w:p w:rsidR="00D2750E" w:rsidRPr="006D4AA1" w:rsidRDefault="00DE0CD5" w:rsidP="00231FF2">
            <w:pPr>
              <w:pStyle w:val="TableParagraph"/>
              <w:ind w:left="676" w:right="298" w:hanging="351"/>
              <w:rPr>
                <w:rFonts w:eastAsia="Times New Roman"/>
                <w:color w:val="000000" w:themeColor="text1"/>
                <w:sz w:val="20"/>
                <w:szCs w:val="20"/>
                <w:lang w:val="ru-RU"/>
              </w:rPr>
            </w:pPr>
            <w:r w:rsidRPr="006D4AA1">
              <w:rPr>
                <w:rFonts w:eastAsia="Times New Roman"/>
                <w:color w:val="000000" w:themeColor="text1"/>
                <w:sz w:val="20"/>
                <w:szCs w:val="20"/>
                <w:lang w:val="ru-RU"/>
              </w:rPr>
              <w:t>кол-во. поездок на 1</w:t>
            </w:r>
            <w:r w:rsidRPr="006D4AA1">
              <w:rPr>
                <w:rFonts w:eastAsia="Times New Roman"/>
                <w:color w:val="000000" w:themeColor="text1"/>
                <w:spacing w:val="-52"/>
                <w:sz w:val="20"/>
                <w:szCs w:val="20"/>
                <w:lang w:val="ru-RU"/>
              </w:rPr>
              <w:t xml:space="preserve"> </w:t>
            </w:r>
            <w:r w:rsidRPr="006D4AA1">
              <w:rPr>
                <w:rFonts w:eastAsia="Times New Roman"/>
                <w:color w:val="000000" w:themeColor="text1"/>
                <w:sz w:val="20"/>
                <w:szCs w:val="20"/>
                <w:lang w:val="ru-RU"/>
              </w:rPr>
              <w:t>жителя</w:t>
            </w:r>
            <w:r w:rsidRPr="006D4AA1">
              <w:rPr>
                <w:rFonts w:eastAsia="Times New Roman"/>
                <w:color w:val="000000" w:themeColor="text1"/>
                <w:spacing w:val="-1"/>
                <w:sz w:val="20"/>
                <w:szCs w:val="20"/>
                <w:lang w:val="ru-RU"/>
              </w:rPr>
              <w:t xml:space="preserve"> </w:t>
            </w:r>
            <w:r w:rsidRPr="006D4AA1">
              <w:rPr>
                <w:rFonts w:eastAsia="Times New Roman"/>
                <w:color w:val="000000" w:themeColor="text1"/>
                <w:sz w:val="20"/>
                <w:szCs w:val="20"/>
                <w:lang w:val="ru-RU"/>
              </w:rPr>
              <w:t>в</w:t>
            </w:r>
            <w:r w:rsidRPr="006D4AA1">
              <w:rPr>
                <w:rFonts w:eastAsia="Times New Roman"/>
                <w:color w:val="000000" w:themeColor="text1"/>
                <w:spacing w:val="-1"/>
                <w:sz w:val="20"/>
                <w:szCs w:val="20"/>
                <w:lang w:val="ru-RU"/>
              </w:rPr>
              <w:t xml:space="preserve"> </w:t>
            </w:r>
            <w:r w:rsidRPr="006D4AA1">
              <w:rPr>
                <w:rFonts w:eastAsia="Times New Roman"/>
                <w:color w:val="000000" w:themeColor="text1"/>
                <w:sz w:val="20"/>
                <w:szCs w:val="20"/>
                <w:lang w:val="ru-RU"/>
              </w:rPr>
              <w:t>год</w:t>
            </w:r>
          </w:p>
        </w:tc>
        <w:tc>
          <w:tcPr>
            <w:tcW w:w="1511" w:type="dxa"/>
          </w:tcPr>
          <w:p w:rsidR="00D2750E" w:rsidRPr="006D4AA1" w:rsidRDefault="00DE0CD5" w:rsidP="00231FF2">
            <w:pPr>
              <w:pStyle w:val="TableParagraph"/>
              <w:ind w:left="278" w:right="268"/>
              <w:rPr>
                <w:rFonts w:eastAsia="Times New Roman"/>
                <w:color w:val="000000" w:themeColor="text1"/>
                <w:sz w:val="20"/>
                <w:szCs w:val="20"/>
              </w:rPr>
            </w:pPr>
            <w:r w:rsidRPr="006D4AA1">
              <w:rPr>
                <w:rFonts w:eastAsia="Times New Roman"/>
                <w:color w:val="000000" w:themeColor="text1"/>
                <w:sz w:val="20"/>
                <w:szCs w:val="20"/>
                <w:lang w:val="ru-RU"/>
              </w:rPr>
              <w:t>84</w:t>
            </w:r>
          </w:p>
        </w:tc>
      </w:tr>
      <w:tr w:rsidR="00D2750E" w:rsidRPr="006D4AA1" w:rsidTr="00046125">
        <w:trPr>
          <w:jc w:val="center"/>
        </w:trPr>
        <w:tc>
          <w:tcPr>
            <w:tcW w:w="545" w:type="dxa"/>
          </w:tcPr>
          <w:p w:rsidR="00D2750E" w:rsidRPr="006D4AA1" w:rsidRDefault="00DE0CD5" w:rsidP="00231FF2">
            <w:pPr>
              <w:pStyle w:val="TableParagraph"/>
              <w:ind w:left="90" w:right="83"/>
              <w:jc w:val="center"/>
              <w:rPr>
                <w:rFonts w:eastAsia="Times New Roman"/>
                <w:color w:val="000000" w:themeColor="text1"/>
                <w:sz w:val="20"/>
                <w:szCs w:val="20"/>
              </w:rPr>
            </w:pPr>
            <w:r w:rsidRPr="006D4AA1">
              <w:rPr>
                <w:rFonts w:eastAsia="Times New Roman"/>
                <w:color w:val="000000" w:themeColor="text1"/>
                <w:sz w:val="20"/>
                <w:szCs w:val="20"/>
                <w:lang w:val="ru-RU"/>
              </w:rPr>
              <w:t>9.</w:t>
            </w:r>
          </w:p>
        </w:tc>
        <w:tc>
          <w:tcPr>
            <w:tcW w:w="5267" w:type="dxa"/>
          </w:tcPr>
          <w:p w:rsidR="00D2750E" w:rsidRPr="006D4AA1" w:rsidRDefault="00DE0CD5" w:rsidP="00231FF2">
            <w:pPr>
              <w:pStyle w:val="TableParagraph"/>
              <w:ind w:left="362" w:right="351"/>
              <w:rPr>
                <w:rFonts w:eastAsia="Times New Roman"/>
                <w:color w:val="000000" w:themeColor="text1"/>
                <w:sz w:val="20"/>
                <w:szCs w:val="20"/>
              </w:rPr>
            </w:pPr>
            <w:r w:rsidRPr="006D4AA1">
              <w:rPr>
                <w:rFonts w:eastAsia="Times New Roman"/>
                <w:color w:val="000000" w:themeColor="text1"/>
                <w:sz w:val="20"/>
                <w:szCs w:val="20"/>
                <w:lang w:val="ru-RU"/>
              </w:rPr>
              <w:t>Количество</w:t>
            </w:r>
            <w:r w:rsidRPr="006D4AA1">
              <w:rPr>
                <w:rFonts w:eastAsia="Times New Roman"/>
                <w:color w:val="000000" w:themeColor="text1"/>
                <w:spacing w:val="-3"/>
                <w:sz w:val="20"/>
                <w:szCs w:val="20"/>
                <w:lang w:val="ru-RU"/>
              </w:rPr>
              <w:t xml:space="preserve"> </w:t>
            </w:r>
            <w:r w:rsidRPr="006D4AA1">
              <w:rPr>
                <w:rFonts w:eastAsia="Times New Roman"/>
                <w:color w:val="000000" w:themeColor="text1"/>
                <w:sz w:val="20"/>
                <w:szCs w:val="20"/>
                <w:lang w:val="ru-RU"/>
              </w:rPr>
              <w:t>индивидуальных</w:t>
            </w:r>
            <w:r w:rsidRPr="006D4AA1">
              <w:rPr>
                <w:rFonts w:eastAsia="Times New Roman"/>
                <w:color w:val="000000" w:themeColor="text1"/>
                <w:spacing w:val="-3"/>
                <w:sz w:val="20"/>
                <w:szCs w:val="20"/>
                <w:lang w:val="ru-RU"/>
              </w:rPr>
              <w:t xml:space="preserve"> </w:t>
            </w:r>
            <w:r w:rsidRPr="006D4AA1">
              <w:rPr>
                <w:rFonts w:eastAsia="Times New Roman"/>
                <w:color w:val="000000" w:themeColor="text1"/>
                <w:sz w:val="20"/>
                <w:szCs w:val="20"/>
                <w:lang w:val="ru-RU"/>
              </w:rPr>
              <w:t>машин</w:t>
            </w:r>
          </w:p>
        </w:tc>
        <w:tc>
          <w:tcPr>
            <w:tcW w:w="2554" w:type="dxa"/>
          </w:tcPr>
          <w:p w:rsidR="00D2750E" w:rsidRPr="006D4AA1" w:rsidRDefault="00DE0CD5" w:rsidP="00231FF2">
            <w:pPr>
              <w:pStyle w:val="TableParagraph"/>
              <w:ind w:left="863" w:right="853"/>
              <w:rPr>
                <w:rFonts w:eastAsia="Times New Roman"/>
                <w:color w:val="000000" w:themeColor="text1"/>
                <w:sz w:val="20"/>
                <w:szCs w:val="20"/>
              </w:rPr>
            </w:pPr>
            <w:r w:rsidRPr="006D4AA1">
              <w:rPr>
                <w:rFonts w:eastAsia="Times New Roman"/>
                <w:color w:val="000000" w:themeColor="text1"/>
                <w:sz w:val="20"/>
                <w:szCs w:val="20"/>
                <w:lang w:val="ru-RU"/>
              </w:rPr>
              <w:t>шт.</w:t>
            </w:r>
          </w:p>
        </w:tc>
        <w:tc>
          <w:tcPr>
            <w:tcW w:w="1511" w:type="dxa"/>
          </w:tcPr>
          <w:p w:rsidR="00D2750E" w:rsidRPr="006D4AA1" w:rsidRDefault="00DE0CD5" w:rsidP="00231FF2">
            <w:pPr>
              <w:pStyle w:val="TableParagraph"/>
              <w:ind w:left="278" w:right="268"/>
              <w:rPr>
                <w:rFonts w:eastAsia="Times New Roman"/>
                <w:color w:val="000000" w:themeColor="text1"/>
                <w:sz w:val="20"/>
                <w:szCs w:val="20"/>
              </w:rPr>
            </w:pPr>
            <w:r w:rsidRPr="006D4AA1">
              <w:rPr>
                <w:rFonts w:eastAsia="Times New Roman"/>
                <w:color w:val="000000" w:themeColor="text1"/>
                <w:sz w:val="20"/>
                <w:szCs w:val="20"/>
                <w:lang w:val="ru-RU"/>
              </w:rPr>
              <w:t>28640</w:t>
            </w:r>
          </w:p>
        </w:tc>
      </w:tr>
      <w:tr w:rsidR="00D2750E" w:rsidRPr="006D4AA1" w:rsidTr="00046125">
        <w:trPr>
          <w:jc w:val="center"/>
        </w:trPr>
        <w:tc>
          <w:tcPr>
            <w:tcW w:w="545" w:type="dxa"/>
          </w:tcPr>
          <w:p w:rsidR="00D2750E" w:rsidRPr="006D4AA1" w:rsidRDefault="00DE0CD5" w:rsidP="00231FF2">
            <w:pPr>
              <w:pStyle w:val="TableParagraph"/>
              <w:ind w:left="90" w:right="83"/>
              <w:jc w:val="center"/>
              <w:rPr>
                <w:rFonts w:eastAsia="Times New Roman"/>
                <w:color w:val="000000" w:themeColor="text1"/>
                <w:sz w:val="20"/>
                <w:szCs w:val="20"/>
              </w:rPr>
            </w:pPr>
            <w:r w:rsidRPr="006D4AA1">
              <w:rPr>
                <w:rFonts w:eastAsia="Times New Roman"/>
                <w:color w:val="000000" w:themeColor="text1"/>
                <w:sz w:val="20"/>
                <w:szCs w:val="20"/>
                <w:lang w:val="ru-RU"/>
              </w:rPr>
              <w:t>10.</w:t>
            </w:r>
          </w:p>
        </w:tc>
        <w:tc>
          <w:tcPr>
            <w:tcW w:w="5267" w:type="dxa"/>
          </w:tcPr>
          <w:p w:rsidR="00D2750E" w:rsidRPr="006D4AA1" w:rsidRDefault="00DE0CD5" w:rsidP="00231FF2">
            <w:pPr>
              <w:pStyle w:val="TableParagraph"/>
              <w:ind w:left="361" w:right="351"/>
              <w:rPr>
                <w:rFonts w:eastAsia="Times New Roman"/>
                <w:color w:val="000000" w:themeColor="text1"/>
                <w:sz w:val="20"/>
                <w:szCs w:val="20"/>
              </w:rPr>
            </w:pPr>
            <w:r w:rsidRPr="006D4AA1">
              <w:rPr>
                <w:rFonts w:eastAsia="Times New Roman"/>
                <w:color w:val="000000" w:themeColor="text1"/>
                <w:sz w:val="20"/>
                <w:szCs w:val="20"/>
                <w:lang w:val="ru-RU"/>
              </w:rPr>
              <w:t>Количество машин</w:t>
            </w:r>
            <w:r w:rsidRPr="006D4AA1">
              <w:rPr>
                <w:rFonts w:eastAsia="Times New Roman"/>
                <w:color w:val="000000" w:themeColor="text1"/>
                <w:spacing w:val="-4"/>
                <w:sz w:val="20"/>
                <w:szCs w:val="20"/>
                <w:lang w:val="ru-RU"/>
              </w:rPr>
              <w:t xml:space="preserve"> </w:t>
            </w:r>
            <w:r w:rsidRPr="006D4AA1">
              <w:rPr>
                <w:rFonts w:eastAsia="Times New Roman"/>
                <w:color w:val="000000" w:themeColor="text1"/>
                <w:sz w:val="20"/>
                <w:szCs w:val="20"/>
                <w:lang w:val="ru-RU"/>
              </w:rPr>
              <w:t>юридических лиц</w:t>
            </w:r>
          </w:p>
        </w:tc>
        <w:tc>
          <w:tcPr>
            <w:tcW w:w="2554" w:type="dxa"/>
          </w:tcPr>
          <w:p w:rsidR="00D2750E" w:rsidRPr="006D4AA1" w:rsidRDefault="00DE0CD5" w:rsidP="00231FF2">
            <w:pPr>
              <w:pStyle w:val="TableParagraph"/>
              <w:ind w:left="863" w:right="853"/>
              <w:rPr>
                <w:rFonts w:eastAsia="Times New Roman"/>
                <w:color w:val="000000" w:themeColor="text1"/>
                <w:sz w:val="20"/>
                <w:szCs w:val="20"/>
              </w:rPr>
            </w:pPr>
            <w:r w:rsidRPr="006D4AA1">
              <w:rPr>
                <w:rFonts w:eastAsia="Times New Roman"/>
                <w:color w:val="000000" w:themeColor="text1"/>
                <w:sz w:val="20"/>
                <w:szCs w:val="20"/>
                <w:lang w:val="ru-RU"/>
              </w:rPr>
              <w:t>шт.</w:t>
            </w:r>
          </w:p>
        </w:tc>
        <w:tc>
          <w:tcPr>
            <w:tcW w:w="1511" w:type="dxa"/>
          </w:tcPr>
          <w:p w:rsidR="00D2750E" w:rsidRPr="006D4AA1" w:rsidRDefault="00DE0CD5" w:rsidP="00231FF2">
            <w:pPr>
              <w:pStyle w:val="TableParagraph"/>
              <w:ind w:left="278" w:right="268"/>
              <w:rPr>
                <w:rFonts w:eastAsia="Times New Roman"/>
                <w:color w:val="000000" w:themeColor="text1"/>
                <w:sz w:val="20"/>
                <w:szCs w:val="20"/>
              </w:rPr>
            </w:pPr>
            <w:r w:rsidRPr="006D4AA1">
              <w:rPr>
                <w:rFonts w:eastAsia="Times New Roman"/>
                <w:color w:val="000000" w:themeColor="text1"/>
                <w:sz w:val="20"/>
                <w:szCs w:val="20"/>
                <w:lang w:val="ru-RU"/>
              </w:rPr>
              <w:t>7740</w:t>
            </w:r>
          </w:p>
        </w:tc>
      </w:tr>
    </w:tbl>
    <w:p w:rsidR="00D2750E" w:rsidRPr="006D4AA1" w:rsidRDefault="00D2750E" w:rsidP="00231FF2">
      <w:pPr>
        <w:pStyle w:val="afff0"/>
        <w:ind w:right="1" w:firstLine="709"/>
        <w:rPr>
          <w:color w:val="000000" w:themeColor="text1"/>
          <w:sz w:val="28"/>
          <w:szCs w:val="28"/>
        </w:rPr>
      </w:pPr>
    </w:p>
    <w:p w:rsidR="00D2750E" w:rsidRPr="006D4AA1" w:rsidRDefault="00DE0CD5" w:rsidP="00231FF2">
      <w:pPr>
        <w:pStyle w:val="afff0"/>
        <w:ind w:right="1" w:firstLine="567"/>
        <w:rPr>
          <w:color w:val="000000" w:themeColor="text1"/>
          <w:sz w:val="28"/>
          <w:szCs w:val="28"/>
        </w:rPr>
      </w:pPr>
      <w:r w:rsidRPr="006D4AA1">
        <w:rPr>
          <w:color w:val="000000" w:themeColor="text1"/>
          <w:sz w:val="28"/>
          <w:szCs w:val="28"/>
        </w:rPr>
        <w:t>Прогнозируется</w:t>
      </w:r>
      <w:r w:rsidRPr="006D4AA1">
        <w:rPr>
          <w:color w:val="000000" w:themeColor="text1"/>
          <w:spacing w:val="1"/>
          <w:sz w:val="28"/>
          <w:szCs w:val="28"/>
        </w:rPr>
        <w:t xml:space="preserve"> </w:t>
      </w:r>
      <w:r w:rsidRPr="006D4AA1">
        <w:rPr>
          <w:color w:val="000000" w:themeColor="text1"/>
          <w:sz w:val="28"/>
          <w:szCs w:val="28"/>
        </w:rPr>
        <w:t>увеличение</w:t>
      </w:r>
      <w:r w:rsidRPr="006D4AA1">
        <w:rPr>
          <w:color w:val="000000" w:themeColor="text1"/>
          <w:spacing w:val="1"/>
          <w:sz w:val="28"/>
          <w:szCs w:val="28"/>
        </w:rPr>
        <w:t xml:space="preserve"> </w:t>
      </w:r>
      <w:r w:rsidRPr="006D4AA1">
        <w:rPr>
          <w:color w:val="000000" w:themeColor="text1"/>
          <w:sz w:val="28"/>
          <w:szCs w:val="28"/>
        </w:rPr>
        <w:t>числа</w:t>
      </w:r>
      <w:r w:rsidRPr="006D4AA1">
        <w:rPr>
          <w:color w:val="000000" w:themeColor="text1"/>
          <w:spacing w:val="1"/>
          <w:sz w:val="28"/>
          <w:szCs w:val="28"/>
        </w:rPr>
        <w:t xml:space="preserve"> </w:t>
      </w:r>
      <w:r w:rsidRPr="006D4AA1">
        <w:rPr>
          <w:color w:val="000000" w:themeColor="text1"/>
          <w:sz w:val="28"/>
          <w:szCs w:val="28"/>
        </w:rPr>
        <w:t>жителей,</w:t>
      </w:r>
      <w:r w:rsidRPr="006D4AA1">
        <w:rPr>
          <w:color w:val="000000" w:themeColor="text1"/>
          <w:spacing w:val="1"/>
          <w:sz w:val="28"/>
          <w:szCs w:val="28"/>
        </w:rPr>
        <w:t xml:space="preserve"> </w:t>
      </w:r>
      <w:r w:rsidRPr="006D4AA1">
        <w:rPr>
          <w:color w:val="000000" w:themeColor="text1"/>
          <w:sz w:val="28"/>
          <w:szCs w:val="28"/>
        </w:rPr>
        <w:t>а</w:t>
      </w:r>
      <w:r w:rsidRPr="006D4AA1">
        <w:rPr>
          <w:color w:val="000000" w:themeColor="text1"/>
          <w:spacing w:val="1"/>
          <w:sz w:val="28"/>
          <w:szCs w:val="28"/>
        </w:rPr>
        <w:t xml:space="preserve"> </w:t>
      </w:r>
      <w:r w:rsidRPr="006D4AA1">
        <w:rPr>
          <w:color w:val="000000" w:themeColor="text1"/>
          <w:sz w:val="28"/>
          <w:szCs w:val="28"/>
        </w:rPr>
        <w:t>увеличение</w:t>
      </w:r>
      <w:r w:rsidRPr="006D4AA1">
        <w:rPr>
          <w:color w:val="000000" w:themeColor="text1"/>
          <w:spacing w:val="1"/>
          <w:sz w:val="28"/>
          <w:szCs w:val="28"/>
        </w:rPr>
        <w:t xml:space="preserve"> </w:t>
      </w:r>
      <w:r w:rsidRPr="006D4AA1">
        <w:rPr>
          <w:color w:val="000000" w:themeColor="text1"/>
          <w:sz w:val="28"/>
          <w:szCs w:val="28"/>
        </w:rPr>
        <w:t>уровня</w:t>
      </w:r>
      <w:r w:rsidRPr="006D4AA1">
        <w:rPr>
          <w:color w:val="000000" w:themeColor="text1"/>
          <w:spacing w:val="1"/>
          <w:sz w:val="28"/>
          <w:szCs w:val="28"/>
        </w:rPr>
        <w:t xml:space="preserve"> </w:t>
      </w:r>
      <w:r w:rsidRPr="006D4AA1">
        <w:rPr>
          <w:color w:val="000000" w:themeColor="text1"/>
          <w:sz w:val="28"/>
          <w:szCs w:val="28"/>
        </w:rPr>
        <w:t>автомобилизации</w:t>
      </w:r>
      <w:r w:rsidRPr="006D4AA1">
        <w:rPr>
          <w:color w:val="000000" w:themeColor="text1"/>
          <w:spacing w:val="1"/>
          <w:sz w:val="28"/>
          <w:szCs w:val="28"/>
        </w:rPr>
        <w:t xml:space="preserve"> </w:t>
      </w:r>
      <w:r w:rsidRPr="006D4AA1">
        <w:rPr>
          <w:color w:val="000000" w:themeColor="text1"/>
          <w:sz w:val="28"/>
          <w:szCs w:val="28"/>
        </w:rPr>
        <w:t>населения и притока автомобильного транспорта в весенне-летний период неизбежно приведет к</w:t>
      </w:r>
      <w:r w:rsidRPr="006D4AA1">
        <w:rPr>
          <w:color w:val="000000" w:themeColor="text1"/>
          <w:spacing w:val="1"/>
          <w:sz w:val="28"/>
          <w:szCs w:val="28"/>
        </w:rPr>
        <w:t xml:space="preserve"> </w:t>
      </w:r>
      <w:r w:rsidRPr="006D4AA1">
        <w:rPr>
          <w:color w:val="000000" w:themeColor="text1"/>
          <w:sz w:val="28"/>
          <w:szCs w:val="28"/>
        </w:rPr>
        <w:t>росту подвижности населения на личном транспорте. Увеличению интенсивности движения на</w:t>
      </w:r>
      <w:r w:rsidRPr="006D4AA1">
        <w:rPr>
          <w:color w:val="000000" w:themeColor="text1"/>
          <w:spacing w:val="1"/>
          <w:sz w:val="28"/>
          <w:szCs w:val="28"/>
        </w:rPr>
        <w:t xml:space="preserve"> </w:t>
      </w:r>
      <w:r w:rsidRPr="006D4AA1">
        <w:rPr>
          <w:color w:val="000000" w:themeColor="text1"/>
          <w:sz w:val="28"/>
          <w:szCs w:val="28"/>
        </w:rPr>
        <w:t>дорогах. Поэтому в перспективе необходимо сохранять и увеличивать приоритет в перевозках</w:t>
      </w:r>
      <w:r w:rsidRPr="006D4AA1">
        <w:rPr>
          <w:color w:val="000000" w:themeColor="text1"/>
          <w:spacing w:val="1"/>
          <w:sz w:val="28"/>
          <w:szCs w:val="28"/>
        </w:rPr>
        <w:t xml:space="preserve"> </w:t>
      </w:r>
      <w:r w:rsidRPr="006D4AA1">
        <w:rPr>
          <w:color w:val="000000" w:themeColor="text1"/>
          <w:sz w:val="28"/>
          <w:szCs w:val="28"/>
        </w:rPr>
        <w:t>пассажиров</w:t>
      </w:r>
      <w:r w:rsidRPr="006D4AA1">
        <w:rPr>
          <w:color w:val="000000" w:themeColor="text1"/>
          <w:spacing w:val="1"/>
          <w:sz w:val="28"/>
          <w:szCs w:val="28"/>
        </w:rPr>
        <w:t xml:space="preserve"> </w:t>
      </w:r>
      <w:r w:rsidRPr="006D4AA1">
        <w:rPr>
          <w:color w:val="000000" w:themeColor="text1"/>
          <w:sz w:val="28"/>
          <w:szCs w:val="28"/>
        </w:rPr>
        <w:t>общественным</w:t>
      </w:r>
      <w:r w:rsidRPr="006D4AA1">
        <w:rPr>
          <w:color w:val="000000" w:themeColor="text1"/>
          <w:spacing w:val="1"/>
          <w:sz w:val="28"/>
          <w:szCs w:val="28"/>
        </w:rPr>
        <w:t xml:space="preserve"> </w:t>
      </w:r>
      <w:r w:rsidRPr="006D4AA1">
        <w:rPr>
          <w:color w:val="000000" w:themeColor="text1"/>
          <w:sz w:val="28"/>
          <w:szCs w:val="28"/>
        </w:rPr>
        <w:t>транспортом,</w:t>
      </w:r>
      <w:r w:rsidRPr="006D4AA1">
        <w:rPr>
          <w:color w:val="000000" w:themeColor="text1"/>
          <w:spacing w:val="1"/>
          <w:sz w:val="28"/>
          <w:szCs w:val="28"/>
        </w:rPr>
        <w:t xml:space="preserve"> </w:t>
      </w:r>
      <w:r w:rsidRPr="006D4AA1">
        <w:rPr>
          <w:color w:val="000000" w:themeColor="text1"/>
          <w:sz w:val="28"/>
          <w:szCs w:val="28"/>
        </w:rPr>
        <w:t>для</w:t>
      </w:r>
      <w:r w:rsidRPr="006D4AA1">
        <w:rPr>
          <w:color w:val="000000" w:themeColor="text1"/>
          <w:spacing w:val="1"/>
          <w:sz w:val="28"/>
          <w:szCs w:val="28"/>
        </w:rPr>
        <w:t xml:space="preserve"> </w:t>
      </w:r>
      <w:r w:rsidRPr="006D4AA1">
        <w:rPr>
          <w:color w:val="000000" w:themeColor="text1"/>
          <w:sz w:val="28"/>
          <w:szCs w:val="28"/>
        </w:rPr>
        <w:t>чего</w:t>
      </w:r>
      <w:r w:rsidRPr="006D4AA1">
        <w:rPr>
          <w:color w:val="000000" w:themeColor="text1"/>
          <w:spacing w:val="1"/>
          <w:sz w:val="28"/>
          <w:szCs w:val="28"/>
        </w:rPr>
        <w:t xml:space="preserve"> </w:t>
      </w:r>
      <w:r w:rsidRPr="006D4AA1">
        <w:rPr>
          <w:color w:val="000000" w:themeColor="text1"/>
          <w:sz w:val="28"/>
          <w:szCs w:val="28"/>
        </w:rPr>
        <w:t>необходимо</w:t>
      </w:r>
      <w:r w:rsidRPr="006D4AA1">
        <w:rPr>
          <w:color w:val="000000" w:themeColor="text1"/>
          <w:spacing w:val="1"/>
          <w:sz w:val="28"/>
          <w:szCs w:val="28"/>
        </w:rPr>
        <w:t xml:space="preserve"> </w:t>
      </w:r>
      <w:r w:rsidRPr="006D4AA1">
        <w:rPr>
          <w:color w:val="000000" w:themeColor="text1"/>
          <w:sz w:val="28"/>
          <w:szCs w:val="28"/>
        </w:rPr>
        <w:t>обновлять</w:t>
      </w:r>
      <w:r w:rsidRPr="006D4AA1">
        <w:rPr>
          <w:color w:val="000000" w:themeColor="text1"/>
          <w:spacing w:val="1"/>
          <w:sz w:val="28"/>
          <w:szCs w:val="28"/>
        </w:rPr>
        <w:t xml:space="preserve"> </w:t>
      </w:r>
      <w:r w:rsidRPr="006D4AA1">
        <w:rPr>
          <w:color w:val="000000" w:themeColor="text1"/>
          <w:sz w:val="28"/>
          <w:szCs w:val="28"/>
        </w:rPr>
        <w:t>парк</w:t>
      </w:r>
      <w:r w:rsidRPr="006D4AA1">
        <w:rPr>
          <w:color w:val="000000" w:themeColor="text1"/>
          <w:spacing w:val="1"/>
          <w:sz w:val="28"/>
          <w:szCs w:val="28"/>
        </w:rPr>
        <w:t xml:space="preserve"> </w:t>
      </w:r>
      <w:r w:rsidRPr="006D4AA1">
        <w:rPr>
          <w:color w:val="000000" w:themeColor="text1"/>
          <w:sz w:val="28"/>
          <w:szCs w:val="28"/>
        </w:rPr>
        <w:t>подвижного</w:t>
      </w:r>
      <w:r w:rsidRPr="006D4AA1">
        <w:rPr>
          <w:color w:val="000000" w:themeColor="text1"/>
          <w:spacing w:val="1"/>
          <w:sz w:val="28"/>
          <w:szCs w:val="28"/>
        </w:rPr>
        <w:t xml:space="preserve"> </w:t>
      </w:r>
      <w:r w:rsidRPr="006D4AA1">
        <w:rPr>
          <w:color w:val="000000" w:themeColor="text1"/>
          <w:sz w:val="28"/>
          <w:szCs w:val="28"/>
        </w:rPr>
        <w:t>состава, использовать экипажи различной вместимости, сокращать наполняемость экипажей (в</w:t>
      </w:r>
      <w:r w:rsidRPr="006D4AA1">
        <w:rPr>
          <w:color w:val="000000" w:themeColor="text1"/>
          <w:spacing w:val="1"/>
          <w:sz w:val="28"/>
          <w:szCs w:val="28"/>
        </w:rPr>
        <w:t xml:space="preserve"> </w:t>
      </w:r>
      <w:r w:rsidRPr="006D4AA1">
        <w:rPr>
          <w:color w:val="000000" w:themeColor="text1"/>
          <w:sz w:val="28"/>
          <w:szCs w:val="28"/>
        </w:rPr>
        <w:t>час</w:t>
      </w:r>
      <w:r w:rsidRPr="006D4AA1">
        <w:rPr>
          <w:color w:val="000000" w:themeColor="text1"/>
          <w:spacing w:val="-2"/>
          <w:sz w:val="28"/>
          <w:szCs w:val="28"/>
        </w:rPr>
        <w:t xml:space="preserve"> </w:t>
      </w:r>
      <w:r w:rsidRPr="006D4AA1">
        <w:rPr>
          <w:color w:val="000000" w:themeColor="text1"/>
          <w:sz w:val="28"/>
          <w:szCs w:val="28"/>
        </w:rPr>
        <w:t>пик),</w:t>
      </w:r>
      <w:r w:rsidRPr="006D4AA1">
        <w:rPr>
          <w:color w:val="000000" w:themeColor="text1"/>
          <w:spacing w:val="-1"/>
          <w:sz w:val="28"/>
          <w:szCs w:val="28"/>
        </w:rPr>
        <w:t xml:space="preserve"> </w:t>
      </w:r>
      <w:r w:rsidRPr="006D4AA1">
        <w:rPr>
          <w:color w:val="000000" w:themeColor="text1"/>
          <w:sz w:val="28"/>
          <w:szCs w:val="28"/>
        </w:rPr>
        <w:t>обеспечивать удобные</w:t>
      </w:r>
      <w:r w:rsidRPr="006D4AA1">
        <w:rPr>
          <w:color w:val="000000" w:themeColor="text1"/>
          <w:spacing w:val="-3"/>
          <w:sz w:val="28"/>
          <w:szCs w:val="28"/>
        </w:rPr>
        <w:t xml:space="preserve"> </w:t>
      </w:r>
      <w:r w:rsidRPr="006D4AA1">
        <w:rPr>
          <w:color w:val="000000" w:themeColor="text1"/>
          <w:sz w:val="28"/>
          <w:szCs w:val="28"/>
        </w:rPr>
        <w:t>подходы</w:t>
      </w:r>
      <w:r w:rsidRPr="006D4AA1">
        <w:rPr>
          <w:color w:val="000000" w:themeColor="text1"/>
          <w:spacing w:val="-1"/>
          <w:sz w:val="28"/>
          <w:szCs w:val="28"/>
        </w:rPr>
        <w:t xml:space="preserve"> </w:t>
      </w:r>
      <w:r w:rsidRPr="006D4AA1">
        <w:rPr>
          <w:color w:val="000000" w:themeColor="text1"/>
          <w:sz w:val="28"/>
          <w:szCs w:val="28"/>
        </w:rPr>
        <w:t>к остановкам</w:t>
      </w:r>
      <w:r w:rsidRPr="006D4AA1">
        <w:rPr>
          <w:color w:val="000000" w:themeColor="text1"/>
          <w:spacing w:val="-3"/>
          <w:sz w:val="28"/>
          <w:szCs w:val="28"/>
        </w:rPr>
        <w:t xml:space="preserve"> </w:t>
      </w:r>
      <w:r w:rsidRPr="006D4AA1">
        <w:rPr>
          <w:color w:val="000000" w:themeColor="text1"/>
          <w:sz w:val="28"/>
          <w:szCs w:val="28"/>
        </w:rPr>
        <w:t>общественного</w:t>
      </w:r>
      <w:r w:rsidRPr="006D4AA1">
        <w:rPr>
          <w:color w:val="000000" w:themeColor="text1"/>
          <w:spacing w:val="-1"/>
          <w:sz w:val="28"/>
          <w:szCs w:val="28"/>
        </w:rPr>
        <w:t xml:space="preserve"> </w:t>
      </w:r>
      <w:r w:rsidRPr="006D4AA1">
        <w:rPr>
          <w:color w:val="000000" w:themeColor="text1"/>
          <w:sz w:val="28"/>
          <w:szCs w:val="28"/>
        </w:rPr>
        <w:t>транспорта.</w:t>
      </w:r>
    </w:p>
    <w:p w:rsidR="00D2750E" w:rsidRPr="006D4AA1" w:rsidRDefault="00DE0CD5" w:rsidP="00231FF2">
      <w:pPr>
        <w:pStyle w:val="afff0"/>
        <w:ind w:right="1" w:firstLine="567"/>
        <w:rPr>
          <w:color w:val="000000" w:themeColor="text1"/>
          <w:sz w:val="28"/>
          <w:szCs w:val="28"/>
        </w:rPr>
      </w:pPr>
      <w:r w:rsidRPr="006D4AA1">
        <w:rPr>
          <w:color w:val="000000" w:themeColor="text1"/>
          <w:sz w:val="28"/>
          <w:szCs w:val="28"/>
        </w:rPr>
        <w:t>Прогноз транспортного спроса, объемов и характера передвижения населения и перевозок</w:t>
      </w:r>
      <w:r w:rsidR="00B041D9">
        <w:rPr>
          <w:color w:val="000000" w:themeColor="text1"/>
          <w:sz w:val="28"/>
          <w:szCs w:val="28"/>
        </w:rPr>
        <w:t xml:space="preserve"> </w:t>
      </w:r>
      <w:r w:rsidRPr="006D4AA1">
        <w:rPr>
          <w:color w:val="000000" w:themeColor="text1"/>
          <w:spacing w:val="-57"/>
          <w:sz w:val="28"/>
          <w:szCs w:val="28"/>
        </w:rPr>
        <w:t xml:space="preserve"> </w:t>
      </w:r>
      <w:r w:rsidRPr="006D4AA1">
        <w:rPr>
          <w:color w:val="000000" w:themeColor="text1"/>
          <w:sz w:val="28"/>
          <w:szCs w:val="28"/>
        </w:rPr>
        <w:t>грузов</w:t>
      </w:r>
      <w:r w:rsidRPr="006D4AA1">
        <w:rPr>
          <w:color w:val="000000" w:themeColor="text1"/>
          <w:spacing w:val="-1"/>
          <w:sz w:val="28"/>
          <w:szCs w:val="28"/>
        </w:rPr>
        <w:t xml:space="preserve"> </w:t>
      </w:r>
      <w:r w:rsidRPr="006D4AA1">
        <w:rPr>
          <w:color w:val="000000" w:themeColor="text1"/>
          <w:sz w:val="28"/>
          <w:szCs w:val="28"/>
        </w:rPr>
        <w:t>г</w:t>
      </w:r>
      <w:r w:rsidR="00B041D9">
        <w:rPr>
          <w:color w:val="000000" w:themeColor="text1"/>
          <w:sz w:val="28"/>
          <w:szCs w:val="28"/>
        </w:rPr>
        <w:t>орода</w:t>
      </w:r>
      <w:r w:rsidRPr="006D4AA1">
        <w:rPr>
          <w:color w:val="000000" w:themeColor="text1"/>
          <w:spacing w:val="-1"/>
          <w:sz w:val="28"/>
          <w:szCs w:val="28"/>
        </w:rPr>
        <w:t xml:space="preserve"> </w:t>
      </w:r>
      <w:r w:rsidRPr="006D4AA1">
        <w:rPr>
          <w:color w:val="000000" w:themeColor="text1"/>
          <w:sz w:val="28"/>
          <w:szCs w:val="28"/>
        </w:rPr>
        <w:t>Железногорска</w:t>
      </w:r>
      <w:r w:rsidRPr="006D4AA1">
        <w:rPr>
          <w:color w:val="000000" w:themeColor="text1"/>
          <w:spacing w:val="-1"/>
          <w:sz w:val="28"/>
          <w:szCs w:val="28"/>
        </w:rPr>
        <w:t xml:space="preserve"> </w:t>
      </w:r>
      <w:r w:rsidRPr="006D4AA1">
        <w:rPr>
          <w:color w:val="000000" w:themeColor="text1"/>
          <w:sz w:val="28"/>
          <w:szCs w:val="28"/>
        </w:rPr>
        <w:t>представлен в</w:t>
      </w:r>
      <w:r w:rsidRPr="006D4AA1">
        <w:rPr>
          <w:color w:val="000000" w:themeColor="text1"/>
          <w:spacing w:val="-1"/>
          <w:sz w:val="28"/>
          <w:szCs w:val="28"/>
        </w:rPr>
        <w:t xml:space="preserve"> </w:t>
      </w:r>
      <w:r w:rsidRPr="006D4AA1">
        <w:rPr>
          <w:color w:val="000000" w:themeColor="text1"/>
          <w:sz w:val="28"/>
          <w:szCs w:val="28"/>
        </w:rPr>
        <w:t>таблице</w:t>
      </w:r>
      <w:r w:rsidRPr="006D4AA1">
        <w:rPr>
          <w:color w:val="000000" w:themeColor="text1"/>
          <w:spacing w:val="2"/>
          <w:sz w:val="28"/>
          <w:szCs w:val="28"/>
        </w:rPr>
        <w:t xml:space="preserve"> </w:t>
      </w:r>
      <w:r w:rsidRPr="006D4AA1">
        <w:rPr>
          <w:color w:val="000000" w:themeColor="text1"/>
          <w:sz w:val="28"/>
          <w:szCs w:val="28"/>
        </w:rPr>
        <w:t>2.6.2.</w:t>
      </w:r>
    </w:p>
    <w:p w:rsidR="00F615CF" w:rsidRPr="006D4AA1" w:rsidRDefault="00F615CF" w:rsidP="00231FF2">
      <w:pPr>
        <w:pStyle w:val="afff0"/>
        <w:ind w:right="1" w:firstLine="709"/>
        <w:rPr>
          <w:color w:val="000000" w:themeColor="text1"/>
          <w:sz w:val="28"/>
          <w:szCs w:val="28"/>
        </w:rPr>
      </w:pPr>
    </w:p>
    <w:p w:rsidR="00D2750E" w:rsidRPr="006D4AA1" w:rsidRDefault="00DE0CD5" w:rsidP="00231FF2">
      <w:pPr>
        <w:ind w:right="1"/>
        <w:jc w:val="right"/>
        <w:rPr>
          <w:b/>
          <w:color w:val="000000" w:themeColor="text1"/>
        </w:rPr>
      </w:pPr>
      <w:r w:rsidRPr="006D4AA1">
        <w:rPr>
          <w:b/>
          <w:color w:val="000000" w:themeColor="text1"/>
        </w:rPr>
        <w:t>Таблица</w:t>
      </w:r>
      <w:r w:rsidRPr="006D4AA1">
        <w:rPr>
          <w:b/>
          <w:color w:val="000000" w:themeColor="text1"/>
          <w:spacing w:val="-2"/>
        </w:rPr>
        <w:t xml:space="preserve"> </w:t>
      </w:r>
      <w:r w:rsidRPr="006D4AA1">
        <w:rPr>
          <w:b/>
          <w:color w:val="000000" w:themeColor="text1"/>
        </w:rPr>
        <w:t>2.6.2.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2"/>
        <w:gridCol w:w="4073"/>
        <w:gridCol w:w="1520"/>
        <w:gridCol w:w="972"/>
        <w:gridCol w:w="1196"/>
        <w:gridCol w:w="1217"/>
      </w:tblGrid>
      <w:tr w:rsidR="00D2750E" w:rsidRPr="006D4AA1">
        <w:trPr>
          <w:trHeight w:val="254"/>
          <w:jc w:val="center"/>
        </w:trPr>
        <w:tc>
          <w:tcPr>
            <w:tcW w:w="992" w:type="dxa"/>
          </w:tcPr>
          <w:p w:rsidR="00D2750E" w:rsidRPr="006D4AA1" w:rsidRDefault="00DE0CD5" w:rsidP="00231FF2">
            <w:pPr>
              <w:pStyle w:val="TableParagraph"/>
              <w:ind w:left="307" w:right="293"/>
              <w:jc w:val="center"/>
              <w:rPr>
                <w:rFonts w:eastAsia="Times New Roman"/>
                <w:color w:val="000000" w:themeColor="text1"/>
                <w:sz w:val="20"/>
                <w:szCs w:val="20"/>
              </w:rPr>
            </w:pPr>
            <w:r w:rsidRPr="006D4AA1">
              <w:rPr>
                <w:rFonts w:eastAsia="Times New Roman"/>
                <w:b/>
                <w:color w:val="000000" w:themeColor="text1"/>
                <w:sz w:val="20"/>
                <w:szCs w:val="20"/>
                <w:lang w:val="ru-RU"/>
              </w:rPr>
              <w:t>№</w:t>
            </w:r>
            <w:r w:rsidRPr="006D4AA1">
              <w:rPr>
                <w:rFonts w:eastAsia="Times New Roman"/>
                <w:b/>
                <w:color w:val="000000" w:themeColor="text1"/>
                <w:spacing w:val="-1"/>
                <w:sz w:val="20"/>
                <w:szCs w:val="20"/>
                <w:lang w:val="ru-RU"/>
              </w:rPr>
              <w:t xml:space="preserve"> </w:t>
            </w:r>
            <w:r w:rsidRPr="006D4AA1">
              <w:rPr>
                <w:rFonts w:eastAsia="Times New Roman"/>
                <w:b/>
                <w:color w:val="000000" w:themeColor="text1"/>
                <w:sz w:val="20"/>
                <w:szCs w:val="20"/>
                <w:lang w:val="ru-RU"/>
              </w:rPr>
              <w:t>п/п</w:t>
            </w:r>
          </w:p>
        </w:tc>
        <w:tc>
          <w:tcPr>
            <w:tcW w:w="4073" w:type="dxa"/>
          </w:tcPr>
          <w:p w:rsidR="00D2750E" w:rsidRPr="006D4AA1" w:rsidRDefault="00DE0CD5" w:rsidP="00231FF2">
            <w:pPr>
              <w:pStyle w:val="TableParagraph"/>
              <w:ind w:left="455" w:right="445"/>
              <w:jc w:val="center"/>
              <w:rPr>
                <w:rFonts w:eastAsia="Times New Roman"/>
                <w:color w:val="000000" w:themeColor="text1"/>
                <w:sz w:val="20"/>
                <w:szCs w:val="20"/>
              </w:rPr>
            </w:pPr>
            <w:r w:rsidRPr="006D4AA1">
              <w:rPr>
                <w:rFonts w:eastAsia="Times New Roman"/>
                <w:b/>
                <w:color w:val="000000" w:themeColor="text1"/>
                <w:sz w:val="20"/>
                <w:szCs w:val="20"/>
                <w:lang w:val="ru-RU"/>
              </w:rPr>
              <w:t>Показатели</w:t>
            </w:r>
          </w:p>
        </w:tc>
        <w:tc>
          <w:tcPr>
            <w:tcW w:w="1520" w:type="dxa"/>
          </w:tcPr>
          <w:p w:rsidR="00D2750E" w:rsidRPr="006D4AA1" w:rsidRDefault="00DE0CD5" w:rsidP="00231FF2">
            <w:pPr>
              <w:pStyle w:val="TableParagraph"/>
              <w:ind w:left="328" w:right="315"/>
              <w:jc w:val="center"/>
              <w:rPr>
                <w:rFonts w:eastAsia="Times New Roman"/>
                <w:color w:val="000000" w:themeColor="text1"/>
                <w:sz w:val="20"/>
                <w:szCs w:val="20"/>
              </w:rPr>
            </w:pPr>
            <w:r w:rsidRPr="006D4AA1">
              <w:rPr>
                <w:rFonts w:eastAsia="Times New Roman"/>
                <w:b/>
                <w:color w:val="000000" w:themeColor="text1"/>
                <w:sz w:val="20"/>
                <w:szCs w:val="20"/>
                <w:lang w:val="ru-RU"/>
              </w:rPr>
              <w:t>Ед.</w:t>
            </w:r>
            <w:r w:rsidRPr="006D4AA1">
              <w:rPr>
                <w:rFonts w:eastAsia="Times New Roman"/>
                <w:b/>
                <w:color w:val="000000" w:themeColor="text1"/>
                <w:spacing w:val="-1"/>
                <w:sz w:val="20"/>
                <w:szCs w:val="20"/>
                <w:lang w:val="ru-RU"/>
              </w:rPr>
              <w:t xml:space="preserve"> </w:t>
            </w:r>
            <w:r w:rsidRPr="006D4AA1">
              <w:rPr>
                <w:rFonts w:eastAsia="Times New Roman"/>
                <w:b/>
                <w:color w:val="000000" w:themeColor="text1"/>
                <w:sz w:val="20"/>
                <w:szCs w:val="20"/>
                <w:lang w:val="ru-RU"/>
              </w:rPr>
              <w:t>изм.</w:t>
            </w:r>
          </w:p>
        </w:tc>
        <w:tc>
          <w:tcPr>
            <w:tcW w:w="972" w:type="dxa"/>
          </w:tcPr>
          <w:p w:rsidR="00D2750E" w:rsidRPr="006D4AA1" w:rsidRDefault="00DE0CD5" w:rsidP="00231FF2">
            <w:pPr>
              <w:pStyle w:val="TableParagraph"/>
              <w:ind w:left="107" w:right="96"/>
              <w:jc w:val="center"/>
              <w:rPr>
                <w:rFonts w:eastAsia="Times New Roman"/>
                <w:color w:val="000000" w:themeColor="text1"/>
                <w:sz w:val="20"/>
                <w:szCs w:val="20"/>
              </w:rPr>
            </w:pPr>
            <w:r w:rsidRPr="006D4AA1">
              <w:rPr>
                <w:rFonts w:eastAsia="Times New Roman"/>
                <w:b/>
                <w:color w:val="000000" w:themeColor="text1"/>
                <w:sz w:val="20"/>
                <w:szCs w:val="20"/>
                <w:lang w:val="ru-RU"/>
              </w:rPr>
              <w:t>2018 г.</w:t>
            </w:r>
          </w:p>
        </w:tc>
        <w:tc>
          <w:tcPr>
            <w:tcW w:w="1196" w:type="dxa"/>
          </w:tcPr>
          <w:p w:rsidR="00D2750E" w:rsidRPr="006D4AA1" w:rsidRDefault="00DE0CD5" w:rsidP="00231FF2">
            <w:pPr>
              <w:pStyle w:val="TableParagraph"/>
              <w:ind w:left="218" w:right="210"/>
              <w:jc w:val="center"/>
              <w:rPr>
                <w:rFonts w:eastAsia="Times New Roman"/>
                <w:color w:val="000000" w:themeColor="text1"/>
                <w:sz w:val="20"/>
                <w:szCs w:val="20"/>
              </w:rPr>
            </w:pPr>
            <w:r w:rsidRPr="006D4AA1">
              <w:rPr>
                <w:rFonts w:eastAsia="Times New Roman"/>
                <w:b/>
                <w:color w:val="000000" w:themeColor="text1"/>
                <w:sz w:val="20"/>
                <w:szCs w:val="20"/>
                <w:lang w:val="ru-RU"/>
              </w:rPr>
              <w:t>2025 г.</w:t>
            </w:r>
          </w:p>
        </w:tc>
        <w:tc>
          <w:tcPr>
            <w:tcW w:w="1217" w:type="dxa"/>
          </w:tcPr>
          <w:p w:rsidR="00D2750E" w:rsidRPr="006D4AA1" w:rsidRDefault="00DE0CD5" w:rsidP="00231FF2">
            <w:pPr>
              <w:pStyle w:val="TableParagraph"/>
              <w:ind w:right="272"/>
              <w:jc w:val="center"/>
              <w:rPr>
                <w:rFonts w:eastAsia="Times New Roman"/>
                <w:color w:val="000000" w:themeColor="text1"/>
                <w:sz w:val="20"/>
                <w:szCs w:val="20"/>
              </w:rPr>
            </w:pPr>
            <w:r w:rsidRPr="006D4AA1">
              <w:rPr>
                <w:rFonts w:eastAsia="Times New Roman"/>
                <w:b/>
                <w:color w:val="000000" w:themeColor="text1"/>
                <w:sz w:val="20"/>
                <w:szCs w:val="20"/>
                <w:lang w:val="ru-RU"/>
              </w:rPr>
              <w:t>2035 г.</w:t>
            </w:r>
          </w:p>
        </w:tc>
      </w:tr>
      <w:tr w:rsidR="00D2750E" w:rsidRPr="006D4AA1">
        <w:trPr>
          <w:trHeight w:val="251"/>
          <w:jc w:val="center"/>
        </w:trPr>
        <w:tc>
          <w:tcPr>
            <w:tcW w:w="9970" w:type="dxa"/>
            <w:gridSpan w:val="6"/>
          </w:tcPr>
          <w:p w:rsidR="00D2750E" w:rsidRPr="006D4AA1" w:rsidRDefault="00DE0CD5" w:rsidP="00231FF2">
            <w:pPr>
              <w:pStyle w:val="TableParagraph"/>
              <w:ind w:left="2627" w:right="2617"/>
              <w:rPr>
                <w:rFonts w:eastAsia="Times New Roman"/>
                <w:color w:val="000000" w:themeColor="text1"/>
                <w:sz w:val="20"/>
                <w:szCs w:val="20"/>
              </w:rPr>
            </w:pPr>
            <w:r w:rsidRPr="006D4AA1">
              <w:rPr>
                <w:rFonts w:eastAsia="Times New Roman"/>
                <w:b/>
                <w:color w:val="000000" w:themeColor="text1"/>
                <w:sz w:val="20"/>
                <w:szCs w:val="20"/>
                <w:lang w:val="ru-RU"/>
              </w:rPr>
              <w:t>Транспорт</w:t>
            </w:r>
            <w:r w:rsidRPr="006D4AA1">
              <w:rPr>
                <w:rFonts w:eastAsia="Times New Roman"/>
                <w:b/>
                <w:color w:val="000000" w:themeColor="text1"/>
                <w:spacing w:val="-7"/>
                <w:sz w:val="20"/>
                <w:szCs w:val="20"/>
                <w:lang w:val="ru-RU"/>
              </w:rPr>
              <w:t xml:space="preserve"> </w:t>
            </w:r>
            <w:r w:rsidRPr="006D4AA1">
              <w:rPr>
                <w:rFonts w:eastAsia="Times New Roman"/>
                <w:b/>
                <w:color w:val="000000" w:themeColor="text1"/>
                <w:sz w:val="20"/>
                <w:szCs w:val="20"/>
                <w:lang w:val="ru-RU"/>
              </w:rPr>
              <w:t>(автомобильный,</w:t>
            </w:r>
            <w:r w:rsidRPr="006D4AA1">
              <w:rPr>
                <w:rFonts w:eastAsia="Times New Roman"/>
                <w:b/>
                <w:color w:val="000000" w:themeColor="text1"/>
                <w:spacing w:val="-6"/>
                <w:sz w:val="20"/>
                <w:szCs w:val="20"/>
                <w:lang w:val="ru-RU"/>
              </w:rPr>
              <w:t xml:space="preserve"> </w:t>
            </w:r>
            <w:r w:rsidRPr="006D4AA1">
              <w:rPr>
                <w:rFonts w:eastAsia="Times New Roman"/>
                <w:b/>
                <w:color w:val="000000" w:themeColor="text1"/>
                <w:sz w:val="20"/>
                <w:szCs w:val="20"/>
                <w:lang w:val="ru-RU"/>
              </w:rPr>
              <w:t>железнодорожный)</w:t>
            </w:r>
          </w:p>
        </w:tc>
      </w:tr>
      <w:tr w:rsidR="00D2750E" w:rsidRPr="006D4AA1">
        <w:trPr>
          <w:trHeight w:val="253"/>
          <w:jc w:val="center"/>
        </w:trPr>
        <w:tc>
          <w:tcPr>
            <w:tcW w:w="992" w:type="dxa"/>
          </w:tcPr>
          <w:p w:rsidR="00D2750E" w:rsidRPr="006D4AA1" w:rsidRDefault="00DE0CD5" w:rsidP="00231FF2">
            <w:pPr>
              <w:pStyle w:val="TableParagraph"/>
              <w:ind w:left="12"/>
              <w:jc w:val="center"/>
              <w:rPr>
                <w:rFonts w:eastAsia="Times New Roman"/>
                <w:color w:val="000000" w:themeColor="text1"/>
                <w:sz w:val="20"/>
                <w:szCs w:val="20"/>
              </w:rPr>
            </w:pPr>
            <w:r w:rsidRPr="006D4AA1">
              <w:rPr>
                <w:rFonts w:eastAsia="Times New Roman"/>
                <w:color w:val="000000" w:themeColor="text1"/>
                <w:sz w:val="20"/>
                <w:szCs w:val="20"/>
                <w:lang w:val="ru-RU"/>
              </w:rPr>
              <w:t>1</w:t>
            </w:r>
          </w:p>
        </w:tc>
        <w:tc>
          <w:tcPr>
            <w:tcW w:w="4073" w:type="dxa"/>
          </w:tcPr>
          <w:p w:rsidR="00D2750E" w:rsidRPr="006D4AA1" w:rsidRDefault="00DE0CD5" w:rsidP="00231FF2">
            <w:pPr>
              <w:pStyle w:val="TableParagraph"/>
              <w:ind w:left="142"/>
              <w:rPr>
                <w:rFonts w:eastAsia="Times New Roman"/>
                <w:color w:val="000000" w:themeColor="text1"/>
                <w:sz w:val="20"/>
                <w:szCs w:val="20"/>
              </w:rPr>
            </w:pPr>
            <w:r w:rsidRPr="006D4AA1">
              <w:rPr>
                <w:rFonts w:eastAsia="Times New Roman"/>
                <w:color w:val="000000" w:themeColor="text1"/>
                <w:sz w:val="20"/>
                <w:szCs w:val="20"/>
                <w:lang w:val="ru-RU"/>
              </w:rPr>
              <w:t>Объем</w:t>
            </w:r>
            <w:r w:rsidRPr="006D4AA1">
              <w:rPr>
                <w:rFonts w:eastAsia="Times New Roman"/>
                <w:color w:val="000000" w:themeColor="text1"/>
                <w:spacing w:val="-1"/>
                <w:sz w:val="20"/>
                <w:szCs w:val="20"/>
                <w:lang w:val="ru-RU"/>
              </w:rPr>
              <w:t xml:space="preserve"> </w:t>
            </w:r>
            <w:r w:rsidRPr="006D4AA1">
              <w:rPr>
                <w:rFonts w:eastAsia="Times New Roman"/>
                <w:color w:val="000000" w:themeColor="text1"/>
                <w:sz w:val="20"/>
                <w:szCs w:val="20"/>
                <w:lang w:val="ru-RU"/>
              </w:rPr>
              <w:t>перевозок</w:t>
            </w:r>
            <w:r w:rsidRPr="006D4AA1">
              <w:rPr>
                <w:rFonts w:eastAsia="Times New Roman"/>
                <w:color w:val="000000" w:themeColor="text1"/>
                <w:spacing w:val="-3"/>
                <w:sz w:val="20"/>
                <w:szCs w:val="20"/>
                <w:lang w:val="ru-RU"/>
              </w:rPr>
              <w:t xml:space="preserve"> </w:t>
            </w:r>
            <w:r w:rsidRPr="006D4AA1">
              <w:rPr>
                <w:rFonts w:eastAsia="Times New Roman"/>
                <w:color w:val="000000" w:themeColor="text1"/>
                <w:sz w:val="20"/>
                <w:szCs w:val="20"/>
                <w:lang w:val="ru-RU"/>
              </w:rPr>
              <w:t>грузов</w:t>
            </w:r>
          </w:p>
        </w:tc>
        <w:tc>
          <w:tcPr>
            <w:tcW w:w="1520" w:type="dxa"/>
          </w:tcPr>
          <w:p w:rsidR="00D2750E" w:rsidRPr="006D4AA1" w:rsidRDefault="00DE0CD5" w:rsidP="00231FF2">
            <w:pPr>
              <w:pStyle w:val="TableParagraph"/>
              <w:jc w:val="center"/>
              <w:rPr>
                <w:rFonts w:eastAsia="Times New Roman"/>
                <w:color w:val="000000" w:themeColor="text1"/>
                <w:sz w:val="20"/>
                <w:szCs w:val="20"/>
              </w:rPr>
            </w:pPr>
            <w:r w:rsidRPr="006D4AA1">
              <w:rPr>
                <w:rFonts w:eastAsia="Times New Roman"/>
                <w:color w:val="000000" w:themeColor="text1"/>
                <w:sz w:val="20"/>
                <w:szCs w:val="20"/>
                <w:lang w:val="ru-RU"/>
              </w:rPr>
              <w:t>тыс. т</w:t>
            </w:r>
          </w:p>
        </w:tc>
        <w:tc>
          <w:tcPr>
            <w:tcW w:w="972" w:type="dxa"/>
          </w:tcPr>
          <w:p w:rsidR="00D2750E" w:rsidRPr="006D4AA1" w:rsidRDefault="00DE0CD5" w:rsidP="00231FF2">
            <w:pPr>
              <w:pStyle w:val="TableParagraph"/>
              <w:ind w:left="110" w:right="96"/>
              <w:rPr>
                <w:rFonts w:eastAsia="Times New Roman"/>
                <w:color w:val="000000" w:themeColor="text1"/>
                <w:sz w:val="20"/>
                <w:szCs w:val="20"/>
              </w:rPr>
            </w:pPr>
            <w:r w:rsidRPr="006D4AA1">
              <w:rPr>
                <w:rFonts w:eastAsia="Times New Roman"/>
                <w:color w:val="000000" w:themeColor="text1"/>
                <w:sz w:val="20"/>
                <w:szCs w:val="20"/>
                <w:lang w:val="ru-RU"/>
              </w:rPr>
              <w:t>6925,03</w:t>
            </w:r>
          </w:p>
        </w:tc>
        <w:tc>
          <w:tcPr>
            <w:tcW w:w="1196" w:type="dxa"/>
          </w:tcPr>
          <w:p w:rsidR="00D2750E" w:rsidRPr="006D4AA1" w:rsidRDefault="00DE0CD5" w:rsidP="00231FF2">
            <w:pPr>
              <w:pStyle w:val="TableParagraph"/>
              <w:ind w:left="221" w:right="210"/>
              <w:rPr>
                <w:rFonts w:eastAsia="Times New Roman"/>
                <w:color w:val="000000" w:themeColor="text1"/>
                <w:sz w:val="20"/>
                <w:szCs w:val="20"/>
              </w:rPr>
            </w:pPr>
            <w:r w:rsidRPr="006D4AA1">
              <w:rPr>
                <w:rFonts w:eastAsia="Times New Roman"/>
                <w:color w:val="000000" w:themeColor="text1"/>
                <w:sz w:val="20"/>
                <w:szCs w:val="20"/>
                <w:lang w:val="ru-RU"/>
              </w:rPr>
              <w:t>7617,5</w:t>
            </w:r>
          </w:p>
        </w:tc>
        <w:tc>
          <w:tcPr>
            <w:tcW w:w="1217" w:type="dxa"/>
          </w:tcPr>
          <w:p w:rsidR="00D2750E" w:rsidRPr="006D4AA1" w:rsidRDefault="00DE0CD5" w:rsidP="00231FF2">
            <w:pPr>
              <w:pStyle w:val="TableParagraph"/>
              <w:ind w:right="293"/>
              <w:jc w:val="right"/>
              <w:rPr>
                <w:rFonts w:eastAsia="Times New Roman"/>
                <w:color w:val="000000" w:themeColor="text1"/>
                <w:sz w:val="20"/>
                <w:szCs w:val="20"/>
              </w:rPr>
            </w:pPr>
            <w:r w:rsidRPr="006D4AA1">
              <w:rPr>
                <w:rFonts w:eastAsia="Times New Roman"/>
                <w:color w:val="000000" w:themeColor="text1"/>
                <w:sz w:val="20"/>
                <w:szCs w:val="20"/>
                <w:lang w:val="ru-RU"/>
              </w:rPr>
              <w:t>8379,3</w:t>
            </w:r>
          </w:p>
        </w:tc>
      </w:tr>
      <w:tr w:rsidR="00D2750E" w:rsidRPr="006D4AA1">
        <w:trPr>
          <w:trHeight w:val="251"/>
          <w:jc w:val="center"/>
        </w:trPr>
        <w:tc>
          <w:tcPr>
            <w:tcW w:w="992" w:type="dxa"/>
          </w:tcPr>
          <w:p w:rsidR="00D2750E" w:rsidRPr="006D4AA1" w:rsidRDefault="00DE0CD5" w:rsidP="00231FF2">
            <w:pPr>
              <w:pStyle w:val="TableParagraph"/>
              <w:ind w:left="12"/>
              <w:jc w:val="center"/>
              <w:rPr>
                <w:rFonts w:eastAsia="Times New Roman"/>
                <w:color w:val="000000" w:themeColor="text1"/>
                <w:sz w:val="20"/>
                <w:szCs w:val="20"/>
              </w:rPr>
            </w:pPr>
            <w:r w:rsidRPr="006D4AA1">
              <w:rPr>
                <w:rFonts w:eastAsia="Times New Roman"/>
                <w:color w:val="000000" w:themeColor="text1"/>
                <w:sz w:val="20"/>
                <w:szCs w:val="20"/>
                <w:lang w:val="ru-RU"/>
              </w:rPr>
              <w:t>2</w:t>
            </w:r>
          </w:p>
        </w:tc>
        <w:tc>
          <w:tcPr>
            <w:tcW w:w="4073" w:type="dxa"/>
          </w:tcPr>
          <w:p w:rsidR="00D2750E" w:rsidRPr="006D4AA1" w:rsidRDefault="00DE0CD5" w:rsidP="00231FF2">
            <w:pPr>
              <w:pStyle w:val="TableParagraph"/>
              <w:ind w:left="142"/>
              <w:rPr>
                <w:rFonts w:eastAsia="Times New Roman"/>
                <w:color w:val="000000" w:themeColor="text1"/>
                <w:sz w:val="20"/>
                <w:szCs w:val="20"/>
              </w:rPr>
            </w:pPr>
            <w:r w:rsidRPr="006D4AA1">
              <w:rPr>
                <w:rFonts w:eastAsia="Times New Roman"/>
                <w:color w:val="000000" w:themeColor="text1"/>
                <w:sz w:val="20"/>
                <w:szCs w:val="20"/>
                <w:lang w:val="ru-RU"/>
              </w:rPr>
              <w:t>Грузооборот</w:t>
            </w:r>
          </w:p>
        </w:tc>
        <w:tc>
          <w:tcPr>
            <w:tcW w:w="1520" w:type="dxa"/>
          </w:tcPr>
          <w:p w:rsidR="00D2750E" w:rsidRPr="006D4AA1" w:rsidRDefault="00DE0CD5" w:rsidP="00231FF2">
            <w:pPr>
              <w:pStyle w:val="TableParagraph"/>
              <w:jc w:val="center"/>
              <w:rPr>
                <w:rFonts w:eastAsia="Times New Roman"/>
                <w:color w:val="000000" w:themeColor="text1"/>
                <w:sz w:val="20"/>
                <w:szCs w:val="20"/>
              </w:rPr>
            </w:pPr>
            <w:r w:rsidRPr="006D4AA1">
              <w:rPr>
                <w:rFonts w:eastAsia="Times New Roman"/>
                <w:color w:val="000000" w:themeColor="text1"/>
                <w:sz w:val="20"/>
                <w:szCs w:val="20"/>
                <w:lang w:val="ru-RU"/>
              </w:rPr>
              <w:t>тыс.т.км</w:t>
            </w:r>
          </w:p>
        </w:tc>
        <w:tc>
          <w:tcPr>
            <w:tcW w:w="972" w:type="dxa"/>
          </w:tcPr>
          <w:p w:rsidR="00D2750E" w:rsidRPr="006D4AA1" w:rsidRDefault="00DE0CD5" w:rsidP="00231FF2">
            <w:pPr>
              <w:pStyle w:val="TableParagraph"/>
              <w:ind w:left="110" w:right="96"/>
              <w:rPr>
                <w:rFonts w:eastAsia="Times New Roman"/>
                <w:color w:val="000000" w:themeColor="text1"/>
                <w:sz w:val="20"/>
                <w:szCs w:val="20"/>
              </w:rPr>
            </w:pPr>
            <w:r w:rsidRPr="006D4AA1">
              <w:rPr>
                <w:rFonts w:eastAsia="Times New Roman"/>
                <w:color w:val="000000" w:themeColor="text1"/>
                <w:sz w:val="20"/>
                <w:szCs w:val="20"/>
                <w:lang w:val="ru-RU"/>
              </w:rPr>
              <w:t>115,28</w:t>
            </w:r>
          </w:p>
        </w:tc>
        <w:tc>
          <w:tcPr>
            <w:tcW w:w="1196" w:type="dxa"/>
          </w:tcPr>
          <w:p w:rsidR="00D2750E" w:rsidRPr="006D4AA1" w:rsidRDefault="00DE0CD5" w:rsidP="00231FF2">
            <w:pPr>
              <w:pStyle w:val="TableParagraph"/>
              <w:ind w:left="221" w:right="210"/>
              <w:rPr>
                <w:rFonts w:eastAsia="Times New Roman"/>
                <w:color w:val="000000" w:themeColor="text1"/>
                <w:sz w:val="20"/>
                <w:szCs w:val="20"/>
              </w:rPr>
            </w:pPr>
            <w:r w:rsidRPr="006D4AA1">
              <w:rPr>
                <w:rFonts w:eastAsia="Times New Roman"/>
                <w:color w:val="000000" w:themeColor="text1"/>
                <w:sz w:val="20"/>
                <w:szCs w:val="20"/>
                <w:lang w:val="ru-RU"/>
              </w:rPr>
              <w:t>126,8</w:t>
            </w:r>
          </w:p>
        </w:tc>
        <w:tc>
          <w:tcPr>
            <w:tcW w:w="1217" w:type="dxa"/>
          </w:tcPr>
          <w:p w:rsidR="00D2750E" w:rsidRPr="006D4AA1" w:rsidRDefault="00DE0CD5" w:rsidP="00231FF2">
            <w:pPr>
              <w:pStyle w:val="TableParagraph"/>
              <w:ind w:right="293"/>
              <w:jc w:val="right"/>
              <w:rPr>
                <w:rFonts w:eastAsia="Times New Roman"/>
                <w:color w:val="000000" w:themeColor="text1"/>
                <w:sz w:val="20"/>
                <w:szCs w:val="20"/>
              </w:rPr>
            </w:pPr>
            <w:r w:rsidRPr="006D4AA1">
              <w:rPr>
                <w:rFonts w:eastAsia="Times New Roman"/>
                <w:color w:val="000000" w:themeColor="text1"/>
                <w:sz w:val="20"/>
                <w:szCs w:val="20"/>
                <w:lang w:val="ru-RU"/>
              </w:rPr>
              <w:t>139,48</w:t>
            </w:r>
          </w:p>
        </w:tc>
      </w:tr>
      <w:tr w:rsidR="00D2750E" w:rsidRPr="006D4AA1">
        <w:trPr>
          <w:trHeight w:val="506"/>
          <w:jc w:val="center"/>
        </w:trPr>
        <w:tc>
          <w:tcPr>
            <w:tcW w:w="992" w:type="dxa"/>
          </w:tcPr>
          <w:p w:rsidR="00D2750E" w:rsidRPr="006D4AA1" w:rsidRDefault="00DE0CD5" w:rsidP="00231FF2">
            <w:pPr>
              <w:pStyle w:val="TableParagraph"/>
              <w:spacing w:before="121"/>
              <w:ind w:left="12"/>
              <w:jc w:val="center"/>
              <w:rPr>
                <w:rFonts w:eastAsia="Times New Roman"/>
                <w:color w:val="000000" w:themeColor="text1"/>
                <w:sz w:val="20"/>
                <w:szCs w:val="20"/>
              </w:rPr>
            </w:pPr>
            <w:r w:rsidRPr="006D4AA1">
              <w:rPr>
                <w:rFonts w:eastAsia="Times New Roman"/>
                <w:color w:val="000000" w:themeColor="text1"/>
                <w:sz w:val="20"/>
                <w:szCs w:val="20"/>
                <w:lang w:val="ru-RU"/>
              </w:rPr>
              <w:t>3</w:t>
            </w:r>
          </w:p>
        </w:tc>
        <w:tc>
          <w:tcPr>
            <w:tcW w:w="4073" w:type="dxa"/>
          </w:tcPr>
          <w:p w:rsidR="00D2750E" w:rsidRPr="006D4AA1" w:rsidRDefault="00DE0CD5" w:rsidP="00231FF2">
            <w:pPr>
              <w:pStyle w:val="TableParagraph"/>
              <w:ind w:left="142"/>
              <w:rPr>
                <w:rFonts w:eastAsia="Times New Roman"/>
                <w:color w:val="000000" w:themeColor="text1"/>
                <w:sz w:val="20"/>
                <w:szCs w:val="20"/>
              </w:rPr>
            </w:pPr>
            <w:r w:rsidRPr="006D4AA1">
              <w:rPr>
                <w:rFonts w:eastAsia="Times New Roman"/>
                <w:color w:val="000000" w:themeColor="text1"/>
                <w:sz w:val="20"/>
                <w:szCs w:val="20"/>
                <w:lang w:val="ru-RU"/>
              </w:rPr>
              <w:t>Перевезено пассажиров автомобильным транспортом</w:t>
            </w:r>
          </w:p>
        </w:tc>
        <w:tc>
          <w:tcPr>
            <w:tcW w:w="1520" w:type="dxa"/>
          </w:tcPr>
          <w:p w:rsidR="00D2750E" w:rsidRPr="006D4AA1" w:rsidRDefault="00DE0CD5" w:rsidP="00231FF2">
            <w:pPr>
              <w:pStyle w:val="TableParagraph"/>
              <w:spacing w:before="121"/>
              <w:jc w:val="center"/>
              <w:rPr>
                <w:rFonts w:eastAsia="Times New Roman"/>
                <w:color w:val="000000" w:themeColor="text1"/>
                <w:sz w:val="20"/>
                <w:szCs w:val="20"/>
              </w:rPr>
            </w:pPr>
            <w:r w:rsidRPr="006D4AA1">
              <w:rPr>
                <w:rFonts w:eastAsia="Times New Roman"/>
                <w:color w:val="000000" w:themeColor="text1"/>
                <w:sz w:val="20"/>
                <w:szCs w:val="20"/>
                <w:lang w:val="ru-RU"/>
              </w:rPr>
              <w:t>тыс.</w:t>
            </w:r>
            <w:r w:rsidRPr="006D4AA1">
              <w:rPr>
                <w:rFonts w:eastAsia="Times New Roman"/>
                <w:color w:val="000000" w:themeColor="text1"/>
                <w:spacing w:val="1"/>
                <w:sz w:val="20"/>
                <w:szCs w:val="20"/>
                <w:lang w:val="ru-RU"/>
              </w:rPr>
              <w:t xml:space="preserve"> </w:t>
            </w:r>
            <w:r w:rsidRPr="006D4AA1">
              <w:rPr>
                <w:rFonts w:eastAsia="Times New Roman"/>
                <w:color w:val="000000" w:themeColor="text1"/>
                <w:sz w:val="20"/>
                <w:szCs w:val="20"/>
                <w:lang w:val="ru-RU"/>
              </w:rPr>
              <w:t>чел.</w:t>
            </w:r>
          </w:p>
        </w:tc>
        <w:tc>
          <w:tcPr>
            <w:tcW w:w="972" w:type="dxa"/>
          </w:tcPr>
          <w:p w:rsidR="00D2750E" w:rsidRPr="006D4AA1" w:rsidRDefault="00DE0CD5" w:rsidP="00231FF2">
            <w:pPr>
              <w:pStyle w:val="TableParagraph"/>
              <w:spacing w:before="121"/>
              <w:ind w:left="108" w:right="96"/>
              <w:rPr>
                <w:rFonts w:eastAsia="Times New Roman"/>
                <w:color w:val="000000" w:themeColor="text1"/>
                <w:sz w:val="20"/>
                <w:szCs w:val="20"/>
              </w:rPr>
            </w:pPr>
            <w:r w:rsidRPr="006D4AA1">
              <w:rPr>
                <w:rFonts w:eastAsia="Times New Roman"/>
                <w:color w:val="000000" w:themeColor="text1"/>
                <w:sz w:val="20"/>
                <w:szCs w:val="20"/>
                <w:lang w:val="ru-RU"/>
              </w:rPr>
              <w:t>8391</w:t>
            </w:r>
          </w:p>
        </w:tc>
        <w:tc>
          <w:tcPr>
            <w:tcW w:w="1196" w:type="dxa"/>
          </w:tcPr>
          <w:p w:rsidR="00D2750E" w:rsidRPr="006D4AA1" w:rsidRDefault="00DE0CD5" w:rsidP="00231FF2">
            <w:pPr>
              <w:pStyle w:val="TableParagraph"/>
              <w:spacing w:before="121"/>
              <w:ind w:left="219" w:right="210"/>
              <w:rPr>
                <w:rFonts w:eastAsia="Times New Roman"/>
                <w:color w:val="000000" w:themeColor="text1"/>
                <w:sz w:val="20"/>
                <w:szCs w:val="20"/>
              </w:rPr>
            </w:pPr>
            <w:r w:rsidRPr="006D4AA1">
              <w:rPr>
                <w:rFonts w:eastAsia="Times New Roman"/>
                <w:color w:val="000000" w:themeColor="text1"/>
                <w:sz w:val="20"/>
                <w:szCs w:val="20"/>
                <w:lang w:val="ru-RU"/>
              </w:rPr>
              <w:t>9230</w:t>
            </w:r>
          </w:p>
        </w:tc>
        <w:tc>
          <w:tcPr>
            <w:tcW w:w="1217" w:type="dxa"/>
          </w:tcPr>
          <w:p w:rsidR="00D2750E" w:rsidRPr="006D4AA1" w:rsidRDefault="00DE0CD5" w:rsidP="00231FF2">
            <w:pPr>
              <w:pStyle w:val="TableParagraph"/>
              <w:spacing w:before="121"/>
              <w:ind w:left="330"/>
              <w:rPr>
                <w:rFonts w:eastAsia="Times New Roman"/>
                <w:color w:val="000000" w:themeColor="text1"/>
                <w:sz w:val="20"/>
                <w:szCs w:val="20"/>
              </w:rPr>
            </w:pPr>
            <w:r w:rsidRPr="006D4AA1">
              <w:rPr>
                <w:rFonts w:eastAsia="Times New Roman"/>
                <w:color w:val="000000" w:themeColor="text1"/>
                <w:sz w:val="20"/>
                <w:szCs w:val="20"/>
                <w:lang w:val="ru-RU"/>
              </w:rPr>
              <w:t>10153</w:t>
            </w:r>
          </w:p>
        </w:tc>
      </w:tr>
      <w:tr w:rsidR="00D2750E" w:rsidRPr="006D4AA1">
        <w:trPr>
          <w:trHeight w:val="254"/>
          <w:jc w:val="center"/>
        </w:trPr>
        <w:tc>
          <w:tcPr>
            <w:tcW w:w="992" w:type="dxa"/>
          </w:tcPr>
          <w:p w:rsidR="00D2750E" w:rsidRPr="006D4AA1" w:rsidRDefault="00DE0CD5" w:rsidP="00231FF2">
            <w:pPr>
              <w:pStyle w:val="TableParagraph"/>
              <w:ind w:left="12"/>
              <w:jc w:val="center"/>
              <w:rPr>
                <w:rFonts w:eastAsia="Times New Roman"/>
                <w:color w:val="000000" w:themeColor="text1"/>
                <w:sz w:val="20"/>
                <w:szCs w:val="20"/>
              </w:rPr>
            </w:pPr>
            <w:r w:rsidRPr="006D4AA1">
              <w:rPr>
                <w:rFonts w:eastAsia="Times New Roman"/>
                <w:color w:val="000000" w:themeColor="text1"/>
                <w:sz w:val="20"/>
                <w:szCs w:val="20"/>
                <w:lang w:val="ru-RU"/>
              </w:rPr>
              <w:t>4</w:t>
            </w:r>
          </w:p>
        </w:tc>
        <w:tc>
          <w:tcPr>
            <w:tcW w:w="4073" w:type="dxa"/>
          </w:tcPr>
          <w:p w:rsidR="00D2750E" w:rsidRPr="006D4AA1" w:rsidRDefault="00DE0CD5" w:rsidP="00231FF2">
            <w:pPr>
              <w:pStyle w:val="TableParagraph"/>
              <w:ind w:left="142"/>
              <w:rPr>
                <w:rFonts w:eastAsia="Times New Roman"/>
                <w:color w:val="000000" w:themeColor="text1"/>
                <w:sz w:val="20"/>
                <w:szCs w:val="20"/>
              </w:rPr>
            </w:pPr>
            <w:r w:rsidRPr="006D4AA1">
              <w:rPr>
                <w:rFonts w:eastAsia="Times New Roman"/>
                <w:color w:val="000000" w:themeColor="text1"/>
                <w:sz w:val="20"/>
                <w:szCs w:val="20"/>
                <w:lang w:val="ru-RU"/>
              </w:rPr>
              <w:t>Пассажирооборот</w:t>
            </w:r>
          </w:p>
        </w:tc>
        <w:tc>
          <w:tcPr>
            <w:tcW w:w="1520" w:type="dxa"/>
          </w:tcPr>
          <w:p w:rsidR="00D2750E" w:rsidRPr="006D4AA1" w:rsidRDefault="00DE0CD5" w:rsidP="00231FF2">
            <w:pPr>
              <w:pStyle w:val="TableParagraph"/>
              <w:jc w:val="center"/>
              <w:rPr>
                <w:rFonts w:eastAsia="Times New Roman"/>
                <w:color w:val="000000" w:themeColor="text1"/>
                <w:sz w:val="20"/>
                <w:szCs w:val="20"/>
              </w:rPr>
            </w:pPr>
            <w:r w:rsidRPr="006D4AA1">
              <w:rPr>
                <w:rFonts w:eastAsia="Times New Roman"/>
                <w:color w:val="000000" w:themeColor="text1"/>
                <w:sz w:val="20"/>
                <w:szCs w:val="20"/>
                <w:lang w:val="ru-RU"/>
              </w:rPr>
              <w:t>пасс.</w:t>
            </w:r>
            <w:r w:rsidRPr="006D4AA1">
              <w:rPr>
                <w:rFonts w:eastAsia="Times New Roman"/>
                <w:color w:val="000000" w:themeColor="text1"/>
                <w:spacing w:val="-1"/>
                <w:sz w:val="20"/>
                <w:szCs w:val="20"/>
                <w:lang w:val="ru-RU"/>
              </w:rPr>
              <w:t xml:space="preserve"> </w:t>
            </w:r>
            <w:r w:rsidR="008D0BBB" w:rsidRPr="006D4AA1">
              <w:rPr>
                <w:rFonts w:eastAsia="Times New Roman"/>
                <w:color w:val="000000" w:themeColor="text1"/>
                <w:sz w:val="20"/>
                <w:szCs w:val="20"/>
                <w:lang w:val="ru-RU"/>
              </w:rPr>
              <w:t>к</w:t>
            </w:r>
            <w:r w:rsidRPr="006D4AA1">
              <w:rPr>
                <w:rFonts w:eastAsia="Times New Roman"/>
                <w:color w:val="000000" w:themeColor="text1"/>
                <w:sz w:val="20"/>
                <w:szCs w:val="20"/>
                <w:lang w:val="ru-RU"/>
              </w:rPr>
              <w:t>м</w:t>
            </w:r>
          </w:p>
        </w:tc>
        <w:tc>
          <w:tcPr>
            <w:tcW w:w="972" w:type="dxa"/>
          </w:tcPr>
          <w:p w:rsidR="00D2750E" w:rsidRPr="006D4AA1" w:rsidRDefault="00DE0CD5" w:rsidP="00231FF2">
            <w:pPr>
              <w:pStyle w:val="TableParagraph"/>
              <w:ind w:left="110" w:right="96"/>
              <w:rPr>
                <w:rFonts w:eastAsia="Times New Roman"/>
                <w:color w:val="000000" w:themeColor="text1"/>
                <w:sz w:val="20"/>
                <w:szCs w:val="20"/>
              </w:rPr>
            </w:pPr>
            <w:r w:rsidRPr="006D4AA1">
              <w:rPr>
                <w:rFonts w:eastAsia="Times New Roman"/>
                <w:color w:val="000000" w:themeColor="text1"/>
                <w:sz w:val="20"/>
                <w:szCs w:val="20"/>
                <w:lang w:val="ru-RU"/>
              </w:rPr>
              <w:t>30524,4</w:t>
            </w:r>
          </w:p>
        </w:tc>
        <w:tc>
          <w:tcPr>
            <w:tcW w:w="1196" w:type="dxa"/>
          </w:tcPr>
          <w:p w:rsidR="00D2750E" w:rsidRPr="006D4AA1" w:rsidRDefault="00DE0CD5" w:rsidP="00231FF2">
            <w:pPr>
              <w:pStyle w:val="TableParagraph"/>
              <w:ind w:left="221" w:right="210"/>
              <w:rPr>
                <w:rFonts w:eastAsia="Times New Roman"/>
                <w:color w:val="000000" w:themeColor="text1"/>
                <w:sz w:val="20"/>
                <w:szCs w:val="20"/>
              </w:rPr>
            </w:pPr>
            <w:r w:rsidRPr="006D4AA1">
              <w:rPr>
                <w:rFonts w:eastAsia="Times New Roman"/>
                <w:color w:val="000000" w:themeColor="text1"/>
                <w:sz w:val="20"/>
                <w:szCs w:val="20"/>
                <w:lang w:val="ru-RU"/>
              </w:rPr>
              <w:t>33228,0</w:t>
            </w:r>
          </w:p>
        </w:tc>
        <w:tc>
          <w:tcPr>
            <w:tcW w:w="1217" w:type="dxa"/>
          </w:tcPr>
          <w:p w:rsidR="00D2750E" w:rsidRPr="006D4AA1" w:rsidRDefault="00DE0CD5" w:rsidP="00231FF2">
            <w:pPr>
              <w:pStyle w:val="TableParagraph"/>
              <w:ind w:right="238"/>
              <w:jc w:val="right"/>
              <w:rPr>
                <w:rFonts w:eastAsia="Times New Roman"/>
                <w:color w:val="000000" w:themeColor="text1"/>
                <w:sz w:val="20"/>
                <w:szCs w:val="20"/>
              </w:rPr>
            </w:pPr>
            <w:r w:rsidRPr="006D4AA1">
              <w:rPr>
                <w:rFonts w:eastAsia="Times New Roman"/>
                <w:color w:val="000000" w:themeColor="text1"/>
                <w:sz w:val="20"/>
                <w:szCs w:val="20"/>
                <w:lang w:val="ru-RU"/>
              </w:rPr>
              <w:t>37432,8</w:t>
            </w:r>
          </w:p>
        </w:tc>
      </w:tr>
      <w:tr w:rsidR="00D2750E" w:rsidRPr="006D4AA1">
        <w:trPr>
          <w:trHeight w:val="505"/>
          <w:jc w:val="center"/>
        </w:trPr>
        <w:tc>
          <w:tcPr>
            <w:tcW w:w="992" w:type="dxa"/>
          </w:tcPr>
          <w:p w:rsidR="00D2750E" w:rsidRPr="006D4AA1" w:rsidRDefault="00DE0CD5" w:rsidP="00231FF2">
            <w:pPr>
              <w:pStyle w:val="TableParagraph"/>
              <w:spacing w:before="121"/>
              <w:ind w:left="12"/>
              <w:jc w:val="center"/>
              <w:rPr>
                <w:rFonts w:eastAsia="Times New Roman"/>
                <w:color w:val="000000" w:themeColor="text1"/>
                <w:sz w:val="20"/>
                <w:szCs w:val="20"/>
              </w:rPr>
            </w:pPr>
            <w:r w:rsidRPr="006D4AA1">
              <w:rPr>
                <w:rFonts w:eastAsia="Times New Roman"/>
                <w:color w:val="000000" w:themeColor="text1"/>
                <w:sz w:val="20"/>
                <w:szCs w:val="20"/>
                <w:lang w:val="ru-RU"/>
              </w:rPr>
              <w:t>5</w:t>
            </w:r>
          </w:p>
        </w:tc>
        <w:tc>
          <w:tcPr>
            <w:tcW w:w="4073" w:type="dxa"/>
          </w:tcPr>
          <w:p w:rsidR="00D2750E" w:rsidRPr="006D4AA1" w:rsidRDefault="00DE0CD5" w:rsidP="00231FF2">
            <w:pPr>
              <w:pStyle w:val="TableParagraph"/>
              <w:ind w:left="142"/>
              <w:rPr>
                <w:rFonts w:eastAsia="Times New Roman"/>
                <w:color w:val="000000" w:themeColor="text1"/>
                <w:sz w:val="20"/>
                <w:szCs w:val="20"/>
                <w:lang w:val="ru-RU"/>
              </w:rPr>
            </w:pPr>
            <w:r w:rsidRPr="006D4AA1">
              <w:rPr>
                <w:rFonts w:eastAsia="Times New Roman"/>
                <w:color w:val="000000" w:themeColor="text1"/>
                <w:sz w:val="20"/>
                <w:szCs w:val="20"/>
                <w:lang w:val="ru-RU"/>
              </w:rPr>
              <w:t>Протяженность</w:t>
            </w:r>
            <w:r w:rsidRPr="006D4AA1">
              <w:rPr>
                <w:rFonts w:eastAsia="Times New Roman"/>
                <w:color w:val="000000" w:themeColor="text1"/>
                <w:spacing w:val="-4"/>
                <w:sz w:val="20"/>
                <w:szCs w:val="20"/>
                <w:lang w:val="ru-RU"/>
              </w:rPr>
              <w:t xml:space="preserve"> </w:t>
            </w:r>
            <w:r w:rsidRPr="006D4AA1">
              <w:rPr>
                <w:rFonts w:eastAsia="Times New Roman"/>
                <w:color w:val="000000" w:themeColor="text1"/>
                <w:sz w:val="20"/>
                <w:szCs w:val="20"/>
                <w:lang w:val="ru-RU"/>
              </w:rPr>
              <w:t>линий</w:t>
            </w:r>
            <w:r w:rsidRPr="006D4AA1">
              <w:rPr>
                <w:rFonts w:eastAsia="Times New Roman"/>
                <w:color w:val="000000" w:themeColor="text1"/>
                <w:spacing w:val="-2"/>
                <w:sz w:val="20"/>
                <w:szCs w:val="20"/>
                <w:lang w:val="ru-RU"/>
              </w:rPr>
              <w:t xml:space="preserve"> </w:t>
            </w:r>
            <w:r w:rsidRPr="006D4AA1">
              <w:rPr>
                <w:rFonts w:eastAsia="Times New Roman"/>
                <w:color w:val="000000" w:themeColor="text1"/>
                <w:sz w:val="20"/>
                <w:szCs w:val="20"/>
                <w:lang w:val="ru-RU"/>
              </w:rPr>
              <w:t>общественного</w:t>
            </w:r>
          </w:p>
          <w:p w:rsidR="00D2750E" w:rsidRPr="006D4AA1" w:rsidRDefault="00DE0CD5" w:rsidP="00231FF2">
            <w:pPr>
              <w:pStyle w:val="TableParagraph"/>
              <w:ind w:left="142"/>
              <w:rPr>
                <w:rFonts w:eastAsia="Times New Roman"/>
                <w:color w:val="000000" w:themeColor="text1"/>
                <w:sz w:val="20"/>
                <w:szCs w:val="20"/>
                <w:lang w:val="ru-RU"/>
              </w:rPr>
            </w:pPr>
            <w:r w:rsidRPr="006D4AA1">
              <w:rPr>
                <w:rFonts w:eastAsia="Times New Roman"/>
                <w:color w:val="000000" w:themeColor="text1"/>
                <w:sz w:val="20"/>
                <w:szCs w:val="20"/>
                <w:lang w:val="ru-RU"/>
              </w:rPr>
              <w:t>пассажирского</w:t>
            </w:r>
            <w:r w:rsidRPr="006D4AA1">
              <w:rPr>
                <w:rFonts w:eastAsia="Times New Roman"/>
                <w:color w:val="000000" w:themeColor="text1"/>
                <w:spacing w:val="-7"/>
                <w:sz w:val="20"/>
                <w:szCs w:val="20"/>
                <w:lang w:val="ru-RU"/>
              </w:rPr>
              <w:t xml:space="preserve"> </w:t>
            </w:r>
            <w:r w:rsidRPr="006D4AA1">
              <w:rPr>
                <w:rFonts w:eastAsia="Times New Roman"/>
                <w:color w:val="000000" w:themeColor="text1"/>
                <w:sz w:val="20"/>
                <w:szCs w:val="20"/>
                <w:lang w:val="ru-RU"/>
              </w:rPr>
              <w:t>транспорта</w:t>
            </w:r>
            <w:r w:rsidRPr="006D4AA1">
              <w:rPr>
                <w:rFonts w:eastAsia="Times New Roman"/>
                <w:color w:val="000000" w:themeColor="text1"/>
                <w:spacing w:val="-4"/>
                <w:sz w:val="20"/>
                <w:szCs w:val="20"/>
                <w:lang w:val="ru-RU"/>
              </w:rPr>
              <w:t xml:space="preserve"> </w:t>
            </w:r>
            <w:r w:rsidRPr="006D4AA1">
              <w:rPr>
                <w:rFonts w:eastAsia="Times New Roman"/>
                <w:color w:val="000000" w:themeColor="text1"/>
                <w:sz w:val="20"/>
                <w:szCs w:val="20"/>
                <w:lang w:val="ru-RU"/>
              </w:rPr>
              <w:t>(автобуса)</w:t>
            </w:r>
          </w:p>
        </w:tc>
        <w:tc>
          <w:tcPr>
            <w:tcW w:w="1520" w:type="dxa"/>
          </w:tcPr>
          <w:p w:rsidR="00D2750E" w:rsidRPr="006D4AA1" w:rsidRDefault="00DE0CD5" w:rsidP="00231FF2">
            <w:pPr>
              <w:pStyle w:val="TableParagraph"/>
              <w:spacing w:before="121"/>
              <w:jc w:val="center"/>
              <w:rPr>
                <w:rFonts w:eastAsia="Times New Roman"/>
                <w:color w:val="000000" w:themeColor="text1"/>
                <w:sz w:val="20"/>
                <w:szCs w:val="20"/>
              </w:rPr>
            </w:pPr>
            <w:r w:rsidRPr="006D4AA1">
              <w:rPr>
                <w:rFonts w:eastAsia="Times New Roman"/>
                <w:color w:val="000000" w:themeColor="text1"/>
                <w:sz w:val="20"/>
                <w:szCs w:val="20"/>
                <w:lang w:val="ru-RU"/>
              </w:rPr>
              <w:t>Км</w:t>
            </w:r>
          </w:p>
        </w:tc>
        <w:tc>
          <w:tcPr>
            <w:tcW w:w="972" w:type="dxa"/>
          </w:tcPr>
          <w:p w:rsidR="00D2750E" w:rsidRPr="006D4AA1" w:rsidRDefault="00DE0CD5" w:rsidP="00231FF2">
            <w:pPr>
              <w:pStyle w:val="TableParagraph"/>
              <w:spacing w:before="121"/>
              <w:ind w:left="108" w:right="96"/>
              <w:rPr>
                <w:rFonts w:eastAsia="Times New Roman"/>
                <w:color w:val="000000" w:themeColor="text1"/>
                <w:sz w:val="20"/>
                <w:szCs w:val="20"/>
              </w:rPr>
            </w:pPr>
            <w:r w:rsidRPr="006D4AA1">
              <w:rPr>
                <w:rFonts w:eastAsia="Times New Roman"/>
                <w:color w:val="000000" w:themeColor="text1"/>
                <w:sz w:val="20"/>
                <w:szCs w:val="20"/>
                <w:lang w:val="ru-RU"/>
              </w:rPr>
              <w:t>32</w:t>
            </w:r>
          </w:p>
        </w:tc>
        <w:tc>
          <w:tcPr>
            <w:tcW w:w="1196" w:type="dxa"/>
          </w:tcPr>
          <w:p w:rsidR="00D2750E" w:rsidRPr="006D4AA1" w:rsidRDefault="00DE0CD5" w:rsidP="00231FF2">
            <w:pPr>
              <w:pStyle w:val="TableParagraph"/>
              <w:spacing w:before="121"/>
              <w:ind w:left="221" w:right="210"/>
              <w:rPr>
                <w:rFonts w:eastAsia="Times New Roman"/>
                <w:color w:val="000000" w:themeColor="text1"/>
                <w:sz w:val="20"/>
                <w:szCs w:val="20"/>
              </w:rPr>
            </w:pPr>
            <w:r w:rsidRPr="006D4AA1">
              <w:rPr>
                <w:rFonts w:eastAsia="Times New Roman"/>
                <w:color w:val="000000" w:themeColor="text1"/>
                <w:sz w:val="20"/>
                <w:szCs w:val="20"/>
                <w:lang w:val="ru-RU"/>
              </w:rPr>
              <w:t>40,8</w:t>
            </w:r>
          </w:p>
        </w:tc>
        <w:tc>
          <w:tcPr>
            <w:tcW w:w="1217" w:type="dxa"/>
          </w:tcPr>
          <w:p w:rsidR="00D2750E" w:rsidRPr="006D4AA1" w:rsidRDefault="00DE0CD5" w:rsidP="00231FF2">
            <w:pPr>
              <w:pStyle w:val="TableParagraph"/>
              <w:spacing w:before="121"/>
              <w:ind w:left="395" w:right="386"/>
              <w:rPr>
                <w:rFonts w:eastAsia="Times New Roman"/>
                <w:color w:val="000000" w:themeColor="text1"/>
                <w:sz w:val="20"/>
                <w:szCs w:val="20"/>
              </w:rPr>
            </w:pPr>
            <w:r w:rsidRPr="006D4AA1">
              <w:rPr>
                <w:rFonts w:eastAsia="Times New Roman"/>
                <w:color w:val="000000" w:themeColor="text1"/>
                <w:sz w:val="20"/>
                <w:szCs w:val="20"/>
                <w:lang w:val="ru-RU"/>
              </w:rPr>
              <w:t>49,1</w:t>
            </w:r>
          </w:p>
        </w:tc>
      </w:tr>
      <w:tr w:rsidR="00D2750E" w:rsidRPr="006D4AA1">
        <w:trPr>
          <w:trHeight w:val="254"/>
          <w:jc w:val="center"/>
        </w:trPr>
        <w:tc>
          <w:tcPr>
            <w:tcW w:w="992" w:type="dxa"/>
          </w:tcPr>
          <w:p w:rsidR="00D2750E" w:rsidRPr="006D4AA1" w:rsidRDefault="00DE0CD5" w:rsidP="00231FF2">
            <w:pPr>
              <w:pStyle w:val="TableParagraph"/>
              <w:ind w:left="12"/>
              <w:jc w:val="center"/>
              <w:rPr>
                <w:rFonts w:eastAsia="Times New Roman"/>
                <w:color w:val="000000" w:themeColor="text1"/>
                <w:sz w:val="20"/>
                <w:szCs w:val="20"/>
              </w:rPr>
            </w:pPr>
            <w:r w:rsidRPr="006D4AA1">
              <w:rPr>
                <w:rFonts w:eastAsia="Times New Roman"/>
                <w:color w:val="000000" w:themeColor="text1"/>
                <w:sz w:val="20"/>
                <w:szCs w:val="20"/>
                <w:lang w:val="ru-RU"/>
              </w:rPr>
              <w:t>6</w:t>
            </w:r>
          </w:p>
        </w:tc>
        <w:tc>
          <w:tcPr>
            <w:tcW w:w="4073" w:type="dxa"/>
          </w:tcPr>
          <w:p w:rsidR="00D2750E" w:rsidRPr="006D4AA1" w:rsidRDefault="00DE0CD5" w:rsidP="00231FF2">
            <w:pPr>
              <w:pStyle w:val="TableParagraph"/>
              <w:ind w:left="142"/>
              <w:rPr>
                <w:rFonts w:eastAsia="Times New Roman"/>
                <w:color w:val="000000" w:themeColor="text1"/>
                <w:sz w:val="20"/>
                <w:szCs w:val="20"/>
              </w:rPr>
            </w:pPr>
            <w:r w:rsidRPr="006D4AA1">
              <w:rPr>
                <w:rFonts w:eastAsia="Times New Roman"/>
                <w:color w:val="000000" w:themeColor="text1"/>
                <w:sz w:val="20"/>
                <w:szCs w:val="20"/>
                <w:lang w:val="ru-RU"/>
              </w:rPr>
              <w:t>Загрузка</w:t>
            </w:r>
            <w:r w:rsidRPr="006D4AA1">
              <w:rPr>
                <w:rFonts w:eastAsia="Times New Roman"/>
                <w:color w:val="000000" w:themeColor="text1"/>
                <w:spacing w:val="-1"/>
                <w:sz w:val="20"/>
                <w:szCs w:val="20"/>
                <w:lang w:val="ru-RU"/>
              </w:rPr>
              <w:t xml:space="preserve"> </w:t>
            </w:r>
            <w:r w:rsidRPr="006D4AA1">
              <w:rPr>
                <w:rFonts w:eastAsia="Times New Roman"/>
                <w:color w:val="000000" w:themeColor="text1"/>
                <w:sz w:val="20"/>
                <w:szCs w:val="20"/>
                <w:lang w:val="ru-RU"/>
              </w:rPr>
              <w:t>улично-дорожной</w:t>
            </w:r>
            <w:r w:rsidRPr="006D4AA1">
              <w:rPr>
                <w:rFonts w:eastAsia="Times New Roman"/>
                <w:color w:val="000000" w:themeColor="text1"/>
                <w:spacing w:val="-2"/>
                <w:sz w:val="20"/>
                <w:szCs w:val="20"/>
                <w:lang w:val="ru-RU"/>
              </w:rPr>
              <w:t xml:space="preserve"> </w:t>
            </w:r>
            <w:r w:rsidRPr="006D4AA1">
              <w:rPr>
                <w:rFonts w:eastAsia="Times New Roman"/>
                <w:color w:val="000000" w:themeColor="text1"/>
                <w:sz w:val="20"/>
                <w:szCs w:val="20"/>
                <w:lang w:val="ru-RU"/>
              </w:rPr>
              <w:t>сети</w:t>
            </w:r>
          </w:p>
        </w:tc>
        <w:tc>
          <w:tcPr>
            <w:tcW w:w="1520" w:type="dxa"/>
          </w:tcPr>
          <w:p w:rsidR="00D2750E" w:rsidRPr="006D4AA1" w:rsidRDefault="00DE0CD5" w:rsidP="00231FF2">
            <w:pPr>
              <w:pStyle w:val="TableParagraph"/>
              <w:jc w:val="center"/>
              <w:rPr>
                <w:rFonts w:eastAsia="Times New Roman"/>
                <w:color w:val="000000" w:themeColor="text1"/>
                <w:sz w:val="20"/>
                <w:szCs w:val="20"/>
              </w:rPr>
            </w:pPr>
            <w:r w:rsidRPr="006D4AA1">
              <w:rPr>
                <w:rFonts w:eastAsia="Times New Roman"/>
                <w:color w:val="000000" w:themeColor="text1"/>
                <w:sz w:val="20"/>
                <w:szCs w:val="20"/>
                <w:lang w:val="ru-RU"/>
              </w:rPr>
              <w:t>%</w:t>
            </w:r>
          </w:p>
        </w:tc>
        <w:tc>
          <w:tcPr>
            <w:tcW w:w="972" w:type="dxa"/>
          </w:tcPr>
          <w:p w:rsidR="00D2750E" w:rsidRPr="006D4AA1" w:rsidRDefault="00DE0CD5" w:rsidP="00231FF2">
            <w:pPr>
              <w:pStyle w:val="TableParagraph"/>
              <w:ind w:left="108" w:right="96"/>
              <w:rPr>
                <w:rFonts w:eastAsia="Times New Roman"/>
                <w:color w:val="000000" w:themeColor="text1"/>
                <w:sz w:val="20"/>
                <w:szCs w:val="20"/>
              </w:rPr>
            </w:pPr>
            <w:r w:rsidRPr="006D4AA1">
              <w:rPr>
                <w:rFonts w:eastAsia="Times New Roman"/>
                <w:color w:val="000000" w:themeColor="text1"/>
                <w:sz w:val="20"/>
                <w:szCs w:val="20"/>
                <w:lang w:val="ru-RU"/>
              </w:rPr>
              <w:t>32</w:t>
            </w:r>
          </w:p>
        </w:tc>
        <w:tc>
          <w:tcPr>
            <w:tcW w:w="1196" w:type="dxa"/>
          </w:tcPr>
          <w:p w:rsidR="00D2750E" w:rsidRPr="006D4AA1" w:rsidRDefault="00DE0CD5" w:rsidP="00231FF2">
            <w:pPr>
              <w:pStyle w:val="TableParagraph"/>
              <w:ind w:left="219" w:right="210"/>
              <w:rPr>
                <w:rFonts w:eastAsia="Times New Roman"/>
                <w:color w:val="000000" w:themeColor="text1"/>
                <w:sz w:val="20"/>
                <w:szCs w:val="20"/>
              </w:rPr>
            </w:pPr>
            <w:r w:rsidRPr="006D4AA1">
              <w:rPr>
                <w:rFonts w:eastAsia="Times New Roman"/>
                <w:color w:val="000000" w:themeColor="text1"/>
                <w:sz w:val="20"/>
                <w:szCs w:val="20"/>
                <w:lang w:val="ru-RU"/>
              </w:rPr>
              <w:t>36</w:t>
            </w:r>
          </w:p>
        </w:tc>
        <w:tc>
          <w:tcPr>
            <w:tcW w:w="1217" w:type="dxa"/>
          </w:tcPr>
          <w:p w:rsidR="00D2750E" w:rsidRPr="006D4AA1" w:rsidRDefault="00DE0CD5" w:rsidP="00231FF2">
            <w:pPr>
              <w:pStyle w:val="TableParagraph"/>
              <w:ind w:left="392" w:right="386"/>
              <w:rPr>
                <w:rFonts w:eastAsia="Times New Roman"/>
                <w:color w:val="000000" w:themeColor="text1"/>
                <w:sz w:val="20"/>
                <w:szCs w:val="20"/>
              </w:rPr>
            </w:pPr>
            <w:r w:rsidRPr="006D4AA1">
              <w:rPr>
                <w:rFonts w:eastAsia="Times New Roman"/>
                <w:color w:val="000000" w:themeColor="text1"/>
                <w:sz w:val="20"/>
                <w:szCs w:val="20"/>
                <w:lang w:val="ru-RU"/>
              </w:rPr>
              <w:t>40</w:t>
            </w:r>
          </w:p>
        </w:tc>
      </w:tr>
    </w:tbl>
    <w:p w:rsidR="00D2750E" w:rsidRPr="006D4AA1" w:rsidRDefault="00D2750E" w:rsidP="00231FF2">
      <w:pPr>
        <w:pStyle w:val="BodyTextChar"/>
        <w:spacing w:line="240" w:lineRule="auto"/>
        <w:jc w:val="left"/>
        <w:rPr>
          <w:b/>
          <w:color w:val="000000" w:themeColor="text1"/>
          <w:sz w:val="28"/>
          <w:szCs w:val="28"/>
        </w:rPr>
      </w:pPr>
    </w:p>
    <w:p w:rsidR="00D2750E" w:rsidRPr="006D4AA1" w:rsidRDefault="00DE0CD5" w:rsidP="00231FF2">
      <w:pPr>
        <w:pStyle w:val="BodyTextChar"/>
        <w:spacing w:line="240" w:lineRule="auto"/>
        <w:ind w:firstLine="567"/>
        <w:jc w:val="left"/>
        <w:rPr>
          <w:color w:val="000000" w:themeColor="text1"/>
          <w:sz w:val="28"/>
          <w:szCs w:val="28"/>
        </w:rPr>
      </w:pPr>
      <w:r w:rsidRPr="006D4AA1">
        <w:rPr>
          <w:b/>
          <w:color w:val="000000" w:themeColor="text1"/>
          <w:sz w:val="28"/>
          <w:szCs w:val="28"/>
        </w:rPr>
        <w:t>Грузовой транспорт</w:t>
      </w:r>
    </w:p>
    <w:p w:rsidR="00D2750E" w:rsidRPr="006D4AA1" w:rsidRDefault="00DE0CD5" w:rsidP="00231FF2">
      <w:pPr>
        <w:pStyle w:val="afff0"/>
        <w:ind w:right="1" w:firstLine="567"/>
        <w:rPr>
          <w:color w:val="000000" w:themeColor="text1"/>
          <w:sz w:val="28"/>
          <w:szCs w:val="28"/>
        </w:rPr>
      </w:pPr>
      <w:r w:rsidRPr="006D4AA1">
        <w:rPr>
          <w:color w:val="000000" w:themeColor="text1"/>
          <w:sz w:val="28"/>
          <w:szCs w:val="28"/>
        </w:rPr>
        <w:t xml:space="preserve">Грузообразующее предприятия расположено в южной части </w:t>
      </w:r>
      <w:r w:rsidR="00B041D9">
        <w:rPr>
          <w:color w:val="000000" w:themeColor="text1"/>
          <w:sz w:val="28"/>
          <w:szCs w:val="28"/>
        </w:rPr>
        <w:t>муниципального образования</w:t>
      </w:r>
      <w:r w:rsidRPr="006D4AA1">
        <w:rPr>
          <w:color w:val="000000" w:themeColor="text1"/>
          <w:sz w:val="28"/>
          <w:szCs w:val="28"/>
        </w:rPr>
        <w:t xml:space="preserve"> «город Железногорск» </w:t>
      </w:r>
      <w:r w:rsidR="00B041D9">
        <w:rPr>
          <w:color w:val="000000" w:themeColor="text1"/>
          <w:sz w:val="28"/>
          <w:szCs w:val="28"/>
        </w:rPr>
        <w:t xml:space="preserve">Курской области </w:t>
      </w:r>
      <w:r w:rsidRPr="006D4AA1">
        <w:rPr>
          <w:color w:val="000000" w:themeColor="text1"/>
          <w:sz w:val="28"/>
          <w:szCs w:val="28"/>
        </w:rPr>
        <w:t>и</w:t>
      </w:r>
      <w:r w:rsidRPr="006D4AA1">
        <w:rPr>
          <w:color w:val="000000" w:themeColor="text1"/>
          <w:spacing w:val="1"/>
          <w:sz w:val="28"/>
          <w:szCs w:val="28"/>
        </w:rPr>
        <w:t xml:space="preserve"> </w:t>
      </w:r>
      <w:r w:rsidRPr="006D4AA1">
        <w:rPr>
          <w:color w:val="000000" w:themeColor="text1"/>
          <w:sz w:val="28"/>
          <w:szCs w:val="28"/>
        </w:rPr>
        <w:t>имеет</w:t>
      </w:r>
      <w:r w:rsidRPr="006D4AA1">
        <w:rPr>
          <w:color w:val="000000" w:themeColor="text1"/>
          <w:spacing w:val="1"/>
          <w:sz w:val="28"/>
          <w:szCs w:val="28"/>
        </w:rPr>
        <w:t xml:space="preserve"> </w:t>
      </w:r>
      <w:r w:rsidRPr="006D4AA1">
        <w:rPr>
          <w:color w:val="000000" w:themeColor="text1"/>
          <w:sz w:val="28"/>
          <w:szCs w:val="28"/>
        </w:rPr>
        <w:t>выход</w:t>
      </w:r>
      <w:r w:rsidRPr="006D4AA1">
        <w:rPr>
          <w:color w:val="000000" w:themeColor="text1"/>
          <w:spacing w:val="1"/>
          <w:sz w:val="28"/>
          <w:szCs w:val="28"/>
        </w:rPr>
        <w:t xml:space="preserve"> </w:t>
      </w:r>
      <w:r w:rsidRPr="006D4AA1">
        <w:rPr>
          <w:color w:val="000000" w:themeColor="text1"/>
          <w:sz w:val="28"/>
          <w:szCs w:val="28"/>
        </w:rPr>
        <w:t>на</w:t>
      </w:r>
      <w:r w:rsidRPr="006D4AA1">
        <w:rPr>
          <w:color w:val="000000" w:themeColor="text1"/>
          <w:spacing w:val="1"/>
          <w:sz w:val="28"/>
          <w:szCs w:val="28"/>
        </w:rPr>
        <w:t xml:space="preserve"> </w:t>
      </w:r>
      <w:r w:rsidRPr="006D4AA1">
        <w:rPr>
          <w:color w:val="000000" w:themeColor="text1"/>
          <w:sz w:val="28"/>
          <w:szCs w:val="28"/>
        </w:rPr>
        <w:lastRenderedPageBreak/>
        <w:t>федеральную</w:t>
      </w:r>
      <w:r w:rsidRPr="006D4AA1">
        <w:rPr>
          <w:color w:val="000000" w:themeColor="text1"/>
          <w:spacing w:val="1"/>
          <w:sz w:val="28"/>
          <w:szCs w:val="28"/>
        </w:rPr>
        <w:t xml:space="preserve"> </w:t>
      </w:r>
      <w:r w:rsidRPr="006D4AA1">
        <w:rPr>
          <w:color w:val="000000" w:themeColor="text1"/>
          <w:sz w:val="28"/>
          <w:szCs w:val="28"/>
        </w:rPr>
        <w:t>автомобильную</w:t>
      </w:r>
      <w:r w:rsidRPr="006D4AA1">
        <w:rPr>
          <w:color w:val="000000" w:themeColor="text1"/>
          <w:spacing w:val="1"/>
          <w:sz w:val="28"/>
          <w:szCs w:val="28"/>
        </w:rPr>
        <w:t xml:space="preserve"> </w:t>
      </w:r>
      <w:r w:rsidRPr="006D4AA1">
        <w:rPr>
          <w:color w:val="000000" w:themeColor="text1"/>
          <w:sz w:val="28"/>
          <w:szCs w:val="28"/>
        </w:rPr>
        <w:t>дорогу,</w:t>
      </w:r>
      <w:r w:rsidRPr="006D4AA1">
        <w:rPr>
          <w:color w:val="000000" w:themeColor="text1"/>
          <w:spacing w:val="1"/>
          <w:sz w:val="28"/>
          <w:szCs w:val="28"/>
        </w:rPr>
        <w:t xml:space="preserve"> </w:t>
      </w:r>
      <w:r w:rsidRPr="006D4AA1">
        <w:rPr>
          <w:color w:val="000000" w:themeColor="text1"/>
          <w:sz w:val="28"/>
          <w:szCs w:val="28"/>
        </w:rPr>
        <w:t>которая</w:t>
      </w:r>
      <w:r w:rsidRPr="006D4AA1">
        <w:rPr>
          <w:color w:val="000000" w:themeColor="text1"/>
          <w:spacing w:val="1"/>
          <w:sz w:val="28"/>
          <w:szCs w:val="28"/>
        </w:rPr>
        <w:t xml:space="preserve"> </w:t>
      </w:r>
      <w:r w:rsidRPr="006D4AA1">
        <w:rPr>
          <w:color w:val="000000" w:themeColor="text1"/>
          <w:sz w:val="28"/>
          <w:szCs w:val="28"/>
        </w:rPr>
        <w:t>разделяет</w:t>
      </w:r>
      <w:r w:rsidRPr="006D4AA1">
        <w:rPr>
          <w:color w:val="000000" w:themeColor="text1"/>
          <w:spacing w:val="1"/>
          <w:sz w:val="28"/>
          <w:szCs w:val="28"/>
        </w:rPr>
        <w:t xml:space="preserve"> </w:t>
      </w:r>
      <w:r w:rsidRPr="006D4AA1">
        <w:rPr>
          <w:color w:val="000000" w:themeColor="text1"/>
          <w:sz w:val="28"/>
          <w:szCs w:val="28"/>
        </w:rPr>
        <w:t>город</w:t>
      </w:r>
      <w:r w:rsidRPr="006D4AA1">
        <w:rPr>
          <w:color w:val="000000" w:themeColor="text1"/>
          <w:spacing w:val="1"/>
          <w:sz w:val="28"/>
          <w:szCs w:val="28"/>
        </w:rPr>
        <w:t xml:space="preserve"> </w:t>
      </w:r>
      <w:r w:rsidRPr="006D4AA1">
        <w:rPr>
          <w:color w:val="000000" w:themeColor="text1"/>
          <w:sz w:val="28"/>
          <w:szCs w:val="28"/>
        </w:rPr>
        <w:t>на</w:t>
      </w:r>
      <w:r w:rsidRPr="006D4AA1">
        <w:rPr>
          <w:color w:val="000000" w:themeColor="text1"/>
          <w:spacing w:val="1"/>
          <w:sz w:val="28"/>
          <w:szCs w:val="28"/>
        </w:rPr>
        <w:t xml:space="preserve"> </w:t>
      </w:r>
      <w:r w:rsidRPr="006D4AA1">
        <w:rPr>
          <w:color w:val="000000" w:themeColor="text1"/>
          <w:sz w:val="28"/>
          <w:szCs w:val="28"/>
        </w:rPr>
        <w:t>жилую</w:t>
      </w:r>
      <w:r w:rsidRPr="006D4AA1">
        <w:rPr>
          <w:color w:val="000000" w:themeColor="text1"/>
          <w:spacing w:val="1"/>
          <w:sz w:val="28"/>
          <w:szCs w:val="28"/>
        </w:rPr>
        <w:t xml:space="preserve"> </w:t>
      </w:r>
      <w:r w:rsidRPr="006D4AA1">
        <w:rPr>
          <w:color w:val="000000" w:themeColor="text1"/>
          <w:sz w:val="28"/>
          <w:szCs w:val="28"/>
        </w:rPr>
        <w:t>и</w:t>
      </w:r>
      <w:r w:rsidRPr="006D4AA1">
        <w:rPr>
          <w:color w:val="000000" w:themeColor="text1"/>
          <w:spacing w:val="1"/>
          <w:sz w:val="28"/>
          <w:szCs w:val="28"/>
        </w:rPr>
        <w:t xml:space="preserve"> </w:t>
      </w:r>
      <w:r w:rsidRPr="006D4AA1">
        <w:rPr>
          <w:color w:val="000000" w:themeColor="text1"/>
          <w:sz w:val="28"/>
          <w:szCs w:val="28"/>
        </w:rPr>
        <w:t>промышленную</w:t>
      </w:r>
      <w:r w:rsidRPr="006D4AA1">
        <w:rPr>
          <w:color w:val="000000" w:themeColor="text1"/>
          <w:spacing w:val="-2"/>
          <w:sz w:val="28"/>
          <w:szCs w:val="28"/>
        </w:rPr>
        <w:t xml:space="preserve"> </w:t>
      </w:r>
      <w:r w:rsidRPr="006D4AA1">
        <w:rPr>
          <w:color w:val="000000" w:themeColor="text1"/>
          <w:sz w:val="28"/>
          <w:szCs w:val="28"/>
        </w:rPr>
        <w:t>зону.</w:t>
      </w:r>
      <w:r w:rsidRPr="006D4AA1">
        <w:rPr>
          <w:color w:val="000000" w:themeColor="text1"/>
          <w:spacing w:val="-2"/>
          <w:sz w:val="28"/>
          <w:szCs w:val="28"/>
        </w:rPr>
        <w:t xml:space="preserve"> </w:t>
      </w:r>
      <w:r w:rsidRPr="006D4AA1">
        <w:rPr>
          <w:color w:val="000000" w:themeColor="text1"/>
          <w:sz w:val="28"/>
          <w:szCs w:val="28"/>
        </w:rPr>
        <w:t>Таким</w:t>
      </w:r>
      <w:r w:rsidRPr="006D4AA1">
        <w:rPr>
          <w:color w:val="000000" w:themeColor="text1"/>
          <w:spacing w:val="-2"/>
          <w:sz w:val="28"/>
          <w:szCs w:val="28"/>
        </w:rPr>
        <w:t xml:space="preserve"> </w:t>
      </w:r>
      <w:r w:rsidRPr="006D4AA1">
        <w:rPr>
          <w:color w:val="000000" w:themeColor="text1"/>
          <w:sz w:val="28"/>
          <w:szCs w:val="28"/>
        </w:rPr>
        <w:t>образом</w:t>
      </w:r>
      <w:r w:rsidRPr="006D4AA1">
        <w:rPr>
          <w:color w:val="000000" w:themeColor="text1"/>
          <w:spacing w:val="-3"/>
          <w:sz w:val="28"/>
          <w:szCs w:val="28"/>
        </w:rPr>
        <w:t xml:space="preserve"> </w:t>
      </w:r>
      <w:r w:rsidRPr="006D4AA1">
        <w:rPr>
          <w:color w:val="000000" w:themeColor="text1"/>
          <w:sz w:val="28"/>
          <w:szCs w:val="28"/>
        </w:rPr>
        <w:t>основной</w:t>
      </w:r>
      <w:r w:rsidRPr="006D4AA1">
        <w:rPr>
          <w:color w:val="000000" w:themeColor="text1"/>
          <w:spacing w:val="-4"/>
          <w:sz w:val="28"/>
          <w:szCs w:val="28"/>
        </w:rPr>
        <w:t xml:space="preserve"> </w:t>
      </w:r>
      <w:r w:rsidRPr="006D4AA1">
        <w:rPr>
          <w:color w:val="000000" w:themeColor="text1"/>
          <w:sz w:val="28"/>
          <w:szCs w:val="28"/>
        </w:rPr>
        <w:t>грузопоток</w:t>
      </w:r>
      <w:r w:rsidRPr="006D4AA1">
        <w:rPr>
          <w:color w:val="000000" w:themeColor="text1"/>
          <w:spacing w:val="-1"/>
          <w:sz w:val="28"/>
          <w:szCs w:val="28"/>
        </w:rPr>
        <w:t xml:space="preserve"> </w:t>
      </w:r>
      <w:r w:rsidRPr="006D4AA1">
        <w:rPr>
          <w:color w:val="000000" w:themeColor="text1"/>
          <w:sz w:val="28"/>
          <w:szCs w:val="28"/>
        </w:rPr>
        <w:t>проходит</w:t>
      </w:r>
      <w:r w:rsidRPr="006D4AA1">
        <w:rPr>
          <w:color w:val="000000" w:themeColor="text1"/>
          <w:spacing w:val="-2"/>
          <w:sz w:val="28"/>
          <w:szCs w:val="28"/>
        </w:rPr>
        <w:t xml:space="preserve"> </w:t>
      </w:r>
      <w:r w:rsidRPr="006D4AA1">
        <w:rPr>
          <w:color w:val="000000" w:themeColor="text1"/>
          <w:sz w:val="28"/>
          <w:szCs w:val="28"/>
        </w:rPr>
        <w:t>в</w:t>
      </w:r>
      <w:r w:rsidRPr="006D4AA1">
        <w:rPr>
          <w:color w:val="000000" w:themeColor="text1"/>
          <w:spacing w:val="-5"/>
          <w:sz w:val="28"/>
          <w:szCs w:val="28"/>
        </w:rPr>
        <w:t xml:space="preserve"> </w:t>
      </w:r>
      <w:r w:rsidRPr="006D4AA1">
        <w:rPr>
          <w:color w:val="000000" w:themeColor="text1"/>
          <w:sz w:val="28"/>
          <w:szCs w:val="28"/>
        </w:rPr>
        <w:t>обход</w:t>
      </w:r>
      <w:r w:rsidRPr="006D4AA1">
        <w:rPr>
          <w:color w:val="000000" w:themeColor="text1"/>
          <w:spacing w:val="-1"/>
          <w:sz w:val="28"/>
          <w:szCs w:val="28"/>
        </w:rPr>
        <w:t xml:space="preserve"> </w:t>
      </w:r>
      <w:r w:rsidRPr="006D4AA1">
        <w:rPr>
          <w:color w:val="000000" w:themeColor="text1"/>
          <w:sz w:val="28"/>
          <w:szCs w:val="28"/>
        </w:rPr>
        <w:t>жилой</w:t>
      </w:r>
      <w:r w:rsidRPr="006D4AA1">
        <w:rPr>
          <w:color w:val="000000" w:themeColor="text1"/>
          <w:spacing w:val="-4"/>
          <w:sz w:val="28"/>
          <w:szCs w:val="28"/>
        </w:rPr>
        <w:t xml:space="preserve"> </w:t>
      </w:r>
      <w:r w:rsidRPr="006D4AA1">
        <w:rPr>
          <w:color w:val="000000" w:themeColor="text1"/>
          <w:sz w:val="28"/>
          <w:szCs w:val="28"/>
        </w:rPr>
        <w:t>застройки.</w:t>
      </w:r>
    </w:p>
    <w:p w:rsidR="00D2750E" w:rsidRPr="006D4AA1" w:rsidRDefault="00DE0CD5" w:rsidP="00231FF2">
      <w:pPr>
        <w:pStyle w:val="afff0"/>
        <w:ind w:right="1" w:firstLine="567"/>
        <w:rPr>
          <w:color w:val="000000" w:themeColor="text1"/>
          <w:sz w:val="28"/>
          <w:szCs w:val="28"/>
        </w:rPr>
      </w:pPr>
      <w:r w:rsidRPr="006D4AA1">
        <w:rPr>
          <w:color w:val="000000" w:themeColor="text1"/>
          <w:sz w:val="28"/>
          <w:szCs w:val="28"/>
        </w:rPr>
        <w:t>Предприятия</w:t>
      </w:r>
      <w:r w:rsidRPr="006D4AA1">
        <w:rPr>
          <w:color w:val="000000" w:themeColor="text1"/>
          <w:spacing w:val="1"/>
          <w:sz w:val="28"/>
          <w:szCs w:val="28"/>
        </w:rPr>
        <w:t xml:space="preserve"> </w:t>
      </w:r>
      <w:r w:rsidRPr="006D4AA1">
        <w:rPr>
          <w:color w:val="000000" w:themeColor="text1"/>
          <w:sz w:val="28"/>
          <w:szCs w:val="28"/>
        </w:rPr>
        <w:t>города</w:t>
      </w:r>
      <w:r w:rsidRPr="006D4AA1">
        <w:rPr>
          <w:color w:val="000000" w:themeColor="text1"/>
          <w:spacing w:val="1"/>
          <w:sz w:val="28"/>
          <w:szCs w:val="28"/>
        </w:rPr>
        <w:t xml:space="preserve"> </w:t>
      </w:r>
      <w:r w:rsidRPr="006D4AA1">
        <w:rPr>
          <w:color w:val="000000" w:themeColor="text1"/>
          <w:sz w:val="28"/>
          <w:szCs w:val="28"/>
        </w:rPr>
        <w:t>Железногорска,</w:t>
      </w:r>
      <w:r w:rsidRPr="006D4AA1">
        <w:rPr>
          <w:color w:val="000000" w:themeColor="text1"/>
          <w:spacing w:val="1"/>
          <w:sz w:val="28"/>
          <w:szCs w:val="28"/>
        </w:rPr>
        <w:t xml:space="preserve"> </w:t>
      </w:r>
      <w:r w:rsidRPr="006D4AA1">
        <w:rPr>
          <w:color w:val="000000" w:themeColor="text1"/>
          <w:sz w:val="28"/>
          <w:szCs w:val="28"/>
        </w:rPr>
        <w:t>занимающиеся</w:t>
      </w:r>
      <w:r w:rsidRPr="006D4AA1">
        <w:rPr>
          <w:color w:val="000000" w:themeColor="text1"/>
          <w:spacing w:val="1"/>
          <w:sz w:val="28"/>
          <w:szCs w:val="28"/>
        </w:rPr>
        <w:t xml:space="preserve"> </w:t>
      </w:r>
      <w:r w:rsidRPr="006D4AA1">
        <w:rPr>
          <w:color w:val="000000" w:themeColor="text1"/>
          <w:sz w:val="28"/>
          <w:szCs w:val="28"/>
        </w:rPr>
        <w:t>грузоперевозками</w:t>
      </w:r>
      <w:r w:rsidRPr="006D4AA1">
        <w:rPr>
          <w:color w:val="000000" w:themeColor="text1"/>
          <w:spacing w:val="1"/>
          <w:sz w:val="28"/>
          <w:szCs w:val="28"/>
        </w:rPr>
        <w:t xml:space="preserve"> </w:t>
      </w:r>
      <w:r w:rsidRPr="006D4AA1">
        <w:rPr>
          <w:color w:val="000000" w:themeColor="text1"/>
          <w:sz w:val="28"/>
          <w:szCs w:val="28"/>
        </w:rPr>
        <w:t>представлены</w:t>
      </w:r>
      <w:r w:rsidRPr="006D4AA1">
        <w:rPr>
          <w:color w:val="000000" w:themeColor="text1"/>
          <w:spacing w:val="1"/>
          <w:sz w:val="28"/>
          <w:szCs w:val="28"/>
        </w:rPr>
        <w:t xml:space="preserve"> </w:t>
      </w:r>
      <w:r w:rsidRPr="006D4AA1">
        <w:rPr>
          <w:color w:val="000000" w:themeColor="text1"/>
          <w:sz w:val="28"/>
          <w:szCs w:val="28"/>
        </w:rPr>
        <w:t>в</w:t>
      </w:r>
      <w:r w:rsidRPr="006D4AA1">
        <w:rPr>
          <w:color w:val="000000" w:themeColor="text1"/>
          <w:spacing w:val="1"/>
          <w:sz w:val="28"/>
          <w:szCs w:val="28"/>
        </w:rPr>
        <w:t xml:space="preserve"> </w:t>
      </w:r>
      <w:r w:rsidRPr="006D4AA1">
        <w:rPr>
          <w:color w:val="000000" w:themeColor="text1"/>
          <w:sz w:val="28"/>
          <w:szCs w:val="28"/>
        </w:rPr>
        <w:t>таблице</w:t>
      </w:r>
      <w:r w:rsidRPr="006D4AA1">
        <w:rPr>
          <w:color w:val="000000" w:themeColor="text1"/>
          <w:spacing w:val="-2"/>
          <w:sz w:val="28"/>
          <w:szCs w:val="28"/>
        </w:rPr>
        <w:t xml:space="preserve"> </w:t>
      </w:r>
      <w:r w:rsidRPr="006D4AA1">
        <w:rPr>
          <w:color w:val="000000" w:themeColor="text1"/>
          <w:sz w:val="28"/>
          <w:szCs w:val="28"/>
        </w:rPr>
        <w:t>2.6.3. с</w:t>
      </w:r>
      <w:r w:rsidRPr="006D4AA1">
        <w:rPr>
          <w:color w:val="000000" w:themeColor="text1"/>
          <w:spacing w:val="-1"/>
          <w:sz w:val="28"/>
          <w:szCs w:val="28"/>
        </w:rPr>
        <w:t xml:space="preserve"> </w:t>
      </w:r>
      <w:r w:rsidRPr="006D4AA1">
        <w:rPr>
          <w:color w:val="000000" w:themeColor="text1"/>
          <w:sz w:val="28"/>
          <w:szCs w:val="28"/>
        </w:rPr>
        <w:t>объёмами грузооборота автомобильным.</w:t>
      </w:r>
    </w:p>
    <w:p w:rsidR="00D2750E" w:rsidRPr="006D4AA1" w:rsidRDefault="00DE0CD5" w:rsidP="00231FF2">
      <w:pPr>
        <w:pStyle w:val="afff0"/>
        <w:ind w:right="1" w:firstLine="567"/>
        <w:rPr>
          <w:color w:val="000000" w:themeColor="text1"/>
          <w:sz w:val="28"/>
          <w:szCs w:val="28"/>
        </w:rPr>
      </w:pPr>
      <w:r w:rsidRPr="006D4AA1">
        <w:rPr>
          <w:color w:val="000000" w:themeColor="text1"/>
          <w:sz w:val="28"/>
          <w:szCs w:val="28"/>
        </w:rPr>
        <w:t>Грузооборот</w:t>
      </w:r>
      <w:r w:rsidRPr="006D4AA1">
        <w:rPr>
          <w:color w:val="000000" w:themeColor="text1"/>
          <w:spacing w:val="1"/>
          <w:sz w:val="28"/>
          <w:szCs w:val="28"/>
        </w:rPr>
        <w:t xml:space="preserve"> </w:t>
      </w:r>
      <w:r w:rsidRPr="006D4AA1">
        <w:rPr>
          <w:color w:val="000000" w:themeColor="text1"/>
          <w:sz w:val="28"/>
          <w:szCs w:val="28"/>
        </w:rPr>
        <w:t>предприятий</w:t>
      </w:r>
      <w:r w:rsidRPr="006D4AA1">
        <w:rPr>
          <w:color w:val="000000" w:themeColor="text1"/>
          <w:spacing w:val="1"/>
          <w:sz w:val="28"/>
          <w:szCs w:val="28"/>
        </w:rPr>
        <w:t xml:space="preserve"> </w:t>
      </w:r>
      <w:r w:rsidRPr="006D4AA1">
        <w:rPr>
          <w:color w:val="000000" w:themeColor="text1"/>
          <w:sz w:val="28"/>
          <w:szCs w:val="28"/>
        </w:rPr>
        <w:t>г</w:t>
      </w:r>
      <w:r w:rsidR="00B041D9">
        <w:rPr>
          <w:color w:val="000000" w:themeColor="text1"/>
          <w:sz w:val="28"/>
          <w:szCs w:val="28"/>
        </w:rPr>
        <w:t>орода</w:t>
      </w:r>
      <w:r w:rsidRPr="006D4AA1">
        <w:rPr>
          <w:color w:val="000000" w:themeColor="text1"/>
          <w:spacing w:val="1"/>
          <w:sz w:val="28"/>
          <w:szCs w:val="28"/>
        </w:rPr>
        <w:t xml:space="preserve"> </w:t>
      </w:r>
      <w:r w:rsidRPr="006D4AA1">
        <w:rPr>
          <w:color w:val="000000" w:themeColor="text1"/>
          <w:sz w:val="28"/>
          <w:szCs w:val="28"/>
        </w:rPr>
        <w:t>Железногорск</w:t>
      </w:r>
      <w:r w:rsidRPr="006D4AA1">
        <w:rPr>
          <w:color w:val="000000" w:themeColor="text1"/>
          <w:spacing w:val="1"/>
          <w:sz w:val="28"/>
          <w:szCs w:val="28"/>
        </w:rPr>
        <w:t xml:space="preserve"> </w:t>
      </w:r>
      <w:r w:rsidRPr="006D4AA1">
        <w:rPr>
          <w:color w:val="000000" w:themeColor="text1"/>
          <w:sz w:val="28"/>
          <w:szCs w:val="28"/>
        </w:rPr>
        <w:t>за</w:t>
      </w:r>
      <w:r w:rsidRPr="006D4AA1">
        <w:rPr>
          <w:color w:val="000000" w:themeColor="text1"/>
          <w:spacing w:val="1"/>
          <w:sz w:val="28"/>
          <w:szCs w:val="28"/>
        </w:rPr>
        <w:t xml:space="preserve"> </w:t>
      </w:r>
      <w:r w:rsidRPr="006D4AA1">
        <w:rPr>
          <w:color w:val="000000" w:themeColor="text1"/>
          <w:sz w:val="28"/>
          <w:szCs w:val="28"/>
        </w:rPr>
        <w:t>2018</w:t>
      </w:r>
      <w:r w:rsidRPr="006D4AA1">
        <w:rPr>
          <w:color w:val="000000" w:themeColor="text1"/>
          <w:spacing w:val="1"/>
          <w:sz w:val="28"/>
          <w:szCs w:val="28"/>
        </w:rPr>
        <w:t xml:space="preserve"> </w:t>
      </w:r>
      <w:r w:rsidRPr="006D4AA1">
        <w:rPr>
          <w:color w:val="000000" w:themeColor="text1"/>
          <w:sz w:val="28"/>
          <w:szCs w:val="28"/>
        </w:rPr>
        <w:t>год</w:t>
      </w:r>
      <w:r w:rsidRPr="006D4AA1">
        <w:rPr>
          <w:color w:val="000000" w:themeColor="text1"/>
          <w:spacing w:val="1"/>
          <w:sz w:val="28"/>
          <w:szCs w:val="28"/>
        </w:rPr>
        <w:t xml:space="preserve"> </w:t>
      </w:r>
      <w:r w:rsidRPr="006D4AA1">
        <w:rPr>
          <w:color w:val="000000" w:themeColor="text1"/>
          <w:sz w:val="28"/>
          <w:szCs w:val="28"/>
        </w:rPr>
        <w:t>согласно</w:t>
      </w:r>
      <w:r w:rsidRPr="006D4AA1">
        <w:rPr>
          <w:color w:val="000000" w:themeColor="text1"/>
          <w:spacing w:val="1"/>
          <w:sz w:val="28"/>
          <w:szCs w:val="28"/>
        </w:rPr>
        <w:t xml:space="preserve"> </w:t>
      </w:r>
      <w:r w:rsidRPr="006D4AA1">
        <w:rPr>
          <w:color w:val="000000" w:themeColor="text1"/>
          <w:sz w:val="28"/>
          <w:szCs w:val="28"/>
        </w:rPr>
        <w:t>исходным</w:t>
      </w:r>
      <w:r w:rsidRPr="006D4AA1">
        <w:rPr>
          <w:color w:val="000000" w:themeColor="text1"/>
          <w:spacing w:val="1"/>
          <w:sz w:val="28"/>
          <w:szCs w:val="28"/>
        </w:rPr>
        <w:t xml:space="preserve"> </w:t>
      </w:r>
      <w:r w:rsidRPr="006D4AA1">
        <w:rPr>
          <w:color w:val="000000" w:themeColor="text1"/>
          <w:sz w:val="28"/>
          <w:szCs w:val="28"/>
        </w:rPr>
        <w:t>данным</w:t>
      </w:r>
      <w:r w:rsidRPr="006D4AA1">
        <w:rPr>
          <w:color w:val="000000" w:themeColor="text1"/>
          <w:spacing w:val="1"/>
          <w:sz w:val="28"/>
          <w:szCs w:val="28"/>
        </w:rPr>
        <w:t xml:space="preserve"> </w:t>
      </w:r>
      <w:r w:rsidRPr="006D4AA1">
        <w:rPr>
          <w:color w:val="000000" w:themeColor="text1"/>
          <w:sz w:val="28"/>
          <w:szCs w:val="28"/>
        </w:rPr>
        <w:t>заказчика</w:t>
      </w:r>
      <w:r w:rsidRPr="006D4AA1">
        <w:rPr>
          <w:color w:val="000000" w:themeColor="text1"/>
          <w:spacing w:val="-2"/>
          <w:sz w:val="28"/>
          <w:szCs w:val="28"/>
        </w:rPr>
        <w:t xml:space="preserve"> </w:t>
      </w:r>
      <w:r w:rsidRPr="006D4AA1">
        <w:rPr>
          <w:color w:val="000000" w:themeColor="text1"/>
          <w:sz w:val="28"/>
          <w:szCs w:val="28"/>
        </w:rPr>
        <w:t>представлен</w:t>
      </w:r>
      <w:r w:rsidRPr="006D4AA1">
        <w:rPr>
          <w:color w:val="000000" w:themeColor="text1"/>
          <w:spacing w:val="-2"/>
          <w:sz w:val="28"/>
          <w:szCs w:val="28"/>
        </w:rPr>
        <w:t xml:space="preserve"> </w:t>
      </w:r>
      <w:r w:rsidRPr="006D4AA1">
        <w:rPr>
          <w:color w:val="000000" w:themeColor="text1"/>
          <w:sz w:val="28"/>
          <w:szCs w:val="28"/>
        </w:rPr>
        <w:t>в</w:t>
      </w:r>
      <w:r w:rsidRPr="006D4AA1">
        <w:rPr>
          <w:color w:val="000000" w:themeColor="text1"/>
          <w:spacing w:val="-1"/>
          <w:sz w:val="28"/>
          <w:szCs w:val="28"/>
        </w:rPr>
        <w:t xml:space="preserve"> </w:t>
      </w:r>
      <w:r w:rsidRPr="006D4AA1">
        <w:rPr>
          <w:color w:val="000000" w:themeColor="text1"/>
          <w:sz w:val="28"/>
          <w:szCs w:val="28"/>
        </w:rPr>
        <w:t>таблице</w:t>
      </w:r>
      <w:r w:rsidRPr="006D4AA1">
        <w:rPr>
          <w:color w:val="000000" w:themeColor="text1"/>
          <w:spacing w:val="-1"/>
          <w:sz w:val="28"/>
          <w:szCs w:val="28"/>
        </w:rPr>
        <w:t xml:space="preserve"> </w:t>
      </w:r>
      <w:r w:rsidRPr="006D4AA1">
        <w:rPr>
          <w:color w:val="000000" w:themeColor="text1"/>
          <w:sz w:val="28"/>
          <w:szCs w:val="28"/>
        </w:rPr>
        <w:t>2.6.3.</w:t>
      </w:r>
    </w:p>
    <w:p w:rsidR="00F36F07" w:rsidRPr="006D4AA1" w:rsidRDefault="00F36F07" w:rsidP="00231FF2">
      <w:pPr>
        <w:rPr>
          <w:b/>
          <w:color w:val="000000" w:themeColor="text1"/>
          <w:sz w:val="28"/>
          <w:szCs w:val="28"/>
        </w:rPr>
      </w:pPr>
    </w:p>
    <w:p w:rsidR="00D2750E" w:rsidRPr="006D4AA1" w:rsidRDefault="00DE0CD5" w:rsidP="00231FF2">
      <w:pPr>
        <w:jc w:val="right"/>
        <w:rPr>
          <w:color w:val="000000" w:themeColor="text1"/>
        </w:rPr>
      </w:pPr>
      <w:r w:rsidRPr="006D4AA1">
        <w:rPr>
          <w:b/>
          <w:color w:val="000000" w:themeColor="text1"/>
        </w:rPr>
        <w:t>Таблица</w:t>
      </w:r>
      <w:r w:rsidRPr="006D4AA1">
        <w:rPr>
          <w:b/>
          <w:color w:val="000000" w:themeColor="text1"/>
          <w:spacing w:val="-2"/>
        </w:rPr>
        <w:t xml:space="preserve"> </w:t>
      </w:r>
      <w:r w:rsidRPr="006D4AA1">
        <w:rPr>
          <w:b/>
          <w:color w:val="000000" w:themeColor="text1"/>
        </w:rPr>
        <w:t>2.6.3.</w:t>
      </w:r>
      <w:r w:rsidRPr="006D4AA1">
        <w:rPr>
          <w:b/>
          <w:color w:val="000000" w:themeColor="text1"/>
          <w:spacing w:val="-1"/>
        </w:rPr>
        <w:t xml:space="preserve"> </w:t>
      </w:r>
      <w:r w:rsidRPr="006D4AA1">
        <w:rPr>
          <w:b/>
          <w:color w:val="000000" w:themeColor="text1"/>
        </w:rPr>
        <w:t>Грузооборот предприятий</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1"/>
        <w:gridCol w:w="2234"/>
        <w:gridCol w:w="1601"/>
        <w:gridCol w:w="2194"/>
        <w:gridCol w:w="3291"/>
      </w:tblGrid>
      <w:tr w:rsidR="00D2750E" w:rsidRPr="006D4AA1">
        <w:trPr>
          <w:trHeight w:val="350"/>
          <w:jc w:val="center"/>
        </w:trPr>
        <w:tc>
          <w:tcPr>
            <w:tcW w:w="531" w:type="dxa"/>
            <w:vMerge w:val="restart"/>
            <w:vAlign w:val="center"/>
          </w:tcPr>
          <w:p w:rsidR="00D2750E" w:rsidRPr="006D4AA1" w:rsidRDefault="00DE0CD5" w:rsidP="00231FF2">
            <w:pPr>
              <w:pStyle w:val="TableParagraph"/>
              <w:ind w:left="110" w:right="-712"/>
              <w:rPr>
                <w:rFonts w:eastAsia="Times New Roman"/>
                <w:b/>
                <w:color w:val="000000" w:themeColor="text1"/>
                <w:spacing w:val="1"/>
                <w:sz w:val="20"/>
                <w:szCs w:val="20"/>
                <w:lang w:val="ru-RU"/>
              </w:rPr>
            </w:pPr>
            <w:r w:rsidRPr="006D4AA1">
              <w:rPr>
                <w:rFonts w:eastAsia="Times New Roman"/>
                <w:b/>
                <w:color w:val="000000" w:themeColor="text1"/>
                <w:sz w:val="20"/>
                <w:szCs w:val="20"/>
                <w:lang w:val="ru-RU"/>
              </w:rPr>
              <w:t>№</w:t>
            </w:r>
            <w:r w:rsidRPr="006D4AA1">
              <w:rPr>
                <w:rFonts w:eastAsia="Times New Roman"/>
                <w:b/>
                <w:color w:val="000000" w:themeColor="text1"/>
                <w:spacing w:val="1"/>
                <w:sz w:val="20"/>
                <w:szCs w:val="20"/>
                <w:lang w:val="ru-RU"/>
              </w:rPr>
              <w:t xml:space="preserve"> </w:t>
            </w:r>
          </w:p>
          <w:p w:rsidR="00D2750E" w:rsidRPr="006D4AA1" w:rsidRDefault="00DE0CD5" w:rsidP="00231FF2">
            <w:pPr>
              <w:pStyle w:val="TableParagraph"/>
              <w:ind w:left="110" w:right="-712"/>
              <w:rPr>
                <w:rFonts w:eastAsia="Times New Roman"/>
                <w:b/>
                <w:color w:val="000000" w:themeColor="text1"/>
                <w:sz w:val="20"/>
                <w:szCs w:val="20"/>
                <w:lang w:val="ru-RU"/>
              </w:rPr>
            </w:pPr>
            <w:r w:rsidRPr="006D4AA1">
              <w:rPr>
                <w:rFonts w:eastAsia="Times New Roman"/>
                <w:b/>
                <w:color w:val="000000" w:themeColor="text1"/>
                <w:spacing w:val="-1"/>
                <w:sz w:val="20"/>
                <w:szCs w:val="20"/>
                <w:lang w:val="ru-RU"/>
              </w:rPr>
              <w:t>п/п</w:t>
            </w:r>
          </w:p>
        </w:tc>
        <w:tc>
          <w:tcPr>
            <w:tcW w:w="2234" w:type="dxa"/>
            <w:vMerge w:val="restart"/>
            <w:vAlign w:val="center"/>
          </w:tcPr>
          <w:p w:rsidR="00D2750E" w:rsidRPr="006D4AA1" w:rsidRDefault="00DE0CD5" w:rsidP="00231FF2">
            <w:pPr>
              <w:pStyle w:val="TableParagraph"/>
              <w:ind w:left="457" w:right="371" w:hanging="77"/>
              <w:rPr>
                <w:rFonts w:eastAsia="Times New Roman"/>
                <w:color w:val="000000" w:themeColor="text1"/>
                <w:sz w:val="20"/>
                <w:szCs w:val="20"/>
                <w:lang w:val="ru-RU"/>
              </w:rPr>
            </w:pPr>
            <w:r w:rsidRPr="006D4AA1">
              <w:rPr>
                <w:rFonts w:eastAsia="Times New Roman"/>
                <w:b/>
                <w:color w:val="000000" w:themeColor="text1"/>
                <w:sz w:val="20"/>
                <w:szCs w:val="20"/>
                <w:lang w:val="ru-RU"/>
              </w:rPr>
              <w:t>Наименование</w:t>
            </w:r>
            <w:r w:rsidRPr="006D4AA1">
              <w:rPr>
                <w:rFonts w:eastAsia="Times New Roman"/>
                <w:b/>
                <w:color w:val="000000" w:themeColor="text1"/>
                <w:spacing w:val="-47"/>
                <w:sz w:val="20"/>
                <w:szCs w:val="20"/>
                <w:lang w:val="ru-RU"/>
              </w:rPr>
              <w:t xml:space="preserve"> </w:t>
            </w:r>
            <w:r w:rsidRPr="006D4AA1">
              <w:rPr>
                <w:rFonts w:eastAsia="Times New Roman"/>
                <w:b/>
                <w:color w:val="000000" w:themeColor="text1"/>
                <w:sz w:val="20"/>
                <w:szCs w:val="20"/>
                <w:lang w:val="ru-RU"/>
              </w:rPr>
              <w:t>предприятия</w:t>
            </w:r>
          </w:p>
        </w:tc>
        <w:tc>
          <w:tcPr>
            <w:tcW w:w="1601" w:type="dxa"/>
            <w:vMerge w:val="restart"/>
            <w:vAlign w:val="center"/>
          </w:tcPr>
          <w:p w:rsidR="00D2750E" w:rsidRPr="006D4AA1" w:rsidRDefault="00DE0CD5" w:rsidP="00231FF2">
            <w:pPr>
              <w:pStyle w:val="TableParagraph"/>
              <w:ind w:left="320" w:right="424"/>
              <w:rPr>
                <w:rFonts w:eastAsia="Times New Roman"/>
                <w:color w:val="000000" w:themeColor="text1"/>
                <w:sz w:val="20"/>
                <w:szCs w:val="20"/>
                <w:lang w:val="ru-RU"/>
              </w:rPr>
            </w:pPr>
            <w:r w:rsidRPr="006D4AA1">
              <w:rPr>
                <w:rFonts w:eastAsia="Times New Roman"/>
                <w:b/>
                <w:color w:val="000000" w:themeColor="text1"/>
                <w:sz w:val="20"/>
                <w:szCs w:val="20"/>
                <w:lang w:val="ru-RU"/>
              </w:rPr>
              <w:t>Площадь</w:t>
            </w:r>
            <w:r w:rsidRPr="006D4AA1">
              <w:rPr>
                <w:rFonts w:eastAsia="Times New Roman"/>
                <w:b/>
                <w:color w:val="000000" w:themeColor="text1"/>
                <w:spacing w:val="-47"/>
                <w:sz w:val="20"/>
                <w:szCs w:val="20"/>
                <w:lang w:val="ru-RU"/>
              </w:rPr>
              <w:t xml:space="preserve"> </w:t>
            </w:r>
            <w:r w:rsidRPr="006D4AA1">
              <w:rPr>
                <w:rFonts w:eastAsia="Times New Roman"/>
                <w:b/>
                <w:color w:val="000000" w:themeColor="text1"/>
                <w:sz w:val="20"/>
                <w:szCs w:val="20"/>
                <w:lang w:val="ru-RU"/>
              </w:rPr>
              <w:t>участка,</w:t>
            </w:r>
            <w:r w:rsidRPr="006D4AA1">
              <w:rPr>
                <w:rFonts w:eastAsia="Times New Roman"/>
                <w:b/>
                <w:color w:val="000000" w:themeColor="text1"/>
                <w:spacing w:val="1"/>
                <w:sz w:val="20"/>
                <w:szCs w:val="20"/>
                <w:lang w:val="ru-RU"/>
              </w:rPr>
              <w:t xml:space="preserve"> </w:t>
            </w:r>
            <w:r w:rsidRPr="006D4AA1">
              <w:rPr>
                <w:rFonts w:eastAsia="Times New Roman"/>
                <w:b/>
                <w:color w:val="000000" w:themeColor="text1"/>
                <w:sz w:val="20"/>
                <w:szCs w:val="20"/>
                <w:lang w:val="ru-RU"/>
              </w:rPr>
              <w:t>га</w:t>
            </w:r>
          </w:p>
        </w:tc>
        <w:tc>
          <w:tcPr>
            <w:tcW w:w="5485" w:type="dxa"/>
            <w:gridSpan w:val="2"/>
            <w:vAlign w:val="center"/>
          </w:tcPr>
          <w:p w:rsidR="00D2750E" w:rsidRPr="006D4AA1" w:rsidRDefault="00DE0CD5" w:rsidP="00231FF2">
            <w:pPr>
              <w:pStyle w:val="TableParagraph"/>
              <w:ind w:left="2157" w:right="2149"/>
              <w:rPr>
                <w:rFonts w:eastAsia="Times New Roman"/>
                <w:color w:val="000000" w:themeColor="text1"/>
                <w:sz w:val="20"/>
                <w:szCs w:val="20"/>
                <w:lang w:val="ru-RU"/>
              </w:rPr>
            </w:pPr>
            <w:r w:rsidRPr="006D4AA1">
              <w:rPr>
                <w:rFonts w:eastAsia="Times New Roman"/>
                <w:b/>
                <w:color w:val="000000" w:themeColor="text1"/>
                <w:sz w:val="20"/>
                <w:szCs w:val="20"/>
                <w:lang w:val="ru-RU"/>
              </w:rPr>
              <w:t>Грузооборот</w:t>
            </w:r>
          </w:p>
        </w:tc>
      </w:tr>
      <w:tr w:rsidR="00D2750E" w:rsidRPr="006D4AA1">
        <w:trPr>
          <w:jc w:val="center"/>
        </w:trPr>
        <w:tc>
          <w:tcPr>
            <w:tcW w:w="531" w:type="dxa"/>
            <w:vMerge/>
            <w:tcBorders>
              <w:top w:val="none" w:sz="4" w:space="0" w:color="000000"/>
            </w:tcBorders>
            <w:shd w:val="clear" w:color="DEEAF6" w:fill="DEEAF6"/>
          </w:tcPr>
          <w:p w:rsidR="00D2750E" w:rsidRPr="006D4AA1" w:rsidRDefault="00D2750E" w:rsidP="00231FF2">
            <w:pPr>
              <w:rPr>
                <w:color w:val="000000" w:themeColor="text1"/>
              </w:rPr>
            </w:pPr>
          </w:p>
        </w:tc>
        <w:tc>
          <w:tcPr>
            <w:tcW w:w="2234" w:type="dxa"/>
            <w:vMerge/>
            <w:tcBorders>
              <w:top w:val="none" w:sz="4" w:space="0" w:color="000000"/>
            </w:tcBorders>
            <w:shd w:val="clear" w:color="DEEAF6" w:fill="DEEAF6"/>
          </w:tcPr>
          <w:p w:rsidR="00D2750E" w:rsidRPr="006D4AA1" w:rsidRDefault="00D2750E" w:rsidP="00231FF2">
            <w:pPr>
              <w:rPr>
                <w:color w:val="000000" w:themeColor="text1"/>
              </w:rPr>
            </w:pPr>
          </w:p>
        </w:tc>
        <w:tc>
          <w:tcPr>
            <w:tcW w:w="1601" w:type="dxa"/>
            <w:vMerge/>
            <w:tcBorders>
              <w:top w:val="none" w:sz="4" w:space="0" w:color="000000"/>
            </w:tcBorders>
            <w:shd w:val="clear" w:color="DEEAF6" w:fill="DEEAF6"/>
          </w:tcPr>
          <w:p w:rsidR="00D2750E" w:rsidRPr="006D4AA1" w:rsidRDefault="00D2750E" w:rsidP="00231FF2">
            <w:pPr>
              <w:rPr>
                <w:color w:val="000000" w:themeColor="text1"/>
              </w:rPr>
            </w:pPr>
          </w:p>
        </w:tc>
        <w:tc>
          <w:tcPr>
            <w:tcW w:w="5485" w:type="dxa"/>
            <w:gridSpan w:val="2"/>
            <w:vAlign w:val="center"/>
          </w:tcPr>
          <w:p w:rsidR="00D2750E" w:rsidRPr="006D4AA1" w:rsidRDefault="00DE0CD5" w:rsidP="00231FF2">
            <w:pPr>
              <w:pStyle w:val="TableParagraph"/>
              <w:ind w:left="1494"/>
              <w:rPr>
                <w:rFonts w:eastAsia="Times New Roman"/>
                <w:color w:val="000000" w:themeColor="text1"/>
                <w:sz w:val="20"/>
                <w:szCs w:val="20"/>
                <w:lang w:val="ru-RU"/>
              </w:rPr>
            </w:pPr>
            <w:r w:rsidRPr="006D4AA1">
              <w:rPr>
                <w:rFonts w:eastAsia="Times New Roman"/>
                <w:b/>
                <w:color w:val="000000" w:themeColor="text1"/>
                <w:sz w:val="20"/>
                <w:szCs w:val="20"/>
                <w:lang w:val="ru-RU"/>
              </w:rPr>
              <w:t>Автомобильный</w:t>
            </w:r>
            <w:r w:rsidRPr="006D4AA1">
              <w:rPr>
                <w:rFonts w:eastAsia="Times New Roman"/>
                <w:b/>
                <w:color w:val="000000" w:themeColor="text1"/>
                <w:spacing w:val="-6"/>
                <w:sz w:val="20"/>
                <w:szCs w:val="20"/>
                <w:lang w:val="ru-RU"/>
              </w:rPr>
              <w:t xml:space="preserve"> </w:t>
            </w:r>
            <w:r w:rsidRPr="006D4AA1">
              <w:rPr>
                <w:rFonts w:eastAsia="Times New Roman"/>
                <w:b/>
                <w:color w:val="000000" w:themeColor="text1"/>
                <w:sz w:val="20"/>
                <w:szCs w:val="20"/>
                <w:lang w:val="ru-RU"/>
              </w:rPr>
              <w:t>транспорт</w:t>
            </w:r>
          </w:p>
        </w:tc>
      </w:tr>
      <w:tr w:rsidR="00D2750E" w:rsidRPr="006D4AA1">
        <w:trPr>
          <w:jc w:val="center"/>
        </w:trPr>
        <w:tc>
          <w:tcPr>
            <w:tcW w:w="531" w:type="dxa"/>
            <w:vMerge/>
            <w:tcBorders>
              <w:top w:val="none" w:sz="4" w:space="0" w:color="000000"/>
            </w:tcBorders>
            <w:shd w:val="clear" w:color="DEEAF6" w:fill="DEEAF6"/>
          </w:tcPr>
          <w:p w:rsidR="00D2750E" w:rsidRPr="006D4AA1" w:rsidRDefault="00D2750E" w:rsidP="00231FF2">
            <w:pPr>
              <w:rPr>
                <w:color w:val="000000" w:themeColor="text1"/>
              </w:rPr>
            </w:pPr>
          </w:p>
        </w:tc>
        <w:tc>
          <w:tcPr>
            <w:tcW w:w="2234" w:type="dxa"/>
            <w:vMerge/>
            <w:tcBorders>
              <w:top w:val="none" w:sz="4" w:space="0" w:color="000000"/>
            </w:tcBorders>
            <w:shd w:val="clear" w:color="DEEAF6" w:fill="DEEAF6"/>
          </w:tcPr>
          <w:p w:rsidR="00D2750E" w:rsidRPr="006D4AA1" w:rsidRDefault="00D2750E" w:rsidP="00231FF2">
            <w:pPr>
              <w:rPr>
                <w:color w:val="000000" w:themeColor="text1"/>
              </w:rPr>
            </w:pPr>
          </w:p>
        </w:tc>
        <w:tc>
          <w:tcPr>
            <w:tcW w:w="1601" w:type="dxa"/>
            <w:vMerge/>
            <w:tcBorders>
              <w:top w:val="none" w:sz="4" w:space="0" w:color="000000"/>
            </w:tcBorders>
            <w:shd w:val="clear" w:color="DEEAF6" w:fill="DEEAF6"/>
          </w:tcPr>
          <w:p w:rsidR="00D2750E" w:rsidRPr="006D4AA1" w:rsidRDefault="00D2750E" w:rsidP="00231FF2">
            <w:pPr>
              <w:rPr>
                <w:color w:val="000000" w:themeColor="text1"/>
              </w:rPr>
            </w:pPr>
          </w:p>
        </w:tc>
        <w:tc>
          <w:tcPr>
            <w:tcW w:w="2194" w:type="dxa"/>
            <w:vAlign w:val="center"/>
          </w:tcPr>
          <w:p w:rsidR="00D2750E" w:rsidRPr="006D4AA1" w:rsidRDefault="00DE0CD5" w:rsidP="00231FF2">
            <w:pPr>
              <w:pStyle w:val="TableParagraph"/>
              <w:ind w:left="678" w:right="543" w:firstLine="2"/>
              <w:rPr>
                <w:rFonts w:eastAsia="Times New Roman"/>
                <w:color w:val="000000" w:themeColor="text1"/>
                <w:sz w:val="20"/>
                <w:szCs w:val="20"/>
                <w:lang w:val="ru-RU"/>
              </w:rPr>
            </w:pPr>
            <w:r w:rsidRPr="006D4AA1">
              <w:rPr>
                <w:rFonts w:eastAsia="Times New Roman"/>
                <w:b/>
                <w:color w:val="000000" w:themeColor="text1"/>
                <w:sz w:val="20"/>
                <w:szCs w:val="20"/>
                <w:lang w:val="ru-RU"/>
              </w:rPr>
              <w:t>Прибытие</w:t>
            </w:r>
            <w:r w:rsidRPr="006D4AA1">
              <w:rPr>
                <w:rFonts w:eastAsia="Times New Roman"/>
                <w:b/>
                <w:color w:val="000000" w:themeColor="text1"/>
                <w:spacing w:val="-47"/>
                <w:sz w:val="20"/>
                <w:szCs w:val="20"/>
                <w:lang w:val="ru-RU"/>
              </w:rPr>
              <w:t xml:space="preserve"> </w:t>
            </w:r>
            <w:r w:rsidRPr="006D4AA1">
              <w:rPr>
                <w:rFonts w:eastAsia="Times New Roman"/>
                <w:b/>
                <w:color w:val="000000" w:themeColor="text1"/>
                <w:sz w:val="20"/>
                <w:szCs w:val="20"/>
                <w:lang w:val="ru-RU"/>
              </w:rPr>
              <w:t>тыс.</w:t>
            </w:r>
            <w:r w:rsidR="00723B7E" w:rsidRPr="006D4AA1">
              <w:rPr>
                <w:rFonts w:eastAsia="Times New Roman"/>
                <w:b/>
                <w:color w:val="000000" w:themeColor="text1"/>
                <w:sz w:val="20"/>
                <w:szCs w:val="20"/>
                <w:lang w:val="ru-RU"/>
              </w:rPr>
              <w:t xml:space="preserve"> </w:t>
            </w:r>
            <w:r w:rsidRPr="006D4AA1">
              <w:rPr>
                <w:rFonts w:eastAsia="Times New Roman"/>
                <w:b/>
                <w:color w:val="000000" w:themeColor="text1"/>
                <w:sz w:val="20"/>
                <w:szCs w:val="20"/>
                <w:lang w:val="ru-RU"/>
              </w:rPr>
              <w:t>т/год</w:t>
            </w:r>
          </w:p>
        </w:tc>
        <w:tc>
          <w:tcPr>
            <w:tcW w:w="3291" w:type="dxa"/>
            <w:vAlign w:val="center"/>
          </w:tcPr>
          <w:p w:rsidR="00D2750E" w:rsidRPr="006D4AA1" w:rsidRDefault="00DE0CD5" w:rsidP="00231FF2">
            <w:pPr>
              <w:pStyle w:val="TableParagraph"/>
              <w:ind w:left="1213" w:right="1024" w:hanging="185"/>
              <w:rPr>
                <w:rFonts w:eastAsia="Times New Roman"/>
                <w:color w:val="000000" w:themeColor="text1"/>
                <w:sz w:val="20"/>
                <w:szCs w:val="20"/>
                <w:lang w:val="ru-RU"/>
              </w:rPr>
            </w:pPr>
            <w:r w:rsidRPr="006D4AA1">
              <w:rPr>
                <w:rFonts w:eastAsia="Times New Roman"/>
                <w:b/>
                <w:color w:val="000000" w:themeColor="text1"/>
                <w:sz w:val="20"/>
                <w:szCs w:val="20"/>
                <w:lang w:val="ru-RU"/>
              </w:rPr>
              <w:t>Отправление</w:t>
            </w:r>
            <w:r w:rsidRPr="006D4AA1">
              <w:rPr>
                <w:rFonts w:eastAsia="Times New Roman"/>
                <w:b/>
                <w:color w:val="000000" w:themeColor="text1"/>
                <w:spacing w:val="-47"/>
                <w:sz w:val="20"/>
                <w:szCs w:val="20"/>
                <w:lang w:val="ru-RU"/>
              </w:rPr>
              <w:t xml:space="preserve"> </w:t>
            </w:r>
            <w:r w:rsidRPr="006D4AA1">
              <w:rPr>
                <w:rFonts w:eastAsia="Times New Roman"/>
                <w:b/>
                <w:color w:val="000000" w:themeColor="text1"/>
                <w:sz w:val="20"/>
                <w:szCs w:val="20"/>
                <w:lang w:val="ru-RU"/>
              </w:rPr>
              <w:t>тыс.</w:t>
            </w:r>
            <w:r w:rsidR="00723B7E" w:rsidRPr="006D4AA1">
              <w:rPr>
                <w:rFonts w:eastAsia="Times New Roman"/>
                <w:b/>
                <w:color w:val="000000" w:themeColor="text1"/>
                <w:sz w:val="20"/>
                <w:szCs w:val="20"/>
                <w:lang w:val="ru-RU"/>
              </w:rPr>
              <w:t xml:space="preserve"> </w:t>
            </w:r>
            <w:r w:rsidRPr="006D4AA1">
              <w:rPr>
                <w:rFonts w:eastAsia="Times New Roman"/>
                <w:b/>
                <w:color w:val="000000" w:themeColor="text1"/>
                <w:sz w:val="20"/>
                <w:szCs w:val="20"/>
                <w:lang w:val="ru-RU"/>
              </w:rPr>
              <w:t>т/год</w:t>
            </w:r>
          </w:p>
        </w:tc>
      </w:tr>
      <w:tr w:rsidR="00D2750E" w:rsidRPr="006D4AA1">
        <w:trPr>
          <w:jc w:val="center"/>
        </w:trPr>
        <w:tc>
          <w:tcPr>
            <w:tcW w:w="531" w:type="dxa"/>
          </w:tcPr>
          <w:p w:rsidR="00D2750E" w:rsidRPr="006D4AA1" w:rsidRDefault="00DE0CD5" w:rsidP="00231FF2">
            <w:pPr>
              <w:pStyle w:val="TableParagraph"/>
              <w:spacing w:before="12"/>
              <w:ind w:right="199"/>
              <w:jc w:val="right"/>
              <w:rPr>
                <w:rFonts w:eastAsia="Times New Roman"/>
                <w:color w:val="000000" w:themeColor="text1"/>
                <w:sz w:val="20"/>
                <w:szCs w:val="20"/>
                <w:lang w:val="ru-RU"/>
              </w:rPr>
            </w:pPr>
            <w:r w:rsidRPr="006D4AA1">
              <w:rPr>
                <w:rFonts w:eastAsia="Times New Roman"/>
                <w:color w:val="000000" w:themeColor="text1"/>
                <w:sz w:val="20"/>
                <w:szCs w:val="20"/>
                <w:lang w:val="ru-RU"/>
              </w:rPr>
              <w:t>1.</w:t>
            </w:r>
          </w:p>
        </w:tc>
        <w:tc>
          <w:tcPr>
            <w:tcW w:w="2234" w:type="dxa"/>
          </w:tcPr>
          <w:p w:rsidR="00D2750E" w:rsidRPr="006D4AA1" w:rsidRDefault="00DE0CD5" w:rsidP="00231FF2">
            <w:pPr>
              <w:pStyle w:val="TableParagraph"/>
              <w:spacing w:before="12"/>
              <w:ind w:right="-34"/>
              <w:rPr>
                <w:rFonts w:eastAsia="Times New Roman"/>
                <w:color w:val="000000" w:themeColor="text1"/>
                <w:sz w:val="20"/>
                <w:szCs w:val="20"/>
                <w:lang w:val="ru-RU"/>
              </w:rPr>
            </w:pPr>
            <w:r w:rsidRPr="006D4AA1">
              <w:rPr>
                <w:rFonts w:eastAsia="Times New Roman"/>
                <w:color w:val="000000" w:themeColor="text1"/>
                <w:sz w:val="20"/>
                <w:szCs w:val="20"/>
                <w:lang w:val="ru-RU"/>
              </w:rPr>
              <w:t>ООО</w:t>
            </w:r>
            <w:r w:rsidRPr="006D4AA1">
              <w:rPr>
                <w:rFonts w:eastAsia="Times New Roman"/>
                <w:color w:val="000000" w:themeColor="text1"/>
                <w:spacing w:val="-1"/>
                <w:sz w:val="20"/>
                <w:szCs w:val="20"/>
                <w:lang w:val="ru-RU"/>
              </w:rPr>
              <w:t xml:space="preserve"> </w:t>
            </w:r>
            <w:r w:rsidRPr="006D4AA1">
              <w:rPr>
                <w:rFonts w:eastAsia="Times New Roman"/>
                <w:color w:val="000000" w:themeColor="text1"/>
                <w:sz w:val="20"/>
                <w:szCs w:val="20"/>
                <w:lang w:val="ru-RU"/>
              </w:rPr>
              <w:t>«Нипромтекс»</w:t>
            </w:r>
          </w:p>
        </w:tc>
        <w:tc>
          <w:tcPr>
            <w:tcW w:w="1601" w:type="dxa"/>
          </w:tcPr>
          <w:p w:rsidR="00D2750E" w:rsidRPr="006D4AA1" w:rsidRDefault="00DE0CD5" w:rsidP="00231FF2">
            <w:pPr>
              <w:pStyle w:val="TableParagraph"/>
              <w:spacing w:before="12"/>
              <w:ind w:right="42"/>
              <w:jc w:val="center"/>
              <w:rPr>
                <w:rFonts w:eastAsia="Times New Roman"/>
                <w:color w:val="000000" w:themeColor="text1"/>
                <w:sz w:val="20"/>
                <w:szCs w:val="20"/>
                <w:lang w:val="ru-RU"/>
              </w:rPr>
            </w:pPr>
            <w:r w:rsidRPr="006D4AA1">
              <w:rPr>
                <w:rFonts w:eastAsia="Times New Roman"/>
                <w:color w:val="000000" w:themeColor="text1"/>
                <w:sz w:val="20"/>
                <w:szCs w:val="20"/>
                <w:lang w:val="ru-RU"/>
              </w:rPr>
              <w:t>9,929</w:t>
            </w:r>
          </w:p>
        </w:tc>
        <w:tc>
          <w:tcPr>
            <w:tcW w:w="2194" w:type="dxa"/>
          </w:tcPr>
          <w:p w:rsidR="00D2750E" w:rsidRPr="006D4AA1" w:rsidRDefault="00DE0CD5" w:rsidP="00231FF2">
            <w:pPr>
              <w:pStyle w:val="TableParagraph"/>
              <w:ind w:right="68"/>
              <w:jc w:val="center"/>
              <w:rPr>
                <w:rFonts w:eastAsia="Times New Roman"/>
                <w:color w:val="000000" w:themeColor="text1"/>
                <w:sz w:val="20"/>
                <w:szCs w:val="20"/>
                <w:lang w:val="ru-RU"/>
              </w:rPr>
            </w:pPr>
            <w:r w:rsidRPr="006D4AA1">
              <w:rPr>
                <w:rFonts w:eastAsia="Times New Roman"/>
                <w:color w:val="000000" w:themeColor="text1"/>
                <w:sz w:val="20"/>
                <w:szCs w:val="20"/>
                <w:lang w:val="ru-RU"/>
              </w:rPr>
              <w:t>3,8</w:t>
            </w:r>
          </w:p>
        </w:tc>
        <w:tc>
          <w:tcPr>
            <w:tcW w:w="3291" w:type="dxa"/>
          </w:tcPr>
          <w:p w:rsidR="00D2750E" w:rsidRPr="006D4AA1" w:rsidRDefault="00DE0CD5" w:rsidP="00231FF2">
            <w:pPr>
              <w:pStyle w:val="TableParagraph"/>
              <w:ind w:right="31"/>
              <w:jc w:val="center"/>
              <w:rPr>
                <w:rFonts w:eastAsia="Times New Roman"/>
                <w:color w:val="000000" w:themeColor="text1"/>
                <w:sz w:val="20"/>
                <w:szCs w:val="20"/>
                <w:lang w:val="ru-RU"/>
              </w:rPr>
            </w:pPr>
            <w:r w:rsidRPr="006D4AA1">
              <w:rPr>
                <w:rFonts w:eastAsia="Times New Roman"/>
                <w:color w:val="000000" w:themeColor="text1"/>
                <w:sz w:val="20"/>
                <w:szCs w:val="20"/>
                <w:lang w:val="ru-RU"/>
              </w:rPr>
              <w:t>3,0</w:t>
            </w:r>
          </w:p>
        </w:tc>
      </w:tr>
      <w:tr w:rsidR="00D2750E" w:rsidRPr="006D4AA1">
        <w:trPr>
          <w:jc w:val="center"/>
        </w:trPr>
        <w:tc>
          <w:tcPr>
            <w:tcW w:w="531" w:type="dxa"/>
          </w:tcPr>
          <w:p w:rsidR="00D2750E" w:rsidRPr="006D4AA1" w:rsidRDefault="00DE0CD5" w:rsidP="00231FF2">
            <w:pPr>
              <w:pStyle w:val="TableParagraph"/>
              <w:spacing w:before="108"/>
              <w:ind w:right="199"/>
              <w:jc w:val="right"/>
              <w:rPr>
                <w:rFonts w:eastAsia="Times New Roman"/>
                <w:color w:val="000000" w:themeColor="text1"/>
                <w:sz w:val="20"/>
                <w:szCs w:val="20"/>
                <w:lang w:val="ru-RU"/>
              </w:rPr>
            </w:pPr>
            <w:r w:rsidRPr="006D4AA1">
              <w:rPr>
                <w:rFonts w:eastAsia="Times New Roman"/>
                <w:color w:val="000000" w:themeColor="text1"/>
                <w:sz w:val="20"/>
                <w:szCs w:val="20"/>
                <w:lang w:val="ru-RU"/>
              </w:rPr>
              <w:t>2.</w:t>
            </w:r>
          </w:p>
        </w:tc>
        <w:tc>
          <w:tcPr>
            <w:tcW w:w="2234" w:type="dxa"/>
          </w:tcPr>
          <w:p w:rsidR="00D2750E" w:rsidRPr="006D4AA1" w:rsidRDefault="00DE0CD5" w:rsidP="00231FF2">
            <w:pPr>
              <w:pStyle w:val="TableParagraph"/>
              <w:ind w:right="-34"/>
              <w:rPr>
                <w:rFonts w:eastAsia="Times New Roman"/>
                <w:color w:val="000000" w:themeColor="text1"/>
                <w:sz w:val="20"/>
                <w:szCs w:val="20"/>
                <w:lang w:val="ru-RU"/>
              </w:rPr>
            </w:pPr>
            <w:r w:rsidRPr="006D4AA1">
              <w:rPr>
                <w:rFonts w:eastAsia="Times New Roman"/>
                <w:color w:val="000000" w:themeColor="text1"/>
                <w:sz w:val="20"/>
                <w:szCs w:val="20"/>
                <w:lang w:val="ru-RU"/>
              </w:rPr>
              <w:t>АО «Железногорский</w:t>
            </w:r>
            <w:r w:rsidRPr="006D4AA1">
              <w:rPr>
                <w:rFonts w:eastAsia="Times New Roman"/>
                <w:color w:val="000000" w:themeColor="text1"/>
                <w:spacing w:val="-48"/>
                <w:sz w:val="20"/>
                <w:szCs w:val="20"/>
                <w:lang w:val="ru-RU"/>
              </w:rPr>
              <w:t xml:space="preserve"> </w:t>
            </w:r>
            <w:r w:rsidRPr="006D4AA1">
              <w:rPr>
                <w:rFonts w:eastAsia="Times New Roman"/>
                <w:color w:val="000000" w:themeColor="text1"/>
                <w:sz w:val="20"/>
                <w:szCs w:val="20"/>
                <w:lang w:val="ru-RU"/>
              </w:rPr>
              <w:t>Хлебозавод»</w:t>
            </w:r>
          </w:p>
        </w:tc>
        <w:tc>
          <w:tcPr>
            <w:tcW w:w="1601" w:type="dxa"/>
          </w:tcPr>
          <w:p w:rsidR="00D2750E" w:rsidRPr="006D4AA1" w:rsidRDefault="00DE0CD5" w:rsidP="00231FF2">
            <w:pPr>
              <w:pStyle w:val="TableParagraph"/>
              <w:spacing w:before="108"/>
              <w:ind w:right="42"/>
              <w:jc w:val="center"/>
              <w:rPr>
                <w:rFonts w:eastAsia="Times New Roman"/>
                <w:color w:val="000000" w:themeColor="text1"/>
                <w:sz w:val="20"/>
                <w:szCs w:val="20"/>
                <w:lang w:val="ru-RU"/>
              </w:rPr>
            </w:pPr>
            <w:r w:rsidRPr="006D4AA1">
              <w:rPr>
                <w:rFonts w:eastAsia="Times New Roman"/>
                <w:color w:val="000000" w:themeColor="text1"/>
                <w:sz w:val="20"/>
                <w:szCs w:val="20"/>
                <w:lang w:val="ru-RU"/>
              </w:rPr>
              <w:t>2,52</w:t>
            </w:r>
          </w:p>
        </w:tc>
        <w:tc>
          <w:tcPr>
            <w:tcW w:w="2194" w:type="dxa"/>
          </w:tcPr>
          <w:p w:rsidR="00D2750E" w:rsidRPr="006D4AA1" w:rsidRDefault="00DE0CD5" w:rsidP="00231FF2">
            <w:pPr>
              <w:pStyle w:val="TableParagraph"/>
              <w:spacing w:before="94"/>
              <w:ind w:right="68"/>
              <w:jc w:val="center"/>
              <w:rPr>
                <w:rFonts w:eastAsia="Times New Roman"/>
                <w:color w:val="000000" w:themeColor="text1"/>
                <w:sz w:val="20"/>
                <w:szCs w:val="20"/>
                <w:lang w:val="ru-RU"/>
              </w:rPr>
            </w:pPr>
            <w:r w:rsidRPr="006D4AA1">
              <w:rPr>
                <w:rFonts w:eastAsia="Times New Roman"/>
                <w:color w:val="000000" w:themeColor="text1"/>
                <w:sz w:val="20"/>
                <w:szCs w:val="20"/>
                <w:lang w:val="ru-RU"/>
              </w:rPr>
              <w:t>12,15</w:t>
            </w:r>
          </w:p>
        </w:tc>
        <w:tc>
          <w:tcPr>
            <w:tcW w:w="3291" w:type="dxa"/>
          </w:tcPr>
          <w:p w:rsidR="00D2750E" w:rsidRPr="006D4AA1" w:rsidRDefault="00DE0CD5" w:rsidP="00231FF2">
            <w:pPr>
              <w:pStyle w:val="TableParagraph"/>
              <w:spacing w:before="94"/>
              <w:ind w:right="31"/>
              <w:jc w:val="center"/>
              <w:rPr>
                <w:rFonts w:eastAsia="Times New Roman"/>
                <w:color w:val="000000" w:themeColor="text1"/>
                <w:sz w:val="20"/>
                <w:szCs w:val="20"/>
                <w:lang w:val="ru-RU"/>
              </w:rPr>
            </w:pPr>
            <w:r w:rsidRPr="006D4AA1">
              <w:rPr>
                <w:rFonts w:eastAsia="Times New Roman"/>
                <w:color w:val="000000" w:themeColor="text1"/>
                <w:sz w:val="20"/>
                <w:szCs w:val="20"/>
                <w:lang w:val="ru-RU"/>
              </w:rPr>
              <w:t>14,3</w:t>
            </w:r>
          </w:p>
        </w:tc>
      </w:tr>
      <w:tr w:rsidR="00D2750E" w:rsidRPr="006D4AA1">
        <w:trPr>
          <w:jc w:val="center"/>
        </w:trPr>
        <w:tc>
          <w:tcPr>
            <w:tcW w:w="531" w:type="dxa"/>
          </w:tcPr>
          <w:p w:rsidR="00D2750E" w:rsidRPr="006D4AA1" w:rsidRDefault="00DE0CD5" w:rsidP="00231FF2">
            <w:pPr>
              <w:pStyle w:val="TableParagraph"/>
              <w:spacing w:before="12"/>
              <w:ind w:right="199"/>
              <w:jc w:val="right"/>
              <w:rPr>
                <w:rFonts w:eastAsia="Times New Roman"/>
                <w:color w:val="000000" w:themeColor="text1"/>
                <w:sz w:val="20"/>
                <w:szCs w:val="20"/>
                <w:lang w:val="ru-RU"/>
              </w:rPr>
            </w:pPr>
            <w:r w:rsidRPr="006D4AA1">
              <w:rPr>
                <w:rFonts w:eastAsia="Times New Roman"/>
                <w:color w:val="000000" w:themeColor="text1"/>
                <w:sz w:val="20"/>
                <w:szCs w:val="20"/>
                <w:lang w:val="ru-RU"/>
              </w:rPr>
              <w:t>3.</w:t>
            </w:r>
          </w:p>
        </w:tc>
        <w:tc>
          <w:tcPr>
            <w:tcW w:w="2234" w:type="dxa"/>
          </w:tcPr>
          <w:p w:rsidR="00D2750E" w:rsidRPr="006D4AA1" w:rsidRDefault="00DE0CD5" w:rsidP="00231FF2">
            <w:pPr>
              <w:pStyle w:val="TableParagraph"/>
              <w:spacing w:before="12"/>
              <w:ind w:right="-34"/>
              <w:rPr>
                <w:rFonts w:eastAsia="Times New Roman"/>
                <w:color w:val="000000" w:themeColor="text1"/>
                <w:sz w:val="20"/>
                <w:szCs w:val="20"/>
                <w:lang w:val="ru-RU"/>
              </w:rPr>
            </w:pPr>
            <w:r w:rsidRPr="006D4AA1">
              <w:rPr>
                <w:rFonts w:eastAsia="Times New Roman"/>
                <w:color w:val="000000" w:themeColor="text1"/>
                <w:sz w:val="20"/>
                <w:szCs w:val="20"/>
                <w:lang w:val="ru-RU"/>
              </w:rPr>
              <w:t>АО</w:t>
            </w:r>
            <w:r w:rsidRPr="006D4AA1">
              <w:rPr>
                <w:rFonts w:eastAsia="Times New Roman"/>
                <w:color w:val="000000" w:themeColor="text1"/>
                <w:spacing w:val="4"/>
                <w:sz w:val="20"/>
                <w:szCs w:val="20"/>
                <w:lang w:val="ru-RU"/>
              </w:rPr>
              <w:t xml:space="preserve"> </w:t>
            </w:r>
            <w:r w:rsidRPr="006D4AA1">
              <w:rPr>
                <w:rFonts w:eastAsia="Times New Roman"/>
                <w:color w:val="000000" w:themeColor="text1"/>
                <w:sz w:val="20"/>
                <w:szCs w:val="20"/>
                <w:lang w:val="ru-RU"/>
              </w:rPr>
              <w:t>«Завод</w:t>
            </w:r>
            <w:r w:rsidRPr="006D4AA1">
              <w:rPr>
                <w:rFonts w:eastAsia="Times New Roman"/>
                <w:color w:val="000000" w:themeColor="text1"/>
                <w:spacing w:val="1"/>
                <w:sz w:val="20"/>
                <w:szCs w:val="20"/>
                <w:lang w:val="ru-RU"/>
              </w:rPr>
              <w:t xml:space="preserve"> </w:t>
            </w:r>
            <w:r w:rsidRPr="006D4AA1">
              <w:rPr>
                <w:rFonts w:eastAsia="Times New Roman"/>
                <w:color w:val="000000" w:themeColor="text1"/>
                <w:sz w:val="20"/>
                <w:szCs w:val="20"/>
                <w:lang w:val="ru-RU"/>
              </w:rPr>
              <w:t>ЖБИ-3»</w:t>
            </w:r>
          </w:p>
        </w:tc>
        <w:tc>
          <w:tcPr>
            <w:tcW w:w="1601" w:type="dxa"/>
          </w:tcPr>
          <w:p w:rsidR="00D2750E" w:rsidRPr="006D4AA1" w:rsidRDefault="00DE0CD5" w:rsidP="00231FF2">
            <w:pPr>
              <w:pStyle w:val="TableParagraph"/>
              <w:spacing w:before="12"/>
              <w:ind w:right="42"/>
              <w:jc w:val="center"/>
              <w:rPr>
                <w:rFonts w:eastAsia="Times New Roman"/>
                <w:color w:val="000000" w:themeColor="text1"/>
                <w:sz w:val="20"/>
                <w:szCs w:val="20"/>
                <w:lang w:val="ru-RU"/>
              </w:rPr>
            </w:pPr>
            <w:r w:rsidRPr="006D4AA1">
              <w:rPr>
                <w:rFonts w:eastAsia="Times New Roman"/>
                <w:color w:val="000000" w:themeColor="text1"/>
                <w:sz w:val="20"/>
                <w:szCs w:val="20"/>
                <w:lang w:val="ru-RU"/>
              </w:rPr>
              <w:t>20</w:t>
            </w:r>
          </w:p>
        </w:tc>
        <w:tc>
          <w:tcPr>
            <w:tcW w:w="2194" w:type="dxa"/>
          </w:tcPr>
          <w:p w:rsidR="00D2750E" w:rsidRPr="006D4AA1" w:rsidRDefault="00DE0CD5" w:rsidP="00231FF2">
            <w:pPr>
              <w:pStyle w:val="TableParagraph"/>
              <w:ind w:right="68"/>
              <w:jc w:val="center"/>
              <w:rPr>
                <w:rFonts w:eastAsia="Times New Roman"/>
                <w:color w:val="000000" w:themeColor="text1"/>
                <w:sz w:val="20"/>
                <w:szCs w:val="20"/>
                <w:lang w:val="ru-RU"/>
              </w:rPr>
            </w:pPr>
            <w:r w:rsidRPr="006D4AA1">
              <w:rPr>
                <w:rFonts w:eastAsia="Times New Roman"/>
                <w:color w:val="000000" w:themeColor="text1"/>
                <w:sz w:val="20"/>
                <w:szCs w:val="20"/>
                <w:lang w:val="ru-RU"/>
              </w:rPr>
              <w:t>2,4</w:t>
            </w:r>
          </w:p>
        </w:tc>
        <w:tc>
          <w:tcPr>
            <w:tcW w:w="3291" w:type="dxa"/>
          </w:tcPr>
          <w:p w:rsidR="00D2750E" w:rsidRPr="006D4AA1" w:rsidRDefault="00DE0CD5" w:rsidP="00231FF2">
            <w:pPr>
              <w:pStyle w:val="TableParagraph"/>
              <w:ind w:right="31"/>
              <w:jc w:val="center"/>
              <w:rPr>
                <w:rFonts w:eastAsia="Times New Roman"/>
                <w:color w:val="000000" w:themeColor="text1"/>
                <w:sz w:val="20"/>
                <w:szCs w:val="20"/>
                <w:lang w:val="ru-RU"/>
              </w:rPr>
            </w:pPr>
            <w:r w:rsidRPr="006D4AA1">
              <w:rPr>
                <w:rFonts w:eastAsia="Times New Roman"/>
                <w:color w:val="000000" w:themeColor="text1"/>
                <w:sz w:val="20"/>
                <w:szCs w:val="20"/>
                <w:lang w:val="ru-RU"/>
              </w:rPr>
              <w:t>131,96</w:t>
            </w:r>
          </w:p>
        </w:tc>
      </w:tr>
      <w:tr w:rsidR="00D2750E" w:rsidRPr="006D4AA1">
        <w:trPr>
          <w:jc w:val="center"/>
        </w:trPr>
        <w:tc>
          <w:tcPr>
            <w:tcW w:w="531" w:type="dxa"/>
          </w:tcPr>
          <w:p w:rsidR="00D2750E" w:rsidRPr="006D4AA1" w:rsidRDefault="00DE0CD5" w:rsidP="00231FF2">
            <w:pPr>
              <w:pStyle w:val="TableParagraph"/>
              <w:spacing w:before="108"/>
              <w:ind w:right="199"/>
              <w:jc w:val="right"/>
              <w:rPr>
                <w:rFonts w:eastAsia="Times New Roman"/>
                <w:color w:val="000000" w:themeColor="text1"/>
                <w:sz w:val="20"/>
                <w:szCs w:val="20"/>
                <w:lang w:val="ru-RU"/>
              </w:rPr>
            </w:pPr>
            <w:r w:rsidRPr="006D4AA1">
              <w:rPr>
                <w:rFonts w:eastAsia="Times New Roman"/>
                <w:color w:val="000000" w:themeColor="text1"/>
                <w:sz w:val="20"/>
                <w:szCs w:val="20"/>
                <w:lang w:val="ru-RU"/>
              </w:rPr>
              <w:t>4.</w:t>
            </w:r>
          </w:p>
        </w:tc>
        <w:tc>
          <w:tcPr>
            <w:tcW w:w="2234" w:type="dxa"/>
          </w:tcPr>
          <w:p w:rsidR="00D2750E" w:rsidRPr="006D4AA1" w:rsidRDefault="00DE0CD5" w:rsidP="00231FF2">
            <w:pPr>
              <w:pStyle w:val="TableParagraph"/>
              <w:ind w:right="-34"/>
              <w:rPr>
                <w:rFonts w:eastAsia="Times New Roman"/>
                <w:color w:val="000000" w:themeColor="text1"/>
                <w:sz w:val="20"/>
                <w:szCs w:val="20"/>
                <w:lang w:val="ru-RU"/>
              </w:rPr>
            </w:pPr>
            <w:r w:rsidRPr="006D4AA1">
              <w:rPr>
                <w:rFonts w:eastAsia="Times New Roman"/>
                <w:color w:val="000000" w:themeColor="text1"/>
                <w:sz w:val="20"/>
                <w:szCs w:val="20"/>
                <w:lang w:val="ru-RU"/>
              </w:rPr>
              <w:t>АО</w:t>
            </w:r>
            <w:r w:rsidRPr="006D4AA1">
              <w:rPr>
                <w:rFonts w:eastAsia="Times New Roman"/>
                <w:color w:val="000000" w:themeColor="text1"/>
                <w:spacing w:val="-10"/>
                <w:sz w:val="20"/>
                <w:szCs w:val="20"/>
                <w:lang w:val="ru-RU"/>
              </w:rPr>
              <w:t xml:space="preserve"> </w:t>
            </w:r>
            <w:r w:rsidRPr="006D4AA1">
              <w:rPr>
                <w:rFonts w:eastAsia="Times New Roman"/>
                <w:color w:val="000000" w:themeColor="text1"/>
                <w:sz w:val="20"/>
                <w:szCs w:val="20"/>
                <w:lang w:val="ru-RU"/>
              </w:rPr>
              <w:t xml:space="preserve">«Михайловский </w:t>
            </w:r>
            <w:r w:rsidRPr="006D4AA1">
              <w:rPr>
                <w:rFonts w:eastAsia="Times New Roman"/>
                <w:color w:val="000000" w:themeColor="text1"/>
                <w:spacing w:val="-47"/>
                <w:sz w:val="20"/>
                <w:szCs w:val="20"/>
                <w:lang w:val="ru-RU"/>
              </w:rPr>
              <w:t xml:space="preserve"> </w:t>
            </w:r>
            <w:r w:rsidRPr="006D4AA1">
              <w:rPr>
                <w:rFonts w:eastAsia="Times New Roman"/>
                <w:color w:val="000000" w:themeColor="text1"/>
                <w:sz w:val="20"/>
                <w:szCs w:val="20"/>
                <w:lang w:val="ru-RU"/>
              </w:rPr>
              <w:t>ГОК</w:t>
            </w:r>
            <w:r w:rsidR="00F5790D" w:rsidRPr="006D4AA1">
              <w:rPr>
                <w:rFonts w:eastAsia="Times New Roman"/>
                <w:color w:val="000000" w:themeColor="text1"/>
                <w:sz w:val="20"/>
                <w:szCs w:val="20"/>
                <w:lang w:val="ru-RU"/>
              </w:rPr>
              <w:t xml:space="preserve"> им. А.В. Варичева</w:t>
            </w:r>
            <w:r w:rsidRPr="006D4AA1">
              <w:rPr>
                <w:rFonts w:eastAsia="Times New Roman"/>
                <w:color w:val="000000" w:themeColor="text1"/>
                <w:sz w:val="20"/>
                <w:szCs w:val="20"/>
                <w:lang w:val="ru-RU"/>
              </w:rPr>
              <w:t>»</w:t>
            </w:r>
          </w:p>
        </w:tc>
        <w:tc>
          <w:tcPr>
            <w:tcW w:w="1601" w:type="dxa"/>
          </w:tcPr>
          <w:p w:rsidR="00D2750E" w:rsidRPr="006D4AA1" w:rsidRDefault="00DE0CD5" w:rsidP="00231FF2">
            <w:pPr>
              <w:pStyle w:val="TableParagraph"/>
              <w:spacing w:before="108"/>
              <w:ind w:right="42"/>
              <w:jc w:val="center"/>
              <w:rPr>
                <w:rFonts w:eastAsia="Times New Roman"/>
                <w:color w:val="000000" w:themeColor="text1"/>
                <w:sz w:val="20"/>
                <w:szCs w:val="20"/>
                <w:lang w:val="ru-RU"/>
              </w:rPr>
            </w:pPr>
            <w:r w:rsidRPr="006D4AA1">
              <w:rPr>
                <w:rFonts w:eastAsia="Times New Roman"/>
                <w:color w:val="000000" w:themeColor="text1"/>
                <w:sz w:val="20"/>
                <w:szCs w:val="20"/>
                <w:lang w:val="ru-RU"/>
              </w:rPr>
              <w:t>12349,167</w:t>
            </w:r>
          </w:p>
        </w:tc>
        <w:tc>
          <w:tcPr>
            <w:tcW w:w="2194" w:type="dxa"/>
          </w:tcPr>
          <w:p w:rsidR="00D2750E" w:rsidRPr="006D4AA1" w:rsidRDefault="00DE0CD5" w:rsidP="00231FF2">
            <w:pPr>
              <w:pStyle w:val="TableParagraph"/>
              <w:spacing w:before="94"/>
              <w:ind w:right="68"/>
              <w:jc w:val="center"/>
              <w:rPr>
                <w:rFonts w:eastAsia="Times New Roman"/>
                <w:color w:val="000000" w:themeColor="text1"/>
                <w:sz w:val="20"/>
                <w:szCs w:val="20"/>
                <w:lang w:val="ru-RU"/>
              </w:rPr>
            </w:pPr>
            <w:r w:rsidRPr="006D4AA1">
              <w:rPr>
                <w:rFonts w:eastAsia="Times New Roman"/>
                <w:color w:val="000000" w:themeColor="text1"/>
                <w:sz w:val="20"/>
                <w:szCs w:val="20"/>
                <w:lang w:val="ru-RU"/>
              </w:rPr>
              <w:t>14,1</w:t>
            </w:r>
          </w:p>
        </w:tc>
        <w:tc>
          <w:tcPr>
            <w:tcW w:w="3291" w:type="dxa"/>
          </w:tcPr>
          <w:p w:rsidR="00D2750E" w:rsidRPr="006D4AA1" w:rsidRDefault="00DE0CD5" w:rsidP="00231FF2">
            <w:pPr>
              <w:pStyle w:val="TableParagraph"/>
              <w:spacing w:before="94"/>
              <w:ind w:right="31"/>
              <w:jc w:val="center"/>
              <w:rPr>
                <w:rFonts w:eastAsia="Times New Roman"/>
                <w:color w:val="000000" w:themeColor="text1"/>
                <w:sz w:val="20"/>
                <w:szCs w:val="20"/>
                <w:lang w:val="ru-RU"/>
              </w:rPr>
            </w:pPr>
            <w:r w:rsidRPr="006D4AA1">
              <w:rPr>
                <w:rFonts w:eastAsia="Times New Roman"/>
                <w:color w:val="000000" w:themeColor="text1"/>
                <w:sz w:val="20"/>
                <w:szCs w:val="20"/>
                <w:lang w:val="ru-RU"/>
              </w:rPr>
              <w:t>820,0</w:t>
            </w:r>
          </w:p>
        </w:tc>
      </w:tr>
      <w:tr w:rsidR="00D2750E" w:rsidRPr="006D4AA1">
        <w:trPr>
          <w:jc w:val="center"/>
        </w:trPr>
        <w:tc>
          <w:tcPr>
            <w:tcW w:w="531" w:type="dxa"/>
          </w:tcPr>
          <w:p w:rsidR="00D2750E" w:rsidRPr="006D4AA1" w:rsidRDefault="00DE0CD5" w:rsidP="00231FF2">
            <w:pPr>
              <w:pStyle w:val="TableParagraph"/>
              <w:spacing w:before="108"/>
              <w:ind w:right="199"/>
              <w:jc w:val="right"/>
              <w:rPr>
                <w:rFonts w:eastAsia="Times New Roman"/>
                <w:color w:val="000000" w:themeColor="text1"/>
                <w:sz w:val="20"/>
                <w:szCs w:val="20"/>
                <w:lang w:val="ru-RU"/>
              </w:rPr>
            </w:pPr>
            <w:r w:rsidRPr="006D4AA1">
              <w:rPr>
                <w:rFonts w:eastAsia="Times New Roman"/>
                <w:color w:val="000000" w:themeColor="text1"/>
                <w:sz w:val="20"/>
                <w:szCs w:val="20"/>
                <w:lang w:val="ru-RU"/>
              </w:rPr>
              <w:t>5.</w:t>
            </w:r>
          </w:p>
        </w:tc>
        <w:tc>
          <w:tcPr>
            <w:tcW w:w="2234" w:type="dxa"/>
          </w:tcPr>
          <w:p w:rsidR="00D2750E" w:rsidRPr="006D4AA1" w:rsidRDefault="00DE0CD5" w:rsidP="00231FF2">
            <w:pPr>
              <w:pStyle w:val="TableParagraph"/>
              <w:ind w:right="-34"/>
              <w:rPr>
                <w:rFonts w:eastAsia="Times New Roman"/>
                <w:color w:val="000000" w:themeColor="text1"/>
                <w:sz w:val="20"/>
                <w:szCs w:val="20"/>
                <w:lang w:val="ru-RU"/>
              </w:rPr>
            </w:pPr>
            <w:r w:rsidRPr="006D4AA1">
              <w:rPr>
                <w:rFonts w:eastAsia="Times New Roman"/>
                <w:color w:val="000000" w:themeColor="text1"/>
                <w:sz w:val="20"/>
                <w:szCs w:val="20"/>
                <w:lang w:val="ru-RU"/>
              </w:rPr>
              <w:t>ООО</w:t>
            </w:r>
            <w:r w:rsidRPr="006D4AA1">
              <w:rPr>
                <w:rFonts w:eastAsia="Times New Roman"/>
                <w:color w:val="000000" w:themeColor="text1"/>
                <w:spacing w:val="-3"/>
                <w:sz w:val="20"/>
                <w:szCs w:val="20"/>
                <w:lang w:val="ru-RU"/>
              </w:rPr>
              <w:t xml:space="preserve"> </w:t>
            </w:r>
            <w:r w:rsidRPr="006D4AA1">
              <w:rPr>
                <w:rFonts w:eastAsia="Times New Roman"/>
                <w:color w:val="000000" w:themeColor="text1"/>
                <w:sz w:val="20"/>
                <w:szCs w:val="20"/>
                <w:lang w:val="ru-RU"/>
              </w:rPr>
              <w:t>ПО</w:t>
            </w:r>
          </w:p>
          <w:p w:rsidR="00D2750E" w:rsidRPr="006D4AA1" w:rsidRDefault="00DE0CD5" w:rsidP="00231FF2">
            <w:pPr>
              <w:pStyle w:val="TableParagraph"/>
              <w:ind w:right="-34"/>
              <w:rPr>
                <w:rFonts w:eastAsia="Times New Roman"/>
                <w:color w:val="000000" w:themeColor="text1"/>
                <w:sz w:val="20"/>
                <w:szCs w:val="20"/>
                <w:lang w:val="ru-RU"/>
              </w:rPr>
            </w:pPr>
            <w:r w:rsidRPr="006D4AA1">
              <w:rPr>
                <w:rFonts w:eastAsia="Times New Roman"/>
                <w:color w:val="000000" w:themeColor="text1"/>
                <w:sz w:val="20"/>
                <w:szCs w:val="20"/>
                <w:lang w:val="ru-RU"/>
              </w:rPr>
              <w:t>«ВАГОНМАШ»</w:t>
            </w:r>
          </w:p>
        </w:tc>
        <w:tc>
          <w:tcPr>
            <w:tcW w:w="1601" w:type="dxa"/>
          </w:tcPr>
          <w:p w:rsidR="00D2750E" w:rsidRPr="006D4AA1" w:rsidRDefault="00DE0CD5" w:rsidP="00231FF2">
            <w:pPr>
              <w:pStyle w:val="TableParagraph"/>
              <w:spacing w:before="108"/>
              <w:ind w:right="42"/>
              <w:jc w:val="center"/>
              <w:rPr>
                <w:rFonts w:eastAsia="Times New Roman"/>
                <w:color w:val="000000" w:themeColor="text1"/>
                <w:sz w:val="20"/>
                <w:szCs w:val="20"/>
                <w:lang w:val="ru-RU"/>
              </w:rPr>
            </w:pPr>
            <w:r w:rsidRPr="006D4AA1">
              <w:rPr>
                <w:rFonts w:eastAsia="Times New Roman"/>
                <w:color w:val="000000" w:themeColor="text1"/>
                <w:sz w:val="20"/>
                <w:szCs w:val="20"/>
                <w:lang w:val="ru-RU"/>
              </w:rPr>
              <w:t>20,933</w:t>
            </w:r>
          </w:p>
        </w:tc>
        <w:tc>
          <w:tcPr>
            <w:tcW w:w="2194" w:type="dxa"/>
          </w:tcPr>
          <w:p w:rsidR="00D2750E" w:rsidRPr="006D4AA1" w:rsidRDefault="00DE0CD5" w:rsidP="00231FF2">
            <w:pPr>
              <w:pStyle w:val="TableParagraph"/>
              <w:spacing w:before="94"/>
              <w:ind w:right="68"/>
              <w:jc w:val="center"/>
              <w:rPr>
                <w:rFonts w:eastAsia="Times New Roman"/>
                <w:color w:val="000000" w:themeColor="text1"/>
                <w:sz w:val="20"/>
                <w:szCs w:val="20"/>
                <w:lang w:val="ru-RU"/>
              </w:rPr>
            </w:pPr>
            <w:r w:rsidRPr="006D4AA1">
              <w:rPr>
                <w:rFonts w:eastAsia="Times New Roman"/>
                <w:color w:val="000000" w:themeColor="text1"/>
                <w:sz w:val="20"/>
                <w:szCs w:val="20"/>
                <w:lang w:val="ru-RU"/>
              </w:rPr>
              <w:t>5,8</w:t>
            </w:r>
          </w:p>
        </w:tc>
        <w:tc>
          <w:tcPr>
            <w:tcW w:w="3291" w:type="dxa"/>
          </w:tcPr>
          <w:p w:rsidR="00D2750E" w:rsidRPr="006D4AA1" w:rsidRDefault="00DE0CD5" w:rsidP="00231FF2">
            <w:pPr>
              <w:pStyle w:val="TableParagraph"/>
              <w:spacing w:before="94"/>
              <w:ind w:right="31"/>
              <w:jc w:val="center"/>
              <w:rPr>
                <w:rFonts w:eastAsia="Times New Roman"/>
                <w:color w:val="000000" w:themeColor="text1"/>
                <w:sz w:val="20"/>
                <w:szCs w:val="20"/>
                <w:lang w:val="ru-RU"/>
              </w:rPr>
            </w:pPr>
            <w:r w:rsidRPr="006D4AA1">
              <w:rPr>
                <w:rFonts w:eastAsia="Times New Roman"/>
                <w:color w:val="000000" w:themeColor="text1"/>
                <w:sz w:val="20"/>
                <w:szCs w:val="20"/>
                <w:lang w:val="ru-RU"/>
              </w:rPr>
              <w:t>6,5</w:t>
            </w:r>
          </w:p>
        </w:tc>
      </w:tr>
      <w:tr w:rsidR="00D2750E" w:rsidRPr="006D4AA1">
        <w:trPr>
          <w:jc w:val="center"/>
        </w:trPr>
        <w:tc>
          <w:tcPr>
            <w:tcW w:w="2765" w:type="dxa"/>
            <w:gridSpan w:val="2"/>
          </w:tcPr>
          <w:p w:rsidR="00D2750E" w:rsidRPr="006D4AA1" w:rsidRDefault="00DE0CD5" w:rsidP="00231FF2">
            <w:pPr>
              <w:pStyle w:val="TableParagraph"/>
              <w:spacing w:before="12"/>
              <w:ind w:left="164" w:right="172"/>
              <w:jc w:val="right"/>
              <w:rPr>
                <w:rFonts w:eastAsia="Times New Roman"/>
                <w:b/>
                <w:color w:val="000000" w:themeColor="text1"/>
                <w:sz w:val="20"/>
                <w:szCs w:val="20"/>
                <w:lang w:val="ru-RU"/>
              </w:rPr>
            </w:pPr>
            <w:r w:rsidRPr="006D4AA1">
              <w:rPr>
                <w:rFonts w:eastAsia="Times New Roman"/>
                <w:b/>
                <w:color w:val="000000" w:themeColor="text1"/>
                <w:sz w:val="20"/>
                <w:szCs w:val="20"/>
                <w:lang w:val="ru-RU"/>
              </w:rPr>
              <w:t>Итого</w:t>
            </w:r>
          </w:p>
        </w:tc>
        <w:tc>
          <w:tcPr>
            <w:tcW w:w="1601" w:type="dxa"/>
          </w:tcPr>
          <w:p w:rsidR="00D2750E" w:rsidRPr="006D4AA1" w:rsidRDefault="00DE0CD5" w:rsidP="00231FF2">
            <w:pPr>
              <w:pStyle w:val="TableParagraph"/>
              <w:spacing w:before="12"/>
              <w:ind w:right="42"/>
              <w:jc w:val="center"/>
              <w:rPr>
                <w:rFonts w:eastAsia="Times New Roman"/>
                <w:b/>
                <w:color w:val="000000" w:themeColor="text1"/>
                <w:sz w:val="20"/>
                <w:szCs w:val="20"/>
                <w:lang w:val="ru-RU"/>
              </w:rPr>
            </w:pPr>
            <w:r w:rsidRPr="006D4AA1">
              <w:rPr>
                <w:rFonts w:eastAsia="Times New Roman"/>
                <w:b/>
                <w:color w:val="000000" w:themeColor="text1"/>
                <w:sz w:val="20"/>
                <w:szCs w:val="20"/>
                <w:lang w:val="ru-RU"/>
              </w:rPr>
              <w:t>12508,0</w:t>
            </w:r>
          </w:p>
        </w:tc>
        <w:tc>
          <w:tcPr>
            <w:tcW w:w="2194" w:type="dxa"/>
          </w:tcPr>
          <w:p w:rsidR="00D2750E" w:rsidRPr="006D4AA1" w:rsidRDefault="00DE0CD5" w:rsidP="00231FF2">
            <w:pPr>
              <w:pStyle w:val="TableParagraph"/>
              <w:jc w:val="center"/>
              <w:rPr>
                <w:rFonts w:eastAsia="Times New Roman"/>
                <w:b/>
                <w:color w:val="000000" w:themeColor="text1"/>
                <w:sz w:val="20"/>
                <w:szCs w:val="20"/>
                <w:lang w:val="ru-RU"/>
              </w:rPr>
            </w:pPr>
            <w:r w:rsidRPr="006D4AA1">
              <w:rPr>
                <w:rFonts w:eastAsia="Times New Roman"/>
                <w:b/>
                <w:color w:val="000000" w:themeColor="text1"/>
                <w:sz w:val="20"/>
                <w:szCs w:val="20"/>
                <w:lang w:val="ru-RU"/>
              </w:rPr>
              <w:t>1087,26</w:t>
            </w:r>
          </w:p>
        </w:tc>
        <w:tc>
          <w:tcPr>
            <w:tcW w:w="3291" w:type="dxa"/>
          </w:tcPr>
          <w:p w:rsidR="00D2750E" w:rsidRPr="006D4AA1" w:rsidRDefault="00DE0CD5" w:rsidP="00231FF2">
            <w:pPr>
              <w:pStyle w:val="TableParagraph"/>
              <w:ind w:right="31"/>
              <w:jc w:val="center"/>
              <w:rPr>
                <w:rFonts w:eastAsia="Times New Roman"/>
                <w:b/>
                <w:color w:val="000000" w:themeColor="text1"/>
                <w:sz w:val="20"/>
                <w:szCs w:val="20"/>
                <w:lang w:val="ru-RU"/>
              </w:rPr>
            </w:pPr>
            <w:r w:rsidRPr="006D4AA1">
              <w:rPr>
                <w:rFonts w:eastAsia="Times New Roman"/>
                <w:b/>
                <w:color w:val="000000" w:themeColor="text1"/>
                <w:sz w:val="20"/>
                <w:szCs w:val="20"/>
                <w:lang w:val="ru-RU"/>
              </w:rPr>
              <w:t>2073,0</w:t>
            </w:r>
          </w:p>
        </w:tc>
      </w:tr>
    </w:tbl>
    <w:p w:rsidR="00D2750E" w:rsidRPr="006D4AA1" w:rsidRDefault="00D2750E" w:rsidP="00231FF2">
      <w:pPr>
        <w:pStyle w:val="BodyTextChar"/>
        <w:spacing w:line="240" w:lineRule="auto"/>
        <w:rPr>
          <w:color w:val="000000" w:themeColor="text1"/>
          <w:sz w:val="28"/>
          <w:szCs w:val="28"/>
        </w:rPr>
      </w:pPr>
    </w:p>
    <w:p w:rsidR="00D2750E" w:rsidRPr="006D4AA1" w:rsidRDefault="00DE0CD5" w:rsidP="00231FF2">
      <w:pPr>
        <w:pStyle w:val="BodyTextChar"/>
        <w:spacing w:line="240" w:lineRule="auto"/>
        <w:ind w:firstLine="567"/>
        <w:jc w:val="left"/>
        <w:rPr>
          <w:b/>
          <w:color w:val="000000" w:themeColor="text1"/>
          <w:sz w:val="28"/>
          <w:szCs w:val="28"/>
        </w:rPr>
      </w:pPr>
      <w:r w:rsidRPr="006D4AA1">
        <w:rPr>
          <w:b/>
          <w:color w:val="000000" w:themeColor="text1"/>
          <w:sz w:val="28"/>
          <w:szCs w:val="28"/>
        </w:rPr>
        <w:t>Гаражи и автостоянки</w:t>
      </w:r>
    </w:p>
    <w:p w:rsidR="00D2750E" w:rsidRPr="006D4AA1" w:rsidRDefault="00433F34" w:rsidP="00231FF2">
      <w:pPr>
        <w:pStyle w:val="BodyTextChar"/>
        <w:spacing w:line="240" w:lineRule="auto"/>
        <w:ind w:firstLine="567"/>
        <w:rPr>
          <w:bCs/>
          <w:color w:val="000000" w:themeColor="text1"/>
          <w:sz w:val="28"/>
          <w:szCs w:val="28"/>
        </w:rPr>
      </w:pPr>
      <w:r w:rsidRPr="006D4AA1">
        <w:rPr>
          <w:bCs/>
          <w:color w:val="000000" w:themeColor="text1"/>
          <w:sz w:val="28"/>
          <w:szCs w:val="28"/>
        </w:rPr>
        <w:t>Согласно комплексной схеме организации дорожного движения муниципального образования «город Железногорск» Курской области н</w:t>
      </w:r>
      <w:r w:rsidR="00DE0CD5" w:rsidRPr="006D4AA1">
        <w:rPr>
          <w:color w:val="000000" w:themeColor="text1"/>
          <w:sz w:val="28"/>
          <w:szCs w:val="28"/>
        </w:rPr>
        <w:t xml:space="preserve">а сегодняшний день город имеет необходимое количество парковок и стоянок транспортных средств, как вдоль улиц, так и на специально отведенных местах (карманы для парковки, специально отведенные места для стоянки). Стоянки и парковки обеспечены дорожными знаками, разметкой и местами для инвалидов. УДС центральной части города Железногорск достаточно обеспечена парковками и стоянками на центральных улицах. Однако в некоторых частях УДС, в основном удаленных от центральной части города, отсутствуют специально выделенные карманы вдоль проезжих частей улиц, парковка осуществляется вдоль проезжих частей или обочин. </w:t>
      </w:r>
    </w:p>
    <w:p w:rsidR="00D2750E"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xml:space="preserve">Хранение легковых автомобилей индивидуальных владельцев осуществляется преимущественно на охраняемых стоянках и в одноэтажных гаражах боксового типа. </w:t>
      </w:r>
      <w:r w:rsidRPr="006D4AA1">
        <w:rPr>
          <w:color w:val="000000" w:themeColor="text1"/>
          <w:sz w:val="28"/>
          <w:szCs w:val="28"/>
        </w:rPr>
        <w:tab/>
        <w:t xml:space="preserve">Индивидуальный автотранспорт в городе насчитывает 34772 единиц. Личный транспорт содержится в гаражах, гаражных кооперативах, на дворовых территориях, на территории частных домовладений. Транспорт юридических лиц составляет 8140 единиц, хранится на территории предприятий владельцев автотранспорта. </w:t>
      </w:r>
    </w:p>
    <w:p w:rsidR="00E94833" w:rsidRPr="006D4AA1" w:rsidRDefault="00DE0CD5" w:rsidP="00231FF2">
      <w:pPr>
        <w:pStyle w:val="BodyTextChar"/>
        <w:spacing w:line="240" w:lineRule="auto"/>
        <w:ind w:firstLine="567"/>
        <w:rPr>
          <w:color w:val="000000" w:themeColor="text1"/>
          <w:sz w:val="28"/>
          <w:szCs w:val="28"/>
        </w:rPr>
      </w:pPr>
      <w:r w:rsidRPr="006D4AA1">
        <w:rPr>
          <w:color w:val="000000" w:themeColor="text1"/>
          <w:sz w:val="28"/>
          <w:szCs w:val="28"/>
        </w:rPr>
        <w:t xml:space="preserve">В городской черте города предусмотрены отдельно стоящие и оборудованные стоянки и парковки (придомовые) для автомобилей личного транспорта. Также имеются гаражные кооперативы. При планировании строительства жилищного фонда обустраиваются парковочные места для автомобилей личного транспорта </w:t>
      </w:r>
      <w:r w:rsidR="001F4155" w:rsidRPr="006D4AA1">
        <w:rPr>
          <w:color w:val="000000" w:themeColor="text1"/>
          <w:sz w:val="28"/>
          <w:szCs w:val="28"/>
        </w:rPr>
        <w:t>согласно нормативам</w:t>
      </w:r>
      <w:r w:rsidRPr="006D4AA1">
        <w:rPr>
          <w:color w:val="000000" w:themeColor="text1"/>
          <w:sz w:val="28"/>
          <w:szCs w:val="28"/>
        </w:rPr>
        <w:t xml:space="preserve">. </w:t>
      </w:r>
      <w:bookmarkStart w:id="3" w:name="_Toc452018502"/>
    </w:p>
    <w:p w:rsidR="00D2750E" w:rsidRPr="006D4AA1" w:rsidRDefault="00DE0CD5" w:rsidP="00231FF2">
      <w:pPr>
        <w:pStyle w:val="BodyTextChar"/>
        <w:spacing w:line="240" w:lineRule="auto"/>
        <w:ind w:firstLine="567"/>
        <w:jc w:val="left"/>
        <w:outlineLvl w:val="1"/>
        <w:rPr>
          <w:b/>
          <w:color w:val="000000" w:themeColor="text1"/>
          <w:sz w:val="28"/>
          <w:szCs w:val="28"/>
        </w:rPr>
      </w:pPr>
      <w:r w:rsidRPr="006D4AA1">
        <w:rPr>
          <w:b/>
          <w:color w:val="000000" w:themeColor="text1"/>
          <w:sz w:val="28"/>
          <w:szCs w:val="28"/>
        </w:rPr>
        <w:t>Магистральная улично-дорожная сеть</w:t>
      </w:r>
      <w:bookmarkEnd w:id="3"/>
    </w:p>
    <w:p w:rsidR="003D122D" w:rsidRPr="006D4AA1" w:rsidRDefault="003D122D" w:rsidP="00231FF2">
      <w:pPr>
        <w:pStyle w:val="2c"/>
        <w:shd w:val="clear" w:color="auto" w:fill="auto"/>
        <w:tabs>
          <w:tab w:val="left" w:pos="975"/>
        </w:tabs>
        <w:spacing w:line="240" w:lineRule="auto"/>
        <w:ind w:firstLine="567"/>
        <w:jc w:val="both"/>
        <w:rPr>
          <w:rStyle w:val="280"/>
          <w:rFonts w:eastAsia="Arial"/>
          <w:color w:val="000000" w:themeColor="text1"/>
          <w:sz w:val="28"/>
          <w:szCs w:val="28"/>
        </w:rPr>
      </w:pPr>
      <w:r w:rsidRPr="006D4AA1">
        <w:rPr>
          <w:rStyle w:val="280"/>
          <w:rFonts w:eastAsia="Arial"/>
          <w:color w:val="000000" w:themeColor="text1"/>
          <w:sz w:val="28"/>
          <w:szCs w:val="28"/>
        </w:rPr>
        <w:lastRenderedPageBreak/>
        <w:t xml:space="preserve">Улично-дорожная сеть города Железногорска представляет собой часть территории, ограниченной красными линиями и предназначенной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 </w:t>
      </w:r>
    </w:p>
    <w:p w:rsidR="003D122D" w:rsidRPr="006D4AA1" w:rsidRDefault="003D122D" w:rsidP="00231FF2">
      <w:pPr>
        <w:pStyle w:val="2c"/>
        <w:shd w:val="clear" w:color="auto" w:fill="auto"/>
        <w:tabs>
          <w:tab w:val="left" w:pos="975"/>
        </w:tabs>
        <w:spacing w:line="240" w:lineRule="auto"/>
        <w:ind w:firstLine="567"/>
        <w:jc w:val="both"/>
        <w:rPr>
          <w:rStyle w:val="280"/>
          <w:rFonts w:eastAsia="Arial"/>
          <w:color w:val="000000" w:themeColor="text1"/>
          <w:sz w:val="28"/>
          <w:szCs w:val="28"/>
        </w:rPr>
      </w:pPr>
      <w:r w:rsidRPr="006D4AA1">
        <w:rPr>
          <w:rStyle w:val="280"/>
          <w:rFonts w:eastAsia="Arial"/>
          <w:color w:val="000000" w:themeColor="text1"/>
          <w:sz w:val="28"/>
          <w:szCs w:val="28"/>
        </w:rPr>
        <w:t>Город Железногорск имеет развитую систему местных автомобильных дорог. Территорию муниципального образования пересекает автодорога федерального значения А-142 Тросна – Калиновка.</w:t>
      </w:r>
    </w:p>
    <w:p w:rsidR="003D122D" w:rsidRPr="006D4AA1" w:rsidRDefault="003D122D" w:rsidP="00231FF2">
      <w:pPr>
        <w:pStyle w:val="2c"/>
        <w:shd w:val="clear" w:color="auto" w:fill="auto"/>
        <w:spacing w:line="240" w:lineRule="auto"/>
        <w:ind w:firstLine="567"/>
        <w:jc w:val="both"/>
        <w:rPr>
          <w:color w:val="000000" w:themeColor="text1"/>
          <w:sz w:val="28"/>
          <w:szCs w:val="28"/>
        </w:rPr>
      </w:pPr>
      <w:r w:rsidRPr="006D4AA1">
        <w:rPr>
          <w:rStyle w:val="280"/>
          <w:rFonts w:eastAsia="Arial"/>
          <w:color w:val="000000" w:themeColor="text1"/>
          <w:sz w:val="28"/>
          <w:szCs w:val="28"/>
        </w:rPr>
        <w:t>Основные принципы развития транспортного комплекса города Железногорска включают в себя три основные составляющие: улучшение качества существующих автодорог, строительство новых автодорог и изменение маршрутов автобусного сообщения.</w:t>
      </w:r>
    </w:p>
    <w:p w:rsidR="003D122D" w:rsidRPr="006D4AA1" w:rsidRDefault="003D122D" w:rsidP="00231FF2">
      <w:pPr>
        <w:pStyle w:val="2c"/>
        <w:shd w:val="clear" w:color="auto" w:fill="auto"/>
        <w:spacing w:line="240" w:lineRule="auto"/>
        <w:ind w:firstLine="567"/>
        <w:jc w:val="both"/>
        <w:rPr>
          <w:color w:val="000000" w:themeColor="text1"/>
          <w:sz w:val="28"/>
          <w:szCs w:val="28"/>
        </w:rPr>
      </w:pPr>
      <w:r w:rsidRPr="006D4AA1">
        <w:rPr>
          <w:color w:val="000000" w:themeColor="text1"/>
          <w:sz w:val="28"/>
          <w:szCs w:val="28"/>
        </w:rPr>
        <w:t>Некоторые участки улично-дорожной сети не обеспечивают необходимой пропускной способности, безопасного и быстрого передвижения автотранспорта и пешеходов из-за узких проезжих частей и недостаточного благоустройства улиц.</w:t>
      </w:r>
    </w:p>
    <w:p w:rsidR="003D122D" w:rsidRPr="006D4AA1" w:rsidRDefault="003D122D" w:rsidP="00231FF2">
      <w:pPr>
        <w:pStyle w:val="2c"/>
        <w:shd w:val="clear" w:color="auto" w:fill="auto"/>
        <w:spacing w:line="240" w:lineRule="auto"/>
        <w:ind w:firstLine="567"/>
        <w:jc w:val="both"/>
        <w:rPr>
          <w:color w:val="000000" w:themeColor="text1"/>
          <w:sz w:val="28"/>
          <w:szCs w:val="28"/>
        </w:rPr>
      </w:pPr>
      <w:r w:rsidRPr="006D4AA1">
        <w:rPr>
          <w:color w:val="000000" w:themeColor="text1"/>
          <w:sz w:val="28"/>
          <w:szCs w:val="28"/>
        </w:rPr>
        <w:t>На территории города располагаются 16 автосервисов технического обслуживания (далее - СТО) и 9 автозаправочных станций (далее - АЗС) из которых 2 АГЗС, которых достаточно для удовлетворения спроса владельцев автомототранспорта.</w:t>
      </w:r>
    </w:p>
    <w:p w:rsidR="00B24161" w:rsidRPr="006D4AA1" w:rsidRDefault="00B24161" w:rsidP="00231FF2">
      <w:pPr>
        <w:rPr>
          <w:b/>
          <w:color w:val="000000" w:themeColor="text1"/>
        </w:rPr>
      </w:pPr>
    </w:p>
    <w:p w:rsidR="001B2C6D" w:rsidRPr="006D4AA1" w:rsidRDefault="00DE0CD5" w:rsidP="00231FF2">
      <w:pPr>
        <w:jc w:val="right"/>
        <w:rPr>
          <w:b/>
          <w:color w:val="000000" w:themeColor="text1"/>
        </w:rPr>
      </w:pPr>
      <w:r w:rsidRPr="006D4AA1">
        <w:rPr>
          <w:b/>
          <w:color w:val="000000" w:themeColor="text1"/>
        </w:rPr>
        <w:t xml:space="preserve">Таблица 2.6.4 Перечень автомобильных </w:t>
      </w:r>
      <w:r w:rsidR="001F4155" w:rsidRPr="006D4AA1">
        <w:rPr>
          <w:b/>
          <w:color w:val="000000" w:themeColor="text1"/>
        </w:rPr>
        <w:t xml:space="preserve">дорог </w:t>
      </w:r>
    </w:p>
    <w:p w:rsidR="00D2750E" w:rsidRPr="006D4AA1" w:rsidRDefault="001F4155" w:rsidP="00231FF2">
      <w:pPr>
        <w:jc w:val="right"/>
        <w:rPr>
          <w:b/>
          <w:color w:val="000000" w:themeColor="text1"/>
        </w:rPr>
      </w:pPr>
      <w:r w:rsidRPr="006D4AA1">
        <w:rPr>
          <w:b/>
          <w:color w:val="000000" w:themeColor="text1"/>
        </w:rPr>
        <w:t>муниципального</w:t>
      </w:r>
      <w:r w:rsidR="00DE0CD5" w:rsidRPr="006D4AA1">
        <w:rPr>
          <w:b/>
          <w:color w:val="000000" w:themeColor="text1"/>
        </w:rPr>
        <w:t xml:space="preserve"> образования «город Железногорск» Курской области</w:t>
      </w:r>
    </w:p>
    <w:tbl>
      <w:tblPr>
        <w:tblW w:w="10808" w:type="dxa"/>
        <w:jc w:val="center"/>
        <w:tblLayout w:type="fixed"/>
        <w:tblLook w:val="00A0" w:firstRow="1" w:lastRow="0" w:firstColumn="1" w:lastColumn="0" w:noHBand="0" w:noVBand="0"/>
      </w:tblPr>
      <w:tblGrid>
        <w:gridCol w:w="565"/>
        <w:gridCol w:w="2999"/>
        <w:gridCol w:w="1059"/>
        <w:gridCol w:w="713"/>
        <w:gridCol w:w="875"/>
        <w:gridCol w:w="529"/>
        <w:gridCol w:w="529"/>
        <w:gridCol w:w="529"/>
        <w:gridCol w:w="455"/>
        <w:gridCol w:w="958"/>
        <w:gridCol w:w="538"/>
        <w:gridCol w:w="487"/>
        <w:gridCol w:w="572"/>
      </w:tblGrid>
      <w:tr w:rsidR="00D2750E" w:rsidRPr="006D4AA1" w:rsidTr="005C0506">
        <w:trPr>
          <w:tblHeader/>
          <w:jc w:val="center"/>
        </w:trPr>
        <w:tc>
          <w:tcPr>
            <w:tcW w:w="566" w:type="dxa"/>
            <w:vMerge w:val="restart"/>
            <w:tcBorders>
              <w:top w:val="single" w:sz="8" w:space="0" w:color="000000"/>
              <w:left w:val="single" w:sz="8" w:space="0" w:color="000000"/>
              <w:bottom w:val="none" w:sz="4" w:space="0" w:color="000000"/>
              <w:right w:val="single" w:sz="8" w:space="0" w:color="000000"/>
            </w:tcBorders>
            <w:shd w:val="clear" w:color="FFFFFF" w:fill="FFFFFF"/>
            <w:noWrap/>
            <w:vAlign w:val="center"/>
          </w:tcPr>
          <w:p w:rsidR="00D2750E" w:rsidRPr="006D4AA1" w:rsidRDefault="00DE0CD5" w:rsidP="00231FF2">
            <w:pPr>
              <w:jc w:val="center"/>
              <w:rPr>
                <w:b/>
                <w:color w:val="000000" w:themeColor="text1"/>
              </w:rPr>
            </w:pPr>
            <w:r w:rsidRPr="006D4AA1">
              <w:rPr>
                <w:b/>
                <w:bCs/>
                <w:color w:val="000000" w:themeColor="text1"/>
              </w:rPr>
              <w:t> №</w:t>
            </w:r>
          </w:p>
          <w:p w:rsidR="00D2750E" w:rsidRPr="006D4AA1" w:rsidRDefault="00DE0CD5" w:rsidP="00231FF2">
            <w:pPr>
              <w:jc w:val="center"/>
              <w:rPr>
                <w:b/>
                <w:color w:val="000000" w:themeColor="text1"/>
              </w:rPr>
            </w:pPr>
            <w:r w:rsidRPr="006D4AA1">
              <w:rPr>
                <w:b/>
                <w:bCs/>
                <w:color w:val="000000" w:themeColor="text1"/>
              </w:rPr>
              <w:t>п/п</w:t>
            </w:r>
          </w:p>
        </w:tc>
        <w:tc>
          <w:tcPr>
            <w:tcW w:w="2999" w:type="dxa"/>
            <w:vMerge w:val="restart"/>
            <w:tcBorders>
              <w:top w:val="single" w:sz="8" w:space="0" w:color="000000"/>
              <w:left w:val="none" w:sz="4" w:space="0" w:color="000000"/>
              <w:bottom w:val="non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b/>
                <w:bCs/>
                <w:color w:val="000000" w:themeColor="text1"/>
              </w:rPr>
              <w:t>Наименование</w:t>
            </w:r>
          </w:p>
          <w:p w:rsidR="00D2750E" w:rsidRPr="006D4AA1" w:rsidRDefault="00DE0CD5" w:rsidP="00231FF2">
            <w:pPr>
              <w:jc w:val="center"/>
              <w:rPr>
                <w:color w:val="000000" w:themeColor="text1"/>
              </w:rPr>
            </w:pPr>
            <w:r w:rsidRPr="006D4AA1">
              <w:rPr>
                <w:b/>
                <w:bCs/>
                <w:color w:val="000000" w:themeColor="text1"/>
              </w:rPr>
              <w:t>автомобильных дорог</w:t>
            </w:r>
          </w:p>
        </w:tc>
        <w:tc>
          <w:tcPr>
            <w:tcW w:w="4689" w:type="dxa"/>
            <w:gridSpan w:val="7"/>
            <w:tcBorders>
              <w:top w:val="single" w:sz="8"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E0CD5" w:rsidP="00231FF2">
            <w:pPr>
              <w:jc w:val="center"/>
              <w:rPr>
                <w:color w:val="000000" w:themeColor="text1"/>
              </w:rPr>
            </w:pPr>
            <w:r w:rsidRPr="006D4AA1">
              <w:rPr>
                <w:b/>
                <w:bCs/>
                <w:color w:val="000000" w:themeColor="text1"/>
              </w:rPr>
              <w:t>ДОРОГИ, м</w:t>
            </w:r>
          </w:p>
        </w:tc>
        <w:tc>
          <w:tcPr>
            <w:tcW w:w="2555" w:type="dxa"/>
            <w:gridSpan w:val="4"/>
            <w:tcBorders>
              <w:top w:val="single" w:sz="8" w:space="0" w:color="000000"/>
              <w:left w:val="single" w:sz="8" w:space="0" w:color="000000"/>
              <w:bottom w:val="none" w:sz="4" w:space="0" w:color="000000"/>
              <w:right w:val="single" w:sz="8" w:space="0" w:color="000000"/>
            </w:tcBorders>
            <w:shd w:val="clear" w:color="FFFFFF" w:fill="FFFFFF"/>
            <w:noWrap/>
            <w:vAlign w:val="bottom"/>
          </w:tcPr>
          <w:p w:rsidR="00D2750E" w:rsidRPr="006D4AA1" w:rsidRDefault="00DE0CD5" w:rsidP="00231FF2">
            <w:pPr>
              <w:jc w:val="center"/>
              <w:rPr>
                <w:color w:val="000000" w:themeColor="text1"/>
              </w:rPr>
            </w:pPr>
            <w:r w:rsidRPr="006D4AA1">
              <w:rPr>
                <w:b/>
                <w:bCs/>
                <w:color w:val="000000" w:themeColor="text1"/>
              </w:rPr>
              <w:t xml:space="preserve">         МОСТЫ, шт/п.м. </w:t>
            </w:r>
          </w:p>
        </w:tc>
      </w:tr>
      <w:tr w:rsidR="00D2750E" w:rsidRPr="006D4AA1" w:rsidTr="005C0506">
        <w:trPr>
          <w:tblHeader/>
          <w:jc w:val="center"/>
        </w:trPr>
        <w:tc>
          <w:tcPr>
            <w:tcW w:w="566" w:type="dxa"/>
            <w:vMerge/>
            <w:tcBorders>
              <w:top w:val="none" w:sz="4" w:space="0" w:color="000000"/>
              <w:left w:val="single" w:sz="8" w:space="0" w:color="000000"/>
              <w:bottom w:val="none" w:sz="4" w:space="0" w:color="000000"/>
              <w:right w:val="single" w:sz="8" w:space="0" w:color="000000"/>
            </w:tcBorders>
            <w:shd w:val="clear" w:color="FFFFFF" w:fill="FFFFFF"/>
            <w:noWrap/>
            <w:vAlign w:val="bottom"/>
          </w:tcPr>
          <w:p w:rsidR="00D2750E" w:rsidRPr="006D4AA1" w:rsidRDefault="00D2750E" w:rsidP="00231FF2">
            <w:pPr>
              <w:rPr>
                <w:color w:val="000000" w:themeColor="text1"/>
              </w:rPr>
            </w:pPr>
          </w:p>
        </w:tc>
        <w:tc>
          <w:tcPr>
            <w:tcW w:w="2999" w:type="dxa"/>
            <w:vMerge/>
            <w:tcBorders>
              <w:top w:val="none" w:sz="4" w:space="0" w:color="000000"/>
              <w:left w:val="none" w:sz="4" w:space="0" w:color="000000"/>
              <w:bottom w:val="none" w:sz="4" w:space="0" w:color="000000"/>
              <w:right w:val="single" w:sz="8" w:space="0" w:color="000000"/>
            </w:tcBorders>
            <w:shd w:val="clear" w:color="FFFFFF" w:fill="FFFFFF"/>
            <w:noWrap/>
            <w:vAlign w:val="center"/>
          </w:tcPr>
          <w:p w:rsidR="00D2750E" w:rsidRPr="006D4AA1" w:rsidRDefault="00D2750E" w:rsidP="00231FF2">
            <w:pPr>
              <w:rPr>
                <w:color w:val="000000" w:themeColor="text1"/>
              </w:rPr>
            </w:pPr>
          </w:p>
        </w:tc>
        <w:tc>
          <w:tcPr>
            <w:tcW w:w="1059" w:type="dxa"/>
            <w:vMerge w:val="restart"/>
            <w:tcBorders>
              <w:top w:val="none" w:sz="4" w:space="0" w:color="000000"/>
              <w:left w:val="none" w:sz="4" w:space="0" w:color="000000"/>
              <w:bottom w:val="non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b/>
                <w:bCs/>
                <w:color w:val="000000" w:themeColor="text1"/>
              </w:rPr>
              <w:t>Протя-</w:t>
            </w:r>
          </w:p>
          <w:p w:rsidR="00D2750E" w:rsidRPr="006D4AA1" w:rsidRDefault="00DE0CD5" w:rsidP="00231FF2">
            <w:pPr>
              <w:jc w:val="center"/>
              <w:rPr>
                <w:color w:val="000000" w:themeColor="text1"/>
              </w:rPr>
            </w:pPr>
            <w:r w:rsidRPr="006D4AA1">
              <w:rPr>
                <w:b/>
                <w:bCs/>
                <w:color w:val="000000" w:themeColor="text1"/>
              </w:rPr>
              <w:t>женность,</w:t>
            </w:r>
          </w:p>
          <w:p w:rsidR="00D2750E" w:rsidRPr="006D4AA1" w:rsidRDefault="00DE0CD5" w:rsidP="00231FF2">
            <w:pPr>
              <w:jc w:val="center"/>
              <w:rPr>
                <w:color w:val="000000" w:themeColor="text1"/>
              </w:rPr>
            </w:pPr>
            <w:r w:rsidRPr="006D4AA1">
              <w:rPr>
                <w:b/>
                <w:bCs/>
                <w:color w:val="000000" w:themeColor="text1"/>
              </w:rPr>
              <w:t>всего</w:t>
            </w:r>
          </w:p>
        </w:tc>
        <w:tc>
          <w:tcPr>
            <w:tcW w:w="3630" w:type="dxa"/>
            <w:gridSpan w:val="6"/>
            <w:tcBorders>
              <w:top w:val="single" w:sz="4" w:space="0" w:color="000000"/>
              <w:left w:val="none" w:sz="4" w:space="0" w:color="000000"/>
              <w:bottom w:val="none" w:sz="4" w:space="0" w:color="000000"/>
              <w:right w:val="single" w:sz="8" w:space="0" w:color="000000"/>
            </w:tcBorders>
            <w:shd w:val="clear" w:color="FFFFFF" w:fill="FFFFFF"/>
            <w:noWrap/>
            <w:vAlign w:val="bottom"/>
          </w:tcPr>
          <w:p w:rsidR="00D2750E" w:rsidRPr="006D4AA1" w:rsidRDefault="00DE0CD5" w:rsidP="00231FF2">
            <w:pPr>
              <w:jc w:val="center"/>
              <w:rPr>
                <w:color w:val="000000" w:themeColor="text1"/>
              </w:rPr>
            </w:pPr>
            <w:r w:rsidRPr="006D4AA1">
              <w:rPr>
                <w:b/>
                <w:bCs/>
                <w:color w:val="000000" w:themeColor="text1"/>
              </w:rPr>
              <w:t>в т. ч. по типам покрытий</w:t>
            </w:r>
          </w:p>
        </w:tc>
        <w:tc>
          <w:tcPr>
            <w:tcW w:w="1496" w:type="dxa"/>
            <w:gridSpan w:val="2"/>
            <w:vMerge w:val="restart"/>
            <w:tcBorders>
              <w:top w:val="single" w:sz="4" w:space="0" w:color="000000"/>
              <w:left w:val="single" w:sz="8" w:space="0" w:color="000000"/>
              <w:bottom w:val="non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b/>
                <w:bCs/>
                <w:color w:val="000000" w:themeColor="text1"/>
              </w:rPr>
              <w:t>Всего</w:t>
            </w:r>
          </w:p>
        </w:tc>
        <w:tc>
          <w:tcPr>
            <w:tcW w:w="1059" w:type="dxa"/>
            <w:gridSpan w:val="2"/>
            <w:vMerge w:val="restart"/>
            <w:tcBorders>
              <w:top w:val="single" w:sz="4" w:space="0" w:color="000000"/>
              <w:left w:val="single" w:sz="4" w:space="0" w:color="000000"/>
              <w:bottom w:val="none" w:sz="4" w:space="0" w:color="000000"/>
              <w:right w:val="single" w:sz="4" w:space="0" w:color="000000"/>
            </w:tcBorders>
            <w:shd w:val="clear" w:color="FFFFFF" w:fill="FFFFFF"/>
            <w:noWrap/>
            <w:vAlign w:val="center"/>
          </w:tcPr>
          <w:p w:rsidR="00D2750E" w:rsidRPr="006D4AA1" w:rsidRDefault="00A838C2" w:rsidP="00231FF2">
            <w:pPr>
              <w:jc w:val="center"/>
              <w:rPr>
                <w:color w:val="000000" w:themeColor="text1"/>
              </w:rPr>
            </w:pPr>
            <w:r w:rsidRPr="006D4AA1">
              <w:rPr>
                <w:b/>
                <w:bCs/>
                <w:color w:val="000000" w:themeColor="text1"/>
              </w:rPr>
              <w:t>Железобетон</w:t>
            </w:r>
          </w:p>
        </w:tc>
      </w:tr>
      <w:tr w:rsidR="00D2750E" w:rsidRPr="006D4AA1" w:rsidTr="005C0506">
        <w:trPr>
          <w:tblHeader/>
          <w:jc w:val="center"/>
        </w:trPr>
        <w:tc>
          <w:tcPr>
            <w:tcW w:w="566" w:type="dxa"/>
            <w:vMerge/>
            <w:tcBorders>
              <w:top w:val="none" w:sz="4" w:space="0" w:color="000000"/>
              <w:left w:val="single" w:sz="8" w:space="0" w:color="000000"/>
              <w:bottom w:val="none" w:sz="4" w:space="0" w:color="000000"/>
              <w:right w:val="single" w:sz="8" w:space="0" w:color="000000"/>
            </w:tcBorders>
            <w:shd w:val="clear" w:color="FFFFFF" w:fill="FFFFFF"/>
            <w:noWrap/>
            <w:vAlign w:val="bottom"/>
          </w:tcPr>
          <w:p w:rsidR="00D2750E" w:rsidRPr="006D4AA1" w:rsidRDefault="00D2750E" w:rsidP="00231FF2">
            <w:pPr>
              <w:rPr>
                <w:color w:val="000000" w:themeColor="text1"/>
              </w:rPr>
            </w:pPr>
          </w:p>
        </w:tc>
        <w:tc>
          <w:tcPr>
            <w:tcW w:w="2999" w:type="dxa"/>
            <w:vMerge/>
            <w:tcBorders>
              <w:top w:val="none" w:sz="4" w:space="0" w:color="000000"/>
              <w:left w:val="none" w:sz="4" w:space="0" w:color="000000"/>
              <w:bottom w:val="none" w:sz="4" w:space="0" w:color="000000"/>
              <w:right w:val="single" w:sz="8" w:space="0" w:color="000000"/>
            </w:tcBorders>
            <w:shd w:val="clear" w:color="FFFFFF" w:fill="FFFFFF"/>
            <w:noWrap/>
            <w:vAlign w:val="center"/>
          </w:tcPr>
          <w:p w:rsidR="00D2750E" w:rsidRPr="006D4AA1" w:rsidRDefault="00D2750E" w:rsidP="00231FF2">
            <w:pPr>
              <w:rPr>
                <w:color w:val="000000" w:themeColor="text1"/>
              </w:rPr>
            </w:pPr>
          </w:p>
        </w:tc>
        <w:tc>
          <w:tcPr>
            <w:tcW w:w="1059" w:type="dxa"/>
            <w:vMerge/>
            <w:tcBorders>
              <w:top w:val="none" w:sz="4" w:space="0" w:color="000000"/>
              <w:left w:val="none" w:sz="4" w:space="0" w:color="000000"/>
              <w:bottom w:val="none" w:sz="4" w:space="0" w:color="000000"/>
              <w:right w:val="none" w:sz="4" w:space="0" w:color="000000"/>
            </w:tcBorders>
            <w:shd w:val="clear" w:color="FFFFFF" w:fill="FFFFFF"/>
            <w:noWrap/>
            <w:vAlign w:val="bottom"/>
          </w:tcPr>
          <w:p w:rsidR="00D2750E" w:rsidRPr="006D4AA1" w:rsidRDefault="00D2750E" w:rsidP="00231FF2">
            <w:pPr>
              <w:rPr>
                <w:color w:val="000000" w:themeColor="text1"/>
              </w:rPr>
            </w:pPr>
          </w:p>
        </w:tc>
        <w:tc>
          <w:tcPr>
            <w:tcW w:w="713" w:type="dxa"/>
            <w:vMerge w:val="restart"/>
            <w:tcBorders>
              <w:top w:val="single" w:sz="4" w:space="0" w:color="000000"/>
              <w:left w:val="single" w:sz="4" w:space="0" w:color="000000"/>
              <w:bottom w:val="non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b/>
                <w:bCs/>
                <w:color w:val="000000" w:themeColor="text1"/>
              </w:rPr>
              <w:t>а/б, ц/б</w:t>
            </w:r>
          </w:p>
        </w:tc>
        <w:tc>
          <w:tcPr>
            <w:tcW w:w="875" w:type="dxa"/>
            <w:vMerge w:val="restart"/>
            <w:tcBorders>
              <w:top w:val="single" w:sz="4" w:space="0" w:color="000000"/>
              <w:left w:val="none" w:sz="4" w:space="0" w:color="000000"/>
              <w:bottom w:val="none" w:sz="4" w:space="0" w:color="000000"/>
              <w:right w:val="non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b/>
                <w:bCs/>
                <w:color w:val="000000" w:themeColor="text1"/>
              </w:rPr>
              <w:t>щебень,</w:t>
            </w:r>
          </w:p>
          <w:p w:rsidR="00D2750E" w:rsidRPr="006D4AA1" w:rsidRDefault="00DE0CD5" w:rsidP="00231FF2">
            <w:pPr>
              <w:jc w:val="center"/>
              <w:rPr>
                <w:color w:val="000000" w:themeColor="text1"/>
              </w:rPr>
            </w:pPr>
            <w:r w:rsidRPr="006D4AA1">
              <w:rPr>
                <w:b/>
                <w:bCs/>
                <w:color w:val="000000" w:themeColor="text1"/>
              </w:rPr>
              <w:t xml:space="preserve">грунт </w:t>
            </w:r>
          </w:p>
        </w:tc>
        <w:tc>
          <w:tcPr>
            <w:tcW w:w="2042" w:type="dxa"/>
            <w:gridSpan w:val="4"/>
            <w:tcBorders>
              <w:top w:val="single" w:sz="4" w:space="0" w:color="000000"/>
              <w:left w:val="single" w:sz="4" w:space="0" w:color="000000"/>
              <w:bottom w:val="single" w:sz="4" w:space="0" w:color="000000"/>
              <w:right w:val="single" w:sz="8" w:space="0" w:color="000000"/>
            </w:tcBorders>
            <w:shd w:val="clear" w:color="FFFFFF" w:fill="FFFFFF"/>
            <w:noWrap/>
            <w:vAlign w:val="bottom"/>
          </w:tcPr>
          <w:p w:rsidR="00D2750E" w:rsidRPr="006D4AA1" w:rsidRDefault="00DE0CD5" w:rsidP="00231FF2">
            <w:pPr>
              <w:jc w:val="center"/>
              <w:rPr>
                <w:color w:val="000000" w:themeColor="text1"/>
              </w:rPr>
            </w:pPr>
            <w:r w:rsidRPr="006D4AA1">
              <w:rPr>
                <w:b/>
                <w:bCs/>
                <w:color w:val="000000" w:themeColor="text1"/>
              </w:rPr>
              <w:t>Категория</w:t>
            </w:r>
          </w:p>
        </w:tc>
        <w:tc>
          <w:tcPr>
            <w:tcW w:w="1496" w:type="dxa"/>
            <w:gridSpan w:val="2"/>
            <w:vMerge/>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rPr>
                <w:color w:val="000000" w:themeColor="text1"/>
              </w:rPr>
            </w:pPr>
          </w:p>
        </w:tc>
        <w:tc>
          <w:tcPr>
            <w:tcW w:w="1059" w:type="dxa"/>
            <w:gridSpan w:val="2"/>
            <w:vMerge/>
            <w:tcBorders>
              <w:top w:val="none" w:sz="4" w:space="0" w:color="000000"/>
              <w:left w:val="single" w:sz="4" w:space="0" w:color="000000"/>
              <w:bottom w:val="single" w:sz="4" w:space="0" w:color="000000"/>
              <w:right w:val="single" w:sz="4" w:space="0" w:color="000000"/>
            </w:tcBorders>
            <w:shd w:val="clear" w:color="FFFFFF" w:fill="FFFFFF"/>
            <w:noWrap/>
            <w:vAlign w:val="center"/>
          </w:tcPr>
          <w:p w:rsidR="00D2750E" w:rsidRPr="006D4AA1" w:rsidRDefault="00D2750E" w:rsidP="00231FF2">
            <w:pPr>
              <w:rPr>
                <w:color w:val="000000" w:themeColor="text1"/>
              </w:rPr>
            </w:pPr>
          </w:p>
        </w:tc>
      </w:tr>
      <w:tr w:rsidR="00D2750E" w:rsidRPr="006D4AA1" w:rsidTr="005C0506">
        <w:trPr>
          <w:tblHeader/>
          <w:jc w:val="center"/>
        </w:trPr>
        <w:tc>
          <w:tcPr>
            <w:tcW w:w="566" w:type="dxa"/>
            <w:vMerge/>
            <w:tcBorders>
              <w:top w:val="none" w:sz="4" w:space="0" w:color="000000"/>
              <w:left w:val="single" w:sz="8" w:space="0" w:color="000000"/>
              <w:bottom w:val="single" w:sz="8" w:space="0" w:color="000000"/>
              <w:right w:val="single" w:sz="8" w:space="0" w:color="000000"/>
            </w:tcBorders>
            <w:shd w:val="clear" w:color="FFFFFF" w:fill="FFFFFF"/>
            <w:noWrap/>
            <w:vAlign w:val="bottom"/>
          </w:tcPr>
          <w:p w:rsidR="00D2750E" w:rsidRPr="006D4AA1" w:rsidRDefault="00D2750E" w:rsidP="00231FF2">
            <w:pPr>
              <w:rPr>
                <w:color w:val="000000" w:themeColor="text1"/>
              </w:rPr>
            </w:pPr>
          </w:p>
        </w:tc>
        <w:tc>
          <w:tcPr>
            <w:tcW w:w="2999" w:type="dxa"/>
            <w:vMerge/>
            <w:tcBorders>
              <w:top w:val="none" w:sz="4" w:space="0" w:color="000000"/>
              <w:left w:val="none" w:sz="4" w:space="0" w:color="000000"/>
              <w:bottom w:val="single" w:sz="8" w:space="0" w:color="000000"/>
              <w:right w:val="single" w:sz="8" w:space="0" w:color="000000"/>
            </w:tcBorders>
            <w:shd w:val="clear" w:color="FFFFFF" w:fill="FFFFFF"/>
            <w:noWrap/>
            <w:vAlign w:val="center"/>
          </w:tcPr>
          <w:p w:rsidR="00D2750E" w:rsidRPr="006D4AA1" w:rsidRDefault="00D2750E" w:rsidP="00231FF2">
            <w:pPr>
              <w:rPr>
                <w:color w:val="000000" w:themeColor="text1"/>
              </w:rPr>
            </w:pPr>
          </w:p>
        </w:tc>
        <w:tc>
          <w:tcPr>
            <w:tcW w:w="1059" w:type="dxa"/>
            <w:vMerge/>
            <w:tcBorders>
              <w:top w:val="none" w:sz="4" w:space="0" w:color="000000"/>
              <w:left w:val="none" w:sz="4" w:space="0" w:color="000000"/>
              <w:bottom w:val="single" w:sz="8" w:space="0" w:color="000000"/>
              <w:right w:val="none" w:sz="4" w:space="0" w:color="000000"/>
            </w:tcBorders>
            <w:shd w:val="clear" w:color="FFFFFF" w:fill="FFFFFF"/>
            <w:noWrap/>
            <w:vAlign w:val="bottom"/>
          </w:tcPr>
          <w:p w:rsidR="00D2750E" w:rsidRPr="006D4AA1" w:rsidRDefault="00D2750E" w:rsidP="00231FF2">
            <w:pPr>
              <w:rPr>
                <w:color w:val="000000" w:themeColor="text1"/>
              </w:rPr>
            </w:pPr>
          </w:p>
        </w:tc>
        <w:tc>
          <w:tcPr>
            <w:tcW w:w="713" w:type="dxa"/>
            <w:vMerge/>
            <w:tcBorders>
              <w:top w:val="none" w:sz="4" w:space="0" w:color="000000"/>
              <w:left w:val="single" w:sz="4" w:space="0" w:color="000000"/>
              <w:bottom w:val="single" w:sz="8" w:space="0" w:color="000000"/>
              <w:right w:val="single" w:sz="4" w:space="0" w:color="000000"/>
            </w:tcBorders>
            <w:shd w:val="clear" w:color="FFFFFF" w:fill="FFFFFF"/>
            <w:noWrap/>
            <w:vAlign w:val="bottom"/>
          </w:tcPr>
          <w:p w:rsidR="00D2750E" w:rsidRPr="006D4AA1" w:rsidRDefault="00D2750E" w:rsidP="00231FF2">
            <w:pPr>
              <w:rPr>
                <w:color w:val="000000" w:themeColor="text1"/>
              </w:rPr>
            </w:pPr>
          </w:p>
        </w:tc>
        <w:tc>
          <w:tcPr>
            <w:tcW w:w="875" w:type="dxa"/>
            <w:vMerge/>
            <w:tcBorders>
              <w:top w:val="none" w:sz="4" w:space="0" w:color="000000"/>
              <w:left w:val="none" w:sz="4" w:space="0" w:color="000000"/>
              <w:bottom w:val="single" w:sz="8" w:space="0" w:color="000000"/>
              <w:right w:val="single" w:sz="4" w:space="0" w:color="000000"/>
            </w:tcBorders>
            <w:shd w:val="clear" w:color="FFFFFF" w:fill="FFFFFF"/>
            <w:noWrap/>
            <w:vAlign w:val="bottom"/>
          </w:tcPr>
          <w:p w:rsidR="00D2750E" w:rsidRPr="006D4AA1" w:rsidRDefault="00D2750E" w:rsidP="00231FF2">
            <w:pPr>
              <w:rPr>
                <w:color w:val="000000" w:themeColor="text1"/>
              </w:rPr>
            </w:pPr>
          </w:p>
        </w:tc>
        <w:tc>
          <w:tcPr>
            <w:tcW w:w="529" w:type="dxa"/>
            <w:tcBorders>
              <w:top w:val="none" w:sz="4" w:space="0" w:color="000000"/>
              <w:left w:val="none" w:sz="4" w:space="0" w:color="000000"/>
              <w:bottom w:val="single" w:sz="8"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b/>
                <w:bCs/>
                <w:color w:val="000000" w:themeColor="text1"/>
              </w:rPr>
              <w:t>I I</w:t>
            </w:r>
          </w:p>
        </w:tc>
        <w:tc>
          <w:tcPr>
            <w:tcW w:w="529" w:type="dxa"/>
            <w:tcBorders>
              <w:top w:val="none" w:sz="4" w:space="0" w:color="000000"/>
              <w:left w:val="none" w:sz="4" w:space="0" w:color="000000"/>
              <w:bottom w:val="single" w:sz="8"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b/>
                <w:bCs/>
                <w:color w:val="000000" w:themeColor="text1"/>
              </w:rPr>
              <w:t>I I I</w:t>
            </w:r>
          </w:p>
        </w:tc>
        <w:tc>
          <w:tcPr>
            <w:tcW w:w="529" w:type="dxa"/>
            <w:tcBorders>
              <w:top w:val="none" w:sz="4" w:space="0" w:color="000000"/>
              <w:left w:val="none" w:sz="4" w:space="0" w:color="000000"/>
              <w:bottom w:val="single" w:sz="8" w:space="0" w:color="000000"/>
              <w:right w:val="non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b/>
                <w:bCs/>
                <w:color w:val="000000" w:themeColor="text1"/>
              </w:rPr>
              <w:t>I V</w:t>
            </w:r>
          </w:p>
        </w:tc>
        <w:tc>
          <w:tcPr>
            <w:tcW w:w="455" w:type="dxa"/>
            <w:tcBorders>
              <w:top w:val="none" w:sz="4" w:space="0" w:color="000000"/>
              <w:left w:val="single" w:sz="4" w:space="0" w:color="000000"/>
              <w:bottom w:val="single" w:sz="8" w:space="0" w:color="000000"/>
              <w:right w:val="non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b/>
                <w:bCs/>
                <w:color w:val="000000" w:themeColor="text1"/>
              </w:rPr>
              <w:t>V</w:t>
            </w:r>
          </w:p>
        </w:tc>
        <w:tc>
          <w:tcPr>
            <w:tcW w:w="958" w:type="dxa"/>
            <w:tcBorders>
              <w:top w:val="none" w:sz="4" w:space="0" w:color="000000"/>
              <w:left w:val="single" w:sz="8" w:space="0" w:color="000000"/>
              <w:bottom w:val="single" w:sz="8" w:space="0" w:color="000000"/>
              <w:right w:val="single" w:sz="4" w:space="0" w:color="000000"/>
            </w:tcBorders>
            <w:shd w:val="clear" w:color="FFFFFF" w:fill="FFFFFF"/>
            <w:vAlign w:val="center"/>
          </w:tcPr>
          <w:p w:rsidR="00D2750E" w:rsidRPr="006D4AA1" w:rsidRDefault="00DE0CD5" w:rsidP="00231FF2">
            <w:pPr>
              <w:jc w:val="center"/>
              <w:rPr>
                <w:color w:val="000000" w:themeColor="text1"/>
              </w:rPr>
            </w:pPr>
            <w:r w:rsidRPr="006D4AA1">
              <w:rPr>
                <w:b/>
                <w:bCs/>
                <w:color w:val="000000" w:themeColor="text1"/>
              </w:rPr>
              <w:t>шт</w:t>
            </w:r>
          </w:p>
        </w:tc>
        <w:tc>
          <w:tcPr>
            <w:tcW w:w="538" w:type="dxa"/>
            <w:tcBorders>
              <w:top w:val="none" w:sz="4" w:space="0" w:color="000000"/>
              <w:left w:val="none" w:sz="4" w:space="0" w:color="000000"/>
              <w:bottom w:val="single" w:sz="8" w:space="0" w:color="000000"/>
              <w:right w:val="single" w:sz="4" w:space="0" w:color="000000"/>
            </w:tcBorders>
            <w:shd w:val="clear" w:color="FFFFFF" w:fill="FFFFFF"/>
            <w:vAlign w:val="center"/>
          </w:tcPr>
          <w:p w:rsidR="00D2750E" w:rsidRPr="006D4AA1" w:rsidRDefault="00DE0CD5" w:rsidP="00231FF2">
            <w:pPr>
              <w:jc w:val="center"/>
              <w:rPr>
                <w:color w:val="000000" w:themeColor="text1"/>
              </w:rPr>
            </w:pPr>
            <w:r w:rsidRPr="006D4AA1">
              <w:rPr>
                <w:b/>
                <w:bCs/>
                <w:color w:val="000000" w:themeColor="text1"/>
              </w:rPr>
              <w:t>п.м.</w:t>
            </w:r>
          </w:p>
        </w:tc>
        <w:tc>
          <w:tcPr>
            <w:tcW w:w="487" w:type="dxa"/>
            <w:tcBorders>
              <w:top w:val="single" w:sz="4" w:space="0" w:color="000000"/>
              <w:left w:val="none" w:sz="4" w:space="0" w:color="000000"/>
              <w:bottom w:val="single" w:sz="8" w:space="0" w:color="000000"/>
              <w:right w:val="single" w:sz="4" w:space="0" w:color="000000"/>
            </w:tcBorders>
            <w:shd w:val="clear" w:color="FFFFFF" w:fill="FFFFFF"/>
            <w:vAlign w:val="center"/>
          </w:tcPr>
          <w:p w:rsidR="00D2750E" w:rsidRPr="006D4AA1" w:rsidRDefault="00DE0CD5" w:rsidP="00231FF2">
            <w:pPr>
              <w:jc w:val="center"/>
              <w:rPr>
                <w:color w:val="000000" w:themeColor="text1"/>
              </w:rPr>
            </w:pPr>
            <w:r w:rsidRPr="006D4AA1">
              <w:rPr>
                <w:b/>
                <w:bCs/>
                <w:color w:val="000000" w:themeColor="text1"/>
              </w:rPr>
              <w:t>шт</w:t>
            </w:r>
          </w:p>
        </w:tc>
        <w:tc>
          <w:tcPr>
            <w:tcW w:w="572" w:type="dxa"/>
            <w:tcBorders>
              <w:top w:val="single" w:sz="4" w:space="0" w:color="000000"/>
              <w:left w:val="none" w:sz="4" w:space="0" w:color="000000"/>
              <w:bottom w:val="single" w:sz="8" w:space="0" w:color="000000"/>
              <w:right w:val="single" w:sz="8" w:space="0" w:color="000000"/>
            </w:tcBorders>
            <w:shd w:val="clear" w:color="FFFFFF" w:fill="FFFFFF"/>
            <w:vAlign w:val="center"/>
          </w:tcPr>
          <w:p w:rsidR="00D2750E" w:rsidRPr="006D4AA1" w:rsidRDefault="00DE0CD5" w:rsidP="00231FF2">
            <w:pPr>
              <w:jc w:val="center"/>
              <w:rPr>
                <w:color w:val="000000" w:themeColor="text1"/>
              </w:rPr>
            </w:pPr>
            <w:r w:rsidRPr="006D4AA1">
              <w:rPr>
                <w:b/>
                <w:bCs/>
                <w:color w:val="000000" w:themeColor="text1"/>
              </w:rPr>
              <w:t>п.м.</w:t>
            </w:r>
          </w:p>
        </w:tc>
      </w:tr>
      <w:tr w:rsidR="00D2750E" w:rsidRPr="006D4AA1">
        <w:trPr>
          <w:trHeight w:val="287"/>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1 микрорайон № 7-11</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183,00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non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singl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287"/>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2</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1 микрорайон № 8</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303,00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287"/>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3</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 56</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1 600,00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 xml:space="preserve">       1 (в составе автодороги</w:t>
            </w: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100</w:t>
            </w: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w:t>
            </w: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100</w:t>
            </w:r>
          </w:p>
        </w:tc>
      </w:tr>
      <w:tr w:rsidR="00D2750E" w:rsidRPr="006D4AA1">
        <w:trPr>
          <w:trHeight w:val="287"/>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4</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2 проезда Заречный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578,00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287"/>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5</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 8</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1 433,00</w:t>
            </w:r>
          </w:p>
        </w:tc>
        <w:tc>
          <w:tcPr>
            <w:tcW w:w="713"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singl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 xml:space="preserve">          1 (путепровод, в составе автодороги</w:t>
            </w: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 xml:space="preserve">      61,65</w:t>
            </w: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w:t>
            </w: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61,65</w:t>
            </w:r>
          </w:p>
        </w:tc>
      </w:tr>
      <w:tr w:rsidR="00D2750E" w:rsidRPr="006D4AA1">
        <w:trPr>
          <w:trHeight w:val="287"/>
          <w:jc w:val="center"/>
        </w:trPr>
        <w:tc>
          <w:tcPr>
            <w:tcW w:w="566" w:type="dxa"/>
            <w:tcBorders>
              <w:top w:val="none" w:sz="4" w:space="0" w:color="000000"/>
              <w:left w:val="single" w:sz="8" w:space="0" w:color="000000"/>
              <w:bottom w:val="non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6</w:t>
            </w:r>
          </w:p>
        </w:tc>
        <w:tc>
          <w:tcPr>
            <w:tcW w:w="2999" w:type="dxa"/>
            <w:tcBorders>
              <w:top w:val="none" w:sz="4" w:space="0" w:color="000000"/>
              <w:left w:val="none" w:sz="4" w:space="0" w:color="000000"/>
              <w:bottom w:val="non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 8 "А"</w:t>
            </w:r>
          </w:p>
        </w:tc>
        <w:tc>
          <w:tcPr>
            <w:tcW w:w="1059" w:type="dxa"/>
            <w:tcBorders>
              <w:top w:val="none" w:sz="4" w:space="0" w:color="000000"/>
              <w:left w:val="single" w:sz="8" w:space="0" w:color="000000"/>
              <w:bottom w:val="non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870,00</w:t>
            </w:r>
          </w:p>
        </w:tc>
        <w:tc>
          <w:tcPr>
            <w:tcW w:w="713" w:type="dxa"/>
            <w:tcBorders>
              <w:top w:val="none" w:sz="4" w:space="0" w:color="000000"/>
              <w:left w:val="none" w:sz="4" w:space="0" w:color="000000"/>
              <w:bottom w:val="non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non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non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non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non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455" w:type="dxa"/>
            <w:tcBorders>
              <w:top w:val="none" w:sz="4" w:space="0" w:color="000000"/>
              <w:left w:val="none" w:sz="4" w:space="0" w:color="000000"/>
              <w:bottom w:val="non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non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non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non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non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287"/>
          <w:jc w:val="center"/>
        </w:trPr>
        <w:tc>
          <w:tcPr>
            <w:tcW w:w="566" w:type="dxa"/>
            <w:tcBorders>
              <w:top w:val="singl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7</w:t>
            </w:r>
          </w:p>
        </w:tc>
        <w:tc>
          <w:tcPr>
            <w:tcW w:w="2999" w:type="dxa"/>
            <w:tcBorders>
              <w:top w:val="singl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 9</w:t>
            </w:r>
          </w:p>
        </w:tc>
        <w:tc>
          <w:tcPr>
            <w:tcW w:w="1059" w:type="dxa"/>
            <w:tcBorders>
              <w:top w:val="single" w:sz="4" w:space="0" w:color="000000"/>
              <w:left w:val="single" w:sz="8"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2 980,00</w:t>
            </w:r>
          </w:p>
        </w:tc>
        <w:tc>
          <w:tcPr>
            <w:tcW w:w="713" w:type="dxa"/>
            <w:tcBorders>
              <w:top w:val="singl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singl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singl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singl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singl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455" w:type="dxa"/>
            <w:tcBorders>
              <w:top w:val="singl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singl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singl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singl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singl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445"/>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8</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1 в микрорайон Панино</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1 129,00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9</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в поселок Ермолаевский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700,00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10</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в районе дома №1 по улице Сентюрева</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156,00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11</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в районе домов 13-15а по улице Ленина между гостиницей "Железногорск" и стадионом "Горняк"</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198,00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lastRenderedPageBreak/>
              <w:t>12</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вокруг здания № 55 "А" по улице Мира микрорайона № 14</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71,00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13</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до молокозавода от автодороги № 8 "А"</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211,00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14</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Заводской проезд</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670,00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 xml:space="preserve">15 </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 Ленина, сооружение 1/2)</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250,00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16</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1 проезда Заречный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889,00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17</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1 к микрорайону Яблоновский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2 004,00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18</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2 проезда Котельный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386,00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19</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между гостиницей "Железногорск" и</w:t>
            </w:r>
          </w:p>
          <w:p w:rsidR="00D2750E" w:rsidRPr="006D4AA1" w:rsidRDefault="00DE0CD5" w:rsidP="00231FF2">
            <w:pPr>
              <w:rPr>
                <w:color w:val="000000" w:themeColor="text1"/>
              </w:rPr>
            </w:pPr>
            <w:r w:rsidRPr="006D4AA1">
              <w:rPr>
                <w:color w:val="000000" w:themeColor="text1"/>
              </w:rPr>
              <w:t>ДК "МГОКа"</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97,00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20</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проезда Полевой микрорайона Трубичено</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946,00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21</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проезда Железнодорожный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404,00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22</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от автодороги № 9 до пункта инструментального контроля</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294,00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23</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1 проезда Котельный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308,00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24</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от автодороги № 56 до улицы Красная Звезда</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625,00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25</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от здания № 3 по переулку Автолюбителей до стадиона "Горняк"</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221,00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26</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от здания №12 по улице Парковая до улицы Ленина</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410,00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27</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от перекрестка улиц Ленина и Маршала Жукова до границ с Орловской областью</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1 169,00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28</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от переулка Детский до улицы Звездная</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244,00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29</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3 проезда Котельный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921,00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30</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от поселка СМП до поселка Георгиевский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1 980,00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31</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1 проезда Пляжный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500,00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32</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1 проезда Трестовский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177,00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33</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от улицы 21 Партсъезда до здания № 27 по улице Горняков</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135,00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34</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 xml:space="preserve">        Автодорога от улицы Гайдара до дома № 56/2 по улице Ленина</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125,00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35</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от улицы Димитрова до дома № 12 по улице Димитрова</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38,00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36</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от улицы Димитрова до дома № 9 по Детскому переулку</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235,00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lastRenderedPageBreak/>
              <w:t xml:space="preserve">37  </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от улицы Курская до дома № 84/1 по улице Курская</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123,00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38</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от улицы Курская между станцией переливания крови и домом № 76/2</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164,00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39</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от улицы Лени Голенькова до дома № 8 по улице Никитина</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191,00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40</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от улицы Ленина до дома № 22 по улице Ленина</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93,00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41</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от улицы Ленина до дома № 92/2 по улице Ленина</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159,00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42</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от улицы Ленина до дома № 94 по улице Ленина</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102,00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43</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проезда Коммунальный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70,00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44</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от улицы Мира до дома № 12/4 по улице Мира</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122,00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45</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от улицы Мира до дома № 14/4 по улице Мира</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130,00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 xml:space="preserve">46 </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от улицы Мира до дома № 6 по улице Первомайская</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105,00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47</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от улицы Мира до здания № 7/4 по Заводскому проезду</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348,00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48</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от улицы Мира до пожарной части</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240,00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49</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от улицы Мира до ТП «Сапфир»</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251,00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50</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проезда Трубиченский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282,00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51</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от улицы Никитина до склада строительных материалов</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122,00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52</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от улицы Октябрьская до развлекательного центра "Молодежный"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85,00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53</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от улицы Рокоссовского до улицы Прибалочная</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100,00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54</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переулка Сентюрева</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300,00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55</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от улицы Энтузиастов до дома № 1/2 по улице Энтузиастов</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127,00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56</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от школы №10 до дома № 10/4 по улице Дружбы</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277,00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57</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 xml:space="preserve">Автодорога </w:t>
            </w:r>
            <w:r w:rsidR="001F4155" w:rsidRPr="006D4AA1">
              <w:rPr>
                <w:color w:val="000000" w:themeColor="text1"/>
              </w:rPr>
              <w:t>переулка 2</w:t>
            </w:r>
            <w:r w:rsidRPr="006D4AA1">
              <w:rPr>
                <w:color w:val="000000" w:themeColor="text1"/>
              </w:rPr>
              <w:t xml:space="preserve">-й Кирпичный </w:t>
            </w:r>
            <w:r w:rsidR="001F4155" w:rsidRPr="006D4AA1">
              <w:rPr>
                <w:color w:val="000000" w:themeColor="text1"/>
              </w:rPr>
              <w:t>между ГСК</w:t>
            </w:r>
            <w:r w:rsidRPr="006D4AA1">
              <w:rPr>
                <w:color w:val="000000" w:themeColor="text1"/>
              </w:rPr>
              <w:t xml:space="preserve"> - 13 и улицей Черняковской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355,00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58</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 xml:space="preserve">Автодорога </w:t>
            </w:r>
            <w:r w:rsidR="001F4155" w:rsidRPr="006D4AA1">
              <w:rPr>
                <w:color w:val="000000" w:themeColor="text1"/>
              </w:rPr>
              <w:t>переулка Поперечный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99,00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59</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переулка 1-й Алексеевский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94,00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60</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 xml:space="preserve">Автодорога переулка 1-й </w:t>
            </w:r>
            <w:r w:rsidRPr="006D4AA1">
              <w:rPr>
                <w:color w:val="000000" w:themeColor="text1"/>
              </w:rPr>
              <w:lastRenderedPageBreak/>
              <w:t>Дачный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lastRenderedPageBreak/>
              <w:t>147,00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lastRenderedPageBreak/>
              <w:t>61</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переулка 1-й Кирпичный между ГСК - 13 и улицей Черняковской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114,00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62</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переулка 2-й Алексеевский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149,00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63</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переулка 2-й Дачный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87,00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64</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переулка 3-й Алексеевский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149,00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65</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переулка 3-й Дачный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90,00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66</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переулка 4-й Алексеевский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170,00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67</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переулка 4-й Дачный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 xml:space="preserve">  88,00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68</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переулка 5-й Алексеевский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161,00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69</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переулка 5-й Дачный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78,00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70</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переулка 6-й Дачный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65,00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71</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переулка 7-й Дачный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52,00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72</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переулка Автолюбителей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288,00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73</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переулка Больничный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303,00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74</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переулка Веселый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161,00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75</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переулка Детский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778,00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76</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переулка Зеленый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216,00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77</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переулка Красный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123,00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78</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переулка Красных Партизан</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159,00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79</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переулка Новый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100,00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80</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переулка Школьный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205,00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81</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переулка Ягодный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139,00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82</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подъездная к с/о "Лесовик"</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313,00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83</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проезда Алексеевский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730,00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84</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проезда Ветеринарный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253,00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85</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проезда Дачный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22,00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86</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проезда Инженерный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697,00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87</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проезда Черняковский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438,00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88</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21 Партсъезда</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572,00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89</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40 лет ВЛКСМ</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802,00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90</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Алексеевская</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720,00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lastRenderedPageBreak/>
              <w:t>91</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Арсенальная</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293,00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92</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Байкальская микрорайона Заречный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537,00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93</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Бамовская</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300,00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94</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Березовая микрорайона Заречный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272,00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95</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Веры Терещенко</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218,00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96</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 xml:space="preserve">Автодорога улицы </w:t>
            </w:r>
            <w:r w:rsidR="001F4155" w:rsidRPr="006D4AA1">
              <w:rPr>
                <w:color w:val="000000" w:themeColor="text1"/>
              </w:rPr>
              <w:t>Вишневая микрорайона</w:t>
            </w:r>
            <w:r w:rsidRPr="006D4AA1">
              <w:rPr>
                <w:color w:val="000000" w:themeColor="text1"/>
              </w:rPr>
              <w:t xml:space="preserve"> Заречный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430,00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97</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Воинов -Интернационалистов</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630,00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98</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Восточная</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318,00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99</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Гагарина</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2 141,00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100</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Гайдара</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405,00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101</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Горки микрорайона Трубичено</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668,00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102</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Горняков</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769,00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103</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Горького</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643,00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104</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Державная микрорайона Заречный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243,00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105</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Димитрова</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1 621,00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106</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по улицы Дружбы</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955,00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107</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Дубравная</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695,00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108</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Западная</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389,00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109</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Заречная микрорайона Трубичено</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550,00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110</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Звездная</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340,00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111</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Зеленая</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875,00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112</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 xml:space="preserve">Автодорога улицы Зеленая </w:t>
            </w:r>
            <w:r w:rsidR="001F4155" w:rsidRPr="006D4AA1">
              <w:rPr>
                <w:color w:val="000000" w:themeColor="text1"/>
              </w:rPr>
              <w:t>микрорайона Хуторской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318,00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113</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Изыскательская</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240,00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114</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Комарова</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928,00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115</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Коминтерна</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506,00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116</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Комсомольская</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504,00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117</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 xml:space="preserve">Автодорога улицы Красная </w:t>
            </w:r>
            <w:r w:rsidR="001F4155" w:rsidRPr="006D4AA1">
              <w:rPr>
                <w:color w:val="000000" w:themeColor="text1"/>
              </w:rPr>
              <w:t>Звезда микрорайона</w:t>
            </w:r>
            <w:r w:rsidRPr="006D4AA1">
              <w:rPr>
                <w:color w:val="000000" w:themeColor="text1"/>
              </w:rPr>
              <w:t xml:space="preserve"> Трубичено</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1 023,00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118</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Красноармейская</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202,00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119</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Краснознаменная</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322,00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120</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Краснофлотская</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228,00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121</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Красных партизан</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578,00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122</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Курская</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2 252,00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123</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Лени Голенькова</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1 024,00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124</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Ленина</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6 083,00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125</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 xml:space="preserve">Автодорога улицы Лесная </w:t>
            </w:r>
            <w:r w:rsidRPr="006D4AA1">
              <w:rPr>
                <w:color w:val="000000" w:themeColor="text1"/>
              </w:rPr>
              <w:lastRenderedPageBreak/>
              <w:t>микрорайона Хуторской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lastRenderedPageBreak/>
              <w:t>479,00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lastRenderedPageBreak/>
              <w:t>126</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Лесхозная</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158,00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127</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Луговая микрорайона Хуторской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358,00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128</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Магнитная</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664,00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129</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Маршала Жукова</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454,00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130</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Мира</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4 985,00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131</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Михайловская</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620,00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132</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Мичурина</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228,00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133</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Молодежная</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572,00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134</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Нагорная микрорайона Заречный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302,00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135</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Никитина</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819,00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136</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Никольская микрорайона Заречный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880,00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137</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Обогатителей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527,00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138</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Озерная микрорайона Заречный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1 119,00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139</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Октябрьская</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731,00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140</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Ольховая микрорайона Заречный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613,00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141</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Ореховая микрорайона Заречный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250,00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142</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Парковая</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789,00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143</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Первомайская</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469,00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144</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Пионерская</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155,00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145</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Полевая микрорайона Хуторской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209,00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146</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Почтовая микрорайона Хуторской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218,00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147</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Прибалочная</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210,00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148</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Радищева</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312,00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149</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Разветьевская микрорайона Заречный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1 100,00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150</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Рокоссовского</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1 192,00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151</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Рудная</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441,00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152</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Садовая</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364,00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153</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Садовая микрорайона Хуторской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377,00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154</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Светлая</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388,00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155</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Сентюрева</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1 065,00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156</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Советская</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650,00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157</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Солнечная микрорайона Заречный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575,00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158</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Соловьиная микрорайона Заречный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601,00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lastRenderedPageBreak/>
              <w:t>159</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Степная</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189,00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160</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Строительная</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567,00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161</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Тенистая микрорайона Заречный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180,00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162</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Трестовская</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552,00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163</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Тургенева</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365,00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164</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Цветочная</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728,00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165</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1 улицы Цветочная микрорайона Хуторской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197,00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166</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2 улицы Цветочная микрорайона Хуторской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335,00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167</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Черняковская</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1 798,00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168</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Черняковская, участок 2</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304,00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169</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Черняковские горки</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226,00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170</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Энтузиастов</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682,00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171</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Энтузиастов в районе завода "Кристалл"</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460,00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172</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Являнского микрорайона Заречный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542,00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799"/>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173</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через мост реки Речица</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58,00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 xml:space="preserve">      1 (в составе автодороги)</w:t>
            </w: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 xml:space="preserve">       58</w:t>
            </w: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1</w:t>
            </w: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 xml:space="preserve">       58</w:t>
            </w: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174</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Внутриквартальная автодорога к жилому дому № 8/5 по улице Мира</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208,00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175</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Внутриквартальная автодорога между ТЦ "Дружба" и домом № 7 по улице Димитрова</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60,00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176</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38 ОП МЗ 38Н-098 Железногорск-Студенок</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1 210,00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177</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 Молодежная, участок 3)</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142,00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178</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(ул.Сентюрева, участок 2)</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64,00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179</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улицы Старикова микрорайона Заречный</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370,00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180</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(ул.Димитрова, участок 4)</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111,00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181</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(Детский переулок, участок 1)</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50,00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182</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к водохранилищу</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565,00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183</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(проезд Маршала Жукова)</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229,00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184</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 Ленина, сооружение 88Б)</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191,00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184</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(проезд Комарова)</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78,00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186</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 Батова, участок 2)</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955,00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187</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 Ленина, сооружение 12 Б)</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33,00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lastRenderedPageBreak/>
              <w:t>188</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(проулок Гайдара)</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52,00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189</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 Молодежная, участок 1)</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107,00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190</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 Дружбы, уч.1)</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213,00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191</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w:t>
            </w:r>
            <w:r w:rsidR="001F4155" w:rsidRPr="006D4AA1">
              <w:rPr>
                <w:color w:val="000000" w:themeColor="text1"/>
              </w:rPr>
              <w:t>от ул.Ленина</w:t>
            </w:r>
            <w:r w:rsidRPr="006D4AA1">
              <w:rPr>
                <w:color w:val="000000" w:themeColor="text1"/>
              </w:rPr>
              <w:t xml:space="preserve"> до д.№ 90 «А» по ул. Ленина)</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38,00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192</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 Никитина, сооружение 2/2)</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185,00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193</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(ул. Октябрьская, сооружение 3)</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138,00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194</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Автодорога (от ул.Рокоссовского до ул. Прибалочная, сооружение 2)</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41,00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bottom"/>
          </w:tcPr>
          <w:p w:rsidR="00D2750E" w:rsidRPr="006D4AA1" w:rsidRDefault="00D2750E" w:rsidP="00231FF2">
            <w:pPr>
              <w:jc w:val="center"/>
              <w:rPr>
                <w:color w:val="000000" w:themeColor="text1"/>
              </w:rPr>
            </w:pPr>
          </w:p>
        </w:tc>
      </w:tr>
      <w:tr w:rsidR="00D2750E" w:rsidRPr="006D4AA1">
        <w:trPr>
          <w:trHeight w:val="301"/>
          <w:jc w:val="center"/>
        </w:trPr>
        <w:tc>
          <w:tcPr>
            <w:tcW w:w="566" w:type="dxa"/>
            <w:tcBorders>
              <w:top w:val="none" w:sz="4" w:space="0" w:color="000000"/>
              <w:left w:val="single" w:sz="8" w:space="0" w:color="000000"/>
              <w:bottom w:val="single" w:sz="4" w:space="0" w:color="000000"/>
              <w:right w:val="single" w:sz="8" w:space="0" w:color="000000"/>
            </w:tcBorders>
            <w:shd w:val="clear" w:color="FFFFFF" w:fill="FFFFFF"/>
            <w:vAlign w:val="bottom"/>
          </w:tcPr>
          <w:p w:rsidR="00D2750E" w:rsidRPr="006D4AA1" w:rsidRDefault="00DE0CD5" w:rsidP="00231FF2">
            <w:pPr>
              <w:jc w:val="center"/>
              <w:rPr>
                <w:color w:val="000000" w:themeColor="text1"/>
              </w:rPr>
            </w:pPr>
            <w:r w:rsidRPr="006D4AA1">
              <w:rPr>
                <w:color w:val="000000" w:themeColor="text1"/>
              </w:rPr>
              <w:t>195</w:t>
            </w:r>
          </w:p>
        </w:tc>
        <w:tc>
          <w:tcPr>
            <w:tcW w:w="2999" w:type="dxa"/>
            <w:tcBorders>
              <w:top w:val="none" w:sz="4" w:space="0" w:color="000000"/>
              <w:left w:val="none" w:sz="4" w:space="0" w:color="000000"/>
              <w:bottom w:val="single" w:sz="4"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 xml:space="preserve">Автодорога (заезд к гаражам по ул. Комарова (от ул. Комарова до перекрестка с ул. Цветочная) </w:t>
            </w:r>
          </w:p>
        </w:tc>
        <w:tc>
          <w:tcPr>
            <w:tcW w:w="1059" w:type="dxa"/>
            <w:tcBorders>
              <w:top w:val="none" w:sz="4" w:space="0" w:color="000000"/>
              <w:left w:val="single" w:sz="8" w:space="0" w:color="000000"/>
              <w:bottom w:val="single" w:sz="4" w:space="0" w:color="000000"/>
              <w:right w:val="single" w:sz="4" w:space="0" w:color="000000"/>
            </w:tcBorders>
            <w:shd w:val="clear" w:color="FFFFFF" w:fill="FFFFFF"/>
            <w:noWrap/>
            <w:vAlign w:val="bottom"/>
          </w:tcPr>
          <w:p w:rsidR="00D2750E" w:rsidRPr="006D4AA1" w:rsidRDefault="00DE0CD5" w:rsidP="00231FF2">
            <w:pPr>
              <w:jc w:val="center"/>
              <w:rPr>
                <w:color w:val="000000" w:themeColor="text1"/>
              </w:rPr>
            </w:pPr>
            <w:r w:rsidRPr="006D4AA1">
              <w:rPr>
                <w:color w:val="000000" w:themeColor="text1"/>
              </w:rPr>
              <w:t>51,00</w:t>
            </w:r>
          </w:p>
        </w:tc>
        <w:tc>
          <w:tcPr>
            <w:tcW w:w="71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х</w:t>
            </w:r>
          </w:p>
        </w:tc>
        <w:tc>
          <w:tcPr>
            <w:tcW w:w="958"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38"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87"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72" w:type="dxa"/>
            <w:tcBorders>
              <w:top w:val="none" w:sz="4" w:space="0" w:color="000000"/>
              <w:left w:val="none" w:sz="4" w:space="0" w:color="000000"/>
              <w:bottom w:val="single" w:sz="4"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r>
      <w:tr w:rsidR="00D2750E" w:rsidRPr="006D4AA1">
        <w:trPr>
          <w:trHeight w:val="345"/>
          <w:jc w:val="center"/>
        </w:trPr>
        <w:tc>
          <w:tcPr>
            <w:tcW w:w="566" w:type="dxa"/>
            <w:tcBorders>
              <w:top w:val="none" w:sz="4" w:space="0" w:color="000000"/>
              <w:left w:val="single" w:sz="8" w:space="0" w:color="000000"/>
              <w:bottom w:val="single" w:sz="8" w:space="0" w:color="000000"/>
              <w:right w:val="single" w:sz="8" w:space="0" w:color="000000"/>
            </w:tcBorders>
            <w:shd w:val="clear" w:color="FFFFFF" w:fill="FFFFFF"/>
            <w:vAlign w:val="center"/>
          </w:tcPr>
          <w:p w:rsidR="00D2750E" w:rsidRPr="006D4AA1" w:rsidRDefault="00D2750E" w:rsidP="00231FF2">
            <w:pPr>
              <w:rPr>
                <w:color w:val="000000" w:themeColor="text1"/>
              </w:rPr>
            </w:pPr>
          </w:p>
        </w:tc>
        <w:tc>
          <w:tcPr>
            <w:tcW w:w="2999" w:type="dxa"/>
            <w:tcBorders>
              <w:top w:val="none" w:sz="4" w:space="0" w:color="000000"/>
              <w:left w:val="none" w:sz="4" w:space="0" w:color="000000"/>
              <w:bottom w:val="single" w:sz="8" w:space="0" w:color="000000"/>
              <w:right w:val="none" w:sz="4" w:space="0" w:color="000000"/>
            </w:tcBorders>
            <w:shd w:val="clear" w:color="FFFFFF" w:fill="FFFFFF"/>
            <w:noWrap/>
            <w:vAlign w:val="center"/>
          </w:tcPr>
          <w:p w:rsidR="00D2750E" w:rsidRPr="006D4AA1" w:rsidRDefault="00DE0CD5" w:rsidP="00231FF2">
            <w:pPr>
              <w:rPr>
                <w:color w:val="000000" w:themeColor="text1"/>
              </w:rPr>
            </w:pPr>
            <w:r w:rsidRPr="006D4AA1">
              <w:rPr>
                <w:b/>
                <w:bCs/>
                <w:color w:val="000000" w:themeColor="text1"/>
              </w:rPr>
              <w:t>ИТОГО:</w:t>
            </w:r>
          </w:p>
        </w:tc>
        <w:tc>
          <w:tcPr>
            <w:tcW w:w="1059" w:type="dxa"/>
            <w:tcBorders>
              <w:top w:val="none" w:sz="4" w:space="0" w:color="000000"/>
              <w:left w:val="single" w:sz="8" w:space="0" w:color="000000"/>
              <w:bottom w:val="single" w:sz="8"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b/>
                <w:bCs/>
                <w:color w:val="000000" w:themeColor="text1"/>
              </w:rPr>
              <w:t>98 396,00</w:t>
            </w:r>
          </w:p>
        </w:tc>
        <w:tc>
          <w:tcPr>
            <w:tcW w:w="713" w:type="dxa"/>
            <w:tcBorders>
              <w:top w:val="none" w:sz="4" w:space="0" w:color="000000"/>
              <w:left w:val="none" w:sz="4" w:space="0" w:color="000000"/>
              <w:bottom w:val="single" w:sz="8"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875" w:type="dxa"/>
            <w:tcBorders>
              <w:top w:val="none" w:sz="4" w:space="0" w:color="000000"/>
              <w:left w:val="none" w:sz="4" w:space="0" w:color="000000"/>
              <w:bottom w:val="single" w:sz="8"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8"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8"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529" w:type="dxa"/>
            <w:tcBorders>
              <w:top w:val="none" w:sz="4" w:space="0" w:color="000000"/>
              <w:left w:val="none" w:sz="4" w:space="0" w:color="000000"/>
              <w:bottom w:val="single" w:sz="8" w:space="0" w:color="000000"/>
              <w:right w:val="single" w:sz="4" w:space="0" w:color="000000"/>
            </w:tcBorders>
            <w:shd w:val="clear" w:color="FFFFFF" w:fill="FFFFFF"/>
            <w:noWrap/>
            <w:vAlign w:val="center"/>
          </w:tcPr>
          <w:p w:rsidR="00D2750E" w:rsidRPr="006D4AA1" w:rsidRDefault="00D2750E" w:rsidP="00231FF2">
            <w:pPr>
              <w:jc w:val="center"/>
              <w:rPr>
                <w:color w:val="000000" w:themeColor="text1"/>
              </w:rPr>
            </w:pPr>
          </w:p>
        </w:tc>
        <w:tc>
          <w:tcPr>
            <w:tcW w:w="455" w:type="dxa"/>
            <w:tcBorders>
              <w:top w:val="none" w:sz="4" w:space="0" w:color="000000"/>
              <w:left w:val="none" w:sz="4" w:space="0" w:color="000000"/>
              <w:bottom w:val="single" w:sz="8" w:space="0" w:color="000000"/>
              <w:right w:val="single" w:sz="8" w:space="0" w:color="000000"/>
            </w:tcBorders>
            <w:shd w:val="clear" w:color="FFFFFF" w:fill="FFFFFF"/>
            <w:noWrap/>
            <w:vAlign w:val="center"/>
          </w:tcPr>
          <w:p w:rsidR="00D2750E" w:rsidRPr="006D4AA1" w:rsidRDefault="00D2750E" w:rsidP="00231FF2">
            <w:pPr>
              <w:jc w:val="center"/>
              <w:rPr>
                <w:color w:val="000000" w:themeColor="text1"/>
              </w:rPr>
            </w:pPr>
          </w:p>
        </w:tc>
        <w:tc>
          <w:tcPr>
            <w:tcW w:w="958" w:type="dxa"/>
            <w:tcBorders>
              <w:top w:val="none" w:sz="4" w:space="0" w:color="000000"/>
              <w:left w:val="none" w:sz="4" w:space="0" w:color="000000"/>
              <w:bottom w:val="single" w:sz="8"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b/>
                <w:bCs/>
                <w:color w:val="000000" w:themeColor="text1"/>
              </w:rPr>
              <w:t>3</w:t>
            </w:r>
          </w:p>
        </w:tc>
        <w:tc>
          <w:tcPr>
            <w:tcW w:w="538" w:type="dxa"/>
            <w:tcBorders>
              <w:top w:val="none" w:sz="4" w:space="0" w:color="000000"/>
              <w:left w:val="none" w:sz="4" w:space="0" w:color="000000"/>
              <w:bottom w:val="single" w:sz="8"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b/>
                <w:bCs/>
                <w:color w:val="000000" w:themeColor="text1"/>
              </w:rPr>
              <w:t xml:space="preserve">     219,65</w:t>
            </w:r>
          </w:p>
        </w:tc>
        <w:tc>
          <w:tcPr>
            <w:tcW w:w="487" w:type="dxa"/>
            <w:tcBorders>
              <w:top w:val="none" w:sz="4" w:space="0" w:color="000000"/>
              <w:left w:val="none" w:sz="4" w:space="0" w:color="000000"/>
              <w:bottom w:val="single" w:sz="8"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b/>
                <w:bCs/>
                <w:color w:val="000000" w:themeColor="text1"/>
              </w:rPr>
              <w:t>3</w:t>
            </w:r>
          </w:p>
        </w:tc>
        <w:tc>
          <w:tcPr>
            <w:tcW w:w="572" w:type="dxa"/>
            <w:tcBorders>
              <w:top w:val="none" w:sz="4" w:space="0" w:color="000000"/>
              <w:left w:val="none" w:sz="4" w:space="0" w:color="000000"/>
              <w:bottom w:val="single" w:sz="8" w:space="0" w:color="000000"/>
              <w:right w:val="single" w:sz="8" w:space="0" w:color="000000"/>
            </w:tcBorders>
            <w:shd w:val="clear" w:color="FFFFFF" w:fill="FFFFFF"/>
            <w:noWrap/>
            <w:vAlign w:val="center"/>
          </w:tcPr>
          <w:p w:rsidR="00D2750E" w:rsidRPr="006D4AA1" w:rsidRDefault="00DE0CD5" w:rsidP="00231FF2">
            <w:pPr>
              <w:jc w:val="center"/>
              <w:rPr>
                <w:color w:val="000000" w:themeColor="text1"/>
              </w:rPr>
            </w:pPr>
            <w:r w:rsidRPr="006D4AA1">
              <w:rPr>
                <w:b/>
                <w:bCs/>
                <w:color w:val="000000" w:themeColor="text1"/>
              </w:rPr>
              <w:t xml:space="preserve">      219,65</w:t>
            </w:r>
          </w:p>
        </w:tc>
      </w:tr>
    </w:tbl>
    <w:p w:rsidR="00DC1D39" w:rsidRDefault="00DC1D39" w:rsidP="00DC1D39">
      <w:pPr>
        <w:ind w:firstLine="567"/>
        <w:rPr>
          <w:b/>
          <w:color w:val="000000" w:themeColor="text1"/>
          <w:sz w:val="28"/>
          <w:szCs w:val="28"/>
        </w:rPr>
      </w:pPr>
    </w:p>
    <w:p w:rsidR="00D2750E" w:rsidRPr="006D4AA1" w:rsidRDefault="00DE0CD5" w:rsidP="00DC1D39">
      <w:pPr>
        <w:ind w:firstLine="567"/>
        <w:rPr>
          <w:b/>
          <w:color w:val="000000" w:themeColor="text1"/>
          <w:sz w:val="28"/>
          <w:szCs w:val="28"/>
        </w:rPr>
      </w:pPr>
      <w:r w:rsidRPr="006D4AA1">
        <w:rPr>
          <w:b/>
          <w:color w:val="000000" w:themeColor="text1"/>
          <w:sz w:val="28"/>
          <w:szCs w:val="28"/>
        </w:rPr>
        <w:t>2.7</w:t>
      </w:r>
      <w:r w:rsidR="00DC1D39">
        <w:rPr>
          <w:b/>
          <w:color w:val="000000" w:themeColor="text1"/>
          <w:sz w:val="28"/>
          <w:szCs w:val="28"/>
        </w:rPr>
        <w:t xml:space="preserve"> </w:t>
      </w:r>
      <w:r w:rsidRPr="006D4AA1">
        <w:rPr>
          <w:b/>
          <w:color w:val="000000" w:themeColor="text1"/>
          <w:sz w:val="28"/>
          <w:szCs w:val="28"/>
        </w:rPr>
        <w:t>Инженерная инфраструктура</w:t>
      </w:r>
    </w:p>
    <w:p w:rsidR="00B24161" w:rsidRPr="006D4AA1" w:rsidRDefault="00B24161" w:rsidP="00231FF2">
      <w:pPr>
        <w:jc w:val="center"/>
        <w:rPr>
          <w:b/>
          <w:color w:val="000000" w:themeColor="text1"/>
          <w:sz w:val="28"/>
          <w:szCs w:val="28"/>
        </w:rPr>
      </w:pPr>
    </w:p>
    <w:p w:rsidR="00D2750E" w:rsidRPr="006D4AA1" w:rsidRDefault="00DE0CD5" w:rsidP="00231FF2">
      <w:pPr>
        <w:ind w:firstLine="567"/>
        <w:rPr>
          <w:b/>
          <w:color w:val="000000" w:themeColor="text1"/>
          <w:sz w:val="28"/>
          <w:szCs w:val="28"/>
        </w:rPr>
      </w:pPr>
      <w:r w:rsidRPr="006D4AA1">
        <w:rPr>
          <w:b/>
          <w:bCs/>
          <w:color w:val="000000" w:themeColor="text1"/>
          <w:sz w:val="28"/>
          <w:szCs w:val="28"/>
        </w:rPr>
        <w:t>Водоснабжение</w:t>
      </w:r>
    </w:p>
    <w:p w:rsidR="00D2750E" w:rsidRPr="006D4AA1" w:rsidRDefault="00DE0CD5" w:rsidP="00231FF2">
      <w:pPr>
        <w:pStyle w:val="afff0"/>
        <w:ind w:right="31" w:firstLine="567"/>
        <w:rPr>
          <w:color w:val="000000" w:themeColor="text1"/>
          <w:sz w:val="28"/>
          <w:szCs w:val="28"/>
        </w:rPr>
      </w:pPr>
      <w:r w:rsidRPr="006D4AA1">
        <w:rPr>
          <w:color w:val="000000" w:themeColor="text1"/>
          <w:sz w:val="28"/>
          <w:szCs w:val="28"/>
        </w:rPr>
        <w:t>Система централизованного водоснабжения муниципального образования «город Железногорск» Курской области представляет собой совокупность инженерных сооружений и технологических процессов, направленных на обеспечение питьевой водой объектов жилого фонда, бюджетных и прочих потребителей в соответствии с требуемыми нагрузками.</w:t>
      </w:r>
    </w:p>
    <w:p w:rsidR="00D2750E" w:rsidRPr="006D4AA1" w:rsidRDefault="00DE0CD5" w:rsidP="00231FF2">
      <w:pPr>
        <w:pStyle w:val="afff0"/>
        <w:ind w:right="31" w:firstLine="567"/>
        <w:rPr>
          <w:color w:val="000000" w:themeColor="text1"/>
          <w:sz w:val="28"/>
          <w:szCs w:val="28"/>
        </w:rPr>
      </w:pPr>
      <w:r w:rsidRPr="006D4AA1">
        <w:rPr>
          <w:color w:val="000000" w:themeColor="text1"/>
          <w:sz w:val="28"/>
          <w:szCs w:val="28"/>
        </w:rPr>
        <w:t>В городе Железногорске существует централизованная система водоснабжения, которая обслуживается МУП «Горводоканал». Водоснабжение города осуществляется от двух водозаборов:</w:t>
      </w:r>
      <w:r w:rsidRPr="006D4AA1">
        <w:rPr>
          <w:color w:val="000000" w:themeColor="text1"/>
          <w:spacing w:val="2"/>
          <w:sz w:val="28"/>
          <w:szCs w:val="28"/>
        </w:rPr>
        <w:t xml:space="preserve"> </w:t>
      </w:r>
      <w:r w:rsidRPr="006D4AA1">
        <w:rPr>
          <w:color w:val="000000" w:themeColor="text1"/>
          <w:sz w:val="28"/>
          <w:szCs w:val="28"/>
        </w:rPr>
        <w:t>«Березовский» и</w:t>
      </w:r>
      <w:r w:rsidRPr="006D4AA1">
        <w:rPr>
          <w:color w:val="000000" w:themeColor="text1"/>
          <w:spacing w:val="2"/>
          <w:sz w:val="28"/>
          <w:szCs w:val="28"/>
        </w:rPr>
        <w:t xml:space="preserve"> </w:t>
      </w:r>
      <w:r w:rsidRPr="006D4AA1">
        <w:rPr>
          <w:color w:val="000000" w:themeColor="text1"/>
          <w:sz w:val="28"/>
          <w:szCs w:val="28"/>
        </w:rPr>
        <w:t>«Погарщина».</w:t>
      </w:r>
    </w:p>
    <w:p w:rsidR="00D2750E" w:rsidRPr="006D4AA1" w:rsidRDefault="00DE0CD5" w:rsidP="00231FF2">
      <w:pPr>
        <w:ind w:firstLine="567"/>
        <w:jc w:val="both"/>
        <w:rPr>
          <w:color w:val="000000" w:themeColor="text1"/>
          <w:sz w:val="28"/>
          <w:szCs w:val="28"/>
        </w:rPr>
      </w:pPr>
      <w:r w:rsidRPr="006D4AA1">
        <w:rPr>
          <w:bCs/>
          <w:color w:val="000000" w:themeColor="text1"/>
          <w:sz w:val="28"/>
          <w:szCs w:val="28"/>
        </w:rPr>
        <w:t>Групповой водозабор «Берёзовский», общей площадью 560832,56 м</w:t>
      </w:r>
      <w:r w:rsidRPr="006D4AA1">
        <w:rPr>
          <w:bCs/>
          <w:color w:val="000000" w:themeColor="text1"/>
          <w:sz w:val="28"/>
          <w:szCs w:val="28"/>
          <w:vertAlign w:val="superscript"/>
        </w:rPr>
        <w:t>2</w:t>
      </w:r>
      <w:r w:rsidRPr="006D4AA1">
        <w:rPr>
          <w:bCs/>
          <w:color w:val="000000" w:themeColor="text1"/>
          <w:sz w:val="28"/>
          <w:szCs w:val="28"/>
        </w:rPr>
        <w:t>, линейного типа расположен в 1 км южнее населенного пункта Берёза, Дмитриевского района Курской области на правом берегу р.</w:t>
      </w:r>
      <w:r w:rsidR="00046125" w:rsidRPr="006D4AA1">
        <w:rPr>
          <w:bCs/>
          <w:color w:val="000000" w:themeColor="text1"/>
          <w:sz w:val="28"/>
          <w:szCs w:val="28"/>
        </w:rPr>
        <w:t xml:space="preserve"> </w:t>
      </w:r>
      <w:r w:rsidRPr="006D4AA1">
        <w:rPr>
          <w:bCs/>
          <w:color w:val="000000" w:themeColor="text1"/>
          <w:sz w:val="28"/>
          <w:szCs w:val="28"/>
        </w:rPr>
        <w:t>Свапа, в 58 км от г</w:t>
      </w:r>
      <w:r w:rsidR="00DC1D39">
        <w:rPr>
          <w:bCs/>
          <w:color w:val="000000" w:themeColor="text1"/>
          <w:sz w:val="28"/>
          <w:szCs w:val="28"/>
        </w:rPr>
        <w:t>орода</w:t>
      </w:r>
      <w:r w:rsidR="00046125" w:rsidRPr="006D4AA1">
        <w:rPr>
          <w:bCs/>
          <w:color w:val="000000" w:themeColor="text1"/>
          <w:sz w:val="28"/>
          <w:szCs w:val="28"/>
        </w:rPr>
        <w:t xml:space="preserve"> </w:t>
      </w:r>
      <w:r w:rsidRPr="006D4AA1">
        <w:rPr>
          <w:bCs/>
          <w:color w:val="000000" w:themeColor="text1"/>
          <w:sz w:val="28"/>
          <w:szCs w:val="28"/>
        </w:rPr>
        <w:t>Железногорска. Водозабор «Березовский» включает в себя комплекс производственных зданий и сооружений, в том числе:</w:t>
      </w:r>
    </w:p>
    <w:p w:rsidR="00D2750E" w:rsidRPr="006D4AA1" w:rsidRDefault="00DE0CD5" w:rsidP="00231FF2">
      <w:pPr>
        <w:ind w:firstLine="567"/>
        <w:jc w:val="both"/>
        <w:rPr>
          <w:color w:val="000000" w:themeColor="text1"/>
          <w:sz w:val="28"/>
          <w:szCs w:val="28"/>
        </w:rPr>
      </w:pPr>
      <w:r w:rsidRPr="006D4AA1">
        <w:rPr>
          <w:bCs/>
          <w:color w:val="000000" w:themeColor="text1"/>
          <w:sz w:val="28"/>
          <w:szCs w:val="28"/>
        </w:rPr>
        <w:t xml:space="preserve">- насосная станция 1-го подъема </w:t>
      </w:r>
      <w:r w:rsidR="00046125" w:rsidRPr="006D4AA1">
        <w:rPr>
          <w:bCs/>
          <w:color w:val="000000" w:themeColor="text1"/>
          <w:sz w:val="28"/>
          <w:szCs w:val="28"/>
        </w:rPr>
        <w:t>- артезианские</w:t>
      </w:r>
      <w:r w:rsidRPr="006D4AA1">
        <w:rPr>
          <w:bCs/>
          <w:color w:val="000000" w:themeColor="text1"/>
          <w:sz w:val="28"/>
          <w:szCs w:val="28"/>
        </w:rPr>
        <w:t xml:space="preserve"> скважины - 80 шт., глубина скважин 37- 45 м, производительность 25 - 40 м</w:t>
      </w:r>
      <w:r w:rsidRPr="006D4AA1">
        <w:rPr>
          <w:bCs/>
          <w:color w:val="000000" w:themeColor="text1"/>
          <w:sz w:val="28"/>
          <w:szCs w:val="28"/>
          <w:vertAlign w:val="superscript"/>
        </w:rPr>
        <w:t>3</w:t>
      </w:r>
      <w:r w:rsidRPr="006D4AA1">
        <w:rPr>
          <w:bCs/>
          <w:color w:val="000000" w:themeColor="text1"/>
          <w:sz w:val="28"/>
          <w:szCs w:val="28"/>
        </w:rPr>
        <w:t>/час;</w:t>
      </w:r>
    </w:p>
    <w:p w:rsidR="00D2750E" w:rsidRPr="006D4AA1" w:rsidRDefault="00DE0CD5" w:rsidP="00231FF2">
      <w:pPr>
        <w:ind w:firstLine="567"/>
        <w:jc w:val="both"/>
        <w:rPr>
          <w:color w:val="000000" w:themeColor="text1"/>
          <w:sz w:val="28"/>
          <w:szCs w:val="28"/>
        </w:rPr>
      </w:pPr>
      <w:r w:rsidRPr="006D4AA1">
        <w:rPr>
          <w:bCs/>
          <w:color w:val="000000" w:themeColor="text1"/>
          <w:sz w:val="28"/>
          <w:szCs w:val="28"/>
        </w:rPr>
        <w:t>- насосная станция 2-го подъема;</w:t>
      </w:r>
    </w:p>
    <w:p w:rsidR="00D2750E" w:rsidRPr="006D4AA1" w:rsidRDefault="00DE0CD5" w:rsidP="00231FF2">
      <w:pPr>
        <w:ind w:firstLine="567"/>
        <w:jc w:val="both"/>
        <w:rPr>
          <w:color w:val="000000" w:themeColor="text1"/>
          <w:sz w:val="28"/>
          <w:szCs w:val="28"/>
        </w:rPr>
      </w:pPr>
      <w:r w:rsidRPr="006D4AA1">
        <w:rPr>
          <w:bCs/>
          <w:color w:val="000000" w:themeColor="text1"/>
          <w:sz w:val="28"/>
          <w:szCs w:val="28"/>
        </w:rPr>
        <w:t>- станция обезжелезивания;</w:t>
      </w:r>
    </w:p>
    <w:p w:rsidR="00D2750E" w:rsidRPr="006D4AA1" w:rsidRDefault="00DE0CD5" w:rsidP="00231FF2">
      <w:pPr>
        <w:ind w:firstLine="567"/>
        <w:jc w:val="both"/>
        <w:rPr>
          <w:color w:val="000000" w:themeColor="text1"/>
          <w:sz w:val="28"/>
          <w:szCs w:val="28"/>
        </w:rPr>
      </w:pPr>
      <w:r w:rsidRPr="006D4AA1">
        <w:rPr>
          <w:bCs/>
          <w:color w:val="000000" w:themeColor="text1"/>
          <w:sz w:val="28"/>
          <w:szCs w:val="28"/>
        </w:rPr>
        <w:t>- станция перекачки осветлённой воды;</w:t>
      </w:r>
    </w:p>
    <w:p w:rsidR="00D2750E" w:rsidRPr="006D4AA1" w:rsidRDefault="00DE0CD5" w:rsidP="00231FF2">
      <w:pPr>
        <w:ind w:firstLine="567"/>
        <w:jc w:val="both"/>
        <w:rPr>
          <w:color w:val="000000" w:themeColor="text1"/>
          <w:sz w:val="28"/>
          <w:szCs w:val="28"/>
        </w:rPr>
      </w:pPr>
      <w:r w:rsidRPr="006D4AA1">
        <w:rPr>
          <w:bCs/>
          <w:color w:val="000000" w:themeColor="text1"/>
          <w:sz w:val="28"/>
          <w:szCs w:val="28"/>
        </w:rPr>
        <w:t>- 2 резервуара чистой воды – объемом 500м</w:t>
      </w:r>
      <w:r w:rsidRPr="006D4AA1">
        <w:rPr>
          <w:bCs/>
          <w:color w:val="000000" w:themeColor="text1"/>
          <w:sz w:val="28"/>
          <w:szCs w:val="28"/>
          <w:vertAlign w:val="superscript"/>
        </w:rPr>
        <w:t>3</w:t>
      </w:r>
      <w:r w:rsidRPr="006D4AA1">
        <w:rPr>
          <w:bCs/>
          <w:color w:val="000000" w:themeColor="text1"/>
          <w:sz w:val="28"/>
          <w:szCs w:val="28"/>
        </w:rPr>
        <w:t>;</w:t>
      </w:r>
    </w:p>
    <w:p w:rsidR="00D2750E" w:rsidRPr="006D4AA1" w:rsidRDefault="00DE0CD5" w:rsidP="00231FF2">
      <w:pPr>
        <w:ind w:firstLine="567"/>
        <w:jc w:val="both"/>
        <w:rPr>
          <w:color w:val="000000" w:themeColor="text1"/>
          <w:sz w:val="28"/>
          <w:szCs w:val="28"/>
        </w:rPr>
      </w:pPr>
      <w:r w:rsidRPr="006D4AA1">
        <w:rPr>
          <w:bCs/>
          <w:color w:val="000000" w:themeColor="text1"/>
          <w:sz w:val="28"/>
          <w:szCs w:val="28"/>
        </w:rPr>
        <w:t>- отстойники промывной воды;</w:t>
      </w:r>
    </w:p>
    <w:p w:rsidR="00D2750E" w:rsidRPr="006D4AA1" w:rsidRDefault="00DE0CD5" w:rsidP="00231FF2">
      <w:pPr>
        <w:ind w:firstLine="567"/>
        <w:jc w:val="both"/>
        <w:rPr>
          <w:color w:val="000000" w:themeColor="text1"/>
          <w:sz w:val="28"/>
          <w:szCs w:val="28"/>
        </w:rPr>
      </w:pPr>
      <w:r w:rsidRPr="006D4AA1">
        <w:rPr>
          <w:bCs/>
          <w:color w:val="000000" w:themeColor="text1"/>
          <w:sz w:val="28"/>
          <w:szCs w:val="28"/>
        </w:rPr>
        <w:t>- водовод Береза-</w:t>
      </w:r>
      <w:r w:rsidR="00046125" w:rsidRPr="006D4AA1">
        <w:rPr>
          <w:bCs/>
          <w:color w:val="000000" w:themeColor="text1"/>
          <w:sz w:val="28"/>
          <w:szCs w:val="28"/>
        </w:rPr>
        <w:t>Железногорск протяженностью</w:t>
      </w:r>
      <w:r w:rsidRPr="006D4AA1">
        <w:rPr>
          <w:bCs/>
          <w:color w:val="000000" w:themeColor="text1"/>
          <w:sz w:val="28"/>
          <w:szCs w:val="28"/>
        </w:rPr>
        <w:t xml:space="preserve"> - 67,5 км;</w:t>
      </w:r>
    </w:p>
    <w:p w:rsidR="00D2750E" w:rsidRPr="006D4AA1" w:rsidRDefault="00DE0CD5" w:rsidP="00231FF2">
      <w:pPr>
        <w:ind w:firstLine="567"/>
        <w:jc w:val="both"/>
        <w:rPr>
          <w:color w:val="000000" w:themeColor="text1"/>
          <w:sz w:val="28"/>
          <w:szCs w:val="28"/>
        </w:rPr>
      </w:pPr>
      <w:r w:rsidRPr="006D4AA1">
        <w:rPr>
          <w:bCs/>
          <w:color w:val="000000" w:themeColor="text1"/>
          <w:sz w:val="28"/>
          <w:szCs w:val="28"/>
        </w:rPr>
        <w:t xml:space="preserve">- водоводы водозабора «Березовский» </w:t>
      </w:r>
      <w:r w:rsidR="00046125" w:rsidRPr="006D4AA1">
        <w:rPr>
          <w:bCs/>
          <w:color w:val="000000" w:themeColor="text1"/>
          <w:sz w:val="28"/>
          <w:szCs w:val="28"/>
        </w:rPr>
        <w:t>- 13</w:t>
      </w:r>
      <w:r w:rsidRPr="006D4AA1">
        <w:rPr>
          <w:bCs/>
          <w:color w:val="000000" w:themeColor="text1"/>
          <w:sz w:val="28"/>
          <w:szCs w:val="28"/>
        </w:rPr>
        <w:t xml:space="preserve">,3 км.   </w:t>
      </w:r>
    </w:p>
    <w:p w:rsidR="00D2750E" w:rsidRPr="006D4AA1" w:rsidRDefault="00DE0CD5" w:rsidP="00231FF2">
      <w:pPr>
        <w:ind w:firstLine="567"/>
        <w:jc w:val="both"/>
        <w:rPr>
          <w:color w:val="000000" w:themeColor="text1"/>
          <w:sz w:val="28"/>
          <w:szCs w:val="28"/>
        </w:rPr>
      </w:pPr>
      <w:r w:rsidRPr="006D4AA1">
        <w:rPr>
          <w:bCs/>
          <w:color w:val="000000" w:themeColor="text1"/>
          <w:sz w:val="28"/>
          <w:szCs w:val="28"/>
        </w:rPr>
        <w:t>Водозабор проектировался и строился в три очереди:</w:t>
      </w:r>
    </w:p>
    <w:p w:rsidR="00D2750E" w:rsidRPr="006D4AA1" w:rsidRDefault="00DE0CD5" w:rsidP="00231FF2">
      <w:pPr>
        <w:ind w:firstLine="567"/>
        <w:jc w:val="both"/>
        <w:rPr>
          <w:color w:val="000000" w:themeColor="text1"/>
          <w:sz w:val="28"/>
          <w:szCs w:val="28"/>
        </w:rPr>
      </w:pPr>
      <w:r w:rsidRPr="006D4AA1">
        <w:rPr>
          <w:bCs/>
          <w:color w:val="000000" w:themeColor="text1"/>
          <w:sz w:val="28"/>
          <w:szCs w:val="28"/>
        </w:rPr>
        <w:t xml:space="preserve">-1-я очередь (1983г.);   </w:t>
      </w:r>
    </w:p>
    <w:p w:rsidR="00D2750E" w:rsidRPr="006D4AA1" w:rsidRDefault="00DE0CD5" w:rsidP="00231FF2">
      <w:pPr>
        <w:ind w:firstLine="567"/>
        <w:jc w:val="both"/>
        <w:rPr>
          <w:color w:val="000000" w:themeColor="text1"/>
          <w:sz w:val="28"/>
          <w:szCs w:val="28"/>
        </w:rPr>
      </w:pPr>
      <w:r w:rsidRPr="006D4AA1">
        <w:rPr>
          <w:bCs/>
          <w:color w:val="000000" w:themeColor="text1"/>
          <w:sz w:val="28"/>
          <w:szCs w:val="28"/>
        </w:rPr>
        <w:lastRenderedPageBreak/>
        <w:t xml:space="preserve">- 2-я </w:t>
      </w:r>
      <w:r w:rsidR="001F4155" w:rsidRPr="006D4AA1">
        <w:rPr>
          <w:bCs/>
          <w:color w:val="000000" w:themeColor="text1"/>
          <w:sz w:val="28"/>
          <w:szCs w:val="28"/>
        </w:rPr>
        <w:t>очередь (</w:t>
      </w:r>
      <w:r w:rsidRPr="006D4AA1">
        <w:rPr>
          <w:bCs/>
          <w:color w:val="000000" w:themeColor="text1"/>
          <w:sz w:val="28"/>
          <w:szCs w:val="28"/>
        </w:rPr>
        <w:t>1987-1989гг.);</w:t>
      </w:r>
    </w:p>
    <w:p w:rsidR="00D2750E" w:rsidRPr="006D4AA1" w:rsidRDefault="00DE0CD5" w:rsidP="00231FF2">
      <w:pPr>
        <w:ind w:firstLine="567"/>
        <w:jc w:val="both"/>
        <w:rPr>
          <w:color w:val="000000" w:themeColor="text1"/>
          <w:sz w:val="28"/>
          <w:szCs w:val="28"/>
        </w:rPr>
      </w:pPr>
      <w:r w:rsidRPr="006D4AA1">
        <w:rPr>
          <w:bCs/>
          <w:color w:val="000000" w:themeColor="text1"/>
          <w:sz w:val="28"/>
          <w:szCs w:val="28"/>
        </w:rPr>
        <w:t>- 3-я очередь (1993г.).</w:t>
      </w:r>
    </w:p>
    <w:p w:rsidR="00D2750E" w:rsidRPr="006D4AA1" w:rsidRDefault="00DE0CD5" w:rsidP="00231FF2">
      <w:pPr>
        <w:ind w:firstLine="567"/>
        <w:jc w:val="both"/>
        <w:rPr>
          <w:color w:val="000000" w:themeColor="text1"/>
          <w:sz w:val="28"/>
          <w:szCs w:val="28"/>
        </w:rPr>
      </w:pPr>
      <w:r w:rsidRPr="006D4AA1">
        <w:rPr>
          <w:bCs/>
          <w:color w:val="000000" w:themeColor="text1"/>
          <w:sz w:val="28"/>
          <w:szCs w:val="28"/>
        </w:rPr>
        <w:t>Станция обезжелезивания воды производительностью 40000 м</w:t>
      </w:r>
      <w:r w:rsidRPr="006D4AA1">
        <w:rPr>
          <w:bCs/>
          <w:color w:val="000000" w:themeColor="text1"/>
          <w:sz w:val="28"/>
          <w:szCs w:val="28"/>
          <w:vertAlign w:val="superscript"/>
        </w:rPr>
        <w:t>3</w:t>
      </w:r>
      <w:r w:rsidRPr="006D4AA1">
        <w:rPr>
          <w:bCs/>
          <w:color w:val="000000" w:themeColor="text1"/>
          <w:sz w:val="28"/>
          <w:szCs w:val="28"/>
        </w:rPr>
        <w:t>/</w:t>
      </w:r>
      <w:r w:rsidR="00046125" w:rsidRPr="006D4AA1">
        <w:rPr>
          <w:bCs/>
          <w:color w:val="000000" w:themeColor="text1"/>
          <w:sz w:val="28"/>
          <w:szCs w:val="28"/>
        </w:rPr>
        <w:t>сутки предназначена</w:t>
      </w:r>
      <w:r w:rsidRPr="006D4AA1">
        <w:rPr>
          <w:bCs/>
          <w:color w:val="000000" w:themeColor="text1"/>
          <w:sz w:val="28"/>
          <w:szCs w:val="28"/>
        </w:rPr>
        <w:t xml:space="preserve"> для удаления из воды соединений железа методом фильтрования с упрощенной системой аэрации. Обезжелезивание воды происходит в толще </w:t>
      </w:r>
      <w:r w:rsidR="00046125" w:rsidRPr="006D4AA1">
        <w:rPr>
          <w:bCs/>
          <w:color w:val="000000" w:themeColor="text1"/>
          <w:sz w:val="28"/>
          <w:szCs w:val="28"/>
        </w:rPr>
        <w:t>загрузки 8</w:t>
      </w:r>
      <w:r w:rsidRPr="006D4AA1">
        <w:rPr>
          <w:bCs/>
          <w:color w:val="000000" w:themeColor="text1"/>
          <w:sz w:val="28"/>
          <w:szCs w:val="28"/>
        </w:rPr>
        <w:t xml:space="preserve"> фильтров. Пройдя фильтрующую загрузку, вода освобождается от железа и направляется в резервуары, откуда насосами насосной </w:t>
      </w:r>
      <w:r w:rsidR="00046125" w:rsidRPr="006D4AA1">
        <w:rPr>
          <w:bCs/>
          <w:color w:val="000000" w:themeColor="text1"/>
          <w:sz w:val="28"/>
          <w:szCs w:val="28"/>
        </w:rPr>
        <w:t>станции второго</w:t>
      </w:r>
      <w:r w:rsidRPr="006D4AA1">
        <w:rPr>
          <w:bCs/>
          <w:color w:val="000000" w:themeColor="text1"/>
          <w:sz w:val="28"/>
          <w:szCs w:val="28"/>
        </w:rPr>
        <w:t xml:space="preserve"> подъема</w:t>
      </w:r>
      <w:r w:rsidR="00A838C2" w:rsidRPr="006D4AA1">
        <w:rPr>
          <w:bCs/>
          <w:color w:val="000000" w:themeColor="text1"/>
          <w:sz w:val="28"/>
          <w:szCs w:val="28"/>
        </w:rPr>
        <w:t xml:space="preserve"> </w:t>
      </w:r>
      <w:r w:rsidRPr="006D4AA1">
        <w:rPr>
          <w:bCs/>
          <w:color w:val="000000" w:themeColor="text1"/>
          <w:sz w:val="28"/>
          <w:szCs w:val="28"/>
        </w:rPr>
        <w:t xml:space="preserve">1Д1250/125а, Д1250/125 </w:t>
      </w:r>
      <w:r w:rsidR="00046125" w:rsidRPr="006D4AA1">
        <w:rPr>
          <w:bCs/>
          <w:color w:val="000000" w:themeColor="text1"/>
          <w:sz w:val="28"/>
          <w:szCs w:val="28"/>
        </w:rPr>
        <w:t>подается по</w:t>
      </w:r>
      <w:r w:rsidRPr="006D4AA1">
        <w:rPr>
          <w:bCs/>
          <w:color w:val="000000" w:themeColor="text1"/>
          <w:sz w:val="28"/>
          <w:szCs w:val="28"/>
        </w:rPr>
        <w:t xml:space="preserve"> водоводу диаметром 900 мм протяженность 67,5 </w:t>
      </w:r>
      <w:r w:rsidR="00046125" w:rsidRPr="006D4AA1">
        <w:rPr>
          <w:bCs/>
          <w:color w:val="000000" w:themeColor="text1"/>
          <w:sz w:val="28"/>
          <w:szCs w:val="28"/>
        </w:rPr>
        <w:t>км в</w:t>
      </w:r>
      <w:r w:rsidRPr="006D4AA1">
        <w:rPr>
          <w:bCs/>
          <w:color w:val="000000" w:themeColor="text1"/>
          <w:sz w:val="28"/>
          <w:szCs w:val="28"/>
        </w:rPr>
        <w:t xml:space="preserve"> город Железногорск на насосную станцию 3-го подъема. </w:t>
      </w:r>
    </w:p>
    <w:p w:rsidR="00D2750E" w:rsidRPr="006D4AA1" w:rsidRDefault="00DE0CD5" w:rsidP="00231FF2">
      <w:pPr>
        <w:ind w:firstLine="567"/>
        <w:jc w:val="both"/>
        <w:rPr>
          <w:color w:val="000000" w:themeColor="text1"/>
          <w:sz w:val="28"/>
          <w:szCs w:val="28"/>
        </w:rPr>
      </w:pPr>
      <w:r w:rsidRPr="006D4AA1">
        <w:rPr>
          <w:bCs/>
          <w:color w:val="000000" w:themeColor="text1"/>
          <w:sz w:val="28"/>
          <w:szCs w:val="28"/>
        </w:rPr>
        <w:t xml:space="preserve">Максимальная величина отбора подземных вод </w:t>
      </w:r>
      <w:r w:rsidR="00046125" w:rsidRPr="006D4AA1">
        <w:rPr>
          <w:bCs/>
          <w:color w:val="000000" w:themeColor="text1"/>
          <w:sz w:val="28"/>
          <w:szCs w:val="28"/>
        </w:rPr>
        <w:t>групповым водозабором</w:t>
      </w:r>
      <w:r w:rsidRPr="006D4AA1">
        <w:rPr>
          <w:bCs/>
          <w:color w:val="000000" w:themeColor="text1"/>
          <w:sz w:val="28"/>
          <w:szCs w:val="28"/>
        </w:rPr>
        <w:t xml:space="preserve"> </w:t>
      </w:r>
      <w:r w:rsidR="00C33083">
        <w:rPr>
          <w:bCs/>
          <w:color w:val="000000" w:themeColor="text1"/>
          <w:sz w:val="28"/>
          <w:szCs w:val="28"/>
        </w:rPr>
        <w:t>«</w:t>
      </w:r>
      <w:r w:rsidRPr="006D4AA1">
        <w:rPr>
          <w:bCs/>
          <w:color w:val="000000" w:themeColor="text1"/>
          <w:sz w:val="28"/>
          <w:szCs w:val="28"/>
        </w:rPr>
        <w:t>Бе</w:t>
      </w:r>
      <w:r w:rsidR="00C33083">
        <w:rPr>
          <w:bCs/>
          <w:color w:val="000000" w:themeColor="text1"/>
          <w:sz w:val="28"/>
          <w:szCs w:val="28"/>
        </w:rPr>
        <w:t>резовский»</w:t>
      </w:r>
      <w:r w:rsidRPr="006D4AA1">
        <w:rPr>
          <w:bCs/>
          <w:color w:val="000000" w:themeColor="text1"/>
          <w:sz w:val="28"/>
          <w:szCs w:val="28"/>
        </w:rPr>
        <w:t xml:space="preserve"> допускается 30534 м</w:t>
      </w:r>
      <w:r w:rsidRPr="006D4AA1">
        <w:rPr>
          <w:bCs/>
          <w:color w:val="000000" w:themeColor="text1"/>
          <w:sz w:val="28"/>
          <w:szCs w:val="28"/>
          <w:vertAlign w:val="superscript"/>
        </w:rPr>
        <w:t>3</w:t>
      </w:r>
      <w:r w:rsidRPr="006D4AA1">
        <w:rPr>
          <w:bCs/>
          <w:color w:val="000000" w:themeColor="text1"/>
          <w:sz w:val="28"/>
          <w:szCs w:val="28"/>
        </w:rPr>
        <w:t xml:space="preserve">/сутки.  </w:t>
      </w:r>
    </w:p>
    <w:p w:rsidR="00D2750E" w:rsidRPr="006D4AA1" w:rsidRDefault="00DE0CD5" w:rsidP="00231FF2">
      <w:pPr>
        <w:ind w:firstLine="567"/>
        <w:jc w:val="both"/>
        <w:rPr>
          <w:color w:val="000000" w:themeColor="text1"/>
          <w:sz w:val="28"/>
          <w:szCs w:val="28"/>
        </w:rPr>
      </w:pPr>
      <w:r w:rsidRPr="006D4AA1">
        <w:rPr>
          <w:bCs/>
          <w:color w:val="000000" w:themeColor="text1"/>
          <w:sz w:val="28"/>
          <w:szCs w:val="28"/>
        </w:rPr>
        <w:t>Групповой водозабор «Погарщина» линейного типа расположен в 1 км западнее г</w:t>
      </w:r>
      <w:r w:rsidR="00DC1D39">
        <w:rPr>
          <w:bCs/>
          <w:color w:val="000000" w:themeColor="text1"/>
          <w:sz w:val="28"/>
          <w:szCs w:val="28"/>
        </w:rPr>
        <w:t>орода</w:t>
      </w:r>
      <w:r w:rsidRPr="006D4AA1">
        <w:rPr>
          <w:bCs/>
          <w:color w:val="000000" w:themeColor="text1"/>
          <w:sz w:val="28"/>
          <w:szCs w:val="28"/>
        </w:rPr>
        <w:t xml:space="preserve"> </w:t>
      </w:r>
      <w:r w:rsidR="00046125" w:rsidRPr="006D4AA1">
        <w:rPr>
          <w:bCs/>
          <w:color w:val="000000" w:themeColor="text1"/>
          <w:sz w:val="28"/>
          <w:szCs w:val="28"/>
        </w:rPr>
        <w:t>Железногорска</w:t>
      </w:r>
      <w:r w:rsidRPr="006D4AA1">
        <w:rPr>
          <w:bCs/>
          <w:color w:val="000000" w:themeColor="text1"/>
          <w:sz w:val="28"/>
          <w:szCs w:val="28"/>
        </w:rPr>
        <w:t xml:space="preserve">. Протяженность </w:t>
      </w:r>
      <w:r w:rsidR="00046125" w:rsidRPr="006D4AA1">
        <w:rPr>
          <w:bCs/>
          <w:color w:val="000000" w:themeColor="text1"/>
          <w:sz w:val="28"/>
          <w:szCs w:val="28"/>
        </w:rPr>
        <w:t>водозабора «</w:t>
      </w:r>
      <w:r w:rsidRPr="006D4AA1">
        <w:rPr>
          <w:bCs/>
          <w:color w:val="000000" w:themeColor="text1"/>
          <w:sz w:val="28"/>
          <w:szCs w:val="28"/>
        </w:rPr>
        <w:t xml:space="preserve">Погарщина» -13,6 км. Водозабор состоит из 13 эксплуатационных на воду скважин. </w:t>
      </w:r>
      <w:r w:rsidR="00046125" w:rsidRPr="006D4AA1">
        <w:rPr>
          <w:bCs/>
          <w:color w:val="000000" w:themeColor="text1"/>
          <w:sz w:val="28"/>
          <w:szCs w:val="28"/>
        </w:rPr>
        <w:t>Глубина скважин</w:t>
      </w:r>
      <w:r w:rsidRPr="006D4AA1">
        <w:rPr>
          <w:bCs/>
          <w:color w:val="000000" w:themeColor="text1"/>
          <w:sz w:val="28"/>
          <w:szCs w:val="28"/>
        </w:rPr>
        <w:t xml:space="preserve"> - 200-248 метров, производительность скважин 15,6 – 78,3 м</w:t>
      </w:r>
      <w:r w:rsidRPr="006D4AA1">
        <w:rPr>
          <w:bCs/>
          <w:color w:val="000000" w:themeColor="text1"/>
          <w:sz w:val="28"/>
          <w:szCs w:val="28"/>
          <w:vertAlign w:val="superscript"/>
        </w:rPr>
        <w:t>3</w:t>
      </w:r>
      <w:r w:rsidRPr="006D4AA1">
        <w:rPr>
          <w:bCs/>
          <w:color w:val="000000" w:themeColor="text1"/>
          <w:sz w:val="28"/>
          <w:szCs w:val="28"/>
        </w:rPr>
        <w:t>/час. Год бурения 1968 - 1977 гг.</w:t>
      </w:r>
    </w:p>
    <w:p w:rsidR="00D2750E" w:rsidRPr="006D4AA1" w:rsidRDefault="00DE0CD5" w:rsidP="00231FF2">
      <w:pPr>
        <w:ind w:firstLine="567"/>
        <w:jc w:val="both"/>
        <w:rPr>
          <w:color w:val="000000" w:themeColor="text1"/>
          <w:sz w:val="28"/>
          <w:szCs w:val="28"/>
        </w:rPr>
      </w:pPr>
      <w:r w:rsidRPr="006D4AA1">
        <w:rPr>
          <w:bCs/>
          <w:color w:val="000000" w:themeColor="text1"/>
          <w:sz w:val="28"/>
          <w:szCs w:val="28"/>
        </w:rPr>
        <w:t xml:space="preserve">Максимальная величина отбора подземных вод </w:t>
      </w:r>
      <w:r w:rsidR="00046125" w:rsidRPr="006D4AA1">
        <w:rPr>
          <w:bCs/>
          <w:color w:val="000000" w:themeColor="text1"/>
          <w:sz w:val="28"/>
          <w:szCs w:val="28"/>
        </w:rPr>
        <w:t>групповым водозабором</w:t>
      </w:r>
      <w:r w:rsidR="00C33083">
        <w:rPr>
          <w:bCs/>
          <w:color w:val="000000" w:themeColor="text1"/>
          <w:sz w:val="28"/>
          <w:szCs w:val="28"/>
        </w:rPr>
        <w:t xml:space="preserve"> «</w:t>
      </w:r>
      <w:r w:rsidRPr="006D4AA1">
        <w:rPr>
          <w:bCs/>
          <w:color w:val="000000" w:themeColor="text1"/>
          <w:sz w:val="28"/>
          <w:szCs w:val="28"/>
        </w:rPr>
        <w:t>Погарщина</w:t>
      </w:r>
      <w:r w:rsidR="00C33083">
        <w:rPr>
          <w:bCs/>
          <w:color w:val="000000" w:themeColor="text1"/>
          <w:sz w:val="28"/>
          <w:szCs w:val="28"/>
        </w:rPr>
        <w:t>»</w:t>
      </w:r>
      <w:r w:rsidRPr="006D4AA1">
        <w:rPr>
          <w:bCs/>
          <w:color w:val="000000" w:themeColor="text1"/>
          <w:sz w:val="28"/>
          <w:szCs w:val="28"/>
        </w:rPr>
        <w:t xml:space="preserve"> допускается 11119м</w:t>
      </w:r>
      <w:r w:rsidRPr="006D4AA1">
        <w:rPr>
          <w:bCs/>
          <w:color w:val="000000" w:themeColor="text1"/>
          <w:sz w:val="28"/>
          <w:szCs w:val="28"/>
          <w:vertAlign w:val="superscript"/>
        </w:rPr>
        <w:t>3</w:t>
      </w:r>
      <w:r w:rsidRPr="006D4AA1">
        <w:rPr>
          <w:bCs/>
          <w:color w:val="000000" w:themeColor="text1"/>
          <w:sz w:val="28"/>
          <w:szCs w:val="28"/>
        </w:rPr>
        <w:t xml:space="preserve">/сутки.  </w:t>
      </w:r>
    </w:p>
    <w:p w:rsidR="00D2750E" w:rsidRPr="006D4AA1" w:rsidRDefault="00DE0CD5" w:rsidP="00231FF2">
      <w:pPr>
        <w:ind w:firstLine="567"/>
        <w:jc w:val="both"/>
        <w:rPr>
          <w:color w:val="000000" w:themeColor="text1"/>
          <w:sz w:val="28"/>
          <w:szCs w:val="28"/>
        </w:rPr>
      </w:pPr>
      <w:r w:rsidRPr="006D4AA1">
        <w:rPr>
          <w:bCs/>
          <w:color w:val="000000" w:themeColor="text1"/>
          <w:sz w:val="28"/>
          <w:szCs w:val="28"/>
        </w:rPr>
        <w:t>Насосная станция третьего подъема принимает воду от двух водозаборов в четыре резервуара питьевой воды объемом 10000м</w:t>
      </w:r>
      <w:r w:rsidR="00046125" w:rsidRPr="006D4AA1">
        <w:rPr>
          <w:bCs/>
          <w:color w:val="000000" w:themeColor="text1"/>
          <w:sz w:val="28"/>
          <w:szCs w:val="28"/>
          <w:vertAlign w:val="superscript"/>
        </w:rPr>
        <w:t>3</w:t>
      </w:r>
      <w:r w:rsidR="00046125" w:rsidRPr="006D4AA1">
        <w:rPr>
          <w:bCs/>
          <w:color w:val="000000" w:themeColor="text1"/>
          <w:sz w:val="28"/>
          <w:szCs w:val="28"/>
        </w:rPr>
        <w:t xml:space="preserve"> каждый</w:t>
      </w:r>
      <w:r w:rsidRPr="006D4AA1">
        <w:rPr>
          <w:bCs/>
          <w:color w:val="000000" w:themeColor="text1"/>
          <w:sz w:val="28"/>
          <w:szCs w:val="28"/>
        </w:rPr>
        <w:t>. Общая площадь территории насосной станции ХПВ-2 - 50488,53 м</w:t>
      </w:r>
      <w:r w:rsidRPr="006D4AA1">
        <w:rPr>
          <w:bCs/>
          <w:color w:val="000000" w:themeColor="text1"/>
          <w:sz w:val="28"/>
          <w:szCs w:val="28"/>
          <w:vertAlign w:val="superscript"/>
        </w:rPr>
        <w:t>2</w:t>
      </w:r>
      <w:r w:rsidRPr="006D4AA1">
        <w:rPr>
          <w:bCs/>
          <w:color w:val="000000" w:themeColor="text1"/>
          <w:sz w:val="28"/>
          <w:szCs w:val="28"/>
        </w:rPr>
        <w:t xml:space="preserve">.  В 2004 </w:t>
      </w:r>
      <w:r w:rsidR="00046125" w:rsidRPr="006D4AA1">
        <w:rPr>
          <w:bCs/>
          <w:color w:val="000000" w:themeColor="text1"/>
          <w:sz w:val="28"/>
          <w:szCs w:val="28"/>
        </w:rPr>
        <w:t>года введена</w:t>
      </w:r>
      <w:r w:rsidRPr="006D4AA1">
        <w:rPr>
          <w:bCs/>
          <w:color w:val="000000" w:themeColor="text1"/>
          <w:sz w:val="28"/>
          <w:szCs w:val="28"/>
        </w:rPr>
        <w:t xml:space="preserve"> в эксплуатацию </w:t>
      </w:r>
      <w:r w:rsidR="00046125" w:rsidRPr="006D4AA1">
        <w:rPr>
          <w:bCs/>
          <w:color w:val="000000" w:themeColor="text1"/>
          <w:sz w:val="28"/>
          <w:szCs w:val="28"/>
        </w:rPr>
        <w:t>станция ультрафиолетового</w:t>
      </w:r>
      <w:r w:rsidRPr="006D4AA1">
        <w:rPr>
          <w:bCs/>
          <w:color w:val="000000" w:themeColor="text1"/>
          <w:sz w:val="28"/>
          <w:szCs w:val="28"/>
        </w:rPr>
        <w:t xml:space="preserve"> </w:t>
      </w:r>
      <w:r w:rsidR="00046125" w:rsidRPr="006D4AA1">
        <w:rPr>
          <w:bCs/>
          <w:color w:val="000000" w:themeColor="text1"/>
          <w:sz w:val="28"/>
          <w:szCs w:val="28"/>
        </w:rPr>
        <w:t>обеззараживания питьевой</w:t>
      </w:r>
      <w:r w:rsidRPr="006D4AA1">
        <w:rPr>
          <w:bCs/>
          <w:color w:val="000000" w:themeColor="text1"/>
          <w:sz w:val="28"/>
          <w:szCs w:val="28"/>
        </w:rPr>
        <w:t xml:space="preserve"> воды водозаборов «Березовский» и «Погарщина» </w:t>
      </w:r>
      <w:r w:rsidR="00046125" w:rsidRPr="006D4AA1">
        <w:rPr>
          <w:bCs/>
          <w:color w:val="000000" w:themeColor="text1"/>
          <w:sz w:val="28"/>
          <w:szCs w:val="28"/>
        </w:rPr>
        <w:t>ультрафиолетовыми установками</w:t>
      </w:r>
      <w:r w:rsidRPr="006D4AA1">
        <w:rPr>
          <w:bCs/>
          <w:color w:val="000000" w:themeColor="text1"/>
          <w:sz w:val="28"/>
          <w:szCs w:val="28"/>
        </w:rPr>
        <w:t xml:space="preserve"> УДВ 18А-10-300 </w:t>
      </w:r>
      <w:r w:rsidR="00046125" w:rsidRPr="006D4AA1">
        <w:rPr>
          <w:bCs/>
          <w:color w:val="000000" w:themeColor="text1"/>
          <w:sz w:val="28"/>
          <w:szCs w:val="28"/>
        </w:rPr>
        <w:t>- 5</w:t>
      </w:r>
      <w:r w:rsidR="00DC1D39">
        <w:rPr>
          <w:bCs/>
          <w:color w:val="000000" w:themeColor="text1"/>
          <w:sz w:val="28"/>
          <w:szCs w:val="28"/>
        </w:rPr>
        <w:t>шт.</w:t>
      </w:r>
    </w:p>
    <w:p w:rsidR="00D2750E" w:rsidRPr="006D4AA1" w:rsidRDefault="00DE0CD5" w:rsidP="00231FF2">
      <w:pPr>
        <w:ind w:firstLine="567"/>
        <w:jc w:val="both"/>
        <w:rPr>
          <w:color w:val="000000" w:themeColor="text1"/>
          <w:sz w:val="28"/>
          <w:szCs w:val="28"/>
        </w:rPr>
      </w:pPr>
      <w:r w:rsidRPr="006D4AA1">
        <w:rPr>
          <w:bCs/>
          <w:color w:val="000000" w:themeColor="text1"/>
          <w:sz w:val="28"/>
          <w:szCs w:val="28"/>
        </w:rPr>
        <w:t xml:space="preserve">Протяженность сетей водоснабжения </w:t>
      </w:r>
      <w:r w:rsidR="00046125" w:rsidRPr="006D4AA1">
        <w:rPr>
          <w:bCs/>
          <w:color w:val="000000" w:themeColor="text1"/>
          <w:sz w:val="28"/>
          <w:szCs w:val="28"/>
        </w:rPr>
        <w:t>- 272</w:t>
      </w:r>
      <w:r w:rsidRPr="006D4AA1">
        <w:rPr>
          <w:bCs/>
          <w:color w:val="000000" w:themeColor="text1"/>
          <w:sz w:val="28"/>
          <w:szCs w:val="28"/>
        </w:rPr>
        <w:t>,9 км из них:</w:t>
      </w:r>
    </w:p>
    <w:p w:rsidR="00D2750E" w:rsidRPr="006D4AA1" w:rsidRDefault="00DE0CD5" w:rsidP="00231FF2">
      <w:pPr>
        <w:ind w:firstLine="567"/>
        <w:jc w:val="both"/>
        <w:rPr>
          <w:color w:val="000000" w:themeColor="text1"/>
          <w:sz w:val="28"/>
          <w:szCs w:val="28"/>
        </w:rPr>
      </w:pPr>
      <w:r w:rsidRPr="006D4AA1">
        <w:rPr>
          <w:bCs/>
          <w:color w:val="000000" w:themeColor="text1"/>
          <w:sz w:val="28"/>
          <w:szCs w:val="28"/>
        </w:rPr>
        <w:t>- водопроводные сети города- 168,7 км;</w:t>
      </w:r>
    </w:p>
    <w:p w:rsidR="00D2750E" w:rsidRPr="006D4AA1" w:rsidRDefault="00DE0CD5" w:rsidP="00231FF2">
      <w:pPr>
        <w:ind w:firstLine="567"/>
        <w:jc w:val="both"/>
        <w:rPr>
          <w:color w:val="000000" w:themeColor="text1"/>
          <w:sz w:val="28"/>
          <w:szCs w:val="28"/>
        </w:rPr>
      </w:pPr>
      <w:r w:rsidRPr="006D4AA1">
        <w:rPr>
          <w:bCs/>
          <w:color w:val="000000" w:themeColor="text1"/>
          <w:sz w:val="28"/>
          <w:szCs w:val="28"/>
        </w:rPr>
        <w:t xml:space="preserve">- </w:t>
      </w:r>
      <w:r w:rsidR="00046125" w:rsidRPr="006D4AA1">
        <w:rPr>
          <w:bCs/>
          <w:color w:val="000000" w:themeColor="text1"/>
          <w:sz w:val="28"/>
          <w:szCs w:val="28"/>
        </w:rPr>
        <w:t>водоводы водозабора</w:t>
      </w:r>
      <w:r w:rsidRPr="006D4AA1">
        <w:rPr>
          <w:bCs/>
          <w:color w:val="000000" w:themeColor="text1"/>
          <w:sz w:val="28"/>
          <w:szCs w:val="28"/>
        </w:rPr>
        <w:t xml:space="preserve"> «Погарщина» </w:t>
      </w:r>
      <w:r w:rsidR="00046125" w:rsidRPr="006D4AA1">
        <w:rPr>
          <w:bCs/>
          <w:color w:val="000000" w:themeColor="text1"/>
          <w:sz w:val="28"/>
          <w:szCs w:val="28"/>
        </w:rPr>
        <w:t>- 13</w:t>
      </w:r>
      <w:r w:rsidRPr="006D4AA1">
        <w:rPr>
          <w:bCs/>
          <w:color w:val="000000" w:themeColor="text1"/>
          <w:sz w:val="28"/>
          <w:szCs w:val="28"/>
        </w:rPr>
        <w:t>,</w:t>
      </w:r>
      <w:r w:rsidR="00046125" w:rsidRPr="006D4AA1">
        <w:rPr>
          <w:bCs/>
          <w:color w:val="000000" w:themeColor="text1"/>
          <w:sz w:val="28"/>
          <w:szCs w:val="28"/>
        </w:rPr>
        <w:t>6 км</w:t>
      </w:r>
      <w:r w:rsidRPr="006D4AA1">
        <w:rPr>
          <w:bCs/>
          <w:color w:val="000000" w:themeColor="text1"/>
          <w:sz w:val="28"/>
          <w:szCs w:val="28"/>
        </w:rPr>
        <w:t>;</w:t>
      </w:r>
    </w:p>
    <w:p w:rsidR="00D2750E" w:rsidRPr="006D4AA1" w:rsidRDefault="00DE0CD5" w:rsidP="00231FF2">
      <w:pPr>
        <w:ind w:firstLine="567"/>
        <w:jc w:val="both"/>
        <w:rPr>
          <w:color w:val="000000" w:themeColor="text1"/>
          <w:sz w:val="28"/>
          <w:szCs w:val="28"/>
        </w:rPr>
      </w:pPr>
      <w:r w:rsidRPr="006D4AA1">
        <w:rPr>
          <w:bCs/>
          <w:color w:val="000000" w:themeColor="text1"/>
          <w:sz w:val="28"/>
          <w:szCs w:val="28"/>
        </w:rPr>
        <w:t>- водоводы водозабора «Березовский» 13,3 км;</w:t>
      </w:r>
    </w:p>
    <w:p w:rsidR="00D2750E" w:rsidRPr="006D4AA1" w:rsidRDefault="00DE0CD5" w:rsidP="00231FF2">
      <w:pPr>
        <w:ind w:firstLine="567"/>
        <w:jc w:val="both"/>
        <w:rPr>
          <w:color w:val="000000" w:themeColor="text1"/>
          <w:sz w:val="28"/>
          <w:szCs w:val="28"/>
        </w:rPr>
      </w:pPr>
      <w:r w:rsidRPr="006D4AA1">
        <w:rPr>
          <w:bCs/>
          <w:color w:val="000000" w:themeColor="text1"/>
          <w:sz w:val="28"/>
          <w:szCs w:val="28"/>
        </w:rPr>
        <w:t xml:space="preserve">- </w:t>
      </w:r>
      <w:r w:rsidR="00046125" w:rsidRPr="006D4AA1">
        <w:rPr>
          <w:bCs/>
          <w:color w:val="000000" w:themeColor="text1"/>
          <w:sz w:val="28"/>
          <w:szCs w:val="28"/>
        </w:rPr>
        <w:t>водовод Береза</w:t>
      </w:r>
      <w:r w:rsidRPr="006D4AA1">
        <w:rPr>
          <w:bCs/>
          <w:color w:val="000000" w:themeColor="text1"/>
          <w:sz w:val="28"/>
          <w:szCs w:val="28"/>
        </w:rPr>
        <w:t>- Железногорск -67,5 км.</w:t>
      </w:r>
    </w:p>
    <w:p w:rsidR="00D2750E" w:rsidRPr="006D4AA1" w:rsidRDefault="00DE0CD5" w:rsidP="00231FF2">
      <w:pPr>
        <w:ind w:firstLine="567"/>
        <w:jc w:val="both"/>
        <w:rPr>
          <w:color w:val="000000" w:themeColor="text1"/>
          <w:sz w:val="28"/>
          <w:szCs w:val="28"/>
        </w:rPr>
      </w:pPr>
      <w:r w:rsidRPr="006D4AA1">
        <w:rPr>
          <w:bCs/>
          <w:color w:val="000000" w:themeColor="text1"/>
          <w:sz w:val="28"/>
          <w:szCs w:val="28"/>
        </w:rPr>
        <w:t>Диаметр 50-1020 мм. Материал - сталь, чугун, полиэтилен. Год строительства 1958 -2014 гг.</w:t>
      </w:r>
    </w:p>
    <w:p w:rsidR="00D2750E" w:rsidRPr="006D4AA1" w:rsidRDefault="00DE0CD5" w:rsidP="00231FF2">
      <w:pPr>
        <w:ind w:firstLine="567"/>
        <w:jc w:val="both"/>
        <w:rPr>
          <w:bCs/>
          <w:color w:val="000000" w:themeColor="text1"/>
          <w:sz w:val="28"/>
          <w:szCs w:val="28"/>
        </w:rPr>
      </w:pPr>
      <w:r w:rsidRPr="006D4AA1">
        <w:rPr>
          <w:bCs/>
          <w:color w:val="000000" w:themeColor="text1"/>
          <w:sz w:val="28"/>
          <w:szCs w:val="28"/>
        </w:rPr>
        <w:t>Объекты водоснабжения находятся в хозяйственном ведении предприятия.</w:t>
      </w:r>
    </w:p>
    <w:p w:rsidR="00C80C7C" w:rsidRPr="006D4AA1" w:rsidRDefault="00C80C7C" w:rsidP="00231FF2">
      <w:pPr>
        <w:rPr>
          <w:b/>
          <w:color w:val="000000" w:themeColor="text1"/>
          <w:sz w:val="28"/>
          <w:szCs w:val="28"/>
        </w:rPr>
      </w:pPr>
    </w:p>
    <w:p w:rsidR="00D2750E" w:rsidRPr="006D4AA1" w:rsidRDefault="00DE0CD5" w:rsidP="00231FF2">
      <w:pPr>
        <w:jc w:val="right"/>
        <w:rPr>
          <w:color w:val="000000" w:themeColor="text1"/>
        </w:rPr>
      </w:pPr>
      <w:r w:rsidRPr="006D4AA1">
        <w:rPr>
          <w:b/>
          <w:color w:val="000000" w:themeColor="text1"/>
        </w:rPr>
        <w:t xml:space="preserve">Таблица 2.7.1. </w:t>
      </w:r>
      <w:r w:rsidR="001F4155" w:rsidRPr="006D4AA1">
        <w:rPr>
          <w:b/>
          <w:color w:val="000000" w:themeColor="text1"/>
        </w:rPr>
        <w:t>Баланс питьевого водоснабжения</w:t>
      </w:r>
    </w:p>
    <w:tbl>
      <w:tblPr>
        <w:tblW w:w="0" w:type="auto"/>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5661"/>
        <w:gridCol w:w="1701"/>
        <w:gridCol w:w="1992"/>
      </w:tblGrid>
      <w:tr w:rsidR="00D2750E" w:rsidRPr="006D4AA1">
        <w:trPr>
          <w:cantSplit/>
        </w:trPr>
        <w:tc>
          <w:tcPr>
            <w:tcW w:w="567" w:type="dxa"/>
            <w:vMerge w:val="restart"/>
            <w:vAlign w:val="center"/>
          </w:tcPr>
          <w:p w:rsidR="00D2750E" w:rsidRPr="006D4AA1" w:rsidRDefault="00DE0CD5" w:rsidP="00231FF2">
            <w:pPr>
              <w:jc w:val="center"/>
              <w:rPr>
                <w:color w:val="000000" w:themeColor="text1"/>
              </w:rPr>
            </w:pPr>
            <w:r w:rsidRPr="006D4AA1">
              <w:rPr>
                <w:b/>
                <w:color w:val="000000" w:themeColor="text1"/>
              </w:rPr>
              <w:t>№</w:t>
            </w:r>
          </w:p>
          <w:p w:rsidR="00D2750E" w:rsidRPr="006D4AA1" w:rsidRDefault="00DE0CD5" w:rsidP="00231FF2">
            <w:pPr>
              <w:jc w:val="center"/>
              <w:rPr>
                <w:color w:val="000000" w:themeColor="text1"/>
              </w:rPr>
            </w:pPr>
            <w:r w:rsidRPr="006D4AA1">
              <w:rPr>
                <w:b/>
                <w:color w:val="000000" w:themeColor="text1"/>
              </w:rPr>
              <w:t>п/п</w:t>
            </w:r>
          </w:p>
        </w:tc>
        <w:tc>
          <w:tcPr>
            <w:tcW w:w="5661" w:type="dxa"/>
            <w:vMerge w:val="restart"/>
            <w:vAlign w:val="center"/>
          </w:tcPr>
          <w:p w:rsidR="00D2750E" w:rsidRPr="006D4AA1" w:rsidRDefault="00DE0CD5" w:rsidP="00231FF2">
            <w:pPr>
              <w:jc w:val="both"/>
              <w:rPr>
                <w:color w:val="000000" w:themeColor="text1"/>
              </w:rPr>
            </w:pPr>
            <w:r w:rsidRPr="006D4AA1">
              <w:rPr>
                <w:b/>
                <w:color w:val="000000" w:themeColor="text1"/>
              </w:rPr>
              <w:t>Наименование потребителей</w:t>
            </w:r>
          </w:p>
        </w:tc>
        <w:tc>
          <w:tcPr>
            <w:tcW w:w="3693" w:type="dxa"/>
            <w:gridSpan w:val="2"/>
            <w:vAlign w:val="center"/>
          </w:tcPr>
          <w:p w:rsidR="00D2750E" w:rsidRPr="006D4AA1" w:rsidRDefault="00DE0CD5" w:rsidP="00231FF2">
            <w:pPr>
              <w:jc w:val="center"/>
              <w:rPr>
                <w:color w:val="000000" w:themeColor="text1"/>
              </w:rPr>
            </w:pPr>
            <w:r w:rsidRPr="006D4AA1">
              <w:rPr>
                <w:b/>
                <w:color w:val="000000" w:themeColor="text1"/>
              </w:rPr>
              <w:t>Расход воды м</w:t>
            </w:r>
            <w:r w:rsidRPr="006D4AA1">
              <w:rPr>
                <w:b/>
                <w:color w:val="000000" w:themeColor="text1"/>
                <w:vertAlign w:val="superscript"/>
              </w:rPr>
              <w:t>3</w:t>
            </w:r>
            <w:r w:rsidRPr="006D4AA1">
              <w:rPr>
                <w:b/>
                <w:color w:val="000000" w:themeColor="text1"/>
              </w:rPr>
              <w:t>/сут.</w:t>
            </w:r>
          </w:p>
        </w:tc>
      </w:tr>
      <w:tr w:rsidR="00D2750E" w:rsidRPr="006D4AA1">
        <w:trPr>
          <w:cantSplit/>
        </w:trPr>
        <w:tc>
          <w:tcPr>
            <w:tcW w:w="567" w:type="dxa"/>
            <w:vMerge/>
          </w:tcPr>
          <w:p w:rsidR="00D2750E" w:rsidRPr="006D4AA1" w:rsidRDefault="00D2750E" w:rsidP="00231FF2">
            <w:pPr>
              <w:jc w:val="both"/>
              <w:rPr>
                <w:color w:val="000000" w:themeColor="text1"/>
              </w:rPr>
            </w:pPr>
          </w:p>
        </w:tc>
        <w:tc>
          <w:tcPr>
            <w:tcW w:w="5661" w:type="dxa"/>
            <w:vMerge/>
          </w:tcPr>
          <w:p w:rsidR="00D2750E" w:rsidRPr="006D4AA1" w:rsidRDefault="00D2750E" w:rsidP="00231FF2">
            <w:pPr>
              <w:jc w:val="both"/>
              <w:rPr>
                <w:color w:val="000000" w:themeColor="text1"/>
              </w:rPr>
            </w:pPr>
          </w:p>
        </w:tc>
        <w:tc>
          <w:tcPr>
            <w:tcW w:w="1701" w:type="dxa"/>
            <w:vAlign w:val="center"/>
          </w:tcPr>
          <w:p w:rsidR="00D2750E" w:rsidRPr="006D4AA1" w:rsidRDefault="00DE0CD5" w:rsidP="00231FF2">
            <w:pPr>
              <w:jc w:val="center"/>
              <w:rPr>
                <w:color w:val="000000" w:themeColor="text1"/>
              </w:rPr>
            </w:pPr>
            <w:r w:rsidRPr="006D4AA1">
              <w:rPr>
                <w:b/>
                <w:color w:val="000000" w:themeColor="text1"/>
              </w:rPr>
              <w:t>1 очередь</w:t>
            </w:r>
          </w:p>
        </w:tc>
        <w:tc>
          <w:tcPr>
            <w:tcW w:w="1992" w:type="dxa"/>
            <w:vAlign w:val="center"/>
          </w:tcPr>
          <w:p w:rsidR="00D2750E" w:rsidRPr="006D4AA1" w:rsidRDefault="00DE0CD5" w:rsidP="00231FF2">
            <w:pPr>
              <w:jc w:val="center"/>
              <w:rPr>
                <w:color w:val="000000" w:themeColor="text1"/>
              </w:rPr>
            </w:pPr>
            <w:r w:rsidRPr="006D4AA1">
              <w:rPr>
                <w:b/>
                <w:color w:val="000000" w:themeColor="text1"/>
              </w:rPr>
              <w:t>Расч. Срок</w:t>
            </w:r>
          </w:p>
        </w:tc>
      </w:tr>
      <w:tr w:rsidR="00D2750E" w:rsidRPr="006D4AA1">
        <w:tc>
          <w:tcPr>
            <w:tcW w:w="567" w:type="dxa"/>
            <w:vAlign w:val="center"/>
          </w:tcPr>
          <w:p w:rsidR="00D2750E" w:rsidRPr="006D4AA1" w:rsidRDefault="00DE0CD5" w:rsidP="00231FF2">
            <w:pPr>
              <w:jc w:val="center"/>
              <w:rPr>
                <w:color w:val="000000" w:themeColor="text1"/>
              </w:rPr>
            </w:pPr>
            <w:r w:rsidRPr="006D4AA1">
              <w:rPr>
                <w:color w:val="000000" w:themeColor="text1"/>
              </w:rPr>
              <w:t>1.</w:t>
            </w:r>
          </w:p>
        </w:tc>
        <w:tc>
          <w:tcPr>
            <w:tcW w:w="5661" w:type="dxa"/>
            <w:vAlign w:val="center"/>
          </w:tcPr>
          <w:p w:rsidR="00D2750E" w:rsidRPr="006D4AA1" w:rsidRDefault="00DE0CD5" w:rsidP="00231FF2">
            <w:pPr>
              <w:jc w:val="both"/>
              <w:rPr>
                <w:color w:val="000000" w:themeColor="text1"/>
              </w:rPr>
            </w:pPr>
            <w:r w:rsidRPr="006D4AA1">
              <w:rPr>
                <w:color w:val="000000" w:themeColor="text1"/>
              </w:rPr>
              <w:t xml:space="preserve">Население </w:t>
            </w:r>
          </w:p>
        </w:tc>
        <w:tc>
          <w:tcPr>
            <w:tcW w:w="1701" w:type="dxa"/>
            <w:vAlign w:val="center"/>
          </w:tcPr>
          <w:p w:rsidR="00D2750E" w:rsidRPr="006D4AA1" w:rsidRDefault="00DE0CD5" w:rsidP="00231FF2">
            <w:pPr>
              <w:jc w:val="right"/>
              <w:rPr>
                <w:color w:val="000000" w:themeColor="text1"/>
              </w:rPr>
            </w:pPr>
            <w:r w:rsidRPr="006D4AA1">
              <w:rPr>
                <w:color w:val="000000" w:themeColor="text1"/>
              </w:rPr>
              <w:t>11 853,7</w:t>
            </w:r>
          </w:p>
        </w:tc>
        <w:tc>
          <w:tcPr>
            <w:tcW w:w="1992" w:type="dxa"/>
            <w:vAlign w:val="center"/>
          </w:tcPr>
          <w:p w:rsidR="00D2750E" w:rsidRPr="006D4AA1" w:rsidRDefault="00DE0CD5" w:rsidP="00231FF2">
            <w:pPr>
              <w:jc w:val="right"/>
              <w:rPr>
                <w:color w:val="000000" w:themeColor="text1"/>
              </w:rPr>
            </w:pPr>
            <w:r w:rsidRPr="006D4AA1">
              <w:rPr>
                <w:color w:val="000000" w:themeColor="text1"/>
              </w:rPr>
              <w:t>11 853,7</w:t>
            </w:r>
          </w:p>
        </w:tc>
      </w:tr>
      <w:tr w:rsidR="00D2750E" w:rsidRPr="006D4AA1">
        <w:tc>
          <w:tcPr>
            <w:tcW w:w="567" w:type="dxa"/>
            <w:vAlign w:val="center"/>
          </w:tcPr>
          <w:p w:rsidR="00D2750E" w:rsidRPr="006D4AA1" w:rsidRDefault="00DE0CD5" w:rsidP="00231FF2">
            <w:pPr>
              <w:jc w:val="center"/>
              <w:rPr>
                <w:color w:val="000000" w:themeColor="text1"/>
              </w:rPr>
            </w:pPr>
            <w:r w:rsidRPr="006D4AA1">
              <w:rPr>
                <w:color w:val="000000" w:themeColor="text1"/>
              </w:rPr>
              <w:t>2.</w:t>
            </w:r>
          </w:p>
        </w:tc>
        <w:tc>
          <w:tcPr>
            <w:tcW w:w="5661" w:type="dxa"/>
            <w:vAlign w:val="center"/>
          </w:tcPr>
          <w:p w:rsidR="00D2750E" w:rsidRPr="006D4AA1" w:rsidRDefault="00DE0CD5" w:rsidP="00231FF2">
            <w:pPr>
              <w:jc w:val="both"/>
              <w:rPr>
                <w:color w:val="000000" w:themeColor="text1"/>
              </w:rPr>
            </w:pPr>
            <w:r w:rsidRPr="006D4AA1">
              <w:rPr>
                <w:color w:val="000000" w:themeColor="text1"/>
              </w:rPr>
              <w:t xml:space="preserve">Промышленность </w:t>
            </w:r>
          </w:p>
        </w:tc>
        <w:tc>
          <w:tcPr>
            <w:tcW w:w="1701" w:type="dxa"/>
            <w:vAlign w:val="center"/>
          </w:tcPr>
          <w:p w:rsidR="00D2750E" w:rsidRPr="006D4AA1" w:rsidRDefault="00DE0CD5" w:rsidP="00231FF2">
            <w:pPr>
              <w:jc w:val="right"/>
              <w:rPr>
                <w:color w:val="000000" w:themeColor="text1"/>
              </w:rPr>
            </w:pPr>
            <w:r w:rsidRPr="006D4AA1">
              <w:rPr>
                <w:color w:val="000000" w:themeColor="text1"/>
              </w:rPr>
              <w:t>5 646,6</w:t>
            </w:r>
          </w:p>
        </w:tc>
        <w:tc>
          <w:tcPr>
            <w:tcW w:w="1992" w:type="dxa"/>
            <w:vAlign w:val="center"/>
          </w:tcPr>
          <w:p w:rsidR="00D2750E" w:rsidRPr="006D4AA1" w:rsidRDefault="00DE0CD5" w:rsidP="00231FF2">
            <w:pPr>
              <w:jc w:val="right"/>
              <w:rPr>
                <w:color w:val="000000" w:themeColor="text1"/>
              </w:rPr>
            </w:pPr>
            <w:r w:rsidRPr="006D4AA1">
              <w:rPr>
                <w:color w:val="000000" w:themeColor="text1"/>
              </w:rPr>
              <w:t>5 646,6</w:t>
            </w:r>
          </w:p>
        </w:tc>
      </w:tr>
      <w:tr w:rsidR="00D2750E" w:rsidRPr="006D4AA1">
        <w:tc>
          <w:tcPr>
            <w:tcW w:w="567" w:type="dxa"/>
            <w:vAlign w:val="center"/>
          </w:tcPr>
          <w:p w:rsidR="00D2750E" w:rsidRPr="006D4AA1" w:rsidRDefault="00D2750E" w:rsidP="00231FF2">
            <w:pPr>
              <w:jc w:val="both"/>
              <w:rPr>
                <w:color w:val="000000" w:themeColor="text1"/>
              </w:rPr>
            </w:pPr>
          </w:p>
        </w:tc>
        <w:tc>
          <w:tcPr>
            <w:tcW w:w="5661" w:type="dxa"/>
            <w:vAlign w:val="center"/>
          </w:tcPr>
          <w:p w:rsidR="00D2750E" w:rsidRPr="006D4AA1" w:rsidRDefault="00DE0CD5" w:rsidP="00231FF2">
            <w:pPr>
              <w:jc w:val="both"/>
              <w:rPr>
                <w:color w:val="000000" w:themeColor="text1"/>
              </w:rPr>
            </w:pPr>
            <w:r w:rsidRPr="006D4AA1">
              <w:rPr>
                <w:b/>
                <w:color w:val="000000" w:themeColor="text1"/>
              </w:rPr>
              <w:t xml:space="preserve">          ИТОГО</w:t>
            </w:r>
          </w:p>
        </w:tc>
        <w:tc>
          <w:tcPr>
            <w:tcW w:w="1701" w:type="dxa"/>
            <w:vAlign w:val="center"/>
          </w:tcPr>
          <w:p w:rsidR="00D2750E" w:rsidRPr="006D4AA1" w:rsidRDefault="00DE0CD5" w:rsidP="00231FF2">
            <w:pPr>
              <w:jc w:val="right"/>
              <w:rPr>
                <w:color w:val="000000" w:themeColor="text1"/>
              </w:rPr>
            </w:pPr>
            <w:r w:rsidRPr="006D4AA1">
              <w:rPr>
                <w:color w:val="000000" w:themeColor="text1"/>
              </w:rPr>
              <w:t>17 500,3</w:t>
            </w:r>
          </w:p>
        </w:tc>
        <w:tc>
          <w:tcPr>
            <w:tcW w:w="1992" w:type="dxa"/>
            <w:vAlign w:val="center"/>
          </w:tcPr>
          <w:p w:rsidR="00D2750E" w:rsidRPr="006D4AA1" w:rsidRDefault="00DE0CD5" w:rsidP="00231FF2">
            <w:pPr>
              <w:jc w:val="right"/>
              <w:rPr>
                <w:color w:val="000000" w:themeColor="text1"/>
              </w:rPr>
            </w:pPr>
            <w:r w:rsidRPr="006D4AA1">
              <w:rPr>
                <w:color w:val="000000" w:themeColor="text1"/>
              </w:rPr>
              <w:t>17 500,3</w:t>
            </w:r>
          </w:p>
        </w:tc>
      </w:tr>
    </w:tbl>
    <w:p w:rsidR="00D2750E" w:rsidRPr="006D4AA1" w:rsidRDefault="00D2750E" w:rsidP="00231FF2">
      <w:pPr>
        <w:jc w:val="both"/>
        <w:rPr>
          <w:color w:val="000000" w:themeColor="text1"/>
          <w:sz w:val="28"/>
          <w:szCs w:val="28"/>
        </w:rPr>
      </w:pPr>
    </w:p>
    <w:p w:rsidR="00D2750E" w:rsidRPr="006D4AA1" w:rsidRDefault="00DE0CD5" w:rsidP="00231FF2">
      <w:pPr>
        <w:ind w:firstLine="567"/>
        <w:jc w:val="both"/>
        <w:rPr>
          <w:color w:val="000000" w:themeColor="text1"/>
          <w:sz w:val="28"/>
          <w:szCs w:val="28"/>
        </w:rPr>
      </w:pPr>
      <w:r w:rsidRPr="006D4AA1">
        <w:rPr>
          <w:bCs/>
          <w:color w:val="000000" w:themeColor="text1"/>
          <w:sz w:val="28"/>
          <w:szCs w:val="28"/>
        </w:rPr>
        <w:t xml:space="preserve">Теплоснабжение жилых и общественных зданий и обеспечение их горячей водой осуществляется от 13 ТРП по четырехтрубной схеме. Температурный график 130 – 70ºС. Точка излома температурного графика – 70ºС. Приготовление горячей воды осуществляется на ЦТП микрорайонов города и индивидуальных тепловых пунктах с установкой водоподогревателей непосредственно в жилых домах. Снабжение жителей теплом осуществляется по двум периодам: отопительный (нужды отопления и горячего водоснабжения) и летний (нужды </w:t>
      </w:r>
      <w:r w:rsidRPr="006D4AA1">
        <w:rPr>
          <w:bCs/>
          <w:color w:val="000000" w:themeColor="text1"/>
          <w:sz w:val="28"/>
          <w:szCs w:val="28"/>
        </w:rPr>
        <w:lastRenderedPageBreak/>
        <w:t>горячего водоснабжения). В летний период выводятся из работы теплосети отопления, не участвующие в теплоснабжении водоподогревателей горячего водоснабжения.</w:t>
      </w:r>
    </w:p>
    <w:p w:rsidR="00D2750E" w:rsidRPr="006D4AA1" w:rsidRDefault="00DE0CD5" w:rsidP="00231FF2">
      <w:pPr>
        <w:ind w:firstLine="567"/>
        <w:jc w:val="both"/>
        <w:rPr>
          <w:color w:val="000000" w:themeColor="text1"/>
          <w:sz w:val="28"/>
          <w:szCs w:val="28"/>
        </w:rPr>
      </w:pPr>
      <w:r w:rsidRPr="006D4AA1">
        <w:rPr>
          <w:bCs/>
          <w:color w:val="000000" w:themeColor="text1"/>
          <w:sz w:val="28"/>
          <w:szCs w:val="28"/>
        </w:rPr>
        <w:t>Схема горячего водоснабжения по системе централизованного теплоснабжения, в основном, закрытая. В связи с тем, что самым крупным производителем тепловой энергии является МУП «Гортеплосеть», базовыми для анализа существующего положения являются исходные данные, полученные от вышеуказанной организации.</w:t>
      </w:r>
    </w:p>
    <w:p w:rsidR="00D2750E" w:rsidRPr="006D4AA1" w:rsidRDefault="00DE0CD5" w:rsidP="00231FF2">
      <w:pPr>
        <w:ind w:firstLine="567"/>
        <w:rPr>
          <w:b/>
          <w:color w:val="000000" w:themeColor="text1"/>
          <w:sz w:val="28"/>
          <w:szCs w:val="28"/>
        </w:rPr>
      </w:pPr>
      <w:r w:rsidRPr="006D4AA1">
        <w:rPr>
          <w:b/>
          <w:bCs/>
          <w:color w:val="000000" w:themeColor="text1"/>
          <w:sz w:val="28"/>
          <w:szCs w:val="28"/>
        </w:rPr>
        <w:t>Водоотведение</w:t>
      </w:r>
    </w:p>
    <w:p w:rsidR="00D2750E" w:rsidRPr="006D4AA1" w:rsidRDefault="00DE0CD5" w:rsidP="00231FF2">
      <w:pPr>
        <w:pStyle w:val="af8"/>
        <w:tabs>
          <w:tab w:val="left" w:pos="942"/>
        </w:tabs>
        <w:ind w:left="0" w:right="31" w:firstLine="567"/>
        <w:jc w:val="both"/>
        <w:rPr>
          <w:color w:val="000000" w:themeColor="text1"/>
        </w:rPr>
      </w:pPr>
      <w:r w:rsidRPr="006D4AA1">
        <w:rPr>
          <w:color w:val="000000" w:themeColor="text1"/>
        </w:rPr>
        <w:t xml:space="preserve">Централизованная система водоотведения города Железногорска - </w:t>
      </w:r>
      <w:r w:rsidR="00046125" w:rsidRPr="006D4AA1">
        <w:rPr>
          <w:color w:val="000000" w:themeColor="text1"/>
        </w:rPr>
        <w:t>комплекс технологически</w:t>
      </w:r>
      <w:r w:rsidRPr="006D4AA1">
        <w:rPr>
          <w:color w:val="000000" w:themeColor="text1"/>
        </w:rPr>
        <w:t xml:space="preserve"> связанных между собой инженерных сооружений, предназначенных для водоотведения.  </w:t>
      </w:r>
    </w:p>
    <w:p w:rsidR="00D2750E" w:rsidRPr="006D4AA1" w:rsidRDefault="00DE0CD5" w:rsidP="00231FF2">
      <w:pPr>
        <w:pStyle w:val="af8"/>
        <w:tabs>
          <w:tab w:val="left" w:pos="942"/>
        </w:tabs>
        <w:ind w:left="0" w:right="31" w:firstLine="567"/>
        <w:jc w:val="both"/>
        <w:rPr>
          <w:color w:val="000000" w:themeColor="text1"/>
        </w:rPr>
      </w:pPr>
      <w:r w:rsidRPr="006D4AA1">
        <w:rPr>
          <w:color w:val="000000" w:themeColor="text1"/>
        </w:rPr>
        <w:t>В состав системы водоотведения входят следующие объекты:</w:t>
      </w:r>
    </w:p>
    <w:p w:rsidR="00D2750E" w:rsidRPr="006D4AA1" w:rsidRDefault="00DE0CD5" w:rsidP="00231FF2">
      <w:pPr>
        <w:pStyle w:val="af8"/>
        <w:tabs>
          <w:tab w:val="left" w:pos="942"/>
        </w:tabs>
        <w:ind w:left="0" w:right="31" w:firstLine="567"/>
        <w:jc w:val="both"/>
        <w:rPr>
          <w:color w:val="000000" w:themeColor="text1"/>
        </w:rPr>
      </w:pPr>
      <w:r w:rsidRPr="006D4AA1">
        <w:rPr>
          <w:color w:val="000000" w:themeColor="text1"/>
        </w:rPr>
        <w:t xml:space="preserve">- канализационные сети – 250,1 км; </w:t>
      </w:r>
    </w:p>
    <w:p w:rsidR="00D2750E" w:rsidRPr="006D4AA1" w:rsidRDefault="00DE0CD5" w:rsidP="00231FF2">
      <w:pPr>
        <w:pStyle w:val="af8"/>
        <w:tabs>
          <w:tab w:val="left" w:pos="942"/>
        </w:tabs>
        <w:ind w:left="0" w:right="31" w:firstLine="567"/>
        <w:jc w:val="both"/>
        <w:rPr>
          <w:color w:val="000000" w:themeColor="text1"/>
        </w:rPr>
      </w:pPr>
      <w:r w:rsidRPr="006D4AA1">
        <w:rPr>
          <w:color w:val="000000" w:themeColor="text1"/>
        </w:rPr>
        <w:t xml:space="preserve">- очистные сооружения – </w:t>
      </w:r>
      <w:r w:rsidR="00046125" w:rsidRPr="006D4AA1">
        <w:rPr>
          <w:color w:val="000000" w:themeColor="text1"/>
        </w:rPr>
        <w:t>площадь 98780</w:t>
      </w:r>
      <w:r w:rsidRPr="006D4AA1">
        <w:rPr>
          <w:color w:val="000000" w:themeColor="text1"/>
        </w:rPr>
        <w:t>,39 м</w:t>
      </w:r>
      <w:r w:rsidRPr="006D4AA1">
        <w:rPr>
          <w:color w:val="000000" w:themeColor="text1"/>
          <w:vertAlign w:val="superscript"/>
        </w:rPr>
        <w:t>2</w:t>
      </w:r>
      <w:r w:rsidRPr="006D4AA1">
        <w:rPr>
          <w:color w:val="000000" w:themeColor="text1"/>
        </w:rPr>
        <w:t>;</w:t>
      </w:r>
    </w:p>
    <w:p w:rsidR="00D2750E" w:rsidRPr="006D4AA1" w:rsidRDefault="00DE0CD5" w:rsidP="00231FF2">
      <w:pPr>
        <w:pStyle w:val="af8"/>
        <w:tabs>
          <w:tab w:val="left" w:pos="942"/>
        </w:tabs>
        <w:ind w:left="0" w:right="31" w:firstLine="567"/>
        <w:jc w:val="both"/>
        <w:rPr>
          <w:color w:val="000000" w:themeColor="text1"/>
        </w:rPr>
      </w:pPr>
      <w:r w:rsidRPr="006D4AA1">
        <w:rPr>
          <w:color w:val="000000" w:themeColor="text1"/>
        </w:rPr>
        <w:t>- иловые карты - площадью-55302,29 м</w:t>
      </w:r>
      <w:r w:rsidRPr="006D4AA1">
        <w:rPr>
          <w:color w:val="000000" w:themeColor="text1"/>
          <w:vertAlign w:val="superscript"/>
        </w:rPr>
        <w:t>2</w:t>
      </w:r>
      <w:r w:rsidRPr="006D4AA1">
        <w:rPr>
          <w:color w:val="000000" w:themeColor="text1"/>
        </w:rPr>
        <w:t>;</w:t>
      </w:r>
    </w:p>
    <w:p w:rsidR="00D2750E" w:rsidRPr="006D4AA1" w:rsidRDefault="00DE0CD5" w:rsidP="00231FF2">
      <w:pPr>
        <w:pStyle w:val="af8"/>
        <w:tabs>
          <w:tab w:val="left" w:pos="942"/>
        </w:tabs>
        <w:ind w:left="0" w:right="31" w:firstLine="567"/>
        <w:jc w:val="both"/>
        <w:rPr>
          <w:color w:val="000000" w:themeColor="text1"/>
        </w:rPr>
      </w:pPr>
      <w:r w:rsidRPr="006D4AA1">
        <w:rPr>
          <w:color w:val="000000" w:themeColor="text1"/>
        </w:rPr>
        <w:t>- канализационные насосные станции -13 шт.</w:t>
      </w:r>
    </w:p>
    <w:p w:rsidR="00D2750E" w:rsidRPr="006D4AA1" w:rsidRDefault="00DE0CD5" w:rsidP="00231FF2">
      <w:pPr>
        <w:pStyle w:val="af8"/>
        <w:tabs>
          <w:tab w:val="left" w:pos="942"/>
        </w:tabs>
        <w:ind w:left="0" w:right="31" w:firstLine="567"/>
        <w:jc w:val="both"/>
        <w:rPr>
          <w:color w:val="000000" w:themeColor="text1"/>
        </w:rPr>
      </w:pPr>
      <w:r w:rsidRPr="006D4AA1">
        <w:rPr>
          <w:color w:val="000000" w:themeColor="text1"/>
        </w:rPr>
        <w:t xml:space="preserve">Городские очистные сооружения введены в эксплуатацию в 1982 году. После строительства второй очереди очистных сооружений в 1989 </w:t>
      </w:r>
      <w:r w:rsidR="00046125" w:rsidRPr="006D4AA1">
        <w:rPr>
          <w:color w:val="000000" w:themeColor="text1"/>
        </w:rPr>
        <w:t>году их</w:t>
      </w:r>
      <w:r w:rsidRPr="006D4AA1">
        <w:rPr>
          <w:color w:val="000000" w:themeColor="text1"/>
        </w:rPr>
        <w:t xml:space="preserve"> мощность увеличилась с 47,5 тыс. м</w:t>
      </w:r>
      <w:r w:rsidRPr="006D4AA1">
        <w:rPr>
          <w:color w:val="000000" w:themeColor="text1"/>
          <w:vertAlign w:val="superscript"/>
        </w:rPr>
        <w:t>3</w:t>
      </w:r>
      <w:r w:rsidRPr="006D4AA1">
        <w:rPr>
          <w:color w:val="000000" w:themeColor="text1"/>
        </w:rPr>
        <w:t xml:space="preserve"> в сутки до 67,5 тыс. м</w:t>
      </w:r>
      <w:r w:rsidRPr="006D4AA1">
        <w:rPr>
          <w:color w:val="000000" w:themeColor="text1"/>
          <w:vertAlign w:val="superscript"/>
        </w:rPr>
        <w:t>3</w:t>
      </w:r>
      <w:r w:rsidRPr="006D4AA1">
        <w:rPr>
          <w:color w:val="000000" w:themeColor="text1"/>
        </w:rPr>
        <w:t xml:space="preserve"> в сутки. Фактическая производительность составляет 24,0 </w:t>
      </w:r>
      <w:r w:rsidR="00046125" w:rsidRPr="006D4AA1">
        <w:rPr>
          <w:color w:val="000000" w:themeColor="text1"/>
        </w:rPr>
        <w:t>тыс. м</w:t>
      </w:r>
      <w:r w:rsidR="00046125" w:rsidRPr="006D4AA1">
        <w:rPr>
          <w:color w:val="000000" w:themeColor="text1"/>
          <w:vertAlign w:val="superscript"/>
        </w:rPr>
        <w:t>3</w:t>
      </w:r>
      <w:r w:rsidR="00046125" w:rsidRPr="006D4AA1">
        <w:rPr>
          <w:color w:val="000000" w:themeColor="text1"/>
        </w:rPr>
        <w:t xml:space="preserve"> в</w:t>
      </w:r>
      <w:r w:rsidRPr="006D4AA1">
        <w:rPr>
          <w:color w:val="000000" w:themeColor="text1"/>
        </w:rPr>
        <w:t xml:space="preserve"> сутки.</w:t>
      </w:r>
    </w:p>
    <w:p w:rsidR="00D2750E" w:rsidRPr="006D4AA1" w:rsidRDefault="00DE0CD5" w:rsidP="00231FF2">
      <w:pPr>
        <w:pStyle w:val="af8"/>
        <w:tabs>
          <w:tab w:val="left" w:pos="942"/>
        </w:tabs>
        <w:ind w:left="0" w:right="31" w:firstLine="567"/>
        <w:jc w:val="both"/>
        <w:rPr>
          <w:color w:val="000000" w:themeColor="text1"/>
        </w:rPr>
      </w:pPr>
      <w:r w:rsidRPr="006D4AA1">
        <w:rPr>
          <w:color w:val="000000" w:themeColor="text1"/>
        </w:rPr>
        <w:t>В производственный комплекс очистных сооружений входит: приёмная камера, здание решёток с сорозадерживающими устройствами, насосная станция, 4 первичных отстойника, аэротенки, 6 вторичных отстойников, насосно-воздуходувная станция, цех обезвоживания осадка, станция ультрафиолетового обеззараживания очищенных сточных вод. Очищенная и обеззараженная сточная вода сбрасывается через биоплато в р. Речица.</w:t>
      </w:r>
    </w:p>
    <w:p w:rsidR="00D2750E" w:rsidRPr="006D4AA1" w:rsidRDefault="00DE0CD5" w:rsidP="00231FF2">
      <w:pPr>
        <w:pStyle w:val="af8"/>
        <w:tabs>
          <w:tab w:val="left" w:pos="942"/>
        </w:tabs>
        <w:ind w:left="0" w:right="31" w:firstLine="567"/>
        <w:jc w:val="both"/>
        <w:rPr>
          <w:color w:val="000000" w:themeColor="text1"/>
        </w:rPr>
      </w:pPr>
      <w:r w:rsidRPr="006D4AA1">
        <w:rPr>
          <w:color w:val="000000" w:themeColor="text1"/>
        </w:rPr>
        <w:t xml:space="preserve">Канализационные насосные </w:t>
      </w:r>
      <w:r w:rsidR="00046125" w:rsidRPr="006D4AA1">
        <w:rPr>
          <w:color w:val="000000" w:themeColor="text1"/>
        </w:rPr>
        <w:t>станции (13</w:t>
      </w:r>
      <w:r w:rsidRPr="006D4AA1">
        <w:rPr>
          <w:color w:val="000000" w:themeColor="text1"/>
        </w:rPr>
        <w:t xml:space="preserve"> шт.) расположены по всему городу, принимают и перекачивают хозбытовые </w:t>
      </w:r>
      <w:r w:rsidR="00046125" w:rsidRPr="006D4AA1">
        <w:rPr>
          <w:color w:val="000000" w:themeColor="text1"/>
        </w:rPr>
        <w:t>стоки в</w:t>
      </w:r>
      <w:r w:rsidRPr="006D4AA1">
        <w:rPr>
          <w:color w:val="000000" w:themeColor="text1"/>
        </w:rPr>
        <w:t xml:space="preserve"> коллектор очистных сооружений. Производительность канализационных насосных станций - 50м</w:t>
      </w:r>
      <w:r w:rsidRPr="006D4AA1">
        <w:rPr>
          <w:color w:val="000000" w:themeColor="text1"/>
          <w:vertAlign w:val="superscript"/>
        </w:rPr>
        <w:t>3</w:t>
      </w:r>
      <w:r w:rsidRPr="006D4AA1">
        <w:rPr>
          <w:color w:val="000000" w:themeColor="text1"/>
        </w:rPr>
        <w:t xml:space="preserve"> в час (КНС-1,2,8,10,11,13), 100м</w:t>
      </w:r>
      <w:r w:rsidRPr="006D4AA1">
        <w:rPr>
          <w:color w:val="000000" w:themeColor="text1"/>
          <w:vertAlign w:val="superscript"/>
        </w:rPr>
        <w:t>3</w:t>
      </w:r>
      <w:r w:rsidRPr="006D4AA1">
        <w:rPr>
          <w:color w:val="000000" w:themeColor="text1"/>
        </w:rPr>
        <w:t xml:space="preserve"> в час (КНС-3), 400м</w:t>
      </w:r>
      <w:r w:rsidRPr="006D4AA1">
        <w:rPr>
          <w:color w:val="000000" w:themeColor="text1"/>
          <w:vertAlign w:val="superscript"/>
        </w:rPr>
        <w:t>3</w:t>
      </w:r>
      <w:r w:rsidRPr="006D4AA1">
        <w:rPr>
          <w:color w:val="000000" w:themeColor="text1"/>
        </w:rPr>
        <w:t xml:space="preserve"> в час (КНС-4,7), 1590 м</w:t>
      </w:r>
      <w:r w:rsidRPr="006D4AA1">
        <w:rPr>
          <w:color w:val="000000" w:themeColor="text1"/>
          <w:vertAlign w:val="superscript"/>
        </w:rPr>
        <w:t>3</w:t>
      </w:r>
      <w:r w:rsidRPr="006D4AA1">
        <w:rPr>
          <w:color w:val="000000" w:themeColor="text1"/>
        </w:rPr>
        <w:t xml:space="preserve"> в час (КНС-5), 480 м</w:t>
      </w:r>
      <w:r w:rsidRPr="006D4AA1">
        <w:rPr>
          <w:color w:val="000000" w:themeColor="text1"/>
          <w:vertAlign w:val="superscript"/>
        </w:rPr>
        <w:t>3</w:t>
      </w:r>
      <w:r w:rsidRPr="006D4AA1">
        <w:rPr>
          <w:color w:val="000000" w:themeColor="text1"/>
        </w:rPr>
        <w:t xml:space="preserve"> в час  (КНС-6), 3300 м</w:t>
      </w:r>
      <w:r w:rsidRPr="006D4AA1">
        <w:rPr>
          <w:color w:val="000000" w:themeColor="text1"/>
          <w:vertAlign w:val="superscript"/>
        </w:rPr>
        <w:t>3</w:t>
      </w:r>
      <w:r w:rsidRPr="006D4AA1">
        <w:rPr>
          <w:color w:val="000000" w:themeColor="text1"/>
        </w:rPr>
        <w:t xml:space="preserve"> в час (КНС-9), 700 м</w:t>
      </w:r>
      <w:r w:rsidRPr="006D4AA1">
        <w:rPr>
          <w:color w:val="000000" w:themeColor="text1"/>
          <w:vertAlign w:val="superscript"/>
        </w:rPr>
        <w:t>3</w:t>
      </w:r>
      <w:r w:rsidRPr="006D4AA1">
        <w:rPr>
          <w:color w:val="000000" w:themeColor="text1"/>
        </w:rPr>
        <w:t xml:space="preserve"> в час (КНС-12).</w:t>
      </w:r>
    </w:p>
    <w:p w:rsidR="00D2750E" w:rsidRPr="006D4AA1" w:rsidRDefault="00DE0CD5" w:rsidP="00231FF2">
      <w:pPr>
        <w:pStyle w:val="af8"/>
        <w:tabs>
          <w:tab w:val="left" w:pos="942"/>
        </w:tabs>
        <w:ind w:left="0" w:right="31" w:firstLine="567"/>
        <w:jc w:val="both"/>
        <w:rPr>
          <w:color w:val="000000" w:themeColor="text1"/>
        </w:rPr>
      </w:pPr>
      <w:r w:rsidRPr="006D4AA1">
        <w:rPr>
          <w:color w:val="000000" w:themeColor="text1"/>
        </w:rPr>
        <w:t xml:space="preserve">Протяженность сетей водоотведения по состоянию составляет 250,1 км из них: </w:t>
      </w:r>
    </w:p>
    <w:p w:rsidR="00D2750E" w:rsidRPr="006D4AA1" w:rsidRDefault="00DE0CD5" w:rsidP="00231FF2">
      <w:pPr>
        <w:pStyle w:val="af8"/>
        <w:tabs>
          <w:tab w:val="left" w:pos="942"/>
        </w:tabs>
        <w:ind w:left="0" w:right="31" w:firstLine="567"/>
        <w:jc w:val="both"/>
        <w:rPr>
          <w:color w:val="000000" w:themeColor="text1"/>
        </w:rPr>
      </w:pPr>
      <w:r w:rsidRPr="006D4AA1">
        <w:rPr>
          <w:color w:val="000000" w:themeColor="text1"/>
        </w:rPr>
        <w:t xml:space="preserve">- напорные канализационные коллекторы – 26,2 км; </w:t>
      </w:r>
    </w:p>
    <w:p w:rsidR="00D2750E" w:rsidRPr="006D4AA1" w:rsidRDefault="00DE0CD5" w:rsidP="00231FF2">
      <w:pPr>
        <w:pStyle w:val="af8"/>
        <w:tabs>
          <w:tab w:val="left" w:pos="942"/>
        </w:tabs>
        <w:ind w:left="0" w:right="31" w:firstLine="567"/>
        <w:jc w:val="both"/>
        <w:rPr>
          <w:color w:val="000000" w:themeColor="text1"/>
        </w:rPr>
      </w:pPr>
      <w:r w:rsidRPr="006D4AA1">
        <w:rPr>
          <w:color w:val="000000" w:themeColor="text1"/>
        </w:rPr>
        <w:t xml:space="preserve">- самотечная уличная канализационная сеть – 223,9 км. </w:t>
      </w:r>
    </w:p>
    <w:p w:rsidR="00D2750E" w:rsidRPr="006D4AA1" w:rsidRDefault="00046125" w:rsidP="00231FF2">
      <w:pPr>
        <w:pStyle w:val="af8"/>
        <w:tabs>
          <w:tab w:val="left" w:pos="942"/>
        </w:tabs>
        <w:ind w:left="0" w:right="31" w:firstLine="567"/>
        <w:jc w:val="both"/>
        <w:rPr>
          <w:color w:val="000000" w:themeColor="text1"/>
        </w:rPr>
      </w:pPr>
      <w:r w:rsidRPr="006D4AA1">
        <w:rPr>
          <w:color w:val="000000" w:themeColor="text1"/>
        </w:rPr>
        <w:t>Диаметр 150</w:t>
      </w:r>
      <w:r w:rsidR="00DE0CD5" w:rsidRPr="006D4AA1">
        <w:rPr>
          <w:color w:val="000000" w:themeColor="text1"/>
        </w:rPr>
        <w:t xml:space="preserve"> - 920 мм. Материал - чугун, керамика, асбест, железобетон, полиэтилен.</w:t>
      </w:r>
    </w:p>
    <w:p w:rsidR="00D2750E" w:rsidRPr="006D4AA1" w:rsidRDefault="00DE0CD5" w:rsidP="00231FF2">
      <w:pPr>
        <w:pStyle w:val="af8"/>
        <w:tabs>
          <w:tab w:val="left" w:pos="942"/>
        </w:tabs>
        <w:ind w:left="0" w:right="31" w:firstLine="567"/>
        <w:jc w:val="both"/>
        <w:rPr>
          <w:color w:val="000000" w:themeColor="text1"/>
        </w:rPr>
      </w:pPr>
      <w:r w:rsidRPr="006D4AA1">
        <w:rPr>
          <w:color w:val="000000" w:themeColor="text1"/>
        </w:rPr>
        <w:t>Год строительства 1958 -</w:t>
      </w:r>
      <w:r w:rsidR="00DC1D39">
        <w:rPr>
          <w:color w:val="000000" w:themeColor="text1"/>
        </w:rPr>
        <w:t xml:space="preserve"> </w:t>
      </w:r>
      <w:r w:rsidRPr="006D4AA1">
        <w:rPr>
          <w:color w:val="000000" w:themeColor="text1"/>
        </w:rPr>
        <w:t>2015 гг.</w:t>
      </w:r>
    </w:p>
    <w:p w:rsidR="00F36F07" w:rsidRPr="006D4AA1" w:rsidRDefault="00DE0CD5" w:rsidP="00231FF2">
      <w:pPr>
        <w:pStyle w:val="af8"/>
        <w:tabs>
          <w:tab w:val="left" w:pos="942"/>
        </w:tabs>
        <w:ind w:left="0" w:right="31" w:firstLine="567"/>
        <w:jc w:val="both"/>
        <w:rPr>
          <w:color w:val="000000" w:themeColor="text1"/>
        </w:rPr>
      </w:pPr>
      <w:r w:rsidRPr="006D4AA1">
        <w:rPr>
          <w:color w:val="000000" w:themeColor="text1"/>
        </w:rPr>
        <w:t xml:space="preserve">Объекты </w:t>
      </w:r>
      <w:r w:rsidR="00046125" w:rsidRPr="006D4AA1">
        <w:rPr>
          <w:color w:val="000000" w:themeColor="text1"/>
        </w:rPr>
        <w:t>водоотведения находятся</w:t>
      </w:r>
      <w:r w:rsidRPr="006D4AA1">
        <w:rPr>
          <w:color w:val="000000" w:themeColor="text1"/>
        </w:rPr>
        <w:t xml:space="preserve"> в хозяйственном ведении предприятия.</w:t>
      </w:r>
    </w:p>
    <w:p w:rsidR="00D2750E" w:rsidRPr="006D4AA1" w:rsidRDefault="00DE0CD5" w:rsidP="00231FF2">
      <w:pPr>
        <w:pStyle w:val="af8"/>
        <w:tabs>
          <w:tab w:val="left" w:pos="942"/>
        </w:tabs>
        <w:ind w:left="0" w:right="31" w:firstLine="567"/>
        <w:jc w:val="both"/>
        <w:rPr>
          <w:b/>
          <w:color w:val="000000" w:themeColor="text1"/>
        </w:rPr>
      </w:pPr>
      <w:r w:rsidRPr="006D4AA1">
        <w:rPr>
          <w:b/>
          <w:color w:val="000000" w:themeColor="text1"/>
        </w:rPr>
        <w:t>Теплоснабжение</w:t>
      </w:r>
    </w:p>
    <w:p w:rsidR="00D2750E" w:rsidRPr="006D4AA1" w:rsidRDefault="00DE0CD5" w:rsidP="00231FF2">
      <w:pPr>
        <w:pStyle w:val="afff0"/>
        <w:ind w:right="1" w:firstLine="567"/>
        <w:rPr>
          <w:color w:val="000000" w:themeColor="text1"/>
          <w:sz w:val="28"/>
          <w:szCs w:val="28"/>
        </w:rPr>
      </w:pPr>
      <w:r w:rsidRPr="006D4AA1">
        <w:rPr>
          <w:color w:val="000000" w:themeColor="text1"/>
          <w:sz w:val="28"/>
          <w:szCs w:val="28"/>
        </w:rPr>
        <w:t>Теплоснабжение города Железногорска обеспечивается от централизованного источника городской котельной. В микрорайонах, где строительство источников централизованного теплоснабжения является нецелесообразным, строились и планируется строить индивидуальные источники теплоснабжения, количество которых на текущий момент выросло до 15.</w:t>
      </w:r>
    </w:p>
    <w:p w:rsidR="00D2750E" w:rsidRPr="006D4AA1" w:rsidRDefault="00DE0CD5" w:rsidP="00231FF2">
      <w:pPr>
        <w:pStyle w:val="afff0"/>
        <w:ind w:right="1" w:firstLine="567"/>
        <w:rPr>
          <w:color w:val="000000" w:themeColor="text1"/>
          <w:sz w:val="28"/>
          <w:szCs w:val="28"/>
        </w:rPr>
      </w:pPr>
      <w:r w:rsidRPr="006D4AA1">
        <w:rPr>
          <w:color w:val="000000" w:themeColor="text1"/>
          <w:sz w:val="28"/>
          <w:szCs w:val="28"/>
        </w:rPr>
        <w:lastRenderedPageBreak/>
        <w:t>Сложившаяся в городе Железногорске схема теплоснабжения</w:t>
      </w:r>
      <w:r w:rsidR="00043F54" w:rsidRPr="006D4AA1">
        <w:rPr>
          <w:color w:val="000000" w:themeColor="text1"/>
          <w:sz w:val="28"/>
          <w:szCs w:val="28"/>
        </w:rPr>
        <w:t xml:space="preserve"> </w:t>
      </w:r>
      <w:r w:rsidRPr="006D4AA1">
        <w:rPr>
          <w:color w:val="000000" w:themeColor="text1"/>
          <w:sz w:val="28"/>
          <w:szCs w:val="28"/>
        </w:rPr>
        <w:t>включает в себя целый комплекс сооружений, котельного и вспомогательного оборудования, наружных инженерных коммуникаций:</w:t>
      </w:r>
    </w:p>
    <w:p w:rsidR="00D2750E" w:rsidRPr="006D4AA1" w:rsidRDefault="00DE0CD5" w:rsidP="00231FF2">
      <w:pPr>
        <w:pStyle w:val="afff0"/>
        <w:numPr>
          <w:ilvl w:val="0"/>
          <w:numId w:val="36"/>
        </w:numPr>
        <w:tabs>
          <w:tab w:val="left" w:pos="993"/>
        </w:tabs>
        <w:ind w:left="0" w:right="1" w:firstLine="567"/>
        <w:rPr>
          <w:color w:val="000000" w:themeColor="text1"/>
          <w:sz w:val="28"/>
          <w:szCs w:val="28"/>
        </w:rPr>
      </w:pPr>
      <w:r w:rsidRPr="006D4AA1">
        <w:rPr>
          <w:color w:val="000000" w:themeColor="text1"/>
          <w:sz w:val="28"/>
          <w:szCs w:val="28"/>
        </w:rPr>
        <w:t>15 источников централизованного теплоснабжения, суммарная установленная мощность которых составляет 448,71 Гкал/час;</w:t>
      </w:r>
    </w:p>
    <w:p w:rsidR="00D2750E" w:rsidRPr="006D4AA1" w:rsidRDefault="00DE0CD5" w:rsidP="00231FF2">
      <w:pPr>
        <w:pStyle w:val="afff0"/>
        <w:numPr>
          <w:ilvl w:val="0"/>
          <w:numId w:val="36"/>
        </w:numPr>
        <w:tabs>
          <w:tab w:val="left" w:pos="993"/>
        </w:tabs>
        <w:ind w:left="0" w:right="1" w:firstLine="567"/>
        <w:rPr>
          <w:color w:val="000000" w:themeColor="text1"/>
          <w:sz w:val="28"/>
          <w:szCs w:val="28"/>
        </w:rPr>
      </w:pPr>
      <w:r w:rsidRPr="006D4AA1">
        <w:rPr>
          <w:color w:val="000000" w:themeColor="text1"/>
          <w:sz w:val="28"/>
          <w:szCs w:val="28"/>
        </w:rPr>
        <w:t>20 ед. котельного оборудования; 14 насосных станций;</w:t>
      </w:r>
    </w:p>
    <w:p w:rsidR="00D2750E" w:rsidRPr="006D4AA1" w:rsidRDefault="00DE0CD5" w:rsidP="00231FF2">
      <w:pPr>
        <w:pStyle w:val="afff0"/>
        <w:numPr>
          <w:ilvl w:val="0"/>
          <w:numId w:val="36"/>
        </w:numPr>
        <w:tabs>
          <w:tab w:val="left" w:pos="993"/>
        </w:tabs>
        <w:ind w:left="0" w:right="1" w:firstLine="567"/>
        <w:rPr>
          <w:color w:val="000000" w:themeColor="text1"/>
          <w:sz w:val="28"/>
          <w:szCs w:val="28"/>
        </w:rPr>
      </w:pPr>
      <w:r w:rsidRPr="006D4AA1">
        <w:rPr>
          <w:color w:val="000000" w:themeColor="text1"/>
          <w:sz w:val="28"/>
          <w:szCs w:val="28"/>
        </w:rPr>
        <w:t>224,453 км тепловых сетей (в однотрубном исчислении), из них:</w:t>
      </w:r>
    </w:p>
    <w:p w:rsidR="00D2750E" w:rsidRPr="006D4AA1" w:rsidRDefault="00DE0CD5" w:rsidP="00231FF2">
      <w:pPr>
        <w:pStyle w:val="af8"/>
        <w:numPr>
          <w:ilvl w:val="0"/>
          <w:numId w:val="36"/>
        </w:numPr>
        <w:tabs>
          <w:tab w:val="left" w:pos="934"/>
          <w:tab w:val="left" w:pos="993"/>
        </w:tabs>
        <w:ind w:left="0" w:right="1" w:firstLine="567"/>
        <w:rPr>
          <w:color w:val="000000" w:themeColor="text1"/>
        </w:rPr>
      </w:pPr>
      <w:r w:rsidRPr="006D4AA1">
        <w:rPr>
          <w:color w:val="000000" w:themeColor="text1"/>
        </w:rPr>
        <w:t>64674,8 п.м – магистральные</w:t>
      </w:r>
      <w:r w:rsidRPr="006D4AA1">
        <w:rPr>
          <w:color w:val="000000" w:themeColor="text1"/>
          <w:spacing w:val="-3"/>
        </w:rPr>
        <w:t xml:space="preserve"> </w:t>
      </w:r>
      <w:r w:rsidRPr="006D4AA1">
        <w:rPr>
          <w:color w:val="000000" w:themeColor="text1"/>
        </w:rPr>
        <w:t>сети;</w:t>
      </w:r>
    </w:p>
    <w:p w:rsidR="00D2750E" w:rsidRPr="006D4AA1" w:rsidRDefault="00DE0CD5" w:rsidP="00231FF2">
      <w:pPr>
        <w:pStyle w:val="af8"/>
        <w:numPr>
          <w:ilvl w:val="0"/>
          <w:numId w:val="36"/>
        </w:numPr>
        <w:tabs>
          <w:tab w:val="left" w:pos="934"/>
          <w:tab w:val="left" w:pos="993"/>
        </w:tabs>
        <w:ind w:left="0" w:right="1" w:firstLine="567"/>
        <w:rPr>
          <w:color w:val="000000" w:themeColor="text1"/>
        </w:rPr>
      </w:pPr>
      <w:r w:rsidRPr="006D4AA1">
        <w:rPr>
          <w:color w:val="000000" w:themeColor="text1"/>
        </w:rPr>
        <w:t xml:space="preserve">159778,0 п.м– внутриквартальные сети; </w:t>
      </w:r>
    </w:p>
    <w:p w:rsidR="00D2750E" w:rsidRPr="006D4AA1" w:rsidRDefault="00DE0CD5" w:rsidP="00231FF2">
      <w:pPr>
        <w:pStyle w:val="af8"/>
        <w:numPr>
          <w:ilvl w:val="0"/>
          <w:numId w:val="36"/>
        </w:numPr>
        <w:tabs>
          <w:tab w:val="left" w:pos="934"/>
          <w:tab w:val="left" w:pos="993"/>
        </w:tabs>
        <w:ind w:left="0" w:right="1" w:firstLine="567"/>
        <w:rPr>
          <w:color w:val="000000" w:themeColor="text1"/>
        </w:rPr>
      </w:pPr>
      <w:r w:rsidRPr="006D4AA1">
        <w:rPr>
          <w:color w:val="000000" w:themeColor="text1"/>
        </w:rPr>
        <w:t>13 центральных тепловых пунктов</w:t>
      </w:r>
      <w:r w:rsidRPr="006D4AA1">
        <w:rPr>
          <w:color w:val="000000" w:themeColor="text1"/>
          <w:spacing w:val="-7"/>
        </w:rPr>
        <w:t xml:space="preserve"> </w:t>
      </w:r>
      <w:r w:rsidRPr="006D4AA1">
        <w:rPr>
          <w:color w:val="000000" w:themeColor="text1"/>
        </w:rPr>
        <w:t>(ЦТП);</w:t>
      </w:r>
    </w:p>
    <w:p w:rsidR="00D2750E" w:rsidRPr="006D4AA1" w:rsidRDefault="00DE0CD5" w:rsidP="00231FF2">
      <w:pPr>
        <w:pStyle w:val="afff0"/>
        <w:numPr>
          <w:ilvl w:val="0"/>
          <w:numId w:val="36"/>
        </w:numPr>
        <w:tabs>
          <w:tab w:val="left" w:pos="993"/>
        </w:tabs>
        <w:ind w:left="0" w:right="1" w:firstLine="567"/>
        <w:rPr>
          <w:color w:val="000000" w:themeColor="text1"/>
          <w:sz w:val="28"/>
          <w:szCs w:val="28"/>
        </w:rPr>
      </w:pPr>
      <w:r w:rsidRPr="006D4AA1">
        <w:rPr>
          <w:color w:val="000000" w:themeColor="text1"/>
          <w:sz w:val="28"/>
          <w:szCs w:val="28"/>
        </w:rPr>
        <w:t xml:space="preserve">14 индивидуальных тепловых пунктов (ИТП); </w:t>
      </w:r>
    </w:p>
    <w:p w:rsidR="00D2750E" w:rsidRPr="006D4AA1" w:rsidRDefault="00DE0CD5" w:rsidP="00231FF2">
      <w:pPr>
        <w:pStyle w:val="afff0"/>
        <w:numPr>
          <w:ilvl w:val="0"/>
          <w:numId w:val="36"/>
        </w:numPr>
        <w:tabs>
          <w:tab w:val="left" w:pos="993"/>
        </w:tabs>
        <w:ind w:left="0" w:right="1" w:firstLine="567"/>
        <w:rPr>
          <w:color w:val="000000" w:themeColor="text1"/>
          <w:sz w:val="28"/>
          <w:szCs w:val="28"/>
        </w:rPr>
      </w:pPr>
      <w:r w:rsidRPr="006D4AA1">
        <w:rPr>
          <w:color w:val="000000" w:themeColor="text1"/>
          <w:sz w:val="28"/>
          <w:szCs w:val="28"/>
        </w:rPr>
        <w:t>13 насосных станций.</w:t>
      </w:r>
    </w:p>
    <w:p w:rsidR="00D2750E" w:rsidRPr="006D4AA1" w:rsidRDefault="00DE0CD5" w:rsidP="00231FF2">
      <w:pPr>
        <w:pStyle w:val="afff0"/>
        <w:tabs>
          <w:tab w:val="left" w:pos="1697"/>
          <w:tab w:val="left" w:pos="3122"/>
          <w:tab w:val="left" w:pos="4266"/>
          <w:tab w:val="left" w:pos="5278"/>
          <w:tab w:val="left" w:pos="7072"/>
          <w:tab w:val="left" w:pos="7959"/>
          <w:tab w:val="left" w:pos="9780"/>
        </w:tabs>
        <w:ind w:right="-2" w:firstLine="567"/>
        <w:rPr>
          <w:color w:val="000000" w:themeColor="text1"/>
          <w:sz w:val="28"/>
          <w:szCs w:val="28"/>
        </w:rPr>
      </w:pPr>
      <w:r w:rsidRPr="006D4AA1">
        <w:rPr>
          <w:color w:val="000000" w:themeColor="text1"/>
          <w:sz w:val="28"/>
          <w:szCs w:val="28"/>
        </w:rPr>
        <w:t>Основным источником тепловой энергии для</w:t>
      </w:r>
      <w:r w:rsidRPr="006D4AA1">
        <w:rPr>
          <w:color w:val="000000" w:themeColor="text1"/>
          <w:spacing w:val="16"/>
          <w:sz w:val="28"/>
          <w:szCs w:val="28"/>
        </w:rPr>
        <w:t xml:space="preserve"> </w:t>
      </w:r>
      <w:r w:rsidRPr="006D4AA1">
        <w:rPr>
          <w:color w:val="000000" w:themeColor="text1"/>
          <w:sz w:val="28"/>
          <w:szCs w:val="28"/>
        </w:rPr>
        <w:t>населения города Железногорска, для промышленной и общественно-деловой сферы является городская котельная. Из</w:t>
      </w:r>
      <w:r w:rsidRPr="006D4AA1">
        <w:rPr>
          <w:color w:val="000000" w:themeColor="text1"/>
          <w:spacing w:val="-5"/>
          <w:sz w:val="28"/>
          <w:szCs w:val="28"/>
        </w:rPr>
        <w:t xml:space="preserve"> </w:t>
      </w:r>
      <w:r w:rsidRPr="006D4AA1">
        <w:rPr>
          <w:color w:val="000000" w:themeColor="text1"/>
          <w:sz w:val="28"/>
          <w:szCs w:val="28"/>
        </w:rPr>
        <w:t>действующих планировочных</w:t>
      </w:r>
      <w:r w:rsidRPr="006D4AA1">
        <w:rPr>
          <w:color w:val="000000" w:themeColor="text1"/>
          <w:spacing w:val="22"/>
          <w:sz w:val="28"/>
          <w:szCs w:val="28"/>
        </w:rPr>
        <w:t xml:space="preserve"> </w:t>
      </w:r>
      <w:r w:rsidRPr="006D4AA1">
        <w:rPr>
          <w:color w:val="000000" w:themeColor="text1"/>
          <w:sz w:val="28"/>
          <w:szCs w:val="28"/>
        </w:rPr>
        <w:t>зон</w:t>
      </w:r>
      <w:r w:rsidRPr="006D4AA1">
        <w:rPr>
          <w:color w:val="000000" w:themeColor="text1"/>
          <w:spacing w:val="21"/>
          <w:sz w:val="28"/>
          <w:szCs w:val="28"/>
        </w:rPr>
        <w:t xml:space="preserve"> </w:t>
      </w:r>
      <w:r w:rsidRPr="006D4AA1">
        <w:rPr>
          <w:color w:val="000000" w:themeColor="text1"/>
          <w:sz w:val="28"/>
          <w:szCs w:val="28"/>
        </w:rPr>
        <w:t>только микрорайоны</w:t>
      </w:r>
      <w:r w:rsidRPr="006D4AA1">
        <w:rPr>
          <w:color w:val="000000" w:themeColor="text1"/>
          <w:spacing w:val="23"/>
          <w:sz w:val="28"/>
          <w:szCs w:val="28"/>
        </w:rPr>
        <w:t xml:space="preserve"> </w:t>
      </w:r>
      <w:r w:rsidRPr="006D4AA1">
        <w:rPr>
          <w:color w:val="000000" w:themeColor="text1"/>
          <w:sz w:val="28"/>
          <w:szCs w:val="28"/>
        </w:rPr>
        <w:t>№1А</w:t>
      </w:r>
      <w:r w:rsidRPr="006D4AA1">
        <w:rPr>
          <w:color w:val="000000" w:themeColor="text1"/>
          <w:spacing w:val="22"/>
          <w:sz w:val="28"/>
          <w:szCs w:val="28"/>
        </w:rPr>
        <w:t xml:space="preserve"> </w:t>
      </w:r>
      <w:r w:rsidRPr="006D4AA1">
        <w:rPr>
          <w:color w:val="000000" w:themeColor="text1"/>
          <w:sz w:val="28"/>
          <w:szCs w:val="28"/>
        </w:rPr>
        <w:t>и</w:t>
      </w:r>
      <w:r w:rsidRPr="006D4AA1">
        <w:rPr>
          <w:color w:val="000000" w:themeColor="text1"/>
          <w:spacing w:val="25"/>
          <w:sz w:val="28"/>
          <w:szCs w:val="28"/>
        </w:rPr>
        <w:t xml:space="preserve"> </w:t>
      </w:r>
      <w:r w:rsidRPr="006D4AA1">
        <w:rPr>
          <w:color w:val="000000" w:themeColor="text1"/>
          <w:sz w:val="28"/>
          <w:szCs w:val="28"/>
        </w:rPr>
        <w:t>13</w:t>
      </w:r>
      <w:r w:rsidRPr="006D4AA1">
        <w:rPr>
          <w:color w:val="000000" w:themeColor="text1"/>
          <w:spacing w:val="20"/>
          <w:sz w:val="28"/>
          <w:szCs w:val="28"/>
        </w:rPr>
        <w:t xml:space="preserve"> </w:t>
      </w:r>
      <w:r w:rsidRPr="006D4AA1">
        <w:rPr>
          <w:color w:val="000000" w:themeColor="text1"/>
          <w:sz w:val="28"/>
          <w:szCs w:val="28"/>
        </w:rPr>
        <w:t>имеют</w:t>
      </w:r>
      <w:r w:rsidRPr="006D4AA1">
        <w:rPr>
          <w:color w:val="000000" w:themeColor="text1"/>
          <w:spacing w:val="24"/>
          <w:sz w:val="28"/>
          <w:szCs w:val="28"/>
        </w:rPr>
        <w:t xml:space="preserve"> </w:t>
      </w:r>
      <w:r w:rsidRPr="006D4AA1">
        <w:rPr>
          <w:color w:val="000000" w:themeColor="text1"/>
          <w:sz w:val="28"/>
          <w:szCs w:val="28"/>
        </w:rPr>
        <w:t>автономное</w:t>
      </w:r>
      <w:r w:rsidRPr="006D4AA1">
        <w:rPr>
          <w:color w:val="000000" w:themeColor="text1"/>
          <w:spacing w:val="46"/>
          <w:sz w:val="28"/>
          <w:szCs w:val="28"/>
        </w:rPr>
        <w:t xml:space="preserve"> </w:t>
      </w:r>
      <w:r w:rsidRPr="006D4AA1">
        <w:rPr>
          <w:color w:val="000000" w:themeColor="text1"/>
          <w:sz w:val="28"/>
          <w:szCs w:val="28"/>
        </w:rPr>
        <w:t>теплоснабжение на основе блочных</w:t>
      </w:r>
      <w:r w:rsidRPr="006D4AA1">
        <w:rPr>
          <w:color w:val="000000" w:themeColor="text1"/>
          <w:spacing w:val="-2"/>
          <w:sz w:val="28"/>
          <w:szCs w:val="28"/>
        </w:rPr>
        <w:t xml:space="preserve"> </w:t>
      </w:r>
      <w:r w:rsidRPr="006D4AA1">
        <w:rPr>
          <w:color w:val="000000" w:themeColor="text1"/>
          <w:sz w:val="28"/>
          <w:szCs w:val="28"/>
        </w:rPr>
        <w:t>котельных.</w:t>
      </w:r>
    </w:p>
    <w:p w:rsidR="00D2750E" w:rsidRPr="006D4AA1" w:rsidRDefault="00DE0CD5" w:rsidP="00231FF2">
      <w:pPr>
        <w:pStyle w:val="afff0"/>
        <w:tabs>
          <w:tab w:val="left" w:pos="5293"/>
          <w:tab w:val="left" w:pos="8022"/>
        </w:tabs>
        <w:ind w:right="1" w:firstLine="567"/>
        <w:rPr>
          <w:color w:val="000000" w:themeColor="text1"/>
          <w:sz w:val="28"/>
          <w:szCs w:val="28"/>
        </w:rPr>
      </w:pPr>
      <w:r w:rsidRPr="006D4AA1">
        <w:rPr>
          <w:color w:val="000000" w:themeColor="text1"/>
          <w:sz w:val="28"/>
          <w:szCs w:val="28"/>
        </w:rPr>
        <w:t>Суммарная тепловая нагрузка потребителей, расположенных в</w:t>
      </w:r>
      <w:r w:rsidRPr="006D4AA1">
        <w:rPr>
          <w:color w:val="000000" w:themeColor="text1"/>
          <w:spacing w:val="11"/>
          <w:sz w:val="28"/>
          <w:szCs w:val="28"/>
        </w:rPr>
        <w:t xml:space="preserve"> </w:t>
      </w:r>
      <w:r w:rsidRPr="006D4AA1">
        <w:rPr>
          <w:color w:val="000000" w:themeColor="text1"/>
          <w:sz w:val="28"/>
          <w:szCs w:val="28"/>
        </w:rPr>
        <w:t>зоне действия городской котельной, составляет 225,335</w:t>
      </w:r>
      <w:r w:rsidRPr="006D4AA1">
        <w:rPr>
          <w:color w:val="000000" w:themeColor="text1"/>
          <w:spacing w:val="-1"/>
          <w:sz w:val="28"/>
          <w:szCs w:val="28"/>
        </w:rPr>
        <w:t xml:space="preserve"> </w:t>
      </w:r>
      <w:r w:rsidRPr="006D4AA1">
        <w:rPr>
          <w:color w:val="000000" w:themeColor="text1"/>
          <w:sz w:val="28"/>
          <w:szCs w:val="28"/>
        </w:rPr>
        <w:t>Гкал/час.</w:t>
      </w:r>
    </w:p>
    <w:p w:rsidR="00D2750E" w:rsidRPr="006D4AA1" w:rsidRDefault="00DE0CD5" w:rsidP="00231FF2">
      <w:pPr>
        <w:pStyle w:val="afff0"/>
        <w:ind w:right="1" w:firstLine="567"/>
        <w:rPr>
          <w:color w:val="000000" w:themeColor="text1"/>
          <w:sz w:val="28"/>
          <w:szCs w:val="28"/>
        </w:rPr>
      </w:pPr>
      <w:r w:rsidRPr="006D4AA1">
        <w:rPr>
          <w:color w:val="000000" w:themeColor="text1"/>
          <w:sz w:val="28"/>
          <w:szCs w:val="28"/>
        </w:rPr>
        <w:t>В городе Железногорске доминирует централизованное теплоснабжение</w:t>
      </w:r>
      <w:r w:rsidR="00043F54" w:rsidRPr="006D4AA1">
        <w:rPr>
          <w:color w:val="000000" w:themeColor="text1"/>
          <w:sz w:val="28"/>
          <w:szCs w:val="28"/>
        </w:rPr>
        <w:t xml:space="preserve">. </w:t>
      </w:r>
      <w:r w:rsidRPr="006D4AA1">
        <w:rPr>
          <w:color w:val="000000" w:themeColor="text1"/>
          <w:sz w:val="28"/>
          <w:szCs w:val="28"/>
        </w:rPr>
        <w:t>Централизованная система теплоснабжения города сложилась, в основном, в 1960 - 1980 годы. Особенностью организации централизованного теплоснабжения в городе Железногорске является то, что процесс передачи тепловой энергии от энергоисточника до потребителя осуществляется одним юридическим лицом.</w:t>
      </w:r>
    </w:p>
    <w:p w:rsidR="00D2750E" w:rsidRPr="006D4AA1" w:rsidRDefault="00DE0CD5" w:rsidP="00231FF2">
      <w:pPr>
        <w:pStyle w:val="afff0"/>
        <w:tabs>
          <w:tab w:val="left" w:pos="5151"/>
        </w:tabs>
        <w:ind w:right="1" w:firstLine="567"/>
        <w:rPr>
          <w:color w:val="000000" w:themeColor="text1"/>
          <w:sz w:val="28"/>
          <w:szCs w:val="28"/>
        </w:rPr>
      </w:pPr>
      <w:r w:rsidRPr="006D4AA1">
        <w:rPr>
          <w:color w:val="000000" w:themeColor="text1"/>
          <w:sz w:val="28"/>
          <w:szCs w:val="28"/>
        </w:rPr>
        <w:t>Зоны действия</w:t>
      </w:r>
      <w:r w:rsidRPr="006D4AA1">
        <w:rPr>
          <w:color w:val="000000" w:themeColor="text1"/>
          <w:spacing w:val="56"/>
          <w:sz w:val="28"/>
          <w:szCs w:val="28"/>
        </w:rPr>
        <w:t xml:space="preserve"> </w:t>
      </w:r>
      <w:r w:rsidRPr="006D4AA1">
        <w:rPr>
          <w:color w:val="000000" w:themeColor="text1"/>
          <w:sz w:val="28"/>
          <w:szCs w:val="28"/>
        </w:rPr>
        <w:t>блочных</w:t>
      </w:r>
      <w:r w:rsidRPr="006D4AA1">
        <w:rPr>
          <w:color w:val="000000" w:themeColor="text1"/>
          <w:spacing w:val="30"/>
          <w:sz w:val="28"/>
          <w:szCs w:val="28"/>
        </w:rPr>
        <w:t xml:space="preserve"> </w:t>
      </w:r>
      <w:r w:rsidRPr="006D4AA1">
        <w:rPr>
          <w:color w:val="000000" w:themeColor="text1"/>
          <w:sz w:val="28"/>
          <w:szCs w:val="28"/>
        </w:rPr>
        <w:t>котельных ограничиваются микрорайоном № 13 и 1А, застроенными многоэтажными жилыми домами. Жилые дома обслуживаются 15-ю блочными котельными</w:t>
      </w:r>
      <w:r w:rsidR="00043F54" w:rsidRPr="006D4AA1">
        <w:rPr>
          <w:color w:val="000000" w:themeColor="text1"/>
          <w:sz w:val="28"/>
          <w:szCs w:val="28"/>
        </w:rPr>
        <w:t>. С</w:t>
      </w:r>
      <w:r w:rsidRPr="006D4AA1">
        <w:rPr>
          <w:color w:val="000000" w:themeColor="text1"/>
          <w:sz w:val="28"/>
          <w:szCs w:val="28"/>
        </w:rPr>
        <w:t xml:space="preserve"> помощью блочных котельных отапливается 189126 м</w:t>
      </w:r>
      <w:r w:rsidRPr="006D4AA1">
        <w:rPr>
          <w:color w:val="000000" w:themeColor="text1"/>
          <w:sz w:val="28"/>
          <w:szCs w:val="28"/>
          <w:vertAlign w:val="superscript"/>
        </w:rPr>
        <w:t>2</w:t>
      </w:r>
      <w:r w:rsidRPr="006D4AA1">
        <w:rPr>
          <w:color w:val="000000" w:themeColor="text1"/>
          <w:sz w:val="28"/>
          <w:szCs w:val="28"/>
        </w:rPr>
        <w:t xml:space="preserve"> жилой площади, что составляет 8,64% от общего жилого фонда. В настоящее время доля таких площадей выросла до</w:t>
      </w:r>
      <w:r w:rsidRPr="006D4AA1">
        <w:rPr>
          <w:color w:val="000000" w:themeColor="text1"/>
          <w:spacing w:val="59"/>
          <w:sz w:val="28"/>
          <w:szCs w:val="28"/>
        </w:rPr>
        <w:t xml:space="preserve"> </w:t>
      </w:r>
      <w:r w:rsidRPr="006D4AA1">
        <w:rPr>
          <w:color w:val="000000" w:themeColor="text1"/>
          <w:sz w:val="28"/>
          <w:szCs w:val="28"/>
        </w:rPr>
        <w:t>255443 м</w:t>
      </w:r>
      <w:r w:rsidRPr="006D4AA1">
        <w:rPr>
          <w:color w:val="000000" w:themeColor="text1"/>
          <w:sz w:val="28"/>
          <w:szCs w:val="28"/>
          <w:vertAlign w:val="superscript"/>
        </w:rPr>
        <w:t>2</w:t>
      </w:r>
      <w:r w:rsidRPr="006D4AA1">
        <w:rPr>
          <w:color w:val="000000" w:themeColor="text1"/>
          <w:sz w:val="28"/>
          <w:szCs w:val="28"/>
        </w:rPr>
        <w:t>.</w:t>
      </w:r>
    </w:p>
    <w:p w:rsidR="00D2750E" w:rsidRPr="006D4AA1" w:rsidRDefault="00DE0CD5" w:rsidP="00231FF2">
      <w:pPr>
        <w:pStyle w:val="afff0"/>
        <w:ind w:right="1" w:firstLine="567"/>
        <w:rPr>
          <w:color w:val="000000" w:themeColor="text1"/>
          <w:sz w:val="28"/>
          <w:szCs w:val="28"/>
        </w:rPr>
      </w:pPr>
      <w:r w:rsidRPr="006D4AA1">
        <w:rPr>
          <w:color w:val="000000" w:themeColor="text1"/>
          <w:sz w:val="28"/>
          <w:szCs w:val="28"/>
        </w:rPr>
        <w:t>Базовым источником теплоснабжения является городская котельная, находящаяся на балансе МУП «Гортеплосеть». Теплоноситель первого контура по присоединенным магистральным тепловым сетям переносит теплоту тепловым пунктам, где происходит трансформация теплоты с расчетных параметров температуры 115°С до температуры 70°С и выполняется подогрев холодной воды питьевого качества (производство горячей воды).</w:t>
      </w:r>
      <w:r w:rsidRPr="006D4AA1">
        <w:rPr>
          <w:color w:val="000000" w:themeColor="text1"/>
          <w:spacing w:val="27"/>
          <w:sz w:val="28"/>
          <w:szCs w:val="28"/>
        </w:rPr>
        <w:t xml:space="preserve"> </w:t>
      </w:r>
      <w:r w:rsidRPr="006D4AA1">
        <w:rPr>
          <w:color w:val="000000" w:themeColor="text1"/>
          <w:sz w:val="28"/>
          <w:szCs w:val="28"/>
        </w:rPr>
        <w:t>МУП «Гортеплосеть» осуществляет эксплуатацию магистральных тепловых сетей, ЦТП, внутриквартальных тепловых сетей и части ИТП. МУП «Гортеплосеть» также осуществляет в соответствии с «Правилами эксплуатации электрических станций и сетей» контроль за тепловыми и гидравлическими режимами отпуска теплоты в тепловые сети по установленным графикам.</w:t>
      </w:r>
    </w:p>
    <w:p w:rsidR="00D2750E" w:rsidRPr="006D4AA1" w:rsidRDefault="00DE0CD5" w:rsidP="00231FF2">
      <w:pPr>
        <w:pStyle w:val="afff0"/>
        <w:ind w:right="1" w:firstLine="567"/>
        <w:rPr>
          <w:color w:val="000000" w:themeColor="text1"/>
          <w:sz w:val="28"/>
          <w:szCs w:val="28"/>
        </w:rPr>
      </w:pPr>
      <w:r w:rsidRPr="006D4AA1">
        <w:rPr>
          <w:color w:val="000000" w:themeColor="text1"/>
          <w:sz w:val="28"/>
          <w:szCs w:val="28"/>
        </w:rPr>
        <w:t xml:space="preserve">Транспорт тепловой энергии осуществляется от коллектора котельной до ЦТП микрорайонов по двухтрубной схеме и далее по внутриквартальным тепловым сетям до потребителя. Теплоснабжение жилых и общественных зданий и обеспечение их горячей водой осуществляется от 13 ТРП по четырехтрубной схеме. Температурный график 115 – 70ºС. Точка излома температурного графика – 70ºС. Приготовление горячей воды осуществляется на ЦТП микрорайонов </w:t>
      </w:r>
      <w:r w:rsidRPr="006D4AA1">
        <w:rPr>
          <w:color w:val="000000" w:themeColor="text1"/>
          <w:sz w:val="28"/>
          <w:szCs w:val="28"/>
        </w:rPr>
        <w:lastRenderedPageBreak/>
        <w:t>города и индивидуальных тепловых пунктах с установкой водоподогревателей непосредственно в жилых домах. Снабжение жителей теплом осуществляется по двум периодам: отопительный (нужды отопления и горячего водоснабжения) и летний (нужды горячего водоснабжения). В летний период выводятся из работы теплосети отопления, не участвующие в теплоснабжении водоподогревателей горячего водоснабжения.</w:t>
      </w:r>
    </w:p>
    <w:p w:rsidR="00D2750E" w:rsidRPr="006D4AA1" w:rsidRDefault="00DE0CD5" w:rsidP="00231FF2">
      <w:pPr>
        <w:pStyle w:val="afff0"/>
        <w:ind w:right="1" w:firstLine="567"/>
        <w:rPr>
          <w:color w:val="000000" w:themeColor="text1"/>
          <w:sz w:val="28"/>
          <w:szCs w:val="28"/>
        </w:rPr>
      </w:pPr>
      <w:r w:rsidRPr="006D4AA1">
        <w:rPr>
          <w:color w:val="000000" w:themeColor="text1"/>
          <w:sz w:val="28"/>
          <w:szCs w:val="28"/>
        </w:rPr>
        <w:t>Системы централизованного теплоснабжения города Железногорска имеют развитую сеть трубопроводов. Сложности в обеспечении гидравлического режима ряда потребителей города возникают вследствие большой протяженности и радиуса действия тепловых сетей до отдельных зон СЦТ. Сложный рельеф местности и большая протяженность тепломагистралей предопределили в перспективе необходимость строительства ряда мощных перекачивающих насосных станций.</w:t>
      </w:r>
    </w:p>
    <w:p w:rsidR="00D2750E" w:rsidRPr="006D4AA1" w:rsidRDefault="00DE0CD5" w:rsidP="00231FF2">
      <w:pPr>
        <w:pStyle w:val="afff0"/>
        <w:ind w:right="1" w:firstLine="567"/>
        <w:rPr>
          <w:color w:val="000000" w:themeColor="text1"/>
          <w:sz w:val="28"/>
          <w:szCs w:val="28"/>
        </w:rPr>
      </w:pPr>
      <w:r w:rsidRPr="006D4AA1">
        <w:rPr>
          <w:color w:val="000000" w:themeColor="text1"/>
          <w:sz w:val="28"/>
          <w:szCs w:val="28"/>
        </w:rPr>
        <w:t>Схема горячего водоснабжения по системе централизованного теплоснабжения, в основном, закрытая. В связи с тем, что самым крупным производителем тепловой энергии является МУП «Гортеплосеть»</w:t>
      </w:r>
      <w:r w:rsidR="00D34248" w:rsidRPr="006D4AA1">
        <w:rPr>
          <w:color w:val="000000" w:themeColor="text1"/>
          <w:sz w:val="28"/>
          <w:szCs w:val="28"/>
        </w:rPr>
        <w:t>.</w:t>
      </w:r>
    </w:p>
    <w:p w:rsidR="00DC1D39" w:rsidRDefault="00DC1D39" w:rsidP="00231FF2">
      <w:pPr>
        <w:ind w:firstLine="567"/>
        <w:rPr>
          <w:b/>
          <w:bCs/>
          <w:color w:val="000000" w:themeColor="text1"/>
          <w:sz w:val="28"/>
          <w:szCs w:val="28"/>
        </w:rPr>
      </w:pPr>
    </w:p>
    <w:p w:rsidR="00D2750E" w:rsidRPr="006D4AA1" w:rsidRDefault="00DE0CD5" w:rsidP="00231FF2">
      <w:pPr>
        <w:ind w:firstLine="567"/>
        <w:rPr>
          <w:color w:val="000000" w:themeColor="text1"/>
          <w:sz w:val="28"/>
          <w:szCs w:val="28"/>
        </w:rPr>
      </w:pPr>
      <w:r w:rsidRPr="006D4AA1">
        <w:rPr>
          <w:b/>
          <w:bCs/>
          <w:color w:val="000000" w:themeColor="text1"/>
          <w:sz w:val="28"/>
          <w:szCs w:val="28"/>
        </w:rPr>
        <w:t>Газоснабжение</w:t>
      </w:r>
    </w:p>
    <w:p w:rsidR="00D2750E" w:rsidRPr="006D4AA1" w:rsidRDefault="00046125" w:rsidP="00231FF2">
      <w:pPr>
        <w:ind w:firstLine="567"/>
        <w:jc w:val="both"/>
        <w:rPr>
          <w:color w:val="000000" w:themeColor="text1"/>
          <w:sz w:val="28"/>
          <w:szCs w:val="28"/>
        </w:rPr>
      </w:pPr>
      <w:r w:rsidRPr="006D4AA1">
        <w:rPr>
          <w:color w:val="000000" w:themeColor="text1"/>
          <w:sz w:val="28"/>
          <w:szCs w:val="28"/>
        </w:rPr>
        <w:t>В настоящее время город Железногорск имеет</w:t>
      </w:r>
      <w:r w:rsidR="00DE0CD5" w:rsidRPr="006D4AA1">
        <w:rPr>
          <w:color w:val="000000" w:themeColor="text1"/>
          <w:sz w:val="28"/>
          <w:szCs w:val="28"/>
        </w:rPr>
        <w:t xml:space="preserve"> </w:t>
      </w:r>
      <w:r w:rsidRPr="006D4AA1">
        <w:rPr>
          <w:color w:val="000000" w:themeColor="text1"/>
          <w:sz w:val="28"/>
          <w:szCs w:val="28"/>
        </w:rPr>
        <w:t>централизованное газоснабжение</w:t>
      </w:r>
      <w:r w:rsidR="00DE0CD5" w:rsidRPr="006D4AA1">
        <w:rPr>
          <w:color w:val="000000" w:themeColor="text1"/>
          <w:sz w:val="28"/>
          <w:szCs w:val="28"/>
        </w:rPr>
        <w:t xml:space="preserve">. </w:t>
      </w:r>
      <w:r w:rsidRPr="006D4AA1">
        <w:rPr>
          <w:color w:val="000000" w:themeColor="text1"/>
          <w:sz w:val="28"/>
          <w:szCs w:val="28"/>
        </w:rPr>
        <w:t>Источником газоснабжения города служит ГРС</w:t>
      </w:r>
      <w:r w:rsidR="00DE0CD5" w:rsidRPr="006D4AA1">
        <w:rPr>
          <w:color w:val="000000" w:themeColor="text1"/>
          <w:sz w:val="28"/>
          <w:szCs w:val="28"/>
        </w:rPr>
        <w:t xml:space="preserve"> – </w:t>
      </w:r>
      <w:r w:rsidRPr="006D4AA1">
        <w:rPr>
          <w:color w:val="000000" w:themeColor="text1"/>
          <w:sz w:val="28"/>
          <w:szCs w:val="28"/>
        </w:rPr>
        <w:t>4 «Пасерково» в восточной части города</w:t>
      </w:r>
      <w:r w:rsidR="00DE0CD5" w:rsidRPr="006D4AA1">
        <w:rPr>
          <w:color w:val="000000" w:themeColor="text1"/>
          <w:sz w:val="28"/>
          <w:szCs w:val="28"/>
        </w:rPr>
        <w:t xml:space="preserve"> Железногорска </w:t>
      </w:r>
      <w:r w:rsidRPr="006D4AA1">
        <w:rPr>
          <w:color w:val="000000" w:themeColor="text1"/>
          <w:sz w:val="28"/>
          <w:szCs w:val="28"/>
        </w:rPr>
        <w:t>от газопровода Елец</w:t>
      </w:r>
      <w:r w:rsidR="00DE0CD5" w:rsidRPr="006D4AA1">
        <w:rPr>
          <w:color w:val="000000" w:themeColor="text1"/>
          <w:sz w:val="28"/>
          <w:szCs w:val="28"/>
        </w:rPr>
        <w:t>-</w:t>
      </w:r>
      <w:r w:rsidRPr="006D4AA1">
        <w:rPr>
          <w:color w:val="000000" w:themeColor="text1"/>
          <w:sz w:val="28"/>
          <w:szCs w:val="28"/>
        </w:rPr>
        <w:t>Курск, закольцованного с газопроводами Шебелинка</w:t>
      </w:r>
      <w:r w:rsidR="00DE0CD5" w:rsidRPr="006D4AA1">
        <w:rPr>
          <w:color w:val="000000" w:themeColor="text1"/>
          <w:sz w:val="28"/>
          <w:szCs w:val="28"/>
        </w:rPr>
        <w:t>-</w:t>
      </w:r>
      <w:r w:rsidRPr="006D4AA1">
        <w:rPr>
          <w:color w:val="000000" w:themeColor="text1"/>
          <w:sz w:val="28"/>
          <w:szCs w:val="28"/>
        </w:rPr>
        <w:t>Брянск и газопроводом Уренгой</w:t>
      </w:r>
      <w:r w:rsidR="00DE0CD5" w:rsidRPr="006D4AA1">
        <w:rPr>
          <w:color w:val="000000" w:themeColor="text1"/>
          <w:sz w:val="28"/>
          <w:szCs w:val="28"/>
        </w:rPr>
        <w:t>-Помары-Ужгород.</w:t>
      </w:r>
    </w:p>
    <w:p w:rsidR="00D2750E" w:rsidRPr="006D4AA1" w:rsidRDefault="00046125" w:rsidP="00231FF2">
      <w:pPr>
        <w:ind w:firstLine="567"/>
        <w:jc w:val="both"/>
        <w:rPr>
          <w:color w:val="000000" w:themeColor="text1"/>
          <w:sz w:val="28"/>
          <w:szCs w:val="28"/>
        </w:rPr>
      </w:pPr>
      <w:r w:rsidRPr="006D4AA1">
        <w:rPr>
          <w:color w:val="000000" w:themeColor="text1"/>
          <w:sz w:val="28"/>
          <w:szCs w:val="28"/>
        </w:rPr>
        <w:t>От ГРС</w:t>
      </w:r>
      <w:r w:rsidR="00DE0CD5" w:rsidRPr="006D4AA1">
        <w:rPr>
          <w:color w:val="000000" w:themeColor="text1"/>
          <w:sz w:val="28"/>
          <w:szCs w:val="28"/>
        </w:rPr>
        <w:t>-</w:t>
      </w:r>
      <w:r w:rsidRPr="006D4AA1">
        <w:rPr>
          <w:color w:val="000000" w:themeColor="text1"/>
          <w:sz w:val="28"/>
          <w:szCs w:val="28"/>
        </w:rPr>
        <w:t>4 газ поступает на ГГРП</w:t>
      </w:r>
      <w:r w:rsidR="00DE0CD5" w:rsidRPr="006D4AA1">
        <w:rPr>
          <w:color w:val="000000" w:themeColor="text1"/>
          <w:sz w:val="28"/>
          <w:szCs w:val="28"/>
        </w:rPr>
        <w:t>-</w:t>
      </w:r>
      <w:r w:rsidRPr="006D4AA1">
        <w:rPr>
          <w:color w:val="000000" w:themeColor="text1"/>
          <w:sz w:val="28"/>
          <w:szCs w:val="28"/>
        </w:rPr>
        <w:t>1 и на населенные</w:t>
      </w:r>
      <w:r w:rsidR="00DE0CD5" w:rsidRPr="006D4AA1">
        <w:rPr>
          <w:color w:val="000000" w:themeColor="text1"/>
          <w:sz w:val="28"/>
          <w:szCs w:val="28"/>
        </w:rPr>
        <w:t xml:space="preserve"> </w:t>
      </w:r>
      <w:r w:rsidR="001F4155" w:rsidRPr="006D4AA1">
        <w:rPr>
          <w:color w:val="000000" w:themeColor="text1"/>
          <w:sz w:val="28"/>
          <w:szCs w:val="28"/>
        </w:rPr>
        <w:t>пункты Андросово, Магнитный</w:t>
      </w:r>
      <w:r w:rsidR="00DE0CD5" w:rsidRPr="006D4AA1">
        <w:rPr>
          <w:color w:val="000000" w:themeColor="text1"/>
          <w:sz w:val="28"/>
          <w:szCs w:val="28"/>
        </w:rPr>
        <w:t xml:space="preserve">, </w:t>
      </w:r>
      <w:r w:rsidR="001F4155" w:rsidRPr="006D4AA1">
        <w:rPr>
          <w:color w:val="000000" w:themeColor="text1"/>
          <w:sz w:val="28"/>
          <w:szCs w:val="28"/>
        </w:rPr>
        <w:t>Волково и на ФОК</w:t>
      </w:r>
      <w:r w:rsidR="00DE0CD5" w:rsidRPr="006D4AA1">
        <w:rPr>
          <w:color w:val="000000" w:themeColor="text1"/>
          <w:sz w:val="28"/>
          <w:szCs w:val="28"/>
        </w:rPr>
        <w:t xml:space="preserve">. </w:t>
      </w:r>
      <w:r w:rsidRPr="006D4AA1">
        <w:rPr>
          <w:color w:val="000000" w:themeColor="text1"/>
          <w:sz w:val="28"/>
          <w:szCs w:val="28"/>
        </w:rPr>
        <w:t>От ГГРП</w:t>
      </w:r>
      <w:r w:rsidR="00DE0CD5" w:rsidRPr="006D4AA1">
        <w:rPr>
          <w:color w:val="000000" w:themeColor="text1"/>
          <w:sz w:val="28"/>
          <w:szCs w:val="28"/>
        </w:rPr>
        <w:t xml:space="preserve"> – </w:t>
      </w:r>
      <w:r w:rsidRPr="006D4AA1">
        <w:rPr>
          <w:color w:val="000000" w:themeColor="text1"/>
          <w:sz w:val="28"/>
          <w:szCs w:val="28"/>
        </w:rPr>
        <w:t>1 к городу</w:t>
      </w:r>
      <w:r w:rsidR="00DE0CD5" w:rsidRPr="006D4AA1">
        <w:rPr>
          <w:color w:val="000000" w:themeColor="text1"/>
          <w:sz w:val="28"/>
          <w:szCs w:val="28"/>
        </w:rPr>
        <w:t xml:space="preserve"> </w:t>
      </w:r>
      <w:r w:rsidRPr="006D4AA1">
        <w:rPr>
          <w:color w:val="000000" w:themeColor="text1"/>
          <w:sz w:val="28"/>
          <w:szCs w:val="28"/>
        </w:rPr>
        <w:t xml:space="preserve">Железногорску </w:t>
      </w:r>
      <w:r w:rsidR="001F4155" w:rsidRPr="006D4AA1">
        <w:rPr>
          <w:color w:val="000000" w:themeColor="text1"/>
          <w:sz w:val="28"/>
          <w:szCs w:val="28"/>
        </w:rPr>
        <w:t>проложено две нитки газопровода диаметром 500</w:t>
      </w:r>
      <w:r w:rsidR="00913BAE" w:rsidRPr="006D4AA1">
        <w:rPr>
          <w:color w:val="000000" w:themeColor="text1"/>
          <w:sz w:val="28"/>
          <w:szCs w:val="28"/>
        </w:rPr>
        <w:t xml:space="preserve"> </w:t>
      </w:r>
      <w:r w:rsidR="00DE0CD5" w:rsidRPr="006D4AA1">
        <w:rPr>
          <w:color w:val="000000" w:themeColor="text1"/>
          <w:sz w:val="28"/>
          <w:szCs w:val="28"/>
        </w:rPr>
        <w:t xml:space="preserve">мм высокого давления (до 0,6 Мпа) </w:t>
      </w:r>
      <w:r w:rsidR="001F4155" w:rsidRPr="006D4AA1">
        <w:rPr>
          <w:color w:val="000000" w:themeColor="text1"/>
          <w:sz w:val="28"/>
          <w:szCs w:val="28"/>
        </w:rPr>
        <w:t>и высокого</w:t>
      </w:r>
      <w:r w:rsidR="00DE0CD5" w:rsidRPr="006D4AA1">
        <w:rPr>
          <w:color w:val="000000" w:themeColor="text1"/>
          <w:sz w:val="28"/>
          <w:szCs w:val="28"/>
        </w:rPr>
        <w:t xml:space="preserve"> </w:t>
      </w:r>
      <w:r w:rsidR="001F4155" w:rsidRPr="006D4AA1">
        <w:rPr>
          <w:color w:val="000000" w:themeColor="text1"/>
          <w:sz w:val="28"/>
          <w:szCs w:val="28"/>
        </w:rPr>
        <w:t>давления диаметром 300</w:t>
      </w:r>
      <w:r w:rsidR="00913BAE" w:rsidRPr="006D4AA1">
        <w:rPr>
          <w:color w:val="000000" w:themeColor="text1"/>
          <w:sz w:val="28"/>
          <w:szCs w:val="28"/>
        </w:rPr>
        <w:t xml:space="preserve"> </w:t>
      </w:r>
      <w:r w:rsidR="001F4155" w:rsidRPr="006D4AA1">
        <w:rPr>
          <w:color w:val="000000" w:themeColor="text1"/>
          <w:sz w:val="28"/>
          <w:szCs w:val="28"/>
        </w:rPr>
        <w:t>мм (до 0</w:t>
      </w:r>
      <w:r w:rsidR="00DE0CD5" w:rsidRPr="006D4AA1">
        <w:rPr>
          <w:color w:val="000000" w:themeColor="text1"/>
          <w:sz w:val="28"/>
          <w:szCs w:val="28"/>
        </w:rPr>
        <w:t xml:space="preserve">,6 Мпа). </w:t>
      </w:r>
      <w:r w:rsidR="001F4155" w:rsidRPr="006D4AA1">
        <w:rPr>
          <w:color w:val="000000" w:themeColor="text1"/>
          <w:sz w:val="28"/>
          <w:szCs w:val="28"/>
        </w:rPr>
        <w:t>От газопровода</w:t>
      </w:r>
      <w:r w:rsidR="00DE0CD5" w:rsidRPr="006D4AA1">
        <w:rPr>
          <w:color w:val="000000" w:themeColor="text1"/>
          <w:sz w:val="28"/>
          <w:szCs w:val="28"/>
        </w:rPr>
        <w:t xml:space="preserve"> высокого давления диаметром 500мм газ поступает на котельную № 2 </w:t>
      </w:r>
      <w:r w:rsidR="001F4155" w:rsidRPr="006D4AA1">
        <w:rPr>
          <w:color w:val="000000" w:themeColor="text1"/>
          <w:sz w:val="28"/>
          <w:szCs w:val="28"/>
        </w:rPr>
        <w:t>МГОКа, с.</w:t>
      </w:r>
      <w:r w:rsidR="00DE0CD5" w:rsidRPr="006D4AA1">
        <w:rPr>
          <w:color w:val="000000" w:themeColor="text1"/>
          <w:sz w:val="28"/>
          <w:szCs w:val="28"/>
        </w:rPr>
        <w:t xml:space="preserve"> </w:t>
      </w:r>
      <w:r w:rsidR="001F4155" w:rsidRPr="006D4AA1">
        <w:rPr>
          <w:color w:val="000000" w:themeColor="text1"/>
          <w:sz w:val="28"/>
          <w:szCs w:val="28"/>
        </w:rPr>
        <w:t>Копенки, с.</w:t>
      </w:r>
      <w:r w:rsidR="00DE0CD5" w:rsidRPr="006D4AA1">
        <w:rPr>
          <w:color w:val="000000" w:themeColor="text1"/>
          <w:sz w:val="28"/>
          <w:szCs w:val="28"/>
        </w:rPr>
        <w:t xml:space="preserve"> Троицкое, с. </w:t>
      </w:r>
      <w:r w:rsidR="001F4155" w:rsidRPr="006D4AA1">
        <w:rPr>
          <w:color w:val="000000" w:themeColor="text1"/>
          <w:sz w:val="28"/>
          <w:szCs w:val="28"/>
        </w:rPr>
        <w:t>Городное, завод ЖБИ</w:t>
      </w:r>
      <w:r w:rsidR="00DE0CD5" w:rsidRPr="006D4AA1">
        <w:rPr>
          <w:color w:val="000000" w:themeColor="text1"/>
          <w:sz w:val="28"/>
          <w:szCs w:val="28"/>
        </w:rPr>
        <w:t xml:space="preserve">. </w:t>
      </w:r>
      <w:r w:rsidR="001F4155" w:rsidRPr="006D4AA1">
        <w:rPr>
          <w:color w:val="000000" w:themeColor="text1"/>
          <w:sz w:val="28"/>
          <w:szCs w:val="28"/>
        </w:rPr>
        <w:t>От газопровода диаметром 300</w:t>
      </w:r>
      <w:r w:rsidR="00913BAE" w:rsidRPr="006D4AA1">
        <w:rPr>
          <w:color w:val="000000" w:themeColor="text1"/>
          <w:sz w:val="28"/>
          <w:szCs w:val="28"/>
        </w:rPr>
        <w:t xml:space="preserve"> </w:t>
      </w:r>
      <w:r w:rsidR="001F4155" w:rsidRPr="006D4AA1">
        <w:rPr>
          <w:color w:val="000000" w:themeColor="text1"/>
          <w:sz w:val="28"/>
          <w:szCs w:val="28"/>
        </w:rPr>
        <w:t>мм осуществляется подача газа городу Железногорску, ДСФ, ЗРГО, хлебозаводу, городской котельной и далее по объектам</w:t>
      </w:r>
      <w:r w:rsidR="00DE0CD5" w:rsidRPr="006D4AA1">
        <w:rPr>
          <w:color w:val="000000" w:themeColor="text1"/>
          <w:sz w:val="28"/>
          <w:szCs w:val="28"/>
        </w:rPr>
        <w:t xml:space="preserve">. </w:t>
      </w:r>
      <w:r w:rsidR="001F4155" w:rsidRPr="006D4AA1">
        <w:rPr>
          <w:color w:val="000000" w:themeColor="text1"/>
          <w:sz w:val="28"/>
          <w:szCs w:val="28"/>
        </w:rPr>
        <w:t>По городу Железногорску проложены газопроводы высокого и от ГГРП</w:t>
      </w:r>
      <w:r w:rsidR="00DE0CD5" w:rsidRPr="006D4AA1">
        <w:rPr>
          <w:color w:val="000000" w:themeColor="text1"/>
          <w:sz w:val="28"/>
          <w:szCs w:val="28"/>
        </w:rPr>
        <w:t>-</w:t>
      </w:r>
      <w:r w:rsidR="001F4155" w:rsidRPr="006D4AA1">
        <w:rPr>
          <w:color w:val="000000" w:themeColor="text1"/>
          <w:sz w:val="28"/>
          <w:szCs w:val="28"/>
        </w:rPr>
        <w:t>2 газопроводы среднего давления, от которых газ поступает на</w:t>
      </w:r>
      <w:r w:rsidR="00DE0CD5" w:rsidRPr="006D4AA1">
        <w:rPr>
          <w:color w:val="000000" w:themeColor="text1"/>
          <w:sz w:val="28"/>
          <w:szCs w:val="28"/>
        </w:rPr>
        <w:t xml:space="preserve"> </w:t>
      </w:r>
      <w:r w:rsidR="001F4155" w:rsidRPr="006D4AA1">
        <w:rPr>
          <w:color w:val="000000" w:themeColor="text1"/>
          <w:sz w:val="28"/>
          <w:szCs w:val="28"/>
        </w:rPr>
        <w:t>ГРП и ГРШ и далее по газопроводам низкого давления для нужд населения и предприятий</w:t>
      </w:r>
      <w:r w:rsidR="00DE0CD5" w:rsidRPr="006D4AA1">
        <w:rPr>
          <w:color w:val="000000" w:themeColor="text1"/>
          <w:sz w:val="28"/>
          <w:szCs w:val="28"/>
        </w:rPr>
        <w:t xml:space="preserve">. </w:t>
      </w:r>
      <w:r w:rsidR="001F4155" w:rsidRPr="006D4AA1">
        <w:rPr>
          <w:color w:val="000000" w:themeColor="text1"/>
          <w:sz w:val="28"/>
          <w:szCs w:val="28"/>
        </w:rPr>
        <w:t>Недостатком является то, что все ГРП и ШРП имеют только по одному блоку регулирования давления газа без резервного</w:t>
      </w:r>
      <w:r w:rsidR="00DE0CD5" w:rsidRPr="006D4AA1">
        <w:rPr>
          <w:color w:val="000000" w:themeColor="text1"/>
          <w:sz w:val="28"/>
          <w:szCs w:val="28"/>
        </w:rPr>
        <w:t>.</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В целях устойчивой и бесперебойной газификации абонентов, а также перспективного развития г</w:t>
      </w:r>
      <w:r w:rsidR="001F7397">
        <w:rPr>
          <w:color w:val="000000" w:themeColor="text1"/>
          <w:sz w:val="28"/>
          <w:szCs w:val="28"/>
        </w:rPr>
        <w:t>орода</w:t>
      </w:r>
      <w:r w:rsidRPr="006D4AA1">
        <w:rPr>
          <w:color w:val="000000" w:themeColor="text1"/>
          <w:sz w:val="28"/>
          <w:szCs w:val="28"/>
        </w:rPr>
        <w:t xml:space="preserve"> Железногорска, АО «Газпром газораспределение Курск» запланированы следующие мероприятия:</w:t>
      </w:r>
    </w:p>
    <w:p w:rsidR="00D2750E" w:rsidRPr="006D4AA1" w:rsidRDefault="00DE0CD5" w:rsidP="00231FF2">
      <w:pPr>
        <w:numPr>
          <w:ilvl w:val="0"/>
          <w:numId w:val="29"/>
        </w:numPr>
        <w:tabs>
          <w:tab w:val="left" w:pos="993"/>
        </w:tabs>
        <w:ind w:left="0" w:firstLine="567"/>
        <w:jc w:val="both"/>
        <w:rPr>
          <w:color w:val="000000" w:themeColor="text1"/>
          <w:sz w:val="28"/>
          <w:szCs w:val="28"/>
        </w:rPr>
      </w:pPr>
      <w:r w:rsidRPr="006D4AA1">
        <w:rPr>
          <w:color w:val="000000" w:themeColor="text1"/>
          <w:sz w:val="28"/>
          <w:szCs w:val="28"/>
        </w:rPr>
        <w:t>Перекладка участка газопровода высокого давления от ГРС-4 до ГГРП-1 от автодороги «Тросна-Калиновка» до поймы реки Рясник с увеличением диаметра с Д</w:t>
      </w:r>
      <w:r w:rsidRPr="006D4AA1">
        <w:rPr>
          <w:color w:val="000000" w:themeColor="text1"/>
          <w:sz w:val="28"/>
          <w:szCs w:val="28"/>
          <w:vertAlign w:val="subscript"/>
        </w:rPr>
        <w:t>у</w:t>
      </w:r>
      <w:r w:rsidRPr="006D4AA1">
        <w:rPr>
          <w:color w:val="000000" w:themeColor="text1"/>
          <w:sz w:val="28"/>
          <w:szCs w:val="28"/>
        </w:rPr>
        <w:t>=300</w:t>
      </w:r>
      <w:r w:rsidR="00913BAE" w:rsidRPr="006D4AA1">
        <w:rPr>
          <w:color w:val="000000" w:themeColor="text1"/>
          <w:sz w:val="28"/>
          <w:szCs w:val="28"/>
        </w:rPr>
        <w:t xml:space="preserve"> </w:t>
      </w:r>
      <w:r w:rsidRPr="006D4AA1">
        <w:rPr>
          <w:color w:val="000000" w:themeColor="text1"/>
          <w:sz w:val="28"/>
          <w:szCs w:val="28"/>
        </w:rPr>
        <w:t>мм на Д</w:t>
      </w:r>
      <w:r w:rsidRPr="006D4AA1">
        <w:rPr>
          <w:color w:val="000000" w:themeColor="text1"/>
          <w:sz w:val="28"/>
          <w:szCs w:val="28"/>
          <w:vertAlign w:val="subscript"/>
        </w:rPr>
        <w:t>у</w:t>
      </w:r>
      <w:r w:rsidRPr="006D4AA1">
        <w:rPr>
          <w:color w:val="000000" w:themeColor="text1"/>
          <w:sz w:val="28"/>
          <w:szCs w:val="28"/>
        </w:rPr>
        <w:t>=400</w:t>
      </w:r>
      <w:r w:rsidR="00913BAE" w:rsidRPr="006D4AA1">
        <w:rPr>
          <w:color w:val="000000" w:themeColor="text1"/>
          <w:sz w:val="28"/>
          <w:szCs w:val="28"/>
        </w:rPr>
        <w:t xml:space="preserve"> </w:t>
      </w:r>
      <w:r w:rsidRPr="006D4AA1">
        <w:rPr>
          <w:color w:val="000000" w:themeColor="text1"/>
          <w:sz w:val="28"/>
          <w:szCs w:val="28"/>
        </w:rPr>
        <w:t xml:space="preserve">мм. </w:t>
      </w:r>
    </w:p>
    <w:p w:rsidR="00D2750E" w:rsidRPr="006D4AA1" w:rsidRDefault="00DE0CD5" w:rsidP="00231FF2">
      <w:pPr>
        <w:numPr>
          <w:ilvl w:val="0"/>
          <w:numId w:val="29"/>
        </w:numPr>
        <w:tabs>
          <w:tab w:val="left" w:pos="993"/>
        </w:tabs>
        <w:ind w:left="0" w:firstLine="567"/>
        <w:jc w:val="both"/>
        <w:rPr>
          <w:color w:val="000000" w:themeColor="text1"/>
          <w:sz w:val="28"/>
          <w:szCs w:val="28"/>
        </w:rPr>
      </w:pPr>
      <w:r w:rsidRPr="006D4AA1">
        <w:rPr>
          <w:color w:val="000000" w:themeColor="text1"/>
          <w:sz w:val="28"/>
          <w:szCs w:val="28"/>
        </w:rPr>
        <w:t>Возможность газификации микрорайона №16-20 в северной части города (строительство газопровода высокого давления, устройств ПРГ и закольцовкой их с существующими газораспределительными сетями).</w:t>
      </w:r>
    </w:p>
    <w:p w:rsidR="00D2750E" w:rsidRPr="006D4AA1" w:rsidRDefault="00DE0CD5" w:rsidP="00231FF2">
      <w:pPr>
        <w:numPr>
          <w:ilvl w:val="0"/>
          <w:numId w:val="29"/>
        </w:numPr>
        <w:tabs>
          <w:tab w:val="left" w:pos="993"/>
        </w:tabs>
        <w:ind w:left="0" w:firstLine="567"/>
        <w:jc w:val="both"/>
        <w:rPr>
          <w:color w:val="000000" w:themeColor="text1"/>
          <w:sz w:val="28"/>
          <w:szCs w:val="28"/>
        </w:rPr>
      </w:pPr>
      <w:r w:rsidRPr="006D4AA1">
        <w:rPr>
          <w:color w:val="000000" w:themeColor="text1"/>
          <w:sz w:val="28"/>
          <w:szCs w:val="28"/>
        </w:rPr>
        <w:t>Закольцовки существующих газопроводов низкого давления по микр-нам:</w:t>
      </w:r>
    </w:p>
    <w:p w:rsidR="00D2750E" w:rsidRPr="006D4AA1" w:rsidRDefault="00DE0CD5" w:rsidP="00231FF2">
      <w:pPr>
        <w:tabs>
          <w:tab w:val="left" w:pos="993"/>
        </w:tabs>
        <w:ind w:firstLine="567"/>
        <w:jc w:val="both"/>
        <w:rPr>
          <w:color w:val="000000" w:themeColor="text1"/>
          <w:sz w:val="28"/>
          <w:szCs w:val="28"/>
        </w:rPr>
      </w:pPr>
      <w:r w:rsidRPr="006D4AA1">
        <w:rPr>
          <w:color w:val="000000" w:themeColor="text1"/>
          <w:sz w:val="28"/>
          <w:szCs w:val="28"/>
        </w:rPr>
        <w:t>микрорайон 11 с микрорайоном 9;</w:t>
      </w:r>
    </w:p>
    <w:p w:rsidR="00D2750E" w:rsidRPr="006D4AA1" w:rsidRDefault="00DE0CD5" w:rsidP="00231FF2">
      <w:pPr>
        <w:tabs>
          <w:tab w:val="left" w:pos="993"/>
        </w:tabs>
        <w:ind w:firstLine="567"/>
        <w:jc w:val="both"/>
        <w:rPr>
          <w:color w:val="000000" w:themeColor="text1"/>
          <w:sz w:val="28"/>
          <w:szCs w:val="28"/>
        </w:rPr>
      </w:pPr>
      <w:r w:rsidRPr="006D4AA1">
        <w:rPr>
          <w:color w:val="000000" w:themeColor="text1"/>
          <w:sz w:val="28"/>
          <w:szCs w:val="28"/>
        </w:rPr>
        <w:lastRenderedPageBreak/>
        <w:t>микрорайон 10 с микрорайоном 14;</w:t>
      </w:r>
    </w:p>
    <w:p w:rsidR="00D2750E" w:rsidRPr="006D4AA1" w:rsidRDefault="00DE0CD5" w:rsidP="00231FF2">
      <w:pPr>
        <w:tabs>
          <w:tab w:val="left" w:pos="993"/>
        </w:tabs>
        <w:ind w:firstLine="567"/>
        <w:jc w:val="both"/>
        <w:rPr>
          <w:color w:val="000000" w:themeColor="text1"/>
          <w:sz w:val="28"/>
          <w:szCs w:val="28"/>
        </w:rPr>
      </w:pPr>
      <w:r w:rsidRPr="006D4AA1">
        <w:rPr>
          <w:color w:val="000000" w:themeColor="text1"/>
          <w:sz w:val="28"/>
          <w:szCs w:val="28"/>
        </w:rPr>
        <w:t>микрорайон 14 с микрорайоном 12;</w:t>
      </w:r>
    </w:p>
    <w:p w:rsidR="00D2750E" w:rsidRPr="006D4AA1" w:rsidRDefault="00DE0CD5" w:rsidP="00231FF2">
      <w:pPr>
        <w:tabs>
          <w:tab w:val="left" w:pos="993"/>
        </w:tabs>
        <w:ind w:firstLine="567"/>
        <w:jc w:val="both"/>
        <w:rPr>
          <w:color w:val="000000" w:themeColor="text1"/>
          <w:sz w:val="28"/>
          <w:szCs w:val="28"/>
        </w:rPr>
      </w:pPr>
      <w:r w:rsidRPr="006D4AA1">
        <w:rPr>
          <w:color w:val="000000" w:themeColor="text1"/>
          <w:sz w:val="28"/>
          <w:szCs w:val="28"/>
        </w:rPr>
        <w:t>микрорайон 2 с микрорайоном 3;</w:t>
      </w:r>
    </w:p>
    <w:p w:rsidR="00D2750E" w:rsidRPr="006D4AA1" w:rsidRDefault="00DE0CD5" w:rsidP="00231FF2">
      <w:pPr>
        <w:tabs>
          <w:tab w:val="left" w:pos="993"/>
        </w:tabs>
        <w:ind w:firstLine="567"/>
        <w:jc w:val="both"/>
        <w:rPr>
          <w:color w:val="000000" w:themeColor="text1"/>
          <w:sz w:val="28"/>
          <w:szCs w:val="28"/>
        </w:rPr>
      </w:pPr>
      <w:r w:rsidRPr="006D4AA1">
        <w:rPr>
          <w:color w:val="000000" w:themeColor="text1"/>
          <w:sz w:val="28"/>
          <w:szCs w:val="28"/>
        </w:rPr>
        <w:t>микрорайон 1 с индивидуальной застройкой;</w:t>
      </w:r>
    </w:p>
    <w:p w:rsidR="00D2750E" w:rsidRPr="006D4AA1" w:rsidRDefault="00DE0CD5" w:rsidP="00231FF2">
      <w:pPr>
        <w:tabs>
          <w:tab w:val="left" w:pos="993"/>
        </w:tabs>
        <w:ind w:firstLine="567"/>
        <w:jc w:val="both"/>
        <w:rPr>
          <w:color w:val="000000" w:themeColor="text1"/>
          <w:sz w:val="28"/>
          <w:szCs w:val="28"/>
        </w:rPr>
      </w:pPr>
      <w:r w:rsidRPr="006D4AA1">
        <w:rPr>
          <w:color w:val="000000" w:themeColor="text1"/>
          <w:sz w:val="28"/>
          <w:szCs w:val="28"/>
        </w:rPr>
        <w:t>пос. Хуторской с пос. СМТ;</w:t>
      </w:r>
    </w:p>
    <w:p w:rsidR="00D2750E" w:rsidRPr="006D4AA1" w:rsidRDefault="00DE0CD5" w:rsidP="00231FF2">
      <w:pPr>
        <w:tabs>
          <w:tab w:val="left" w:pos="993"/>
        </w:tabs>
        <w:ind w:firstLine="567"/>
        <w:jc w:val="both"/>
        <w:rPr>
          <w:color w:val="000000" w:themeColor="text1"/>
          <w:sz w:val="28"/>
          <w:szCs w:val="28"/>
        </w:rPr>
      </w:pPr>
      <w:r w:rsidRPr="006D4AA1">
        <w:rPr>
          <w:color w:val="000000" w:themeColor="text1"/>
          <w:sz w:val="28"/>
          <w:szCs w:val="28"/>
        </w:rPr>
        <w:t>пос. Трубичино с микрорайоном 14;</w:t>
      </w:r>
    </w:p>
    <w:p w:rsidR="00D2750E" w:rsidRPr="006D4AA1" w:rsidRDefault="00DE0CD5" w:rsidP="00231FF2">
      <w:pPr>
        <w:tabs>
          <w:tab w:val="left" w:pos="993"/>
        </w:tabs>
        <w:ind w:firstLine="567"/>
        <w:jc w:val="both"/>
        <w:rPr>
          <w:color w:val="000000" w:themeColor="text1"/>
          <w:sz w:val="28"/>
          <w:szCs w:val="28"/>
        </w:rPr>
      </w:pPr>
      <w:r w:rsidRPr="006D4AA1">
        <w:rPr>
          <w:color w:val="000000" w:themeColor="text1"/>
          <w:sz w:val="28"/>
          <w:szCs w:val="28"/>
        </w:rPr>
        <w:t>пос. Трубичино с микрорайоном СМТ.</w:t>
      </w:r>
    </w:p>
    <w:p w:rsidR="00D2750E" w:rsidRPr="006D4AA1" w:rsidRDefault="00DE0CD5" w:rsidP="00231FF2">
      <w:pPr>
        <w:numPr>
          <w:ilvl w:val="0"/>
          <w:numId w:val="29"/>
        </w:numPr>
        <w:tabs>
          <w:tab w:val="left" w:pos="993"/>
        </w:tabs>
        <w:ind w:left="0" w:firstLine="567"/>
        <w:jc w:val="both"/>
        <w:rPr>
          <w:color w:val="000000" w:themeColor="text1"/>
          <w:sz w:val="28"/>
          <w:szCs w:val="28"/>
        </w:rPr>
      </w:pPr>
      <w:r w:rsidRPr="006D4AA1">
        <w:rPr>
          <w:color w:val="000000" w:themeColor="text1"/>
          <w:sz w:val="28"/>
          <w:szCs w:val="28"/>
        </w:rPr>
        <w:t>Возможность газификации застройки в западной части города (строительство газопровода высокого давления, устройств ПРГ и закольцовкой их с существующими газораспределительными сетями).</w:t>
      </w:r>
    </w:p>
    <w:p w:rsidR="005C0506" w:rsidRPr="006D4AA1" w:rsidRDefault="005C0506" w:rsidP="00231FF2">
      <w:pPr>
        <w:rPr>
          <w:b/>
          <w:color w:val="000000" w:themeColor="text1"/>
        </w:rPr>
      </w:pPr>
    </w:p>
    <w:p w:rsidR="00D2750E" w:rsidRPr="006D4AA1" w:rsidRDefault="00D64C09" w:rsidP="00231FF2">
      <w:pPr>
        <w:jc w:val="right"/>
        <w:rPr>
          <w:b/>
          <w:color w:val="000000" w:themeColor="text1"/>
        </w:rPr>
      </w:pPr>
      <w:r w:rsidRPr="006D4AA1">
        <w:rPr>
          <w:b/>
          <w:color w:val="000000" w:themeColor="text1"/>
        </w:rPr>
        <w:t>Таблица</w:t>
      </w:r>
      <w:r w:rsidR="001B4FDB" w:rsidRPr="006D4AA1">
        <w:rPr>
          <w:b/>
          <w:color w:val="000000" w:themeColor="text1"/>
        </w:rPr>
        <w:t xml:space="preserve"> 2.7.2</w:t>
      </w:r>
      <w:r w:rsidRPr="006D4AA1">
        <w:rPr>
          <w:b/>
          <w:color w:val="000000" w:themeColor="text1"/>
        </w:rPr>
        <w:t>.</w:t>
      </w:r>
      <w:r w:rsidR="00DE0CD5" w:rsidRPr="006D4AA1">
        <w:rPr>
          <w:b/>
          <w:color w:val="000000" w:themeColor="text1"/>
        </w:rPr>
        <w:t xml:space="preserve"> Сведения </w:t>
      </w:r>
      <w:r w:rsidRPr="006D4AA1">
        <w:rPr>
          <w:b/>
          <w:color w:val="000000" w:themeColor="text1"/>
        </w:rPr>
        <w:t>о ГРП</w:t>
      </w:r>
      <w:r w:rsidR="00DE0CD5" w:rsidRPr="006D4AA1">
        <w:rPr>
          <w:b/>
          <w:color w:val="000000" w:themeColor="text1"/>
        </w:rPr>
        <w:t>, ШРП</w:t>
      </w:r>
    </w:p>
    <w:tbl>
      <w:tblPr>
        <w:tblW w:w="9921" w:type="dxa"/>
        <w:tblInd w:w="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985"/>
        <w:gridCol w:w="992"/>
        <w:gridCol w:w="992"/>
        <w:gridCol w:w="1134"/>
        <w:gridCol w:w="1098"/>
        <w:gridCol w:w="1240"/>
        <w:gridCol w:w="1346"/>
        <w:gridCol w:w="1134"/>
      </w:tblGrid>
      <w:tr w:rsidR="00D2750E" w:rsidRPr="006D4AA1" w:rsidTr="005C0506">
        <w:trPr>
          <w:trHeight w:val="1148"/>
          <w:tblHeader/>
        </w:trPr>
        <w:tc>
          <w:tcPr>
            <w:tcW w:w="198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b/>
                <w:color w:val="000000" w:themeColor="text1"/>
              </w:rPr>
              <w:t>Наименование и адрес размещения</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b/>
                <w:color w:val="000000" w:themeColor="text1"/>
              </w:rPr>
              <w:t>Входное давление кг/см</w:t>
            </w:r>
            <w:r w:rsidRPr="006D4AA1">
              <w:rPr>
                <w:b/>
                <w:color w:val="000000" w:themeColor="text1"/>
                <w:vertAlign w:val="superscript"/>
              </w:rPr>
              <w:t>2</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b/>
                <w:color w:val="000000" w:themeColor="text1"/>
              </w:rPr>
              <w:t xml:space="preserve">Выходные </w:t>
            </w:r>
            <w:r w:rsidR="001F4155" w:rsidRPr="006D4AA1">
              <w:rPr>
                <w:b/>
                <w:color w:val="000000" w:themeColor="text1"/>
              </w:rPr>
              <w:t>давления кг</w:t>
            </w:r>
            <w:r w:rsidRPr="006D4AA1">
              <w:rPr>
                <w:b/>
                <w:color w:val="000000" w:themeColor="text1"/>
              </w:rPr>
              <w:t>/см</w:t>
            </w:r>
            <w:r w:rsidRPr="006D4AA1">
              <w:rPr>
                <w:b/>
                <w:color w:val="000000" w:themeColor="text1"/>
                <w:vertAlign w:val="superscript"/>
              </w:rPr>
              <w:t>2</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b/>
                <w:color w:val="000000" w:themeColor="text1"/>
              </w:rPr>
              <w:t>Диаметр входной, мм</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b/>
                <w:color w:val="000000" w:themeColor="text1"/>
              </w:rPr>
              <w:t>Диаметры выходные, мм</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b/>
                <w:color w:val="000000" w:themeColor="text1"/>
              </w:rPr>
              <w:t xml:space="preserve">Проектная пропускная </w:t>
            </w:r>
            <w:r w:rsidR="001F4155" w:rsidRPr="006D4AA1">
              <w:rPr>
                <w:b/>
                <w:color w:val="000000" w:themeColor="text1"/>
              </w:rPr>
              <w:t>способность м</w:t>
            </w:r>
            <w:r w:rsidRPr="006D4AA1">
              <w:rPr>
                <w:b/>
                <w:color w:val="000000" w:themeColor="text1"/>
                <w:vertAlign w:val="superscript"/>
              </w:rPr>
              <w:t>3</w:t>
            </w:r>
            <w:r w:rsidRPr="006D4AA1">
              <w:rPr>
                <w:b/>
                <w:color w:val="000000" w:themeColor="text1"/>
              </w:rPr>
              <w:t>/час</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b/>
                <w:color w:val="000000" w:themeColor="text1"/>
              </w:rPr>
              <w:t xml:space="preserve">Фактическая пропускная </w:t>
            </w:r>
            <w:r w:rsidR="001F4155" w:rsidRPr="006D4AA1">
              <w:rPr>
                <w:b/>
                <w:color w:val="000000" w:themeColor="text1"/>
              </w:rPr>
              <w:t>способность м</w:t>
            </w:r>
            <w:r w:rsidRPr="006D4AA1">
              <w:rPr>
                <w:b/>
                <w:color w:val="000000" w:themeColor="text1"/>
                <w:vertAlign w:val="superscript"/>
              </w:rPr>
              <w:t>3</w:t>
            </w:r>
            <w:r w:rsidRPr="006D4AA1">
              <w:rPr>
                <w:b/>
                <w:color w:val="000000" w:themeColor="text1"/>
              </w:rPr>
              <w:t>/час</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1F4155" w:rsidP="00231FF2">
            <w:pPr>
              <w:jc w:val="center"/>
              <w:rPr>
                <w:color w:val="000000" w:themeColor="text1"/>
              </w:rPr>
            </w:pPr>
            <w:r w:rsidRPr="006D4AA1">
              <w:rPr>
                <w:b/>
                <w:color w:val="000000" w:themeColor="text1"/>
              </w:rPr>
              <w:t>Процент загрузки</w:t>
            </w:r>
            <w:r w:rsidR="00DE0CD5" w:rsidRPr="006D4AA1">
              <w:rPr>
                <w:b/>
                <w:color w:val="000000" w:themeColor="text1"/>
              </w:rPr>
              <w:t>, %</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jc w:val="center"/>
              <w:rPr>
                <w:color w:val="000000" w:themeColor="text1"/>
              </w:rPr>
            </w:pPr>
            <w:r w:rsidRPr="006D4AA1">
              <w:rPr>
                <w:b/>
                <w:color w:val="000000" w:themeColor="text1"/>
              </w:rPr>
              <w:t>1</w:t>
            </w:r>
          </w:p>
        </w:tc>
        <w:tc>
          <w:tcPr>
            <w:tcW w:w="992"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jc w:val="center"/>
              <w:rPr>
                <w:color w:val="000000" w:themeColor="text1"/>
              </w:rPr>
            </w:pPr>
            <w:r w:rsidRPr="006D4AA1">
              <w:rPr>
                <w:b/>
                <w:color w:val="000000" w:themeColor="text1"/>
              </w:rPr>
              <w:t>2</w:t>
            </w:r>
          </w:p>
        </w:tc>
        <w:tc>
          <w:tcPr>
            <w:tcW w:w="992"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jc w:val="center"/>
              <w:rPr>
                <w:color w:val="000000" w:themeColor="text1"/>
              </w:rPr>
            </w:pPr>
            <w:r w:rsidRPr="006D4AA1">
              <w:rPr>
                <w:b/>
                <w:color w:val="000000" w:themeColor="text1"/>
              </w:rPr>
              <w:t>3</w:t>
            </w:r>
          </w:p>
        </w:tc>
        <w:tc>
          <w:tcPr>
            <w:tcW w:w="113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jc w:val="center"/>
              <w:rPr>
                <w:color w:val="000000" w:themeColor="text1"/>
              </w:rPr>
            </w:pPr>
            <w:r w:rsidRPr="006D4AA1">
              <w:rPr>
                <w:b/>
                <w:color w:val="000000" w:themeColor="text1"/>
              </w:rPr>
              <w:t>4</w:t>
            </w:r>
          </w:p>
        </w:tc>
        <w:tc>
          <w:tcPr>
            <w:tcW w:w="1098"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jc w:val="center"/>
              <w:rPr>
                <w:color w:val="000000" w:themeColor="text1"/>
              </w:rPr>
            </w:pPr>
            <w:r w:rsidRPr="006D4AA1">
              <w:rPr>
                <w:b/>
                <w:color w:val="000000" w:themeColor="text1"/>
              </w:rPr>
              <w:t>5</w:t>
            </w:r>
          </w:p>
        </w:tc>
        <w:tc>
          <w:tcPr>
            <w:tcW w:w="1240"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jc w:val="center"/>
              <w:rPr>
                <w:color w:val="000000" w:themeColor="text1"/>
              </w:rPr>
            </w:pPr>
            <w:r w:rsidRPr="006D4AA1">
              <w:rPr>
                <w:b/>
                <w:color w:val="000000" w:themeColor="text1"/>
              </w:rPr>
              <w:t>6</w:t>
            </w:r>
          </w:p>
        </w:tc>
        <w:tc>
          <w:tcPr>
            <w:tcW w:w="1346"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jc w:val="center"/>
              <w:rPr>
                <w:color w:val="000000" w:themeColor="text1"/>
              </w:rPr>
            </w:pPr>
            <w:r w:rsidRPr="006D4AA1">
              <w:rPr>
                <w:b/>
                <w:color w:val="000000" w:themeColor="text1"/>
              </w:rPr>
              <w:t>7</w:t>
            </w:r>
          </w:p>
        </w:tc>
        <w:tc>
          <w:tcPr>
            <w:tcW w:w="113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jc w:val="center"/>
              <w:rPr>
                <w:color w:val="000000" w:themeColor="text1"/>
              </w:rPr>
            </w:pPr>
            <w:r w:rsidRPr="006D4AA1">
              <w:rPr>
                <w:b/>
                <w:color w:val="000000" w:themeColor="text1"/>
              </w:rPr>
              <w:t>8</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ГГРП-2, ул. Прибалочная</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6</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w:t>
            </w:r>
          </w:p>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325</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219</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54180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53090</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98</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ГГРП-</w:t>
            </w:r>
            <w:r w:rsidR="001F4155" w:rsidRPr="006D4AA1">
              <w:rPr>
                <w:color w:val="000000" w:themeColor="text1"/>
              </w:rPr>
              <w:t>3, 21</w:t>
            </w:r>
            <w:r w:rsidRPr="006D4AA1">
              <w:rPr>
                <w:color w:val="000000" w:themeColor="text1"/>
              </w:rPr>
              <w:t>-й мкрн.</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6</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250</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325</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54180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54130</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99</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ГРП-</w:t>
            </w:r>
            <w:r w:rsidR="001F4155" w:rsidRPr="006D4AA1">
              <w:rPr>
                <w:color w:val="000000" w:themeColor="text1"/>
              </w:rPr>
              <w:t>1, ул.</w:t>
            </w:r>
            <w:r w:rsidRPr="006D4AA1">
              <w:rPr>
                <w:color w:val="000000" w:themeColor="text1"/>
              </w:rPr>
              <w:t xml:space="preserve"> </w:t>
            </w:r>
            <w:r w:rsidR="001F4155" w:rsidRPr="006D4AA1">
              <w:rPr>
                <w:color w:val="000000" w:themeColor="text1"/>
              </w:rPr>
              <w:t>Ленина 8</w:t>
            </w:r>
            <w:r w:rsidRPr="006D4AA1">
              <w:rPr>
                <w:color w:val="000000" w:themeColor="text1"/>
              </w:rPr>
              <w:t>а</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108</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108</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9280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9120</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98</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ГРП-</w:t>
            </w:r>
            <w:r w:rsidR="001F4155" w:rsidRPr="006D4AA1">
              <w:rPr>
                <w:color w:val="000000" w:themeColor="text1"/>
              </w:rPr>
              <w:t>2, ул.</w:t>
            </w:r>
            <w:r w:rsidRPr="006D4AA1">
              <w:rPr>
                <w:color w:val="000000" w:themeColor="text1"/>
              </w:rPr>
              <w:t xml:space="preserve"> </w:t>
            </w:r>
            <w:r w:rsidR="001F4155" w:rsidRPr="006D4AA1">
              <w:rPr>
                <w:color w:val="000000" w:themeColor="text1"/>
              </w:rPr>
              <w:t>Ленина 36</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219</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219</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30960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30600</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98</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ГРП-3, ул. Гагарина 17/2</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159</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159</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9280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9210</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98</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ГРП-</w:t>
            </w:r>
            <w:r w:rsidR="001F4155" w:rsidRPr="006D4AA1">
              <w:rPr>
                <w:color w:val="000000" w:themeColor="text1"/>
              </w:rPr>
              <w:t>4, ул.</w:t>
            </w:r>
            <w:r w:rsidRPr="006D4AA1">
              <w:rPr>
                <w:color w:val="000000" w:themeColor="text1"/>
              </w:rPr>
              <w:t xml:space="preserve"> Курская 84а</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159</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159</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9280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9230</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98</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ГРП-5, ул. Горняков 3а</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6</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89</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159</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9280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9240</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98</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ГРП-6, ул. Дружбы 11а</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108</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219</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9280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9215</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97</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ГРП-7, ул. Сентюрева 2/3а</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108</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159</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9280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9200</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97</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ГРП-8, ул. Энтузиастов 1а</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159</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219</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9280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9250</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98</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ГРП-9, ул. Молодежная 3/5а</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108</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108</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9280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9210</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98</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БГРП-19, мкрн. Яблоневый сад</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6</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0,035;</w:t>
            </w:r>
          </w:p>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159</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273;</w:t>
            </w:r>
          </w:p>
          <w:p w:rsidR="00D2750E" w:rsidRPr="006D4AA1" w:rsidRDefault="00DE0CD5" w:rsidP="00231FF2">
            <w:pPr>
              <w:jc w:val="center"/>
              <w:rPr>
                <w:color w:val="000000" w:themeColor="text1"/>
              </w:rPr>
            </w:pPr>
            <w:r w:rsidRPr="006D4AA1">
              <w:rPr>
                <w:color w:val="000000" w:themeColor="text1"/>
              </w:rPr>
              <w:t>159</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4060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4015</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99</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ШРП №2 Курская область, г. Железногорск, ул. Магнитная</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89</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273</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450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415</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92</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ШРП №3 Курская область, г. Железногорск, ул. Магнитная</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300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270</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92</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ШРП №4 Курская область, г. Железногорск, ул. Горняков</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300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261</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87</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ШРП №5 Курская область, г. Железногорск, ул. 21 партсъезда 18а</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300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248</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83</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 xml:space="preserve">ШРП №6 Курская </w:t>
            </w:r>
            <w:r w:rsidRPr="006D4AA1">
              <w:rPr>
                <w:color w:val="000000" w:themeColor="text1"/>
              </w:rPr>
              <w:lastRenderedPageBreak/>
              <w:t>область, г. Железногорск, ул. Черняковская к АБК</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lastRenderedPageBreak/>
              <w:t>6</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76</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4060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4010</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98</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lastRenderedPageBreak/>
              <w:t>ШРП №7 Курская область, г. Железногорск, ул. Курская 74а</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108</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1250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1190</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94</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ШРП №8 Курская область, г. Железногорск, 11 ый микрорайон</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89</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170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164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97</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 xml:space="preserve">ШРП №9 Курская область, г. Железногорск, </w:t>
            </w:r>
            <w:r w:rsidR="001F4155" w:rsidRPr="006D4AA1">
              <w:rPr>
                <w:color w:val="000000" w:themeColor="text1"/>
              </w:rPr>
              <w:t>микрон</w:t>
            </w:r>
            <w:r w:rsidRPr="006D4AA1">
              <w:rPr>
                <w:color w:val="000000" w:themeColor="text1"/>
              </w:rPr>
              <w:t xml:space="preserve"> Алексеевский</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450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432</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96</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ШРП №10 Курская область, г. Железногорск, ул. Михайловская</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6</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108</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219</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900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868</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97</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ШРП №11 Курская область, г. Железногорск, ул. Черняковская</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6</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108</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108</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900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850</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96</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ШРП №12 Курская область, г. Железногорск, ул. Курская 76а (медсанчасть)</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159</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300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240</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80</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ШРП №13 Курская область, г. Железногорск, п. Хуторской</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6</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108</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108</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3178</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3120</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98</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ШРП №</w:t>
            </w:r>
            <w:r w:rsidR="001F4155" w:rsidRPr="006D4AA1">
              <w:rPr>
                <w:color w:val="000000" w:themeColor="text1"/>
              </w:rPr>
              <w:t>14 Курская</w:t>
            </w:r>
            <w:r w:rsidRPr="006D4AA1">
              <w:rPr>
                <w:color w:val="000000" w:themeColor="text1"/>
              </w:rPr>
              <w:t xml:space="preserve"> область, г. Железногорск, ул. Ермолаевская</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6</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108</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600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566</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94</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ШРП №</w:t>
            </w:r>
            <w:r w:rsidR="001F4155" w:rsidRPr="006D4AA1">
              <w:rPr>
                <w:color w:val="000000" w:themeColor="text1"/>
              </w:rPr>
              <w:t>15 Курская</w:t>
            </w:r>
            <w:r w:rsidRPr="006D4AA1">
              <w:rPr>
                <w:color w:val="000000" w:themeColor="text1"/>
              </w:rPr>
              <w:t xml:space="preserve"> область, г. Железногорск, микрорайон Трубичено</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6</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89</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159</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3178</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3135</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98</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ШРП №16 Курская область, г. Железногорск, пр. Ветеранов</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6</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76</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60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95</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 xml:space="preserve">ШРП №25 Курская область, г. Железногорск, мкрн. " Заречный " </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6</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159</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300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295</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98</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 xml:space="preserve">ШРП №26 Курская область, г. Железногорск, мкрн. " Заречный " </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6</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159</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300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290</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97</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 xml:space="preserve">ШРП №28 Курская область, г. Железногорск, ул. Железнодорожная </w:t>
            </w:r>
            <w:r w:rsidRPr="006D4AA1">
              <w:rPr>
                <w:color w:val="000000" w:themeColor="text1"/>
              </w:rPr>
              <w:lastRenderedPageBreak/>
              <w:t>(СМП)</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lastRenderedPageBreak/>
              <w:t>6</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108</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159</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300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283</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96</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lastRenderedPageBreak/>
              <w:t>ШРП №29 Курская область, г. Железногорск, Черняковские горки</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6</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300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280</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96</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ШРП №30 Курская область, г. Железногорск, Черняковские горки ул. Дубравная</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6</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300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278</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96</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ШРП №31 Курская область, г. Железногорск, пер. Дачный</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560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516</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92</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ШРП №58 Курская область,</w:t>
            </w:r>
          </w:p>
          <w:p w:rsidR="00D2750E" w:rsidRPr="006D4AA1" w:rsidRDefault="00DE0CD5" w:rsidP="00231FF2">
            <w:pPr>
              <w:rPr>
                <w:color w:val="000000" w:themeColor="text1"/>
              </w:rPr>
            </w:pPr>
            <w:r w:rsidRPr="006D4AA1">
              <w:rPr>
                <w:color w:val="000000" w:themeColor="text1"/>
              </w:rPr>
              <w:t>г. Железногорск,</w:t>
            </w:r>
          </w:p>
          <w:p w:rsidR="00D2750E" w:rsidRPr="006D4AA1" w:rsidRDefault="00DE0CD5" w:rsidP="00231FF2">
            <w:pPr>
              <w:rPr>
                <w:color w:val="000000" w:themeColor="text1"/>
              </w:rPr>
            </w:pPr>
            <w:r w:rsidRPr="006D4AA1">
              <w:rPr>
                <w:color w:val="000000" w:themeColor="text1"/>
              </w:rPr>
              <w:t xml:space="preserve">промплощадка 2 </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6</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25</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60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55</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95</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ШРП №65 Курская область,</w:t>
            </w:r>
          </w:p>
          <w:p w:rsidR="00D2750E" w:rsidRPr="006D4AA1" w:rsidRDefault="00DE0CD5" w:rsidP="00231FF2">
            <w:pPr>
              <w:rPr>
                <w:color w:val="000000" w:themeColor="text1"/>
              </w:rPr>
            </w:pPr>
            <w:r w:rsidRPr="006D4AA1">
              <w:rPr>
                <w:color w:val="000000" w:themeColor="text1"/>
              </w:rPr>
              <w:t>г. Железногорск,</w:t>
            </w:r>
          </w:p>
          <w:p w:rsidR="00D2750E" w:rsidRPr="006D4AA1" w:rsidRDefault="00DE0CD5" w:rsidP="00231FF2">
            <w:pPr>
              <w:rPr>
                <w:color w:val="000000" w:themeColor="text1"/>
              </w:rPr>
            </w:pPr>
            <w:r w:rsidRPr="006D4AA1">
              <w:rPr>
                <w:color w:val="000000" w:themeColor="text1"/>
              </w:rPr>
              <w:t xml:space="preserve">ул. Мира, автосервис </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6</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105</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85</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80</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ШРП №71 Курская область,</w:t>
            </w:r>
          </w:p>
          <w:p w:rsidR="00D2750E" w:rsidRPr="006D4AA1" w:rsidRDefault="00DE0CD5" w:rsidP="00231FF2">
            <w:pPr>
              <w:rPr>
                <w:color w:val="000000" w:themeColor="text1"/>
              </w:rPr>
            </w:pPr>
            <w:r w:rsidRPr="006D4AA1">
              <w:rPr>
                <w:color w:val="000000" w:themeColor="text1"/>
              </w:rPr>
              <w:t>г. Железногорск,</w:t>
            </w:r>
          </w:p>
          <w:p w:rsidR="00D2750E" w:rsidRPr="006D4AA1" w:rsidRDefault="00DE0CD5" w:rsidP="00231FF2">
            <w:pPr>
              <w:rPr>
                <w:color w:val="000000" w:themeColor="text1"/>
              </w:rPr>
            </w:pPr>
            <w:r w:rsidRPr="006D4AA1">
              <w:rPr>
                <w:color w:val="000000" w:themeColor="text1"/>
              </w:rPr>
              <w:t>Ветеринарный проезд</w:t>
            </w:r>
          </w:p>
          <w:p w:rsidR="00D2750E" w:rsidRPr="006D4AA1" w:rsidRDefault="00DE0CD5" w:rsidP="00231FF2">
            <w:pPr>
              <w:rPr>
                <w:color w:val="000000" w:themeColor="text1"/>
              </w:rPr>
            </w:pPr>
            <w:r w:rsidRPr="006D4AA1">
              <w:rPr>
                <w:color w:val="000000" w:themeColor="text1"/>
              </w:rPr>
              <w:t>Шиноремонт</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6</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105</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96</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91</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ШРП №72 Курская область,</w:t>
            </w:r>
          </w:p>
          <w:p w:rsidR="00D2750E" w:rsidRPr="006D4AA1" w:rsidRDefault="00DE0CD5" w:rsidP="00231FF2">
            <w:pPr>
              <w:rPr>
                <w:color w:val="000000" w:themeColor="text1"/>
              </w:rPr>
            </w:pPr>
            <w:r w:rsidRPr="006D4AA1">
              <w:rPr>
                <w:color w:val="000000" w:themeColor="text1"/>
              </w:rPr>
              <w:t>г. Железногорск,</w:t>
            </w:r>
          </w:p>
          <w:p w:rsidR="00D2750E" w:rsidRPr="006D4AA1" w:rsidRDefault="00DE0CD5" w:rsidP="00231FF2">
            <w:pPr>
              <w:rPr>
                <w:color w:val="000000" w:themeColor="text1"/>
              </w:rPr>
            </w:pPr>
            <w:r w:rsidRPr="006D4AA1">
              <w:rPr>
                <w:color w:val="000000" w:themeColor="text1"/>
              </w:rPr>
              <w:t>п. СМП</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6</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60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48</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79</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ШРП №78 Курская область,</w:t>
            </w:r>
          </w:p>
          <w:p w:rsidR="00D2750E" w:rsidRPr="006D4AA1" w:rsidRDefault="00DE0CD5" w:rsidP="00231FF2">
            <w:pPr>
              <w:rPr>
                <w:color w:val="000000" w:themeColor="text1"/>
              </w:rPr>
            </w:pPr>
            <w:r w:rsidRPr="006D4AA1">
              <w:rPr>
                <w:color w:val="000000" w:themeColor="text1"/>
              </w:rPr>
              <w:t>г. Железногорск,</w:t>
            </w:r>
          </w:p>
          <w:p w:rsidR="00D2750E" w:rsidRPr="006D4AA1" w:rsidRDefault="00DE0CD5" w:rsidP="00231FF2">
            <w:pPr>
              <w:rPr>
                <w:color w:val="000000" w:themeColor="text1"/>
              </w:rPr>
            </w:pPr>
            <w:r w:rsidRPr="006D4AA1">
              <w:rPr>
                <w:color w:val="000000" w:themeColor="text1"/>
              </w:rPr>
              <w:t>ул. Сентюрева 13/3</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108</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159</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500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460</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92</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ШРП №82 Курская область,</w:t>
            </w:r>
          </w:p>
          <w:p w:rsidR="00D2750E" w:rsidRPr="006D4AA1" w:rsidRDefault="00DE0CD5" w:rsidP="00231FF2">
            <w:pPr>
              <w:rPr>
                <w:color w:val="000000" w:themeColor="text1"/>
              </w:rPr>
            </w:pPr>
            <w:r w:rsidRPr="006D4AA1">
              <w:rPr>
                <w:color w:val="000000" w:themeColor="text1"/>
              </w:rPr>
              <w:t>г. Железногорск,</w:t>
            </w:r>
          </w:p>
          <w:p w:rsidR="00D2750E" w:rsidRPr="006D4AA1" w:rsidRDefault="00DE0CD5" w:rsidP="00231FF2">
            <w:pPr>
              <w:rPr>
                <w:color w:val="000000" w:themeColor="text1"/>
              </w:rPr>
            </w:pPr>
            <w:r w:rsidRPr="006D4AA1">
              <w:rPr>
                <w:color w:val="000000" w:themeColor="text1"/>
              </w:rPr>
              <w:t>ул. Димитрова 22</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108</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159</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1816</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1767</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98</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ШРП №85 Курская область,</w:t>
            </w:r>
          </w:p>
          <w:p w:rsidR="00D2750E" w:rsidRPr="006D4AA1" w:rsidRDefault="00DE0CD5" w:rsidP="00231FF2">
            <w:pPr>
              <w:rPr>
                <w:color w:val="000000" w:themeColor="text1"/>
              </w:rPr>
            </w:pPr>
            <w:r w:rsidRPr="006D4AA1">
              <w:rPr>
                <w:color w:val="000000" w:themeColor="text1"/>
              </w:rPr>
              <w:t>г. Железногорск,</w:t>
            </w:r>
          </w:p>
          <w:p w:rsidR="00D2750E" w:rsidRPr="006D4AA1" w:rsidRDefault="00DE0CD5" w:rsidP="00231FF2">
            <w:pPr>
              <w:rPr>
                <w:color w:val="000000" w:themeColor="text1"/>
              </w:rPr>
            </w:pPr>
            <w:r w:rsidRPr="006D4AA1">
              <w:rPr>
                <w:color w:val="000000" w:themeColor="text1"/>
              </w:rPr>
              <w:t>ул. Мира 63</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89</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159</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1816</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1772</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98</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ШРП №94 Курская область,</w:t>
            </w:r>
          </w:p>
          <w:p w:rsidR="00D2750E" w:rsidRPr="006D4AA1" w:rsidRDefault="00DE0CD5" w:rsidP="00231FF2">
            <w:pPr>
              <w:rPr>
                <w:color w:val="000000" w:themeColor="text1"/>
              </w:rPr>
            </w:pPr>
            <w:r w:rsidRPr="006D4AA1">
              <w:rPr>
                <w:color w:val="000000" w:themeColor="text1"/>
              </w:rPr>
              <w:t>г. Железногорск,</w:t>
            </w:r>
          </w:p>
          <w:p w:rsidR="00D2750E" w:rsidRPr="006D4AA1" w:rsidRDefault="00DE0CD5" w:rsidP="00231FF2">
            <w:pPr>
              <w:rPr>
                <w:color w:val="000000" w:themeColor="text1"/>
              </w:rPr>
            </w:pPr>
            <w:r w:rsidRPr="006D4AA1">
              <w:rPr>
                <w:color w:val="000000" w:themeColor="text1"/>
              </w:rPr>
              <w:t>ул. Сентюрева Автоэлектроника</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20</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60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49</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80</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ШРП №97 Курская область,</w:t>
            </w:r>
          </w:p>
          <w:p w:rsidR="00D2750E" w:rsidRPr="006D4AA1" w:rsidRDefault="00DE0CD5" w:rsidP="00231FF2">
            <w:pPr>
              <w:rPr>
                <w:color w:val="000000" w:themeColor="text1"/>
              </w:rPr>
            </w:pPr>
            <w:r w:rsidRPr="006D4AA1">
              <w:rPr>
                <w:color w:val="000000" w:themeColor="text1"/>
              </w:rPr>
              <w:t>г. Железногорск,</w:t>
            </w:r>
          </w:p>
          <w:p w:rsidR="00D2750E" w:rsidRPr="006D4AA1" w:rsidRDefault="00DE0CD5" w:rsidP="00231FF2">
            <w:pPr>
              <w:rPr>
                <w:color w:val="000000" w:themeColor="text1"/>
              </w:rPr>
            </w:pPr>
            <w:r w:rsidRPr="006D4AA1">
              <w:rPr>
                <w:color w:val="000000" w:themeColor="text1"/>
              </w:rPr>
              <w:t>ул. Ленина 25</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89</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170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156</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92</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ШРП №1 Курская область,</w:t>
            </w:r>
          </w:p>
          <w:p w:rsidR="00D2750E" w:rsidRPr="006D4AA1" w:rsidRDefault="00DE0CD5" w:rsidP="00231FF2">
            <w:pPr>
              <w:rPr>
                <w:color w:val="000000" w:themeColor="text1"/>
              </w:rPr>
            </w:pPr>
            <w:r w:rsidRPr="006D4AA1">
              <w:rPr>
                <w:color w:val="000000" w:themeColor="text1"/>
              </w:rPr>
              <w:t>г. Железногорск,</w:t>
            </w:r>
          </w:p>
          <w:p w:rsidR="00D2750E" w:rsidRPr="006D4AA1" w:rsidRDefault="00DE0CD5" w:rsidP="00231FF2">
            <w:pPr>
              <w:rPr>
                <w:color w:val="000000" w:themeColor="text1"/>
              </w:rPr>
            </w:pPr>
            <w:r w:rsidRPr="006D4AA1">
              <w:rPr>
                <w:color w:val="000000" w:themeColor="text1"/>
              </w:rPr>
              <w:t>13-й мкрн</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108</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108</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1816</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1775</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97</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lastRenderedPageBreak/>
              <w:t>ШРП №2 Курская область,</w:t>
            </w:r>
          </w:p>
          <w:p w:rsidR="00D2750E" w:rsidRPr="006D4AA1" w:rsidRDefault="00DE0CD5" w:rsidP="00231FF2">
            <w:pPr>
              <w:rPr>
                <w:color w:val="000000" w:themeColor="text1"/>
              </w:rPr>
            </w:pPr>
            <w:r w:rsidRPr="006D4AA1">
              <w:rPr>
                <w:color w:val="000000" w:themeColor="text1"/>
              </w:rPr>
              <w:t>г. Железногорск,</w:t>
            </w:r>
          </w:p>
          <w:p w:rsidR="00D2750E" w:rsidRPr="006D4AA1" w:rsidRDefault="00DE0CD5" w:rsidP="00231FF2">
            <w:pPr>
              <w:rPr>
                <w:color w:val="000000" w:themeColor="text1"/>
              </w:rPr>
            </w:pPr>
            <w:r w:rsidRPr="006D4AA1">
              <w:rPr>
                <w:color w:val="000000" w:themeColor="text1"/>
              </w:rPr>
              <w:t>13-й мкрн</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108</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108</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1816</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1780</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98</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ШРП №3 Курская область,</w:t>
            </w:r>
          </w:p>
          <w:p w:rsidR="00D2750E" w:rsidRPr="006D4AA1" w:rsidRDefault="00DE0CD5" w:rsidP="00231FF2">
            <w:pPr>
              <w:rPr>
                <w:color w:val="000000" w:themeColor="text1"/>
              </w:rPr>
            </w:pPr>
            <w:r w:rsidRPr="006D4AA1">
              <w:rPr>
                <w:color w:val="000000" w:themeColor="text1"/>
              </w:rPr>
              <w:t>г. Железногорск,</w:t>
            </w:r>
          </w:p>
          <w:p w:rsidR="00D2750E" w:rsidRPr="006D4AA1" w:rsidRDefault="00DE0CD5" w:rsidP="00231FF2">
            <w:pPr>
              <w:rPr>
                <w:color w:val="000000" w:themeColor="text1"/>
              </w:rPr>
            </w:pPr>
            <w:r w:rsidRPr="006D4AA1">
              <w:rPr>
                <w:color w:val="000000" w:themeColor="text1"/>
              </w:rPr>
              <w:t>13-й мкрн</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108</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108</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1816</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1783</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98</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ШРП №4 Курская область,</w:t>
            </w:r>
          </w:p>
          <w:p w:rsidR="00D2750E" w:rsidRPr="006D4AA1" w:rsidRDefault="00DE0CD5" w:rsidP="00231FF2">
            <w:pPr>
              <w:rPr>
                <w:color w:val="000000" w:themeColor="text1"/>
              </w:rPr>
            </w:pPr>
            <w:r w:rsidRPr="006D4AA1">
              <w:rPr>
                <w:color w:val="000000" w:themeColor="text1"/>
              </w:rPr>
              <w:t>г. Железногорск,</w:t>
            </w:r>
          </w:p>
          <w:p w:rsidR="00D2750E" w:rsidRPr="006D4AA1" w:rsidRDefault="00DE0CD5" w:rsidP="00231FF2">
            <w:pPr>
              <w:rPr>
                <w:color w:val="000000" w:themeColor="text1"/>
              </w:rPr>
            </w:pPr>
            <w:r w:rsidRPr="006D4AA1">
              <w:rPr>
                <w:color w:val="000000" w:themeColor="text1"/>
              </w:rPr>
              <w:t>13-й мкрн</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159</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1816</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1782</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98</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ШРП №5 Курская область,</w:t>
            </w:r>
          </w:p>
          <w:p w:rsidR="00D2750E" w:rsidRPr="006D4AA1" w:rsidRDefault="00DE0CD5" w:rsidP="00231FF2">
            <w:pPr>
              <w:rPr>
                <w:color w:val="000000" w:themeColor="text1"/>
              </w:rPr>
            </w:pPr>
            <w:r w:rsidRPr="006D4AA1">
              <w:rPr>
                <w:color w:val="000000" w:themeColor="text1"/>
              </w:rPr>
              <w:t>г. Железногорск,</w:t>
            </w:r>
          </w:p>
          <w:p w:rsidR="00D2750E" w:rsidRPr="006D4AA1" w:rsidRDefault="00DE0CD5" w:rsidP="00231FF2">
            <w:pPr>
              <w:rPr>
                <w:color w:val="000000" w:themeColor="text1"/>
              </w:rPr>
            </w:pPr>
            <w:r w:rsidRPr="006D4AA1">
              <w:rPr>
                <w:color w:val="000000" w:themeColor="text1"/>
              </w:rPr>
              <w:t>13-й мкрн</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219</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1816</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1787</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97</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ШРП №6 Курская область,</w:t>
            </w:r>
          </w:p>
          <w:p w:rsidR="00D2750E" w:rsidRPr="006D4AA1" w:rsidRDefault="00DE0CD5" w:rsidP="00231FF2">
            <w:pPr>
              <w:rPr>
                <w:color w:val="000000" w:themeColor="text1"/>
              </w:rPr>
            </w:pPr>
            <w:r w:rsidRPr="006D4AA1">
              <w:rPr>
                <w:color w:val="000000" w:themeColor="text1"/>
              </w:rPr>
              <w:t>г. Железногорск,</w:t>
            </w:r>
          </w:p>
          <w:p w:rsidR="00D2750E" w:rsidRPr="006D4AA1" w:rsidRDefault="00DE0CD5" w:rsidP="00231FF2">
            <w:pPr>
              <w:rPr>
                <w:color w:val="000000" w:themeColor="text1"/>
              </w:rPr>
            </w:pPr>
            <w:r w:rsidRPr="006D4AA1">
              <w:rPr>
                <w:color w:val="000000" w:themeColor="text1"/>
              </w:rPr>
              <w:t>13-й мкрн</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159</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1816</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1795</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98</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ШРП №7 Курская область,</w:t>
            </w:r>
          </w:p>
          <w:p w:rsidR="00D2750E" w:rsidRPr="006D4AA1" w:rsidRDefault="00DE0CD5" w:rsidP="00231FF2">
            <w:pPr>
              <w:rPr>
                <w:color w:val="000000" w:themeColor="text1"/>
              </w:rPr>
            </w:pPr>
            <w:r w:rsidRPr="006D4AA1">
              <w:rPr>
                <w:color w:val="000000" w:themeColor="text1"/>
              </w:rPr>
              <w:t>г. Железногорск,</w:t>
            </w:r>
          </w:p>
          <w:p w:rsidR="00D2750E" w:rsidRPr="006D4AA1" w:rsidRDefault="00DE0CD5" w:rsidP="00231FF2">
            <w:pPr>
              <w:rPr>
                <w:color w:val="000000" w:themeColor="text1"/>
              </w:rPr>
            </w:pPr>
            <w:r w:rsidRPr="006D4AA1">
              <w:rPr>
                <w:color w:val="000000" w:themeColor="text1"/>
              </w:rPr>
              <w:t>13-й мкрн</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p w:rsidR="00D2750E" w:rsidRPr="006D4AA1" w:rsidRDefault="00D2750E" w:rsidP="00231FF2">
            <w:pPr>
              <w:jc w:val="center"/>
              <w:rPr>
                <w:color w:val="000000" w:themeColor="text1"/>
              </w:rPr>
            </w:pP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108;</w:t>
            </w:r>
          </w:p>
          <w:p w:rsidR="00D2750E" w:rsidRPr="006D4AA1" w:rsidRDefault="00DE0CD5" w:rsidP="00231FF2">
            <w:pPr>
              <w:jc w:val="center"/>
              <w:rPr>
                <w:color w:val="000000" w:themeColor="text1"/>
              </w:rPr>
            </w:pPr>
            <w:r w:rsidRPr="006D4AA1">
              <w:rPr>
                <w:color w:val="000000" w:themeColor="text1"/>
              </w:rPr>
              <w:t>159</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2320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2281</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97</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ШРП №8 Курская область,</w:t>
            </w:r>
          </w:p>
          <w:p w:rsidR="00D2750E" w:rsidRPr="006D4AA1" w:rsidRDefault="00DE0CD5" w:rsidP="00231FF2">
            <w:pPr>
              <w:rPr>
                <w:color w:val="000000" w:themeColor="text1"/>
              </w:rPr>
            </w:pPr>
            <w:r w:rsidRPr="006D4AA1">
              <w:rPr>
                <w:color w:val="000000" w:themeColor="text1"/>
              </w:rPr>
              <w:t>г. Железногорск,</w:t>
            </w:r>
          </w:p>
          <w:p w:rsidR="00D2750E" w:rsidRPr="006D4AA1" w:rsidRDefault="00DE0CD5" w:rsidP="00231FF2">
            <w:pPr>
              <w:rPr>
                <w:color w:val="000000" w:themeColor="text1"/>
              </w:rPr>
            </w:pPr>
            <w:r w:rsidRPr="006D4AA1">
              <w:rPr>
                <w:color w:val="000000" w:themeColor="text1"/>
              </w:rPr>
              <w:t>13-й мкрн</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108;</w:t>
            </w:r>
          </w:p>
          <w:p w:rsidR="00D2750E" w:rsidRPr="006D4AA1" w:rsidRDefault="00DE0CD5" w:rsidP="00231FF2">
            <w:pPr>
              <w:jc w:val="center"/>
              <w:rPr>
                <w:color w:val="000000" w:themeColor="text1"/>
              </w:rPr>
            </w:pPr>
            <w:r w:rsidRPr="006D4AA1">
              <w:rPr>
                <w:color w:val="000000" w:themeColor="text1"/>
              </w:rPr>
              <w:t>159</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2320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2272</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98</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ШРП №9 Курская область,</w:t>
            </w:r>
          </w:p>
          <w:p w:rsidR="00D2750E" w:rsidRPr="006D4AA1" w:rsidRDefault="00DE0CD5" w:rsidP="00231FF2">
            <w:pPr>
              <w:rPr>
                <w:color w:val="000000" w:themeColor="text1"/>
              </w:rPr>
            </w:pPr>
            <w:r w:rsidRPr="006D4AA1">
              <w:rPr>
                <w:color w:val="000000" w:themeColor="text1"/>
              </w:rPr>
              <w:t>г. Железногорск,</w:t>
            </w:r>
          </w:p>
          <w:p w:rsidR="00D2750E" w:rsidRPr="006D4AA1" w:rsidRDefault="00DE0CD5" w:rsidP="00231FF2">
            <w:pPr>
              <w:rPr>
                <w:color w:val="000000" w:themeColor="text1"/>
              </w:rPr>
            </w:pPr>
            <w:r w:rsidRPr="006D4AA1">
              <w:rPr>
                <w:color w:val="000000" w:themeColor="text1"/>
              </w:rPr>
              <w:t>13-й мкрн</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108;</w:t>
            </w:r>
          </w:p>
          <w:p w:rsidR="00D2750E" w:rsidRPr="006D4AA1" w:rsidRDefault="00DE0CD5" w:rsidP="00231FF2">
            <w:pPr>
              <w:jc w:val="center"/>
              <w:rPr>
                <w:color w:val="000000" w:themeColor="text1"/>
              </w:rPr>
            </w:pPr>
            <w:r w:rsidRPr="006D4AA1">
              <w:rPr>
                <w:color w:val="000000" w:themeColor="text1"/>
              </w:rPr>
              <w:t>159</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2320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2280</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98</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ШРП №10 Курская область,</w:t>
            </w:r>
          </w:p>
          <w:p w:rsidR="00D2750E" w:rsidRPr="006D4AA1" w:rsidRDefault="00DE0CD5" w:rsidP="00231FF2">
            <w:pPr>
              <w:rPr>
                <w:color w:val="000000" w:themeColor="text1"/>
              </w:rPr>
            </w:pPr>
            <w:r w:rsidRPr="006D4AA1">
              <w:rPr>
                <w:color w:val="000000" w:themeColor="text1"/>
              </w:rPr>
              <w:t>г. Железногорск,</w:t>
            </w:r>
          </w:p>
          <w:p w:rsidR="00D2750E" w:rsidRPr="006D4AA1" w:rsidRDefault="00DE0CD5" w:rsidP="00231FF2">
            <w:pPr>
              <w:rPr>
                <w:color w:val="000000" w:themeColor="text1"/>
              </w:rPr>
            </w:pPr>
            <w:r w:rsidRPr="006D4AA1">
              <w:rPr>
                <w:color w:val="000000" w:themeColor="text1"/>
              </w:rPr>
              <w:t>13-й мкрн</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p w:rsidR="00D2750E" w:rsidRPr="006D4AA1" w:rsidRDefault="00DE0CD5" w:rsidP="00231FF2">
            <w:pPr>
              <w:jc w:val="center"/>
              <w:rPr>
                <w:color w:val="000000" w:themeColor="text1"/>
              </w:rPr>
            </w:pPr>
            <w:r w:rsidRPr="006D4AA1">
              <w:rPr>
                <w:color w:val="000000" w:themeColor="text1"/>
              </w:rPr>
              <w:t>0,035</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108;</w:t>
            </w:r>
          </w:p>
          <w:p w:rsidR="00D2750E" w:rsidRPr="006D4AA1" w:rsidRDefault="00DE0CD5" w:rsidP="00231FF2">
            <w:pPr>
              <w:jc w:val="center"/>
              <w:rPr>
                <w:color w:val="000000" w:themeColor="text1"/>
              </w:rPr>
            </w:pPr>
            <w:r w:rsidRPr="006D4AA1">
              <w:rPr>
                <w:color w:val="000000" w:themeColor="text1"/>
              </w:rPr>
              <w:t>159</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2320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2276</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98</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ШРП №11 Курская область,</w:t>
            </w:r>
          </w:p>
          <w:p w:rsidR="00D2750E" w:rsidRPr="006D4AA1" w:rsidRDefault="00DE0CD5" w:rsidP="00231FF2">
            <w:pPr>
              <w:rPr>
                <w:color w:val="000000" w:themeColor="text1"/>
              </w:rPr>
            </w:pPr>
            <w:r w:rsidRPr="006D4AA1">
              <w:rPr>
                <w:color w:val="000000" w:themeColor="text1"/>
              </w:rPr>
              <w:t>г. Железногорск,</w:t>
            </w:r>
          </w:p>
          <w:p w:rsidR="00D2750E" w:rsidRPr="006D4AA1" w:rsidRDefault="00DE0CD5" w:rsidP="00231FF2">
            <w:pPr>
              <w:rPr>
                <w:color w:val="000000" w:themeColor="text1"/>
              </w:rPr>
            </w:pPr>
            <w:r w:rsidRPr="006D4AA1">
              <w:rPr>
                <w:color w:val="000000" w:themeColor="text1"/>
              </w:rPr>
              <w:t>13-й мкрн</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p w:rsidR="00D2750E" w:rsidRPr="006D4AA1" w:rsidRDefault="00DE0CD5" w:rsidP="00231FF2">
            <w:pPr>
              <w:jc w:val="center"/>
              <w:rPr>
                <w:color w:val="000000" w:themeColor="text1"/>
              </w:rPr>
            </w:pPr>
            <w:r w:rsidRPr="006D4AA1">
              <w:rPr>
                <w:color w:val="000000" w:themeColor="text1"/>
              </w:rPr>
              <w:t>0,04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108;</w:t>
            </w:r>
          </w:p>
          <w:p w:rsidR="00D2750E" w:rsidRPr="006D4AA1" w:rsidRDefault="00DE0CD5" w:rsidP="00231FF2">
            <w:pPr>
              <w:jc w:val="center"/>
              <w:rPr>
                <w:color w:val="000000" w:themeColor="text1"/>
              </w:rPr>
            </w:pPr>
            <w:r w:rsidRPr="006D4AA1">
              <w:rPr>
                <w:color w:val="000000" w:themeColor="text1"/>
              </w:rPr>
              <w:t>159</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2320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2245</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97</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ШРП №12 Курская область,</w:t>
            </w:r>
          </w:p>
          <w:p w:rsidR="00D2750E" w:rsidRPr="006D4AA1" w:rsidRDefault="00DE0CD5" w:rsidP="00231FF2">
            <w:pPr>
              <w:rPr>
                <w:color w:val="000000" w:themeColor="text1"/>
              </w:rPr>
            </w:pPr>
            <w:r w:rsidRPr="006D4AA1">
              <w:rPr>
                <w:color w:val="000000" w:themeColor="text1"/>
              </w:rPr>
              <w:t>г. Железногорск,</w:t>
            </w:r>
          </w:p>
          <w:p w:rsidR="00D2750E" w:rsidRPr="006D4AA1" w:rsidRDefault="00DE0CD5" w:rsidP="00231FF2">
            <w:pPr>
              <w:rPr>
                <w:color w:val="000000" w:themeColor="text1"/>
              </w:rPr>
            </w:pPr>
            <w:r w:rsidRPr="006D4AA1">
              <w:rPr>
                <w:color w:val="000000" w:themeColor="text1"/>
              </w:rPr>
              <w:t>13-й мкрн</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p w:rsidR="00D2750E" w:rsidRPr="006D4AA1" w:rsidRDefault="00DE0CD5" w:rsidP="00231FF2">
            <w:pPr>
              <w:jc w:val="center"/>
              <w:rPr>
                <w:color w:val="000000" w:themeColor="text1"/>
              </w:rPr>
            </w:pPr>
            <w:r w:rsidRPr="006D4AA1">
              <w:rPr>
                <w:color w:val="000000" w:themeColor="text1"/>
              </w:rPr>
              <w:t>0,035</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108;</w:t>
            </w:r>
          </w:p>
          <w:p w:rsidR="00D2750E" w:rsidRPr="006D4AA1" w:rsidRDefault="00DE0CD5" w:rsidP="00231FF2">
            <w:pPr>
              <w:jc w:val="center"/>
              <w:rPr>
                <w:color w:val="000000" w:themeColor="text1"/>
              </w:rPr>
            </w:pPr>
            <w:r w:rsidRPr="006D4AA1">
              <w:rPr>
                <w:color w:val="000000" w:themeColor="text1"/>
              </w:rPr>
              <w:t>159</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2320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2257</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96</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ШРП №13 Курская область,</w:t>
            </w:r>
          </w:p>
          <w:p w:rsidR="00D2750E" w:rsidRPr="006D4AA1" w:rsidRDefault="00DE0CD5" w:rsidP="00231FF2">
            <w:pPr>
              <w:rPr>
                <w:color w:val="000000" w:themeColor="text1"/>
              </w:rPr>
            </w:pPr>
            <w:r w:rsidRPr="006D4AA1">
              <w:rPr>
                <w:color w:val="000000" w:themeColor="text1"/>
              </w:rPr>
              <w:t>г. Железногорск,</w:t>
            </w:r>
          </w:p>
          <w:p w:rsidR="00D2750E" w:rsidRPr="006D4AA1" w:rsidRDefault="00DE0CD5" w:rsidP="00231FF2">
            <w:pPr>
              <w:rPr>
                <w:color w:val="000000" w:themeColor="text1"/>
              </w:rPr>
            </w:pPr>
            <w:r w:rsidRPr="006D4AA1">
              <w:rPr>
                <w:color w:val="000000" w:themeColor="text1"/>
              </w:rPr>
              <w:t>13-й мкрн</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p w:rsidR="00D2750E" w:rsidRPr="006D4AA1" w:rsidRDefault="00DE0CD5" w:rsidP="00231FF2">
            <w:pPr>
              <w:jc w:val="center"/>
              <w:rPr>
                <w:color w:val="000000" w:themeColor="text1"/>
              </w:rPr>
            </w:pPr>
            <w:r w:rsidRPr="006D4AA1">
              <w:rPr>
                <w:color w:val="000000" w:themeColor="text1"/>
              </w:rPr>
              <w:t>0,035</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108</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108;</w:t>
            </w:r>
          </w:p>
          <w:p w:rsidR="00D2750E" w:rsidRPr="006D4AA1" w:rsidRDefault="00DE0CD5" w:rsidP="00231FF2">
            <w:pPr>
              <w:jc w:val="center"/>
              <w:rPr>
                <w:color w:val="000000" w:themeColor="text1"/>
              </w:rPr>
            </w:pPr>
            <w:r w:rsidRPr="006D4AA1">
              <w:rPr>
                <w:color w:val="000000" w:themeColor="text1"/>
              </w:rPr>
              <w:t>159</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2320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2273</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97</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ШРП №14 Курская область,</w:t>
            </w:r>
          </w:p>
          <w:p w:rsidR="00D2750E" w:rsidRPr="006D4AA1" w:rsidRDefault="00DE0CD5" w:rsidP="00231FF2">
            <w:pPr>
              <w:rPr>
                <w:color w:val="000000" w:themeColor="text1"/>
              </w:rPr>
            </w:pPr>
            <w:r w:rsidRPr="006D4AA1">
              <w:rPr>
                <w:color w:val="000000" w:themeColor="text1"/>
              </w:rPr>
              <w:t>г. Железногорск,</w:t>
            </w:r>
          </w:p>
          <w:p w:rsidR="00D2750E" w:rsidRPr="006D4AA1" w:rsidRDefault="00DE0CD5" w:rsidP="00231FF2">
            <w:pPr>
              <w:rPr>
                <w:color w:val="000000" w:themeColor="text1"/>
              </w:rPr>
            </w:pPr>
            <w:r w:rsidRPr="006D4AA1">
              <w:rPr>
                <w:color w:val="000000" w:themeColor="text1"/>
              </w:rPr>
              <w:t>13-й мкрн</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p w:rsidR="00D2750E" w:rsidRPr="006D4AA1" w:rsidRDefault="00DE0CD5" w:rsidP="00231FF2">
            <w:pPr>
              <w:jc w:val="center"/>
              <w:rPr>
                <w:color w:val="000000" w:themeColor="text1"/>
              </w:rPr>
            </w:pPr>
            <w:r w:rsidRPr="006D4AA1">
              <w:rPr>
                <w:color w:val="000000" w:themeColor="text1"/>
              </w:rPr>
              <w:t>0,04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108</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108;</w:t>
            </w:r>
          </w:p>
          <w:p w:rsidR="00D2750E" w:rsidRPr="006D4AA1" w:rsidRDefault="00DE0CD5" w:rsidP="00231FF2">
            <w:pPr>
              <w:jc w:val="center"/>
              <w:rPr>
                <w:color w:val="000000" w:themeColor="text1"/>
              </w:rPr>
            </w:pPr>
            <w:r w:rsidRPr="006D4AA1">
              <w:rPr>
                <w:color w:val="000000" w:themeColor="text1"/>
              </w:rPr>
              <w:t>159</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2320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2290</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98</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УК МСО -</w:t>
            </w:r>
            <w:r w:rsidR="001F4155" w:rsidRPr="006D4AA1">
              <w:rPr>
                <w:color w:val="000000" w:themeColor="text1"/>
              </w:rPr>
              <w:t>Сервис, ШРП</w:t>
            </w:r>
            <w:r w:rsidRPr="006D4AA1">
              <w:rPr>
                <w:color w:val="000000" w:themeColor="text1"/>
              </w:rPr>
              <w:t xml:space="preserve"> </w:t>
            </w:r>
          </w:p>
          <w:p w:rsidR="00D2750E" w:rsidRPr="006D4AA1" w:rsidRDefault="00DE0CD5" w:rsidP="00231FF2">
            <w:pPr>
              <w:rPr>
                <w:color w:val="000000" w:themeColor="text1"/>
              </w:rPr>
            </w:pPr>
            <w:r w:rsidRPr="006D4AA1">
              <w:rPr>
                <w:color w:val="000000" w:themeColor="text1"/>
              </w:rPr>
              <w:t>Курская область,</w:t>
            </w:r>
          </w:p>
          <w:p w:rsidR="00D2750E" w:rsidRPr="006D4AA1" w:rsidRDefault="00DE0CD5" w:rsidP="00231FF2">
            <w:pPr>
              <w:rPr>
                <w:color w:val="000000" w:themeColor="text1"/>
              </w:rPr>
            </w:pPr>
            <w:r w:rsidRPr="006D4AA1">
              <w:rPr>
                <w:color w:val="000000" w:themeColor="text1"/>
              </w:rPr>
              <w:t>г. Железногорск,</w:t>
            </w:r>
          </w:p>
          <w:p w:rsidR="00D2750E" w:rsidRPr="006D4AA1" w:rsidRDefault="00DE0CD5" w:rsidP="00231FF2">
            <w:pPr>
              <w:rPr>
                <w:color w:val="000000" w:themeColor="text1"/>
              </w:rPr>
            </w:pPr>
            <w:r w:rsidRPr="006D4AA1">
              <w:rPr>
                <w:color w:val="000000" w:themeColor="text1"/>
              </w:rPr>
              <w:t>ул. Никитина, 5</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6</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108</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450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435</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97</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 xml:space="preserve">УК «Курс» ШРП </w:t>
            </w:r>
            <w:r w:rsidRPr="006D4AA1">
              <w:rPr>
                <w:color w:val="000000" w:themeColor="text1"/>
              </w:rPr>
              <w:lastRenderedPageBreak/>
              <w:t>Курская область,</w:t>
            </w:r>
          </w:p>
          <w:p w:rsidR="00D2750E" w:rsidRPr="006D4AA1" w:rsidRDefault="00DE0CD5" w:rsidP="00231FF2">
            <w:pPr>
              <w:rPr>
                <w:color w:val="000000" w:themeColor="text1"/>
              </w:rPr>
            </w:pPr>
            <w:r w:rsidRPr="006D4AA1">
              <w:rPr>
                <w:color w:val="000000" w:themeColor="text1"/>
              </w:rPr>
              <w:t>г. Железногорск,</w:t>
            </w:r>
          </w:p>
          <w:p w:rsidR="00D2750E" w:rsidRPr="006D4AA1" w:rsidRDefault="00DE0CD5" w:rsidP="00231FF2">
            <w:pPr>
              <w:rPr>
                <w:color w:val="000000" w:themeColor="text1"/>
              </w:rPr>
            </w:pPr>
            <w:r w:rsidRPr="006D4AA1">
              <w:rPr>
                <w:color w:val="000000" w:themeColor="text1"/>
              </w:rPr>
              <w:t>ул. М. Жукова, 1</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lastRenderedPageBreak/>
              <w:t>3</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89</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2320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2275</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97</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lastRenderedPageBreak/>
              <w:t xml:space="preserve">УК Железногорская </w:t>
            </w:r>
            <w:r w:rsidR="001F4155" w:rsidRPr="006D4AA1">
              <w:rPr>
                <w:color w:val="000000" w:themeColor="text1"/>
              </w:rPr>
              <w:t>МСО, ШРП</w:t>
            </w:r>
            <w:r w:rsidRPr="006D4AA1">
              <w:rPr>
                <w:color w:val="000000" w:themeColor="text1"/>
              </w:rPr>
              <w:t xml:space="preserve"> </w:t>
            </w:r>
          </w:p>
          <w:p w:rsidR="00D2750E" w:rsidRPr="006D4AA1" w:rsidRDefault="00DE0CD5" w:rsidP="00231FF2">
            <w:pPr>
              <w:rPr>
                <w:color w:val="000000" w:themeColor="text1"/>
              </w:rPr>
            </w:pPr>
            <w:r w:rsidRPr="006D4AA1">
              <w:rPr>
                <w:color w:val="000000" w:themeColor="text1"/>
              </w:rPr>
              <w:t>Курская область,</w:t>
            </w:r>
          </w:p>
          <w:p w:rsidR="00D2750E" w:rsidRPr="006D4AA1" w:rsidRDefault="00DE0CD5" w:rsidP="00231FF2">
            <w:pPr>
              <w:rPr>
                <w:color w:val="000000" w:themeColor="text1"/>
              </w:rPr>
            </w:pPr>
            <w:r w:rsidRPr="006D4AA1">
              <w:rPr>
                <w:color w:val="000000" w:themeColor="text1"/>
              </w:rPr>
              <w:t>г. Железногорск,</w:t>
            </w:r>
          </w:p>
          <w:p w:rsidR="00D2750E" w:rsidRPr="006D4AA1" w:rsidRDefault="00DE0CD5" w:rsidP="00231FF2">
            <w:pPr>
              <w:rPr>
                <w:color w:val="000000" w:themeColor="text1"/>
              </w:rPr>
            </w:pPr>
            <w:r w:rsidRPr="006D4AA1">
              <w:rPr>
                <w:color w:val="000000" w:themeColor="text1"/>
              </w:rPr>
              <w:t>ул. Коминтерна</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6</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108</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159</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1816</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1775</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97</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«Готек - ЦПУ»</w:t>
            </w:r>
          </w:p>
          <w:p w:rsidR="00D2750E" w:rsidRPr="006D4AA1" w:rsidRDefault="00DE0CD5" w:rsidP="00231FF2">
            <w:pPr>
              <w:rPr>
                <w:color w:val="000000" w:themeColor="text1"/>
              </w:rPr>
            </w:pPr>
            <w:r w:rsidRPr="006D4AA1">
              <w:rPr>
                <w:color w:val="000000" w:themeColor="text1"/>
              </w:rPr>
              <w:t xml:space="preserve">ШРП </w:t>
            </w:r>
          </w:p>
          <w:p w:rsidR="00D2750E" w:rsidRPr="006D4AA1" w:rsidRDefault="00DE0CD5" w:rsidP="00231FF2">
            <w:pPr>
              <w:rPr>
                <w:color w:val="000000" w:themeColor="text1"/>
              </w:rPr>
            </w:pPr>
            <w:r w:rsidRPr="006D4AA1">
              <w:rPr>
                <w:color w:val="000000" w:themeColor="text1"/>
              </w:rPr>
              <w:t>Курская область,</w:t>
            </w:r>
          </w:p>
          <w:p w:rsidR="00D2750E" w:rsidRPr="006D4AA1" w:rsidRDefault="00DE0CD5" w:rsidP="00231FF2">
            <w:pPr>
              <w:rPr>
                <w:color w:val="000000" w:themeColor="text1"/>
              </w:rPr>
            </w:pPr>
            <w:r w:rsidRPr="006D4AA1">
              <w:rPr>
                <w:color w:val="000000" w:themeColor="text1"/>
              </w:rPr>
              <w:t>г. Железногорск,</w:t>
            </w:r>
          </w:p>
          <w:p w:rsidR="00D2750E" w:rsidRPr="006D4AA1" w:rsidRDefault="00DE0CD5" w:rsidP="00231FF2">
            <w:pPr>
              <w:rPr>
                <w:color w:val="000000" w:themeColor="text1"/>
              </w:rPr>
            </w:pPr>
            <w:r w:rsidRPr="006D4AA1">
              <w:rPr>
                <w:color w:val="000000" w:themeColor="text1"/>
              </w:rPr>
              <w:t>ул. Всесвятская</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108</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2320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2248</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96</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 xml:space="preserve">«УК-4» ШРП </w:t>
            </w:r>
          </w:p>
          <w:p w:rsidR="00D2750E" w:rsidRPr="006D4AA1" w:rsidRDefault="00DE0CD5" w:rsidP="00231FF2">
            <w:pPr>
              <w:rPr>
                <w:color w:val="000000" w:themeColor="text1"/>
              </w:rPr>
            </w:pPr>
            <w:r w:rsidRPr="006D4AA1">
              <w:rPr>
                <w:color w:val="000000" w:themeColor="text1"/>
              </w:rPr>
              <w:t>Курская область,</w:t>
            </w:r>
          </w:p>
          <w:p w:rsidR="00D2750E" w:rsidRPr="006D4AA1" w:rsidRDefault="00DE0CD5" w:rsidP="00231FF2">
            <w:pPr>
              <w:rPr>
                <w:color w:val="000000" w:themeColor="text1"/>
              </w:rPr>
            </w:pPr>
            <w:r w:rsidRPr="006D4AA1">
              <w:rPr>
                <w:color w:val="000000" w:themeColor="text1"/>
              </w:rPr>
              <w:t>г. Железногорск, ул. Молодежная, д. 8</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159</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2320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2275</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98</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 xml:space="preserve">«УК-4» ШРП </w:t>
            </w:r>
          </w:p>
          <w:p w:rsidR="00D2750E" w:rsidRPr="006D4AA1" w:rsidRDefault="00DE0CD5" w:rsidP="00231FF2">
            <w:pPr>
              <w:rPr>
                <w:color w:val="000000" w:themeColor="text1"/>
              </w:rPr>
            </w:pPr>
            <w:r w:rsidRPr="006D4AA1">
              <w:rPr>
                <w:color w:val="000000" w:themeColor="text1"/>
              </w:rPr>
              <w:t>Курская область,</w:t>
            </w:r>
          </w:p>
          <w:p w:rsidR="00D2750E" w:rsidRPr="006D4AA1" w:rsidRDefault="00DE0CD5" w:rsidP="00231FF2">
            <w:pPr>
              <w:rPr>
                <w:color w:val="000000" w:themeColor="text1"/>
              </w:rPr>
            </w:pPr>
            <w:r w:rsidRPr="006D4AA1">
              <w:rPr>
                <w:color w:val="000000" w:themeColor="text1"/>
              </w:rPr>
              <w:t>г. Железногорск, ул. Воинов -Интернационалистов, д. 4</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108</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2320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2265</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97</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 xml:space="preserve">ШРП </w:t>
            </w:r>
          </w:p>
          <w:p w:rsidR="00D2750E" w:rsidRPr="006D4AA1" w:rsidRDefault="00DE0CD5" w:rsidP="00231FF2">
            <w:pPr>
              <w:rPr>
                <w:color w:val="000000" w:themeColor="text1"/>
              </w:rPr>
            </w:pPr>
            <w:r w:rsidRPr="006D4AA1">
              <w:rPr>
                <w:color w:val="000000" w:themeColor="text1"/>
              </w:rPr>
              <w:t>Курская область,</w:t>
            </w:r>
          </w:p>
          <w:p w:rsidR="00D2750E" w:rsidRPr="006D4AA1" w:rsidRDefault="00DE0CD5" w:rsidP="00231FF2">
            <w:pPr>
              <w:rPr>
                <w:color w:val="000000" w:themeColor="text1"/>
              </w:rPr>
            </w:pPr>
            <w:r w:rsidRPr="006D4AA1">
              <w:rPr>
                <w:color w:val="000000" w:themeColor="text1"/>
              </w:rPr>
              <w:t>г. Железногорск, ул. Ленина, 15-й мкрн</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108</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2320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2283</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98</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 xml:space="preserve">УК «Альянс» ШРП </w:t>
            </w:r>
          </w:p>
          <w:p w:rsidR="00D2750E" w:rsidRPr="006D4AA1" w:rsidRDefault="00DE0CD5" w:rsidP="00231FF2">
            <w:pPr>
              <w:rPr>
                <w:color w:val="000000" w:themeColor="text1"/>
              </w:rPr>
            </w:pPr>
            <w:r w:rsidRPr="006D4AA1">
              <w:rPr>
                <w:color w:val="000000" w:themeColor="text1"/>
              </w:rPr>
              <w:t>Курская область,</w:t>
            </w:r>
          </w:p>
          <w:p w:rsidR="00D2750E" w:rsidRPr="006D4AA1" w:rsidRDefault="00DE0CD5" w:rsidP="00231FF2">
            <w:pPr>
              <w:rPr>
                <w:color w:val="000000" w:themeColor="text1"/>
              </w:rPr>
            </w:pPr>
            <w:r w:rsidRPr="006D4AA1">
              <w:rPr>
                <w:color w:val="000000" w:themeColor="text1"/>
              </w:rPr>
              <w:t>г. Железногорск, ул. Курская, д.76/3</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3</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108</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2320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2268</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97</w:t>
            </w:r>
          </w:p>
        </w:tc>
      </w:tr>
      <w:tr w:rsidR="00D2750E" w:rsidRPr="006D4AA1">
        <w:trPr>
          <w:trHeight w:val="283"/>
        </w:trPr>
        <w:tc>
          <w:tcPr>
            <w:tcW w:w="1984" w:type="dxa"/>
            <w:tcBorders>
              <w:top w:val="single" w:sz="6" w:space="0" w:color="000000"/>
              <w:left w:val="single" w:sz="6" w:space="0" w:color="000000"/>
              <w:bottom w:val="single" w:sz="6" w:space="0" w:color="000000"/>
              <w:right w:val="single" w:sz="6" w:space="0" w:color="000000"/>
            </w:tcBorders>
          </w:tcPr>
          <w:p w:rsidR="00D2750E" w:rsidRPr="006D4AA1" w:rsidRDefault="00DE0CD5" w:rsidP="00231FF2">
            <w:pPr>
              <w:rPr>
                <w:color w:val="000000" w:themeColor="text1"/>
              </w:rPr>
            </w:pPr>
            <w:r w:rsidRPr="006D4AA1">
              <w:rPr>
                <w:color w:val="000000" w:themeColor="text1"/>
              </w:rPr>
              <w:t xml:space="preserve">ШРП </w:t>
            </w:r>
          </w:p>
          <w:p w:rsidR="00D2750E" w:rsidRPr="006D4AA1" w:rsidRDefault="00DE0CD5" w:rsidP="00231FF2">
            <w:pPr>
              <w:rPr>
                <w:color w:val="000000" w:themeColor="text1"/>
              </w:rPr>
            </w:pPr>
            <w:r w:rsidRPr="006D4AA1">
              <w:rPr>
                <w:color w:val="000000" w:themeColor="text1"/>
              </w:rPr>
              <w:t>Курская область,</w:t>
            </w:r>
          </w:p>
          <w:p w:rsidR="00D2750E" w:rsidRPr="006D4AA1" w:rsidRDefault="00DE0CD5" w:rsidP="00231FF2">
            <w:pPr>
              <w:rPr>
                <w:color w:val="000000" w:themeColor="text1"/>
              </w:rPr>
            </w:pPr>
            <w:r w:rsidRPr="006D4AA1">
              <w:rPr>
                <w:color w:val="000000" w:themeColor="text1"/>
              </w:rPr>
              <w:t>г. Железногорск, мкрн. Заречный, ул. Старикова</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6</w:t>
            </w:r>
          </w:p>
        </w:tc>
        <w:tc>
          <w:tcPr>
            <w:tcW w:w="992"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0,024</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57</w:t>
            </w:r>
          </w:p>
        </w:tc>
        <w:tc>
          <w:tcPr>
            <w:tcW w:w="1098"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108</w:t>
            </w:r>
          </w:p>
        </w:tc>
        <w:tc>
          <w:tcPr>
            <w:tcW w:w="1240"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2320</w:t>
            </w:r>
          </w:p>
        </w:tc>
        <w:tc>
          <w:tcPr>
            <w:tcW w:w="1346"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2272</w:t>
            </w:r>
          </w:p>
        </w:tc>
        <w:tc>
          <w:tcPr>
            <w:tcW w:w="1134" w:type="dxa"/>
            <w:tcBorders>
              <w:top w:val="single" w:sz="6" w:space="0" w:color="000000"/>
              <w:left w:val="single" w:sz="6" w:space="0" w:color="000000"/>
              <w:bottom w:val="single" w:sz="6" w:space="0" w:color="000000"/>
              <w:right w:val="single" w:sz="6" w:space="0" w:color="000000"/>
            </w:tcBorders>
            <w:vAlign w:val="center"/>
          </w:tcPr>
          <w:p w:rsidR="00D2750E" w:rsidRPr="006D4AA1" w:rsidRDefault="00DE0CD5" w:rsidP="00231FF2">
            <w:pPr>
              <w:jc w:val="center"/>
              <w:rPr>
                <w:color w:val="000000" w:themeColor="text1"/>
              </w:rPr>
            </w:pPr>
            <w:r w:rsidRPr="006D4AA1">
              <w:rPr>
                <w:color w:val="000000" w:themeColor="text1"/>
              </w:rPr>
              <w:t>97</w:t>
            </w:r>
          </w:p>
        </w:tc>
      </w:tr>
    </w:tbl>
    <w:p w:rsidR="00D2750E" w:rsidRPr="006D4AA1" w:rsidRDefault="00D2750E" w:rsidP="00231FF2">
      <w:pPr>
        <w:rPr>
          <w:color w:val="000000" w:themeColor="text1"/>
          <w:sz w:val="28"/>
          <w:szCs w:val="28"/>
        </w:rPr>
      </w:pPr>
    </w:p>
    <w:p w:rsidR="00D2750E" w:rsidRPr="006D4AA1" w:rsidRDefault="00DE0CD5" w:rsidP="00231FF2">
      <w:pPr>
        <w:ind w:firstLine="567"/>
        <w:jc w:val="both"/>
        <w:rPr>
          <w:color w:val="000000" w:themeColor="text1"/>
          <w:sz w:val="28"/>
          <w:szCs w:val="28"/>
        </w:rPr>
      </w:pPr>
      <w:r w:rsidRPr="006D4AA1">
        <w:rPr>
          <w:b/>
          <w:bCs/>
          <w:color w:val="000000" w:themeColor="text1"/>
          <w:sz w:val="28"/>
          <w:szCs w:val="28"/>
        </w:rPr>
        <w:t>Электроснабжение</w:t>
      </w:r>
    </w:p>
    <w:p w:rsidR="00D2750E" w:rsidRPr="006D4AA1" w:rsidRDefault="00DE0CD5" w:rsidP="00231FF2">
      <w:pPr>
        <w:pStyle w:val="afff0"/>
        <w:pBdr>
          <w:left w:val="none" w:sz="4" w:space="1" w:color="000000"/>
        </w:pBdr>
        <w:ind w:right="1" w:firstLine="567"/>
        <w:rPr>
          <w:color w:val="000000" w:themeColor="text1"/>
          <w:sz w:val="28"/>
          <w:szCs w:val="28"/>
        </w:rPr>
      </w:pPr>
      <w:r w:rsidRPr="006D4AA1">
        <w:rPr>
          <w:color w:val="000000" w:themeColor="text1"/>
          <w:sz w:val="28"/>
          <w:szCs w:val="28"/>
        </w:rPr>
        <w:t xml:space="preserve">Электроснабжение города Железногорска осуществляется от энергосистемы </w:t>
      </w:r>
      <w:r w:rsidR="00082A17" w:rsidRPr="006D4AA1">
        <w:rPr>
          <w:color w:val="000000" w:themeColor="text1"/>
          <w:sz w:val="28"/>
          <w:szCs w:val="28"/>
        </w:rPr>
        <w:t>П</w:t>
      </w:r>
      <w:r w:rsidRPr="006D4AA1">
        <w:rPr>
          <w:color w:val="000000" w:themeColor="text1"/>
          <w:sz w:val="28"/>
          <w:szCs w:val="28"/>
        </w:rPr>
        <w:t>АО «МРСК Центра» - «Курскэнерго» через 4 подстанции: № 16 - напряжением 110 кВ, №15,46,48 - напряжением 35 кВ. Установленная мощность всех подстанций составляет 108,7 кВА.</w:t>
      </w:r>
    </w:p>
    <w:p w:rsidR="00D2750E" w:rsidRPr="006D4AA1" w:rsidRDefault="00D2750E" w:rsidP="00231FF2">
      <w:pPr>
        <w:pStyle w:val="afff0"/>
        <w:pBdr>
          <w:left w:val="none" w:sz="4" w:space="1" w:color="000000"/>
        </w:pBdr>
        <w:ind w:right="1"/>
        <w:rPr>
          <w:color w:val="000000" w:themeColor="text1"/>
          <w:sz w:val="28"/>
          <w:szCs w:val="28"/>
        </w:rPr>
      </w:pPr>
    </w:p>
    <w:p w:rsidR="00D2750E" w:rsidRPr="006D4AA1" w:rsidRDefault="00DE0CD5" w:rsidP="00231FF2">
      <w:pPr>
        <w:ind w:right="1"/>
        <w:jc w:val="right"/>
        <w:rPr>
          <w:color w:val="000000" w:themeColor="text1"/>
        </w:rPr>
      </w:pPr>
      <w:r w:rsidRPr="006D4AA1">
        <w:rPr>
          <w:b/>
          <w:color w:val="000000" w:themeColor="text1"/>
        </w:rPr>
        <w:t xml:space="preserve">Таблица </w:t>
      </w:r>
      <w:r w:rsidR="001B4FDB" w:rsidRPr="006D4AA1">
        <w:rPr>
          <w:b/>
          <w:color w:val="000000" w:themeColor="text1"/>
        </w:rPr>
        <w:t>2.7.3</w:t>
      </w:r>
      <w:r w:rsidRPr="006D4AA1">
        <w:rPr>
          <w:b/>
          <w:color w:val="000000" w:themeColor="text1"/>
        </w:rPr>
        <w:t>. Отдельные показатели системы электроснабжения</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85"/>
        <w:gridCol w:w="712"/>
        <w:gridCol w:w="829"/>
        <w:gridCol w:w="687"/>
        <w:gridCol w:w="712"/>
        <w:gridCol w:w="785"/>
        <w:gridCol w:w="718"/>
      </w:tblGrid>
      <w:tr w:rsidR="00D2750E" w:rsidRPr="006D4AA1">
        <w:trPr>
          <w:trHeight w:val="748"/>
        </w:trPr>
        <w:tc>
          <w:tcPr>
            <w:tcW w:w="5485" w:type="dxa"/>
            <w:noWrap/>
            <w:vAlign w:val="center"/>
          </w:tcPr>
          <w:p w:rsidR="00D2750E" w:rsidRPr="006D4AA1" w:rsidRDefault="00DE0CD5" w:rsidP="00231FF2">
            <w:pPr>
              <w:pStyle w:val="TableParagraph"/>
              <w:ind w:left="108"/>
              <w:jc w:val="center"/>
              <w:rPr>
                <w:rFonts w:eastAsia="Times New Roman"/>
                <w:b/>
                <w:color w:val="000000" w:themeColor="text1"/>
                <w:sz w:val="20"/>
                <w:szCs w:val="20"/>
              </w:rPr>
            </w:pPr>
            <w:r w:rsidRPr="006D4AA1">
              <w:rPr>
                <w:rFonts w:eastAsia="Times New Roman"/>
                <w:b/>
                <w:color w:val="000000" w:themeColor="text1"/>
                <w:sz w:val="20"/>
                <w:szCs w:val="20"/>
                <w:lang w:val="ru-RU"/>
              </w:rPr>
              <w:t>Наименование показателя</w:t>
            </w:r>
          </w:p>
        </w:tc>
        <w:tc>
          <w:tcPr>
            <w:tcW w:w="712" w:type="dxa"/>
            <w:noWrap/>
            <w:vAlign w:val="center"/>
          </w:tcPr>
          <w:p w:rsidR="00D2750E" w:rsidRPr="006D4AA1" w:rsidRDefault="00DE0CD5" w:rsidP="00231FF2">
            <w:pPr>
              <w:pStyle w:val="TableParagraph"/>
              <w:jc w:val="center"/>
              <w:rPr>
                <w:rFonts w:eastAsia="Times New Roman"/>
                <w:b/>
                <w:color w:val="000000" w:themeColor="text1"/>
                <w:sz w:val="20"/>
                <w:szCs w:val="20"/>
              </w:rPr>
            </w:pPr>
            <w:r w:rsidRPr="006D4AA1">
              <w:rPr>
                <w:rFonts w:eastAsia="Times New Roman"/>
                <w:b/>
                <w:color w:val="000000" w:themeColor="text1"/>
                <w:sz w:val="20"/>
                <w:szCs w:val="20"/>
                <w:lang w:val="ru-RU"/>
              </w:rPr>
              <w:t>2016</w:t>
            </w:r>
          </w:p>
          <w:p w:rsidR="00D2750E" w:rsidRPr="006D4AA1" w:rsidRDefault="00DE0CD5" w:rsidP="00231FF2">
            <w:pPr>
              <w:pStyle w:val="TableParagraph"/>
              <w:jc w:val="center"/>
              <w:rPr>
                <w:rFonts w:eastAsia="Times New Roman"/>
                <w:b/>
                <w:color w:val="000000" w:themeColor="text1"/>
                <w:sz w:val="20"/>
                <w:szCs w:val="20"/>
              </w:rPr>
            </w:pPr>
            <w:r w:rsidRPr="006D4AA1">
              <w:rPr>
                <w:rFonts w:eastAsia="Times New Roman"/>
                <w:b/>
                <w:color w:val="000000" w:themeColor="text1"/>
                <w:sz w:val="20"/>
                <w:szCs w:val="20"/>
                <w:lang w:val="ru-RU"/>
              </w:rPr>
              <w:t>год</w:t>
            </w:r>
          </w:p>
        </w:tc>
        <w:tc>
          <w:tcPr>
            <w:tcW w:w="829" w:type="dxa"/>
            <w:noWrap/>
            <w:vAlign w:val="center"/>
          </w:tcPr>
          <w:p w:rsidR="00D2750E" w:rsidRPr="006D4AA1" w:rsidRDefault="00DE0CD5" w:rsidP="00231FF2">
            <w:pPr>
              <w:pStyle w:val="TableParagraph"/>
              <w:jc w:val="center"/>
              <w:rPr>
                <w:rFonts w:eastAsia="Times New Roman"/>
                <w:b/>
                <w:color w:val="000000" w:themeColor="text1"/>
                <w:sz w:val="20"/>
                <w:szCs w:val="20"/>
              </w:rPr>
            </w:pPr>
            <w:r w:rsidRPr="006D4AA1">
              <w:rPr>
                <w:rFonts w:eastAsia="Times New Roman"/>
                <w:b/>
                <w:color w:val="000000" w:themeColor="text1"/>
                <w:sz w:val="20"/>
                <w:szCs w:val="20"/>
                <w:lang w:val="ru-RU"/>
              </w:rPr>
              <w:t>2017</w:t>
            </w:r>
          </w:p>
          <w:p w:rsidR="00D2750E" w:rsidRPr="006D4AA1" w:rsidRDefault="00DE0CD5" w:rsidP="00231FF2">
            <w:pPr>
              <w:pStyle w:val="TableParagraph"/>
              <w:jc w:val="center"/>
              <w:rPr>
                <w:rFonts w:eastAsia="Times New Roman"/>
                <w:b/>
                <w:color w:val="000000" w:themeColor="text1"/>
                <w:sz w:val="20"/>
                <w:szCs w:val="20"/>
              </w:rPr>
            </w:pPr>
            <w:r w:rsidRPr="006D4AA1">
              <w:rPr>
                <w:rFonts w:eastAsia="Times New Roman"/>
                <w:b/>
                <w:color w:val="000000" w:themeColor="text1"/>
                <w:sz w:val="20"/>
                <w:szCs w:val="20"/>
                <w:lang w:val="ru-RU"/>
              </w:rPr>
              <w:t>год</w:t>
            </w:r>
          </w:p>
        </w:tc>
        <w:tc>
          <w:tcPr>
            <w:tcW w:w="687" w:type="dxa"/>
            <w:noWrap/>
            <w:vAlign w:val="center"/>
          </w:tcPr>
          <w:p w:rsidR="00D2750E" w:rsidRPr="006D4AA1" w:rsidRDefault="00DE0CD5" w:rsidP="00231FF2">
            <w:pPr>
              <w:pStyle w:val="TableParagraph"/>
              <w:jc w:val="center"/>
              <w:rPr>
                <w:rFonts w:eastAsia="Times New Roman"/>
                <w:b/>
                <w:color w:val="000000" w:themeColor="text1"/>
                <w:sz w:val="20"/>
                <w:szCs w:val="20"/>
              </w:rPr>
            </w:pPr>
            <w:r w:rsidRPr="006D4AA1">
              <w:rPr>
                <w:rFonts w:eastAsia="Times New Roman"/>
                <w:b/>
                <w:color w:val="000000" w:themeColor="text1"/>
                <w:sz w:val="20"/>
                <w:szCs w:val="20"/>
                <w:lang w:val="ru-RU"/>
              </w:rPr>
              <w:t>2018</w:t>
            </w:r>
          </w:p>
          <w:p w:rsidR="00D2750E" w:rsidRPr="006D4AA1" w:rsidRDefault="00DE0CD5" w:rsidP="00231FF2">
            <w:pPr>
              <w:pStyle w:val="TableParagraph"/>
              <w:jc w:val="center"/>
              <w:rPr>
                <w:rFonts w:eastAsia="Times New Roman"/>
                <w:b/>
                <w:color w:val="000000" w:themeColor="text1"/>
                <w:sz w:val="20"/>
                <w:szCs w:val="20"/>
              </w:rPr>
            </w:pPr>
            <w:r w:rsidRPr="006D4AA1">
              <w:rPr>
                <w:rFonts w:eastAsia="Times New Roman"/>
                <w:b/>
                <w:color w:val="000000" w:themeColor="text1"/>
                <w:sz w:val="20"/>
                <w:szCs w:val="20"/>
                <w:lang w:val="ru-RU"/>
              </w:rPr>
              <w:t>год</w:t>
            </w:r>
          </w:p>
        </w:tc>
        <w:tc>
          <w:tcPr>
            <w:tcW w:w="712" w:type="dxa"/>
            <w:noWrap/>
            <w:vAlign w:val="center"/>
          </w:tcPr>
          <w:p w:rsidR="00D2750E" w:rsidRPr="006D4AA1" w:rsidRDefault="00DE0CD5" w:rsidP="00231FF2">
            <w:pPr>
              <w:pStyle w:val="TableParagraph"/>
              <w:jc w:val="center"/>
              <w:rPr>
                <w:rFonts w:eastAsia="Times New Roman"/>
                <w:b/>
                <w:color w:val="000000" w:themeColor="text1"/>
                <w:sz w:val="20"/>
                <w:szCs w:val="20"/>
              </w:rPr>
            </w:pPr>
            <w:r w:rsidRPr="006D4AA1">
              <w:rPr>
                <w:rFonts w:eastAsia="Times New Roman"/>
                <w:b/>
                <w:color w:val="000000" w:themeColor="text1"/>
                <w:sz w:val="20"/>
                <w:szCs w:val="20"/>
                <w:lang w:val="ru-RU"/>
              </w:rPr>
              <w:t>2019</w:t>
            </w:r>
          </w:p>
          <w:p w:rsidR="00D2750E" w:rsidRPr="006D4AA1" w:rsidRDefault="00DE0CD5" w:rsidP="00231FF2">
            <w:pPr>
              <w:pStyle w:val="TableParagraph"/>
              <w:jc w:val="center"/>
              <w:rPr>
                <w:rFonts w:eastAsia="Times New Roman"/>
                <w:b/>
                <w:color w:val="000000" w:themeColor="text1"/>
                <w:sz w:val="20"/>
                <w:szCs w:val="20"/>
              </w:rPr>
            </w:pPr>
            <w:r w:rsidRPr="006D4AA1">
              <w:rPr>
                <w:rFonts w:eastAsia="Times New Roman"/>
                <w:b/>
                <w:color w:val="000000" w:themeColor="text1"/>
                <w:sz w:val="20"/>
                <w:szCs w:val="20"/>
                <w:lang w:val="ru-RU"/>
              </w:rPr>
              <w:t>год</w:t>
            </w:r>
          </w:p>
        </w:tc>
        <w:tc>
          <w:tcPr>
            <w:tcW w:w="785" w:type="dxa"/>
            <w:noWrap/>
            <w:vAlign w:val="center"/>
          </w:tcPr>
          <w:p w:rsidR="00D2750E" w:rsidRPr="006D4AA1" w:rsidRDefault="00DE0CD5" w:rsidP="00231FF2">
            <w:pPr>
              <w:pStyle w:val="TableParagraph"/>
              <w:jc w:val="center"/>
              <w:rPr>
                <w:rFonts w:eastAsia="Times New Roman"/>
                <w:b/>
                <w:color w:val="000000" w:themeColor="text1"/>
                <w:sz w:val="20"/>
                <w:szCs w:val="20"/>
              </w:rPr>
            </w:pPr>
            <w:r w:rsidRPr="006D4AA1">
              <w:rPr>
                <w:rFonts w:eastAsia="Times New Roman"/>
                <w:b/>
                <w:color w:val="000000" w:themeColor="text1"/>
                <w:sz w:val="20"/>
                <w:szCs w:val="20"/>
                <w:lang w:val="ru-RU"/>
              </w:rPr>
              <w:t>2020</w:t>
            </w:r>
          </w:p>
          <w:p w:rsidR="00D2750E" w:rsidRPr="006D4AA1" w:rsidRDefault="00DE0CD5" w:rsidP="00231FF2">
            <w:pPr>
              <w:pStyle w:val="TableParagraph"/>
              <w:jc w:val="center"/>
              <w:rPr>
                <w:rFonts w:eastAsia="Times New Roman"/>
                <w:b/>
                <w:color w:val="000000" w:themeColor="text1"/>
                <w:sz w:val="20"/>
                <w:szCs w:val="20"/>
              </w:rPr>
            </w:pPr>
            <w:r w:rsidRPr="006D4AA1">
              <w:rPr>
                <w:rFonts w:eastAsia="Times New Roman"/>
                <w:b/>
                <w:color w:val="000000" w:themeColor="text1"/>
                <w:sz w:val="20"/>
                <w:szCs w:val="20"/>
                <w:lang w:val="ru-RU"/>
              </w:rPr>
              <w:t>год</w:t>
            </w:r>
          </w:p>
        </w:tc>
        <w:tc>
          <w:tcPr>
            <w:tcW w:w="718" w:type="dxa"/>
            <w:noWrap/>
            <w:vAlign w:val="center"/>
          </w:tcPr>
          <w:p w:rsidR="00D2750E" w:rsidRPr="006D4AA1" w:rsidRDefault="00DE0CD5" w:rsidP="00231FF2">
            <w:pPr>
              <w:pStyle w:val="TableParagraph"/>
              <w:jc w:val="center"/>
              <w:rPr>
                <w:rFonts w:eastAsia="Times New Roman"/>
                <w:b/>
                <w:color w:val="000000" w:themeColor="text1"/>
                <w:sz w:val="20"/>
                <w:szCs w:val="20"/>
              </w:rPr>
            </w:pPr>
            <w:r w:rsidRPr="006D4AA1">
              <w:rPr>
                <w:rFonts w:eastAsia="Times New Roman"/>
                <w:b/>
                <w:color w:val="000000" w:themeColor="text1"/>
                <w:sz w:val="20"/>
                <w:szCs w:val="20"/>
                <w:lang w:val="ru-RU"/>
              </w:rPr>
              <w:t>2021</w:t>
            </w:r>
          </w:p>
          <w:p w:rsidR="00D2750E" w:rsidRPr="006D4AA1" w:rsidRDefault="00DE0CD5" w:rsidP="00231FF2">
            <w:pPr>
              <w:pStyle w:val="TableParagraph"/>
              <w:jc w:val="center"/>
              <w:rPr>
                <w:rFonts w:eastAsia="Times New Roman"/>
                <w:b/>
                <w:color w:val="000000" w:themeColor="text1"/>
                <w:sz w:val="20"/>
                <w:szCs w:val="20"/>
              </w:rPr>
            </w:pPr>
            <w:r w:rsidRPr="006D4AA1">
              <w:rPr>
                <w:rFonts w:eastAsia="Times New Roman"/>
                <w:b/>
                <w:color w:val="000000" w:themeColor="text1"/>
                <w:sz w:val="20"/>
                <w:szCs w:val="20"/>
                <w:lang w:val="ru-RU"/>
              </w:rPr>
              <w:t>год</w:t>
            </w:r>
          </w:p>
        </w:tc>
      </w:tr>
      <w:tr w:rsidR="00D2750E" w:rsidRPr="006D4AA1">
        <w:trPr>
          <w:trHeight w:val="230"/>
        </w:trPr>
        <w:tc>
          <w:tcPr>
            <w:tcW w:w="5485" w:type="dxa"/>
            <w:noWrap/>
          </w:tcPr>
          <w:p w:rsidR="00D2750E" w:rsidRPr="006D4AA1" w:rsidRDefault="00DE0CD5" w:rsidP="00231FF2">
            <w:pPr>
              <w:pStyle w:val="TableParagraph"/>
              <w:ind w:left="108"/>
              <w:rPr>
                <w:rFonts w:eastAsia="Times New Roman"/>
                <w:color w:val="000000" w:themeColor="text1"/>
                <w:sz w:val="20"/>
                <w:szCs w:val="20"/>
              </w:rPr>
            </w:pPr>
            <w:r w:rsidRPr="006D4AA1">
              <w:rPr>
                <w:rFonts w:eastAsia="Times New Roman"/>
                <w:color w:val="000000" w:themeColor="text1"/>
                <w:sz w:val="20"/>
                <w:szCs w:val="20"/>
                <w:lang w:val="ru-RU"/>
              </w:rPr>
              <w:t>Количество распределительных пунктов, шт.</w:t>
            </w:r>
          </w:p>
        </w:tc>
        <w:tc>
          <w:tcPr>
            <w:tcW w:w="712" w:type="dxa"/>
            <w:noWrap/>
          </w:tcPr>
          <w:p w:rsidR="00D2750E" w:rsidRPr="006D4AA1" w:rsidRDefault="00DE0CD5" w:rsidP="00231FF2">
            <w:pPr>
              <w:pStyle w:val="TableParagraph"/>
              <w:jc w:val="center"/>
              <w:rPr>
                <w:rFonts w:eastAsia="Times New Roman"/>
                <w:color w:val="000000" w:themeColor="text1"/>
                <w:sz w:val="20"/>
                <w:szCs w:val="20"/>
              </w:rPr>
            </w:pPr>
            <w:r w:rsidRPr="006D4AA1">
              <w:rPr>
                <w:rFonts w:eastAsia="Times New Roman"/>
                <w:color w:val="000000" w:themeColor="text1"/>
                <w:sz w:val="20"/>
                <w:szCs w:val="20"/>
                <w:lang w:val="ru-RU"/>
              </w:rPr>
              <w:t>163</w:t>
            </w:r>
          </w:p>
        </w:tc>
        <w:tc>
          <w:tcPr>
            <w:tcW w:w="829" w:type="dxa"/>
            <w:noWrap/>
          </w:tcPr>
          <w:p w:rsidR="00D2750E" w:rsidRPr="006D4AA1" w:rsidRDefault="00DE0CD5" w:rsidP="00231FF2">
            <w:pPr>
              <w:pStyle w:val="TableParagraph"/>
              <w:jc w:val="center"/>
              <w:rPr>
                <w:rFonts w:eastAsia="Times New Roman"/>
                <w:color w:val="000000" w:themeColor="text1"/>
                <w:sz w:val="20"/>
                <w:szCs w:val="20"/>
              </w:rPr>
            </w:pPr>
            <w:r w:rsidRPr="006D4AA1">
              <w:rPr>
                <w:rFonts w:eastAsia="Times New Roman"/>
                <w:color w:val="000000" w:themeColor="text1"/>
                <w:sz w:val="20"/>
                <w:szCs w:val="20"/>
                <w:lang w:val="ru-RU"/>
              </w:rPr>
              <w:t>164</w:t>
            </w:r>
          </w:p>
        </w:tc>
        <w:tc>
          <w:tcPr>
            <w:tcW w:w="687" w:type="dxa"/>
            <w:noWrap/>
          </w:tcPr>
          <w:p w:rsidR="00D2750E" w:rsidRPr="006D4AA1" w:rsidRDefault="00DE0CD5" w:rsidP="00231FF2">
            <w:pPr>
              <w:pStyle w:val="TableParagraph"/>
              <w:jc w:val="center"/>
              <w:rPr>
                <w:rFonts w:eastAsia="Times New Roman"/>
                <w:color w:val="000000" w:themeColor="text1"/>
                <w:sz w:val="20"/>
                <w:szCs w:val="20"/>
              </w:rPr>
            </w:pPr>
            <w:r w:rsidRPr="006D4AA1">
              <w:rPr>
                <w:rFonts w:eastAsia="Times New Roman"/>
                <w:color w:val="000000" w:themeColor="text1"/>
                <w:sz w:val="20"/>
                <w:szCs w:val="20"/>
                <w:lang w:val="ru-RU"/>
              </w:rPr>
              <w:t>166</w:t>
            </w:r>
          </w:p>
        </w:tc>
        <w:tc>
          <w:tcPr>
            <w:tcW w:w="712" w:type="dxa"/>
            <w:noWrap/>
          </w:tcPr>
          <w:p w:rsidR="00D2750E" w:rsidRPr="006D4AA1" w:rsidRDefault="00DE0CD5" w:rsidP="00231FF2">
            <w:pPr>
              <w:pStyle w:val="TableParagraph"/>
              <w:jc w:val="center"/>
              <w:rPr>
                <w:rFonts w:eastAsia="Times New Roman"/>
                <w:color w:val="000000" w:themeColor="text1"/>
                <w:sz w:val="20"/>
                <w:szCs w:val="20"/>
              </w:rPr>
            </w:pPr>
            <w:r w:rsidRPr="006D4AA1">
              <w:rPr>
                <w:rFonts w:eastAsia="Times New Roman"/>
                <w:color w:val="000000" w:themeColor="text1"/>
                <w:sz w:val="20"/>
                <w:szCs w:val="20"/>
                <w:lang w:val="ru-RU"/>
              </w:rPr>
              <w:t>166</w:t>
            </w:r>
          </w:p>
        </w:tc>
        <w:tc>
          <w:tcPr>
            <w:tcW w:w="785" w:type="dxa"/>
            <w:noWrap/>
          </w:tcPr>
          <w:p w:rsidR="00D2750E" w:rsidRPr="006D4AA1" w:rsidRDefault="00DE0CD5" w:rsidP="00231FF2">
            <w:pPr>
              <w:pStyle w:val="TableParagraph"/>
              <w:jc w:val="center"/>
              <w:rPr>
                <w:rFonts w:eastAsia="Times New Roman"/>
                <w:color w:val="000000" w:themeColor="text1"/>
                <w:sz w:val="20"/>
                <w:szCs w:val="20"/>
              </w:rPr>
            </w:pPr>
            <w:r w:rsidRPr="006D4AA1">
              <w:rPr>
                <w:rFonts w:eastAsia="Times New Roman"/>
                <w:color w:val="000000" w:themeColor="text1"/>
                <w:sz w:val="20"/>
                <w:szCs w:val="20"/>
                <w:lang w:val="ru-RU"/>
              </w:rPr>
              <w:t>165</w:t>
            </w:r>
          </w:p>
        </w:tc>
        <w:tc>
          <w:tcPr>
            <w:tcW w:w="718" w:type="dxa"/>
            <w:noWrap/>
          </w:tcPr>
          <w:p w:rsidR="00D2750E" w:rsidRPr="006D4AA1" w:rsidRDefault="00DE0CD5" w:rsidP="00231FF2">
            <w:pPr>
              <w:pStyle w:val="TableParagraph"/>
              <w:jc w:val="center"/>
              <w:rPr>
                <w:rFonts w:eastAsia="Times New Roman"/>
                <w:color w:val="000000" w:themeColor="text1"/>
                <w:sz w:val="20"/>
                <w:szCs w:val="20"/>
              </w:rPr>
            </w:pPr>
            <w:r w:rsidRPr="006D4AA1">
              <w:rPr>
                <w:rFonts w:eastAsia="Times New Roman"/>
                <w:color w:val="000000" w:themeColor="text1"/>
                <w:sz w:val="20"/>
                <w:szCs w:val="20"/>
                <w:lang w:val="ru-RU"/>
              </w:rPr>
              <w:t>165</w:t>
            </w:r>
          </w:p>
        </w:tc>
      </w:tr>
      <w:tr w:rsidR="00D2750E" w:rsidRPr="006D4AA1">
        <w:trPr>
          <w:trHeight w:val="230"/>
        </w:trPr>
        <w:tc>
          <w:tcPr>
            <w:tcW w:w="5485" w:type="dxa"/>
            <w:noWrap/>
          </w:tcPr>
          <w:p w:rsidR="00D2750E" w:rsidRPr="006D4AA1" w:rsidRDefault="00DE0CD5" w:rsidP="00231FF2">
            <w:pPr>
              <w:pStyle w:val="TableParagraph"/>
              <w:ind w:left="108"/>
              <w:rPr>
                <w:rFonts w:eastAsia="Times New Roman"/>
                <w:color w:val="000000" w:themeColor="text1"/>
                <w:sz w:val="20"/>
                <w:szCs w:val="20"/>
                <w:lang w:val="ru-RU"/>
              </w:rPr>
            </w:pPr>
            <w:r w:rsidRPr="006D4AA1">
              <w:rPr>
                <w:rFonts w:eastAsia="Times New Roman"/>
                <w:color w:val="000000" w:themeColor="text1"/>
                <w:sz w:val="20"/>
                <w:szCs w:val="20"/>
                <w:lang w:val="ru-RU"/>
              </w:rPr>
              <w:t>Суммарная мощность источников электроснабжения, МВт</w:t>
            </w:r>
          </w:p>
        </w:tc>
        <w:tc>
          <w:tcPr>
            <w:tcW w:w="712" w:type="dxa"/>
            <w:noWrap/>
          </w:tcPr>
          <w:p w:rsidR="00D2750E" w:rsidRPr="006D4AA1" w:rsidRDefault="00DE0CD5" w:rsidP="00231FF2">
            <w:pPr>
              <w:pStyle w:val="TableParagraph"/>
              <w:jc w:val="center"/>
              <w:rPr>
                <w:rFonts w:eastAsia="Times New Roman"/>
                <w:color w:val="000000" w:themeColor="text1"/>
                <w:sz w:val="20"/>
                <w:szCs w:val="20"/>
              </w:rPr>
            </w:pPr>
            <w:r w:rsidRPr="006D4AA1">
              <w:rPr>
                <w:rFonts w:eastAsia="Times New Roman"/>
                <w:color w:val="000000" w:themeColor="text1"/>
                <w:sz w:val="20"/>
                <w:szCs w:val="20"/>
                <w:lang w:val="ru-RU"/>
              </w:rPr>
              <w:t>106,9</w:t>
            </w:r>
          </w:p>
        </w:tc>
        <w:tc>
          <w:tcPr>
            <w:tcW w:w="829" w:type="dxa"/>
            <w:noWrap/>
          </w:tcPr>
          <w:p w:rsidR="00D2750E" w:rsidRPr="006D4AA1" w:rsidRDefault="00DE0CD5" w:rsidP="00231FF2">
            <w:pPr>
              <w:pStyle w:val="TableParagraph"/>
              <w:jc w:val="center"/>
              <w:rPr>
                <w:rFonts w:eastAsia="Times New Roman"/>
                <w:color w:val="000000" w:themeColor="text1"/>
                <w:sz w:val="20"/>
                <w:szCs w:val="20"/>
              </w:rPr>
            </w:pPr>
            <w:r w:rsidRPr="006D4AA1">
              <w:rPr>
                <w:rFonts w:eastAsia="Times New Roman"/>
                <w:color w:val="000000" w:themeColor="text1"/>
                <w:sz w:val="20"/>
                <w:szCs w:val="20"/>
                <w:lang w:val="ru-RU"/>
              </w:rPr>
              <w:t>106,9</w:t>
            </w:r>
          </w:p>
        </w:tc>
        <w:tc>
          <w:tcPr>
            <w:tcW w:w="687" w:type="dxa"/>
            <w:noWrap/>
          </w:tcPr>
          <w:p w:rsidR="00D2750E" w:rsidRPr="006D4AA1" w:rsidRDefault="00DE0CD5" w:rsidP="00231FF2">
            <w:pPr>
              <w:pStyle w:val="TableParagraph"/>
              <w:jc w:val="center"/>
              <w:rPr>
                <w:rFonts w:eastAsia="Times New Roman"/>
                <w:color w:val="000000" w:themeColor="text1"/>
                <w:sz w:val="20"/>
                <w:szCs w:val="20"/>
              </w:rPr>
            </w:pPr>
            <w:r w:rsidRPr="006D4AA1">
              <w:rPr>
                <w:rFonts w:eastAsia="Times New Roman"/>
                <w:color w:val="000000" w:themeColor="text1"/>
                <w:sz w:val="20"/>
                <w:szCs w:val="20"/>
                <w:lang w:val="ru-RU"/>
              </w:rPr>
              <w:t>107,9</w:t>
            </w:r>
          </w:p>
        </w:tc>
        <w:tc>
          <w:tcPr>
            <w:tcW w:w="712" w:type="dxa"/>
            <w:noWrap/>
          </w:tcPr>
          <w:p w:rsidR="00D2750E" w:rsidRPr="006D4AA1" w:rsidRDefault="00DE0CD5" w:rsidP="00231FF2">
            <w:pPr>
              <w:pStyle w:val="TableParagraph"/>
              <w:jc w:val="center"/>
              <w:rPr>
                <w:rFonts w:eastAsia="Times New Roman"/>
                <w:color w:val="000000" w:themeColor="text1"/>
                <w:sz w:val="20"/>
                <w:szCs w:val="20"/>
              </w:rPr>
            </w:pPr>
            <w:r w:rsidRPr="006D4AA1">
              <w:rPr>
                <w:rFonts w:eastAsia="Times New Roman"/>
                <w:color w:val="000000" w:themeColor="text1"/>
                <w:sz w:val="20"/>
                <w:szCs w:val="20"/>
                <w:lang w:val="ru-RU"/>
              </w:rPr>
              <w:t>107,9</w:t>
            </w:r>
          </w:p>
        </w:tc>
        <w:tc>
          <w:tcPr>
            <w:tcW w:w="785" w:type="dxa"/>
            <w:noWrap/>
          </w:tcPr>
          <w:p w:rsidR="00D2750E" w:rsidRPr="006D4AA1" w:rsidRDefault="00DE0CD5" w:rsidP="00231FF2">
            <w:pPr>
              <w:pStyle w:val="TableParagraph"/>
              <w:jc w:val="center"/>
              <w:rPr>
                <w:rFonts w:eastAsia="Times New Roman"/>
                <w:color w:val="000000" w:themeColor="text1"/>
                <w:sz w:val="20"/>
                <w:szCs w:val="20"/>
              </w:rPr>
            </w:pPr>
            <w:r w:rsidRPr="006D4AA1">
              <w:rPr>
                <w:rFonts w:eastAsia="Times New Roman"/>
                <w:color w:val="000000" w:themeColor="text1"/>
                <w:sz w:val="20"/>
                <w:szCs w:val="20"/>
                <w:lang w:val="ru-RU"/>
              </w:rPr>
              <w:t>108,7</w:t>
            </w:r>
          </w:p>
        </w:tc>
        <w:tc>
          <w:tcPr>
            <w:tcW w:w="718" w:type="dxa"/>
            <w:noWrap/>
          </w:tcPr>
          <w:p w:rsidR="00D2750E" w:rsidRPr="006D4AA1" w:rsidRDefault="00DE0CD5" w:rsidP="00231FF2">
            <w:pPr>
              <w:pStyle w:val="TableParagraph"/>
              <w:jc w:val="center"/>
              <w:rPr>
                <w:rFonts w:eastAsia="Times New Roman"/>
                <w:color w:val="000000" w:themeColor="text1"/>
                <w:sz w:val="20"/>
                <w:szCs w:val="20"/>
              </w:rPr>
            </w:pPr>
            <w:r w:rsidRPr="006D4AA1">
              <w:rPr>
                <w:rFonts w:eastAsia="Times New Roman"/>
                <w:color w:val="000000" w:themeColor="text1"/>
                <w:sz w:val="20"/>
                <w:szCs w:val="20"/>
                <w:lang w:val="ru-RU"/>
              </w:rPr>
              <w:t>108,7</w:t>
            </w:r>
          </w:p>
        </w:tc>
      </w:tr>
      <w:tr w:rsidR="00D2750E" w:rsidRPr="006D4AA1">
        <w:trPr>
          <w:trHeight w:val="230"/>
        </w:trPr>
        <w:tc>
          <w:tcPr>
            <w:tcW w:w="5485" w:type="dxa"/>
            <w:noWrap/>
          </w:tcPr>
          <w:p w:rsidR="00D2750E" w:rsidRPr="006D4AA1" w:rsidRDefault="00DE0CD5" w:rsidP="00231FF2">
            <w:pPr>
              <w:pStyle w:val="TableParagraph"/>
              <w:ind w:left="108"/>
              <w:rPr>
                <w:rFonts w:eastAsia="Times New Roman"/>
                <w:color w:val="000000" w:themeColor="text1"/>
                <w:sz w:val="20"/>
                <w:szCs w:val="20"/>
              </w:rPr>
            </w:pPr>
            <w:r w:rsidRPr="006D4AA1">
              <w:rPr>
                <w:rFonts w:eastAsia="Times New Roman"/>
                <w:color w:val="000000" w:themeColor="text1"/>
                <w:sz w:val="20"/>
                <w:szCs w:val="20"/>
                <w:lang w:val="ru-RU"/>
              </w:rPr>
              <w:t>Резерв мощностей, МВт</w:t>
            </w:r>
          </w:p>
        </w:tc>
        <w:tc>
          <w:tcPr>
            <w:tcW w:w="712" w:type="dxa"/>
            <w:noWrap/>
          </w:tcPr>
          <w:p w:rsidR="00D2750E" w:rsidRPr="006D4AA1" w:rsidRDefault="00DE0CD5" w:rsidP="00231FF2">
            <w:pPr>
              <w:pStyle w:val="TableParagraph"/>
              <w:jc w:val="center"/>
              <w:rPr>
                <w:rFonts w:eastAsia="Times New Roman"/>
                <w:color w:val="000000" w:themeColor="text1"/>
                <w:sz w:val="20"/>
                <w:szCs w:val="20"/>
              </w:rPr>
            </w:pPr>
            <w:r w:rsidRPr="006D4AA1">
              <w:rPr>
                <w:rFonts w:eastAsia="Times New Roman"/>
                <w:color w:val="000000" w:themeColor="text1"/>
                <w:sz w:val="20"/>
                <w:szCs w:val="20"/>
                <w:lang w:val="ru-RU"/>
              </w:rPr>
              <w:t>15,8</w:t>
            </w:r>
          </w:p>
        </w:tc>
        <w:tc>
          <w:tcPr>
            <w:tcW w:w="829" w:type="dxa"/>
            <w:noWrap/>
          </w:tcPr>
          <w:p w:rsidR="00D2750E" w:rsidRPr="006D4AA1" w:rsidRDefault="00DE0CD5" w:rsidP="00231FF2">
            <w:pPr>
              <w:pStyle w:val="TableParagraph"/>
              <w:jc w:val="center"/>
              <w:rPr>
                <w:rFonts w:eastAsia="Times New Roman"/>
                <w:color w:val="000000" w:themeColor="text1"/>
                <w:sz w:val="20"/>
                <w:szCs w:val="20"/>
              </w:rPr>
            </w:pPr>
            <w:r w:rsidRPr="006D4AA1">
              <w:rPr>
                <w:rFonts w:eastAsia="Times New Roman"/>
                <w:color w:val="000000" w:themeColor="text1"/>
                <w:sz w:val="20"/>
                <w:szCs w:val="20"/>
                <w:lang w:val="ru-RU"/>
              </w:rPr>
              <w:t>15,8</w:t>
            </w:r>
          </w:p>
        </w:tc>
        <w:tc>
          <w:tcPr>
            <w:tcW w:w="687" w:type="dxa"/>
            <w:noWrap/>
          </w:tcPr>
          <w:p w:rsidR="00D2750E" w:rsidRPr="006D4AA1" w:rsidRDefault="00DE0CD5" w:rsidP="00231FF2">
            <w:pPr>
              <w:pStyle w:val="TableParagraph"/>
              <w:jc w:val="center"/>
              <w:rPr>
                <w:rFonts w:eastAsia="Times New Roman"/>
                <w:color w:val="000000" w:themeColor="text1"/>
                <w:sz w:val="20"/>
                <w:szCs w:val="20"/>
              </w:rPr>
            </w:pPr>
            <w:r w:rsidRPr="006D4AA1">
              <w:rPr>
                <w:rFonts w:eastAsia="Times New Roman"/>
                <w:color w:val="000000" w:themeColor="text1"/>
                <w:sz w:val="20"/>
                <w:szCs w:val="20"/>
                <w:lang w:val="ru-RU"/>
              </w:rPr>
              <w:t>15,8</w:t>
            </w:r>
          </w:p>
        </w:tc>
        <w:tc>
          <w:tcPr>
            <w:tcW w:w="712" w:type="dxa"/>
            <w:noWrap/>
          </w:tcPr>
          <w:p w:rsidR="00D2750E" w:rsidRPr="006D4AA1" w:rsidRDefault="00DE0CD5" w:rsidP="00231FF2">
            <w:pPr>
              <w:pStyle w:val="TableParagraph"/>
              <w:jc w:val="center"/>
              <w:rPr>
                <w:rFonts w:eastAsia="Times New Roman"/>
                <w:color w:val="000000" w:themeColor="text1"/>
                <w:sz w:val="20"/>
                <w:szCs w:val="20"/>
              </w:rPr>
            </w:pPr>
            <w:r w:rsidRPr="006D4AA1">
              <w:rPr>
                <w:rFonts w:eastAsia="Times New Roman"/>
                <w:color w:val="000000" w:themeColor="text1"/>
                <w:sz w:val="20"/>
                <w:szCs w:val="20"/>
                <w:lang w:val="ru-RU"/>
              </w:rPr>
              <w:t>15,8</w:t>
            </w:r>
          </w:p>
        </w:tc>
        <w:tc>
          <w:tcPr>
            <w:tcW w:w="785" w:type="dxa"/>
            <w:noWrap/>
          </w:tcPr>
          <w:p w:rsidR="00D2750E" w:rsidRPr="006D4AA1" w:rsidRDefault="00DE0CD5" w:rsidP="00231FF2">
            <w:pPr>
              <w:pStyle w:val="TableParagraph"/>
              <w:jc w:val="center"/>
              <w:rPr>
                <w:rFonts w:eastAsia="Times New Roman"/>
                <w:color w:val="000000" w:themeColor="text1"/>
                <w:sz w:val="20"/>
                <w:szCs w:val="20"/>
              </w:rPr>
            </w:pPr>
            <w:r w:rsidRPr="006D4AA1">
              <w:rPr>
                <w:rFonts w:eastAsia="Times New Roman"/>
                <w:color w:val="000000" w:themeColor="text1"/>
                <w:sz w:val="20"/>
                <w:szCs w:val="20"/>
                <w:lang w:val="ru-RU"/>
              </w:rPr>
              <w:t>15,7</w:t>
            </w:r>
          </w:p>
        </w:tc>
        <w:tc>
          <w:tcPr>
            <w:tcW w:w="718" w:type="dxa"/>
            <w:noWrap/>
          </w:tcPr>
          <w:p w:rsidR="00D2750E" w:rsidRPr="006D4AA1" w:rsidRDefault="00DE0CD5" w:rsidP="00231FF2">
            <w:pPr>
              <w:pStyle w:val="TableParagraph"/>
              <w:jc w:val="center"/>
              <w:rPr>
                <w:rFonts w:eastAsia="Times New Roman"/>
                <w:color w:val="000000" w:themeColor="text1"/>
                <w:sz w:val="20"/>
                <w:szCs w:val="20"/>
              </w:rPr>
            </w:pPr>
            <w:r w:rsidRPr="006D4AA1">
              <w:rPr>
                <w:rFonts w:eastAsia="Times New Roman"/>
                <w:color w:val="000000" w:themeColor="text1"/>
                <w:sz w:val="20"/>
                <w:szCs w:val="20"/>
                <w:lang w:val="ru-RU"/>
              </w:rPr>
              <w:t>15,7</w:t>
            </w:r>
          </w:p>
        </w:tc>
      </w:tr>
      <w:tr w:rsidR="00D2750E" w:rsidRPr="006D4AA1">
        <w:trPr>
          <w:trHeight w:val="230"/>
        </w:trPr>
        <w:tc>
          <w:tcPr>
            <w:tcW w:w="5485" w:type="dxa"/>
            <w:noWrap/>
          </w:tcPr>
          <w:p w:rsidR="00D2750E" w:rsidRPr="006D4AA1" w:rsidRDefault="00DE0CD5" w:rsidP="00231FF2">
            <w:pPr>
              <w:pStyle w:val="TableParagraph"/>
              <w:ind w:left="108"/>
              <w:rPr>
                <w:rFonts w:eastAsia="Times New Roman"/>
                <w:color w:val="000000" w:themeColor="text1"/>
                <w:sz w:val="20"/>
                <w:szCs w:val="20"/>
                <w:lang w:val="ru-RU"/>
              </w:rPr>
            </w:pPr>
            <w:r w:rsidRPr="006D4AA1">
              <w:rPr>
                <w:rFonts w:eastAsia="Times New Roman"/>
                <w:color w:val="000000" w:themeColor="text1"/>
                <w:sz w:val="20"/>
                <w:szCs w:val="20"/>
                <w:lang w:val="ru-RU"/>
              </w:rPr>
              <w:t>Протяженность кабельных линий электропередач, км</w:t>
            </w:r>
          </w:p>
        </w:tc>
        <w:tc>
          <w:tcPr>
            <w:tcW w:w="712" w:type="dxa"/>
            <w:noWrap/>
          </w:tcPr>
          <w:p w:rsidR="00D2750E" w:rsidRPr="006D4AA1" w:rsidRDefault="00DE0CD5" w:rsidP="00231FF2">
            <w:pPr>
              <w:pStyle w:val="TableParagraph"/>
              <w:jc w:val="center"/>
              <w:rPr>
                <w:rFonts w:eastAsia="Times New Roman"/>
                <w:color w:val="000000" w:themeColor="text1"/>
                <w:sz w:val="20"/>
                <w:szCs w:val="20"/>
              </w:rPr>
            </w:pPr>
            <w:r w:rsidRPr="006D4AA1">
              <w:rPr>
                <w:rFonts w:eastAsia="Times New Roman"/>
                <w:color w:val="000000" w:themeColor="text1"/>
                <w:sz w:val="20"/>
                <w:szCs w:val="20"/>
                <w:lang w:val="ru-RU"/>
              </w:rPr>
              <w:t>275,6</w:t>
            </w:r>
          </w:p>
        </w:tc>
        <w:tc>
          <w:tcPr>
            <w:tcW w:w="829" w:type="dxa"/>
            <w:noWrap/>
          </w:tcPr>
          <w:p w:rsidR="00D2750E" w:rsidRPr="006D4AA1" w:rsidRDefault="00DE0CD5" w:rsidP="00231FF2">
            <w:pPr>
              <w:pStyle w:val="TableParagraph"/>
              <w:jc w:val="center"/>
              <w:rPr>
                <w:rFonts w:eastAsia="Times New Roman"/>
                <w:color w:val="000000" w:themeColor="text1"/>
                <w:sz w:val="20"/>
                <w:szCs w:val="20"/>
              </w:rPr>
            </w:pPr>
            <w:r w:rsidRPr="006D4AA1">
              <w:rPr>
                <w:rFonts w:eastAsia="Times New Roman"/>
                <w:color w:val="000000" w:themeColor="text1"/>
                <w:sz w:val="20"/>
                <w:szCs w:val="20"/>
                <w:lang w:val="ru-RU"/>
              </w:rPr>
              <w:t>276,0</w:t>
            </w:r>
          </w:p>
        </w:tc>
        <w:tc>
          <w:tcPr>
            <w:tcW w:w="687" w:type="dxa"/>
            <w:noWrap/>
          </w:tcPr>
          <w:p w:rsidR="00D2750E" w:rsidRPr="006D4AA1" w:rsidRDefault="00DE0CD5" w:rsidP="00231FF2">
            <w:pPr>
              <w:pStyle w:val="TableParagraph"/>
              <w:jc w:val="center"/>
              <w:rPr>
                <w:rFonts w:eastAsia="Times New Roman"/>
                <w:color w:val="000000" w:themeColor="text1"/>
                <w:sz w:val="20"/>
                <w:szCs w:val="20"/>
              </w:rPr>
            </w:pPr>
            <w:r w:rsidRPr="006D4AA1">
              <w:rPr>
                <w:rFonts w:eastAsia="Times New Roman"/>
                <w:color w:val="000000" w:themeColor="text1"/>
                <w:sz w:val="20"/>
                <w:szCs w:val="20"/>
              </w:rPr>
              <w:t>2</w:t>
            </w:r>
            <w:r w:rsidRPr="006D4AA1">
              <w:rPr>
                <w:rFonts w:eastAsia="Times New Roman"/>
                <w:color w:val="000000" w:themeColor="text1"/>
                <w:sz w:val="20"/>
                <w:szCs w:val="20"/>
                <w:lang w:val="ru-RU"/>
              </w:rPr>
              <w:t>76,4</w:t>
            </w:r>
          </w:p>
        </w:tc>
        <w:tc>
          <w:tcPr>
            <w:tcW w:w="712" w:type="dxa"/>
            <w:noWrap/>
          </w:tcPr>
          <w:p w:rsidR="00D2750E" w:rsidRPr="006D4AA1" w:rsidRDefault="00DE0CD5" w:rsidP="00231FF2">
            <w:pPr>
              <w:pStyle w:val="TableParagraph"/>
              <w:jc w:val="center"/>
              <w:rPr>
                <w:rFonts w:eastAsia="Times New Roman"/>
                <w:color w:val="000000" w:themeColor="text1"/>
                <w:sz w:val="20"/>
                <w:szCs w:val="20"/>
              </w:rPr>
            </w:pPr>
            <w:r w:rsidRPr="006D4AA1">
              <w:rPr>
                <w:rFonts w:eastAsia="Times New Roman"/>
                <w:color w:val="000000" w:themeColor="text1"/>
                <w:sz w:val="20"/>
                <w:szCs w:val="20"/>
              </w:rPr>
              <w:t>27</w:t>
            </w:r>
            <w:r w:rsidRPr="006D4AA1">
              <w:rPr>
                <w:rFonts w:eastAsia="Times New Roman"/>
                <w:color w:val="000000" w:themeColor="text1"/>
                <w:sz w:val="20"/>
                <w:szCs w:val="20"/>
                <w:lang w:val="ru-RU"/>
              </w:rPr>
              <w:t>6</w:t>
            </w:r>
            <w:r w:rsidRPr="006D4AA1">
              <w:rPr>
                <w:rFonts w:eastAsia="Times New Roman"/>
                <w:color w:val="000000" w:themeColor="text1"/>
                <w:sz w:val="20"/>
                <w:szCs w:val="20"/>
              </w:rPr>
              <w:t>,6</w:t>
            </w:r>
          </w:p>
        </w:tc>
        <w:tc>
          <w:tcPr>
            <w:tcW w:w="785" w:type="dxa"/>
            <w:noWrap/>
          </w:tcPr>
          <w:p w:rsidR="00D2750E" w:rsidRPr="006D4AA1" w:rsidRDefault="00DE0CD5" w:rsidP="00231FF2">
            <w:pPr>
              <w:pStyle w:val="TableParagraph"/>
              <w:jc w:val="center"/>
              <w:rPr>
                <w:rFonts w:eastAsia="Times New Roman"/>
                <w:color w:val="000000" w:themeColor="text1"/>
                <w:sz w:val="20"/>
                <w:szCs w:val="20"/>
              </w:rPr>
            </w:pPr>
            <w:r w:rsidRPr="006D4AA1">
              <w:rPr>
                <w:rFonts w:eastAsia="Times New Roman"/>
                <w:color w:val="000000" w:themeColor="text1"/>
                <w:sz w:val="20"/>
                <w:szCs w:val="20"/>
                <w:lang w:val="ru-RU"/>
              </w:rPr>
              <w:t>277,2</w:t>
            </w:r>
          </w:p>
        </w:tc>
        <w:tc>
          <w:tcPr>
            <w:tcW w:w="718" w:type="dxa"/>
            <w:noWrap/>
          </w:tcPr>
          <w:p w:rsidR="00D2750E" w:rsidRPr="006D4AA1" w:rsidRDefault="00DE0CD5" w:rsidP="00231FF2">
            <w:pPr>
              <w:pStyle w:val="TableParagraph"/>
              <w:jc w:val="center"/>
              <w:rPr>
                <w:rFonts w:eastAsia="Times New Roman"/>
                <w:color w:val="000000" w:themeColor="text1"/>
                <w:sz w:val="20"/>
                <w:szCs w:val="20"/>
              </w:rPr>
            </w:pPr>
            <w:r w:rsidRPr="006D4AA1">
              <w:rPr>
                <w:rFonts w:eastAsia="Times New Roman"/>
                <w:color w:val="000000" w:themeColor="text1"/>
                <w:sz w:val="20"/>
                <w:szCs w:val="20"/>
                <w:lang w:val="ru-RU"/>
              </w:rPr>
              <w:t>277,2</w:t>
            </w:r>
          </w:p>
        </w:tc>
      </w:tr>
      <w:tr w:rsidR="00D2750E" w:rsidRPr="006D4AA1">
        <w:trPr>
          <w:trHeight w:val="230"/>
        </w:trPr>
        <w:tc>
          <w:tcPr>
            <w:tcW w:w="5485" w:type="dxa"/>
            <w:noWrap/>
          </w:tcPr>
          <w:p w:rsidR="00D2750E" w:rsidRPr="006D4AA1" w:rsidRDefault="00DE0CD5" w:rsidP="00231FF2">
            <w:pPr>
              <w:pStyle w:val="TableParagraph"/>
              <w:ind w:left="108"/>
              <w:rPr>
                <w:rFonts w:eastAsia="Times New Roman"/>
                <w:color w:val="000000" w:themeColor="text1"/>
                <w:sz w:val="20"/>
                <w:szCs w:val="20"/>
                <w:lang w:val="ru-RU"/>
              </w:rPr>
            </w:pPr>
            <w:r w:rsidRPr="006D4AA1">
              <w:rPr>
                <w:rFonts w:eastAsia="Times New Roman"/>
                <w:color w:val="000000" w:themeColor="text1"/>
                <w:sz w:val="20"/>
                <w:szCs w:val="20"/>
                <w:lang w:val="ru-RU"/>
              </w:rPr>
              <w:t>Протяженность воздушных линий электропередач, км</w:t>
            </w:r>
          </w:p>
        </w:tc>
        <w:tc>
          <w:tcPr>
            <w:tcW w:w="712" w:type="dxa"/>
            <w:noWrap/>
          </w:tcPr>
          <w:p w:rsidR="00D2750E" w:rsidRPr="006D4AA1" w:rsidRDefault="00DE0CD5" w:rsidP="00231FF2">
            <w:pPr>
              <w:pStyle w:val="TableParagraph"/>
              <w:jc w:val="center"/>
              <w:rPr>
                <w:rFonts w:eastAsia="Times New Roman"/>
                <w:color w:val="000000" w:themeColor="text1"/>
                <w:sz w:val="20"/>
                <w:szCs w:val="20"/>
              </w:rPr>
            </w:pPr>
            <w:r w:rsidRPr="006D4AA1">
              <w:rPr>
                <w:rFonts w:eastAsia="Times New Roman"/>
                <w:color w:val="000000" w:themeColor="text1"/>
                <w:sz w:val="20"/>
                <w:szCs w:val="20"/>
                <w:lang w:val="ru-RU"/>
              </w:rPr>
              <w:t>149,0</w:t>
            </w:r>
          </w:p>
        </w:tc>
        <w:tc>
          <w:tcPr>
            <w:tcW w:w="829" w:type="dxa"/>
            <w:noWrap/>
          </w:tcPr>
          <w:p w:rsidR="00D2750E" w:rsidRPr="006D4AA1" w:rsidRDefault="00DE0CD5" w:rsidP="00231FF2">
            <w:pPr>
              <w:pStyle w:val="TableParagraph"/>
              <w:jc w:val="center"/>
              <w:rPr>
                <w:rFonts w:eastAsia="Times New Roman"/>
                <w:color w:val="000000" w:themeColor="text1"/>
                <w:sz w:val="20"/>
                <w:szCs w:val="20"/>
              </w:rPr>
            </w:pPr>
            <w:r w:rsidRPr="006D4AA1">
              <w:rPr>
                <w:rFonts w:eastAsia="Times New Roman"/>
                <w:color w:val="000000" w:themeColor="text1"/>
                <w:sz w:val="20"/>
                <w:szCs w:val="20"/>
                <w:lang w:val="ru-RU"/>
              </w:rPr>
              <w:t>179,9</w:t>
            </w:r>
          </w:p>
        </w:tc>
        <w:tc>
          <w:tcPr>
            <w:tcW w:w="687" w:type="dxa"/>
            <w:noWrap/>
          </w:tcPr>
          <w:p w:rsidR="00D2750E" w:rsidRPr="006D4AA1" w:rsidRDefault="00DE0CD5" w:rsidP="00231FF2">
            <w:pPr>
              <w:pStyle w:val="TableParagraph"/>
              <w:jc w:val="center"/>
              <w:rPr>
                <w:rFonts w:eastAsia="Times New Roman"/>
                <w:color w:val="000000" w:themeColor="text1"/>
                <w:sz w:val="20"/>
                <w:szCs w:val="20"/>
              </w:rPr>
            </w:pPr>
            <w:r w:rsidRPr="006D4AA1">
              <w:rPr>
                <w:rFonts w:eastAsia="Times New Roman"/>
                <w:color w:val="000000" w:themeColor="text1"/>
                <w:sz w:val="20"/>
                <w:szCs w:val="20"/>
                <w:lang w:val="ru-RU"/>
              </w:rPr>
              <w:t>184,3</w:t>
            </w:r>
          </w:p>
        </w:tc>
        <w:tc>
          <w:tcPr>
            <w:tcW w:w="712" w:type="dxa"/>
            <w:noWrap/>
          </w:tcPr>
          <w:p w:rsidR="00D2750E" w:rsidRPr="006D4AA1" w:rsidRDefault="00DE0CD5" w:rsidP="00231FF2">
            <w:pPr>
              <w:pStyle w:val="TableParagraph"/>
              <w:jc w:val="center"/>
              <w:rPr>
                <w:rFonts w:eastAsia="Times New Roman"/>
                <w:color w:val="000000" w:themeColor="text1"/>
                <w:sz w:val="20"/>
                <w:szCs w:val="20"/>
              </w:rPr>
            </w:pPr>
            <w:r w:rsidRPr="006D4AA1">
              <w:rPr>
                <w:rFonts w:eastAsia="Times New Roman"/>
                <w:color w:val="000000" w:themeColor="text1"/>
                <w:sz w:val="20"/>
                <w:szCs w:val="20"/>
                <w:lang w:val="ru-RU"/>
              </w:rPr>
              <w:t>188,4</w:t>
            </w:r>
          </w:p>
        </w:tc>
        <w:tc>
          <w:tcPr>
            <w:tcW w:w="785" w:type="dxa"/>
            <w:noWrap/>
          </w:tcPr>
          <w:p w:rsidR="00D2750E" w:rsidRPr="006D4AA1" w:rsidRDefault="00DE0CD5" w:rsidP="00231FF2">
            <w:pPr>
              <w:pStyle w:val="TableParagraph"/>
              <w:jc w:val="center"/>
              <w:rPr>
                <w:rFonts w:eastAsia="Times New Roman"/>
                <w:color w:val="000000" w:themeColor="text1"/>
                <w:sz w:val="20"/>
                <w:szCs w:val="20"/>
              </w:rPr>
            </w:pPr>
            <w:r w:rsidRPr="006D4AA1">
              <w:rPr>
                <w:rFonts w:eastAsia="Times New Roman"/>
                <w:color w:val="000000" w:themeColor="text1"/>
                <w:sz w:val="20"/>
                <w:szCs w:val="20"/>
                <w:lang w:val="ru-RU"/>
              </w:rPr>
              <w:t>189,7</w:t>
            </w:r>
          </w:p>
        </w:tc>
        <w:tc>
          <w:tcPr>
            <w:tcW w:w="718" w:type="dxa"/>
            <w:noWrap/>
          </w:tcPr>
          <w:p w:rsidR="00D2750E" w:rsidRPr="006D4AA1" w:rsidRDefault="00DE0CD5" w:rsidP="00231FF2">
            <w:pPr>
              <w:pStyle w:val="TableParagraph"/>
              <w:jc w:val="center"/>
              <w:rPr>
                <w:rFonts w:eastAsia="Times New Roman"/>
                <w:color w:val="000000" w:themeColor="text1"/>
                <w:sz w:val="20"/>
                <w:szCs w:val="20"/>
              </w:rPr>
            </w:pPr>
            <w:r w:rsidRPr="006D4AA1">
              <w:rPr>
                <w:rFonts w:eastAsia="Times New Roman"/>
                <w:color w:val="000000" w:themeColor="text1"/>
                <w:sz w:val="20"/>
                <w:szCs w:val="20"/>
              </w:rPr>
              <w:t>1</w:t>
            </w:r>
            <w:r w:rsidRPr="006D4AA1">
              <w:rPr>
                <w:rFonts w:eastAsia="Times New Roman"/>
                <w:color w:val="000000" w:themeColor="text1"/>
                <w:sz w:val="20"/>
                <w:szCs w:val="20"/>
                <w:lang w:val="ru-RU"/>
              </w:rPr>
              <w:t>89,7</w:t>
            </w:r>
          </w:p>
        </w:tc>
      </w:tr>
      <w:tr w:rsidR="00D2750E" w:rsidRPr="006D4AA1">
        <w:trPr>
          <w:trHeight w:val="230"/>
        </w:trPr>
        <w:tc>
          <w:tcPr>
            <w:tcW w:w="5485" w:type="dxa"/>
            <w:noWrap/>
          </w:tcPr>
          <w:p w:rsidR="00D2750E" w:rsidRPr="006D4AA1" w:rsidRDefault="00DE0CD5" w:rsidP="00231FF2">
            <w:pPr>
              <w:pStyle w:val="TableParagraph"/>
              <w:ind w:left="108"/>
              <w:rPr>
                <w:rFonts w:eastAsia="Times New Roman"/>
                <w:color w:val="000000" w:themeColor="text1"/>
                <w:sz w:val="20"/>
                <w:szCs w:val="20"/>
                <w:lang w:val="ru-RU"/>
              </w:rPr>
            </w:pPr>
            <w:r w:rsidRPr="006D4AA1">
              <w:rPr>
                <w:rFonts w:eastAsia="Times New Roman"/>
                <w:color w:val="000000" w:themeColor="text1"/>
                <w:sz w:val="20"/>
                <w:szCs w:val="20"/>
                <w:lang w:val="ru-RU"/>
              </w:rPr>
              <w:t>Уровень износа основных средств электроэнергетики, %</w:t>
            </w:r>
          </w:p>
        </w:tc>
        <w:tc>
          <w:tcPr>
            <w:tcW w:w="712" w:type="dxa"/>
            <w:noWrap/>
          </w:tcPr>
          <w:p w:rsidR="00D2750E" w:rsidRPr="006D4AA1" w:rsidRDefault="00DE0CD5" w:rsidP="00231FF2">
            <w:pPr>
              <w:pStyle w:val="TableParagraph"/>
              <w:jc w:val="center"/>
              <w:rPr>
                <w:rFonts w:eastAsia="Times New Roman"/>
                <w:color w:val="000000" w:themeColor="text1"/>
                <w:sz w:val="20"/>
                <w:szCs w:val="20"/>
              </w:rPr>
            </w:pPr>
            <w:r w:rsidRPr="006D4AA1">
              <w:rPr>
                <w:rFonts w:eastAsia="Times New Roman"/>
                <w:color w:val="000000" w:themeColor="text1"/>
                <w:sz w:val="20"/>
                <w:szCs w:val="20"/>
                <w:lang w:val="ru-RU"/>
              </w:rPr>
              <w:t>72</w:t>
            </w:r>
          </w:p>
        </w:tc>
        <w:tc>
          <w:tcPr>
            <w:tcW w:w="829" w:type="dxa"/>
            <w:noWrap/>
          </w:tcPr>
          <w:p w:rsidR="00D2750E" w:rsidRPr="006D4AA1" w:rsidRDefault="00DE0CD5" w:rsidP="00231FF2">
            <w:pPr>
              <w:pStyle w:val="TableParagraph"/>
              <w:jc w:val="center"/>
              <w:rPr>
                <w:rFonts w:eastAsia="Times New Roman"/>
                <w:color w:val="000000" w:themeColor="text1"/>
                <w:sz w:val="20"/>
                <w:szCs w:val="20"/>
              </w:rPr>
            </w:pPr>
            <w:r w:rsidRPr="006D4AA1">
              <w:rPr>
                <w:rFonts w:eastAsia="Times New Roman"/>
                <w:color w:val="000000" w:themeColor="text1"/>
                <w:sz w:val="20"/>
                <w:szCs w:val="20"/>
                <w:lang w:val="ru-RU"/>
              </w:rPr>
              <w:t>73</w:t>
            </w:r>
          </w:p>
        </w:tc>
        <w:tc>
          <w:tcPr>
            <w:tcW w:w="687" w:type="dxa"/>
            <w:noWrap/>
          </w:tcPr>
          <w:p w:rsidR="00D2750E" w:rsidRPr="006D4AA1" w:rsidRDefault="00DE0CD5" w:rsidP="00231FF2">
            <w:pPr>
              <w:pStyle w:val="TableParagraph"/>
              <w:jc w:val="center"/>
              <w:rPr>
                <w:rFonts w:eastAsia="Times New Roman"/>
                <w:color w:val="000000" w:themeColor="text1"/>
                <w:sz w:val="20"/>
                <w:szCs w:val="20"/>
              </w:rPr>
            </w:pPr>
            <w:r w:rsidRPr="006D4AA1">
              <w:rPr>
                <w:rFonts w:eastAsia="Times New Roman"/>
                <w:color w:val="000000" w:themeColor="text1"/>
                <w:sz w:val="20"/>
                <w:szCs w:val="20"/>
                <w:lang w:val="ru-RU"/>
              </w:rPr>
              <w:t>74</w:t>
            </w:r>
          </w:p>
        </w:tc>
        <w:tc>
          <w:tcPr>
            <w:tcW w:w="712" w:type="dxa"/>
            <w:noWrap/>
          </w:tcPr>
          <w:p w:rsidR="00D2750E" w:rsidRPr="006D4AA1" w:rsidRDefault="00DE0CD5" w:rsidP="00231FF2">
            <w:pPr>
              <w:pStyle w:val="TableParagraph"/>
              <w:jc w:val="center"/>
              <w:rPr>
                <w:rFonts w:eastAsia="Times New Roman"/>
                <w:color w:val="000000" w:themeColor="text1"/>
                <w:sz w:val="20"/>
                <w:szCs w:val="20"/>
              </w:rPr>
            </w:pPr>
            <w:r w:rsidRPr="006D4AA1">
              <w:rPr>
                <w:rFonts w:eastAsia="Times New Roman"/>
                <w:color w:val="000000" w:themeColor="text1"/>
                <w:sz w:val="20"/>
                <w:szCs w:val="20"/>
                <w:lang w:val="ru-RU"/>
              </w:rPr>
              <w:t>73</w:t>
            </w:r>
          </w:p>
        </w:tc>
        <w:tc>
          <w:tcPr>
            <w:tcW w:w="785" w:type="dxa"/>
            <w:noWrap/>
          </w:tcPr>
          <w:p w:rsidR="00D2750E" w:rsidRPr="006D4AA1" w:rsidRDefault="00DE0CD5" w:rsidP="00231FF2">
            <w:pPr>
              <w:pStyle w:val="TableParagraph"/>
              <w:jc w:val="center"/>
              <w:rPr>
                <w:rFonts w:eastAsia="Times New Roman"/>
                <w:color w:val="000000" w:themeColor="text1"/>
                <w:sz w:val="20"/>
                <w:szCs w:val="20"/>
              </w:rPr>
            </w:pPr>
            <w:r w:rsidRPr="006D4AA1">
              <w:rPr>
                <w:rFonts w:eastAsia="Times New Roman"/>
                <w:color w:val="000000" w:themeColor="text1"/>
                <w:sz w:val="20"/>
                <w:szCs w:val="20"/>
                <w:lang w:val="ru-RU"/>
              </w:rPr>
              <w:t>75</w:t>
            </w:r>
          </w:p>
        </w:tc>
        <w:tc>
          <w:tcPr>
            <w:tcW w:w="718" w:type="dxa"/>
            <w:noWrap/>
          </w:tcPr>
          <w:p w:rsidR="00D2750E" w:rsidRPr="006D4AA1" w:rsidRDefault="00DE0CD5" w:rsidP="00231FF2">
            <w:pPr>
              <w:pStyle w:val="TableParagraph"/>
              <w:jc w:val="center"/>
              <w:rPr>
                <w:rFonts w:eastAsia="Times New Roman"/>
                <w:color w:val="000000" w:themeColor="text1"/>
                <w:sz w:val="20"/>
                <w:szCs w:val="20"/>
              </w:rPr>
            </w:pPr>
            <w:r w:rsidRPr="006D4AA1">
              <w:rPr>
                <w:rFonts w:eastAsia="Times New Roman"/>
                <w:color w:val="000000" w:themeColor="text1"/>
                <w:sz w:val="20"/>
                <w:szCs w:val="20"/>
                <w:lang w:val="ru-RU"/>
              </w:rPr>
              <w:t>75</w:t>
            </w:r>
          </w:p>
        </w:tc>
      </w:tr>
    </w:tbl>
    <w:p w:rsidR="00D2750E" w:rsidRPr="006D4AA1" w:rsidRDefault="00D2750E" w:rsidP="00231FF2">
      <w:pPr>
        <w:pStyle w:val="afff0"/>
        <w:rPr>
          <w:color w:val="000000" w:themeColor="text1"/>
          <w:sz w:val="28"/>
          <w:szCs w:val="28"/>
        </w:rPr>
      </w:pPr>
    </w:p>
    <w:p w:rsidR="00D2750E" w:rsidRPr="006D4AA1" w:rsidRDefault="00DE0CD5" w:rsidP="00231FF2">
      <w:pPr>
        <w:pStyle w:val="afff0"/>
        <w:ind w:right="1" w:firstLine="567"/>
        <w:rPr>
          <w:color w:val="000000" w:themeColor="text1"/>
          <w:sz w:val="28"/>
          <w:szCs w:val="28"/>
        </w:rPr>
      </w:pPr>
      <w:r w:rsidRPr="006D4AA1">
        <w:rPr>
          <w:color w:val="000000" w:themeColor="text1"/>
          <w:sz w:val="28"/>
          <w:szCs w:val="28"/>
        </w:rPr>
        <w:lastRenderedPageBreak/>
        <w:t>Состояние электрических сетей на территории города можно оценить как удовлетворительное. На обслуживании МУП «Горэлектросети» находятся 190 км. воздушных линий и 277 км. кабельных линий, 165 трансформаторных подстанции. Общий износ линий электропередачи составляет более 75 %.</w:t>
      </w:r>
    </w:p>
    <w:p w:rsidR="00D2750E" w:rsidRPr="006D4AA1" w:rsidRDefault="00DE0CD5" w:rsidP="00231FF2">
      <w:pPr>
        <w:pStyle w:val="afff0"/>
        <w:ind w:right="1" w:firstLine="567"/>
        <w:rPr>
          <w:color w:val="000000" w:themeColor="text1"/>
          <w:sz w:val="28"/>
          <w:szCs w:val="28"/>
        </w:rPr>
      </w:pPr>
      <w:r w:rsidRPr="006D4AA1">
        <w:rPr>
          <w:color w:val="000000" w:themeColor="text1"/>
          <w:sz w:val="28"/>
          <w:szCs w:val="28"/>
        </w:rPr>
        <w:t>Основными проблемами системы передачи электроэнергии города Железногорска являются:</w:t>
      </w:r>
    </w:p>
    <w:p w:rsidR="00D2750E" w:rsidRPr="006D4AA1" w:rsidRDefault="00DE0CD5" w:rsidP="001F7397">
      <w:pPr>
        <w:pStyle w:val="af8"/>
        <w:numPr>
          <w:ilvl w:val="2"/>
          <w:numId w:val="30"/>
        </w:numPr>
        <w:tabs>
          <w:tab w:val="left" w:pos="993"/>
        </w:tabs>
        <w:ind w:left="0" w:right="1" w:firstLine="567"/>
        <w:jc w:val="both"/>
        <w:rPr>
          <w:color w:val="000000" w:themeColor="text1"/>
        </w:rPr>
      </w:pPr>
      <w:r w:rsidRPr="006D4AA1">
        <w:rPr>
          <w:color w:val="000000" w:themeColor="text1"/>
        </w:rPr>
        <w:t>Рост износа оборудования и сетей электроснабжения.</w:t>
      </w:r>
    </w:p>
    <w:p w:rsidR="00D2750E" w:rsidRPr="006D4AA1" w:rsidRDefault="00DE0CD5" w:rsidP="001F7397">
      <w:pPr>
        <w:pStyle w:val="af8"/>
        <w:numPr>
          <w:ilvl w:val="2"/>
          <w:numId w:val="30"/>
        </w:numPr>
        <w:tabs>
          <w:tab w:val="left" w:pos="993"/>
        </w:tabs>
        <w:ind w:left="0" w:right="1" w:firstLine="567"/>
        <w:jc w:val="both"/>
        <w:rPr>
          <w:color w:val="000000" w:themeColor="text1"/>
        </w:rPr>
      </w:pPr>
      <w:r w:rsidRPr="006D4AA1">
        <w:rPr>
          <w:color w:val="000000" w:themeColor="text1"/>
        </w:rPr>
        <w:t>Высокая потребляемая мощность лампами уличного освещения.</w:t>
      </w:r>
    </w:p>
    <w:p w:rsidR="00D2750E" w:rsidRPr="006D4AA1" w:rsidRDefault="00DE0CD5" w:rsidP="001F7397">
      <w:pPr>
        <w:pStyle w:val="af8"/>
        <w:numPr>
          <w:ilvl w:val="2"/>
          <w:numId w:val="30"/>
        </w:numPr>
        <w:tabs>
          <w:tab w:val="left" w:pos="993"/>
          <w:tab w:val="left" w:pos="2554"/>
          <w:tab w:val="left" w:pos="3864"/>
          <w:tab w:val="left" w:pos="4751"/>
          <w:tab w:val="left" w:pos="6584"/>
          <w:tab w:val="left" w:pos="7732"/>
          <w:tab w:val="left" w:pos="8307"/>
          <w:tab w:val="left" w:pos="9207"/>
        </w:tabs>
        <w:ind w:left="0" w:right="1" w:firstLine="567"/>
        <w:jc w:val="both"/>
        <w:rPr>
          <w:color w:val="000000" w:themeColor="text1"/>
        </w:rPr>
      </w:pPr>
      <w:r w:rsidRPr="006D4AA1">
        <w:rPr>
          <w:color w:val="000000" w:themeColor="text1"/>
        </w:rPr>
        <w:t>Отсутствие электрических сетей</w:t>
      </w:r>
      <w:r w:rsidR="00082A17" w:rsidRPr="006D4AA1">
        <w:rPr>
          <w:color w:val="000000" w:themeColor="text1"/>
        </w:rPr>
        <w:t xml:space="preserve"> уличного</w:t>
      </w:r>
      <w:r w:rsidRPr="006D4AA1">
        <w:rPr>
          <w:color w:val="000000" w:themeColor="text1"/>
        </w:rPr>
        <w:t xml:space="preserve"> освещения в некоторых районах частной застройки города. </w:t>
      </w:r>
    </w:p>
    <w:p w:rsidR="005C0506" w:rsidRPr="006D4AA1" w:rsidRDefault="00DE0CD5" w:rsidP="00231FF2">
      <w:pPr>
        <w:pStyle w:val="afff0"/>
        <w:ind w:right="1" w:firstLine="567"/>
        <w:rPr>
          <w:color w:val="000000" w:themeColor="text1"/>
          <w:sz w:val="28"/>
          <w:szCs w:val="28"/>
        </w:rPr>
      </w:pPr>
      <w:r w:rsidRPr="006D4AA1">
        <w:rPr>
          <w:color w:val="000000" w:themeColor="text1"/>
          <w:sz w:val="28"/>
          <w:szCs w:val="28"/>
        </w:rPr>
        <w:t>Основным потребителем электроэнергии в городе Железногорске является население, на которое приходится около 38 % всей электроэнергии. Промышленность потребляет около</w:t>
      </w:r>
      <w:r w:rsidR="006046C7" w:rsidRPr="006D4AA1">
        <w:rPr>
          <w:color w:val="000000" w:themeColor="text1"/>
          <w:sz w:val="28"/>
          <w:szCs w:val="28"/>
        </w:rPr>
        <w:t xml:space="preserve"> </w:t>
      </w:r>
      <w:r w:rsidRPr="006D4AA1">
        <w:rPr>
          <w:color w:val="000000" w:themeColor="text1"/>
          <w:sz w:val="28"/>
          <w:szCs w:val="28"/>
        </w:rPr>
        <w:t xml:space="preserve">30%, на остальные организации приходится 32%. </w:t>
      </w:r>
    </w:p>
    <w:p w:rsidR="00827C63" w:rsidRPr="006D4AA1" w:rsidRDefault="00827C63" w:rsidP="00231FF2">
      <w:pPr>
        <w:pStyle w:val="afff0"/>
        <w:ind w:right="1"/>
        <w:jc w:val="right"/>
        <w:rPr>
          <w:b/>
          <w:color w:val="000000" w:themeColor="text1"/>
          <w:spacing w:val="-4"/>
          <w:sz w:val="20"/>
          <w:szCs w:val="20"/>
        </w:rPr>
      </w:pPr>
    </w:p>
    <w:p w:rsidR="00F615CF" w:rsidRPr="006D4AA1" w:rsidRDefault="00F615CF" w:rsidP="00231FF2">
      <w:pPr>
        <w:pStyle w:val="afff0"/>
        <w:ind w:right="1"/>
        <w:jc w:val="right"/>
        <w:rPr>
          <w:b/>
          <w:color w:val="000000" w:themeColor="text1"/>
          <w:spacing w:val="-4"/>
          <w:sz w:val="20"/>
          <w:szCs w:val="20"/>
        </w:rPr>
      </w:pPr>
    </w:p>
    <w:p w:rsidR="00D2750E" w:rsidRPr="006D4AA1" w:rsidRDefault="00DE0CD5" w:rsidP="00231FF2">
      <w:pPr>
        <w:pStyle w:val="afff0"/>
        <w:ind w:right="1"/>
        <w:jc w:val="right"/>
        <w:rPr>
          <w:b/>
          <w:color w:val="000000" w:themeColor="text1"/>
          <w:sz w:val="20"/>
          <w:szCs w:val="20"/>
        </w:rPr>
      </w:pPr>
      <w:r w:rsidRPr="006D4AA1">
        <w:rPr>
          <w:b/>
          <w:color w:val="000000" w:themeColor="text1"/>
          <w:spacing w:val="-4"/>
          <w:sz w:val="20"/>
          <w:szCs w:val="20"/>
        </w:rPr>
        <w:t xml:space="preserve">Таблица </w:t>
      </w:r>
      <w:r w:rsidR="001B4FDB" w:rsidRPr="006D4AA1">
        <w:rPr>
          <w:b/>
          <w:color w:val="000000" w:themeColor="text1"/>
          <w:spacing w:val="-4"/>
          <w:sz w:val="20"/>
          <w:szCs w:val="20"/>
        </w:rPr>
        <w:t>2.7.4.</w:t>
      </w:r>
      <w:r w:rsidRPr="006D4AA1">
        <w:rPr>
          <w:b/>
          <w:color w:val="000000" w:themeColor="text1"/>
          <w:spacing w:val="-4"/>
          <w:sz w:val="20"/>
          <w:szCs w:val="20"/>
        </w:rPr>
        <w:t xml:space="preserve"> Перечень подстанций г.Железногорска</w:t>
      </w:r>
    </w:p>
    <w:tbl>
      <w:tblPr>
        <w:tblW w:w="0" w:type="auto"/>
        <w:tblInd w:w="40" w:type="dxa"/>
        <w:tblLayout w:type="fixed"/>
        <w:tblCellMar>
          <w:left w:w="40" w:type="dxa"/>
          <w:right w:w="40" w:type="dxa"/>
        </w:tblCellMar>
        <w:tblLook w:val="0000" w:firstRow="0" w:lastRow="0" w:firstColumn="0" w:lastColumn="0" w:noHBand="0" w:noVBand="0"/>
      </w:tblPr>
      <w:tblGrid>
        <w:gridCol w:w="653"/>
        <w:gridCol w:w="2534"/>
        <w:gridCol w:w="1507"/>
        <w:gridCol w:w="1045"/>
        <w:gridCol w:w="1045"/>
        <w:gridCol w:w="1045"/>
        <w:gridCol w:w="1045"/>
        <w:gridCol w:w="1047"/>
      </w:tblGrid>
      <w:tr w:rsidR="00D2750E" w:rsidRPr="006D4AA1">
        <w:trPr>
          <w:trHeight w:hRule="exact" w:val="1766"/>
        </w:trPr>
        <w:tc>
          <w:tcPr>
            <w:tcW w:w="653"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shd w:val="clear" w:color="FFFFFF" w:fill="FFFFFF"/>
              <w:jc w:val="center"/>
              <w:rPr>
                <w:color w:val="000000" w:themeColor="text1"/>
              </w:rPr>
            </w:pPr>
            <w:r w:rsidRPr="006D4AA1">
              <w:rPr>
                <w:b/>
                <w:bCs/>
                <w:color w:val="000000" w:themeColor="text1"/>
                <w:spacing w:val="4"/>
              </w:rPr>
              <w:t>№</w:t>
            </w:r>
          </w:p>
          <w:p w:rsidR="00D2750E" w:rsidRPr="006D4AA1" w:rsidRDefault="00DE0CD5" w:rsidP="00231FF2">
            <w:pPr>
              <w:shd w:val="clear" w:color="FFFFFF" w:fill="FFFFFF"/>
              <w:jc w:val="center"/>
              <w:rPr>
                <w:color w:val="000000" w:themeColor="text1"/>
              </w:rPr>
            </w:pPr>
            <w:r w:rsidRPr="006D4AA1">
              <w:rPr>
                <w:b/>
                <w:bCs/>
                <w:color w:val="000000" w:themeColor="text1"/>
                <w:spacing w:val="4"/>
              </w:rPr>
              <w:t>п/п</w:t>
            </w:r>
          </w:p>
        </w:tc>
        <w:tc>
          <w:tcPr>
            <w:tcW w:w="2534"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shd w:val="clear" w:color="FFFFFF" w:fill="FFFFFF"/>
              <w:ind w:left="528" w:right="533"/>
              <w:jc w:val="center"/>
              <w:rPr>
                <w:color w:val="000000" w:themeColor="text1"/>
              </w:rPr>
            </w:pPr>
            <w:r w:rsidRPr="006D4AA1">
              <w:rPr>
                <w:b/>
                <w:color w:val="000000" w:themeColor="text1"/>
                <w:spacing w:val="-2"/>
              </w:rPr>
              <w:t xml:space="preserve">Наименование </w:t>
            </w:r>
            <w:r w:rsidRPr="006D4AA1">
              <w:rPr>
                <w:b/>
                <w:color w:val="000000" w:themeColor="text1"/>
                <w:spacing w:val="-1"/>
              </w:rPr>
              <w:t>подстанции</w:t>
            </w:r>
          </w:p>
        </w:tc>
        <w:tc>
          <w:tcPr>
            <w:tcW w:w="1507"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DE0CD5" w:rsidP="00231FF2">
            <w:pPr>
              <w:shd w:val="clear" w:color="FFFFFF" w:fill="FFFFFF"/>
              <w:ind w:left="355" w:right="360"/>
              <w:jc w:val="center"/>
              <w:rPr>
                <w:color w:val="000000" w:themeColor="text1"/>
              </w:rPr>
            </w:pPr>
            <w:r w:rsidRPr="006D4AA1">
              <w:rPr>
                <w:b/>
                <w:color w:val="000000" w:themeColor="text1"/>
                <w:spacing w:val="-4"/>
                <w:lang w:val="en-US"/>
              </w:rPr>
              <w:t xml:space="preserve">U </w:t>
            </w:r>
            <w:r w:rsidRPr="006D4AA1">
              <w:rPr>
                <w:b/>
                <w:color w:val="000000" w:themeColor="text1"/>
                <w:spacing w:val="-4"/>
              </w:rPr>
              <w:t xml:space="preserve">ном, </w:t>
            </w:r>
            <w:r w:rsidRPr="006D4AA1">
              <w:rPr>
                <w:b/>
                <w:color w:val="000000" w:themeColor="text1"/>
                <w:spacing w:val="-7"/>
              </w:rPr>
              <w:t>кВ.</w:t>
            </w:r>
          </w:p>
        </w:tc>
        <w:tc>
          <w:tcPr>
            <w:tcW w:w="1045" w:type="dxa"/>
            <w:tcBorders>
              <w:top w:val="single" w:sz="6" w:space="0" w:color="000000"/>
              <w:left w:val="single" w:sz="6" w:space="0" w:color="000000"/>
              <w:bottom w:val="single" w:sz="6" w:space="0" w:color="000000"/>
              <w:right w:val="single" w:sz="6" w:space="0" w:color="000000"/>
            </w:tcBorders>
            <w:shd w:val="clear" w:color="FFFFFF" w:fill="FFFFFF"/>
            <w:textDirection w:val="btLr"/>
            <w:vAlign w:val="center"/>
          </w:tcPr>
          <w:p w:rsidR="00D2750E" w:rsidRPr="006D4AA1" w:rsidRDefault="00DE0CD5" w:rsidP="00231FF2">
            <w:pPr>
              <w:shd w:val="clear" w:color="FFFFFF" w:fill="FFFFFF"/>
              <w:ind w:left="202" w:right="158"/>
              <w:jc w:val="center"/>
              <w:rPr>
                <w:color w:val="000000" w:themeColor="text1"/>
              </w:rPr>
            </w:pPr>
            <w:r w:rsidRPr="006D4AA1">
              <w:rPr>
                <w:b/>
                <w:color w:val="000000" w:themeColor="text1"/>
                <w:spacing w:val="-2"/>
              </w:rPr>
              <w:t>Год ввода в эксплуатацию</w:t>
            </w:r>
          </w:p>
        </w:tc>
        <w:tc>
          <w:tcPr>
            <w:tcW w:w="1045" w:type="dxa"/>
            <w:tcBorders>
              <w:top w:val="single" w:sz="6" w:space="0" w:color="000000"/>
              <w:left w:val="single" w:sz="6" w:space="0" w:color="000000"/>
              <w:bottom w:val="single" w:sz="6" w:space="0" w:color="000000"/>
              <w:right w:val="single" w:sz="6" w:space="0" w:color="000000"/>
            </w:tcBorders>
            <w:shd w:val="clear" w:color="FFFFFF" w:fill="FFFFFF"/>
            <w:textDirection w:val="btLr"/>
            <w:vAlign w:val="center"/>
          </w:tcPr>
          <w:p w:rsidR="00D2750E" w:rsidRPr="006D4AA1" w:rsidRDefault="00DE0CD5" w:rsidP="00231FF2">
            <w:pPr>
              <w:shd w:val="clear" w:color="FFFFFF" w:fill="FFFFFF"/>
              <w:ind w:left="38"/>
              <w:jc w:val="center"/>
              <w:rPr>
                <w:color w:val="000000" w:themeColor="text1"/>
              </w:rPr>
            </w:pPr>
            <w:r w:rsidRPr="006D4AA1">
              <w:rPr>
                <w:b/>
                <w:color w:val="000000" w:themeColor="text1"/>
                <w:spacing w:val="4"/>
              </w:rPr>
              <w:t xml:space="preserve">Процент ПС </w:t>
            </w:r>
            <w:r w:rsidRPr="006D4AA1">
              <w:rPr>
                <w:b/>
                <w:color w:val="000000" w:themeColor="text1"/>
                <w:spacing w:val="-2"/>
              </w:rPr>
              <w:t xml:space="preserve">(по амортизации </w:t>
            </w:r>
            <w:r w:rsidRPr="006D4AA1">
              <w:rPr>
                <w:b/>
                <w:color w:val="000000" w:themeColor="text1"/>
                <w:spacing w:val="-1"/>
              </w:rPr>
              <w:t>износа)</w:t>
            </w:r>
          </w:p>
        </w:tc>
        <w:tc>
          <w:tcPr>
            <w:tcW w:w="1045" w:type="dxa"/>
            <w:tcBorders>
              <w:top w:val="single" w:sz="6" w:space="0" w:color="000000"/>
              <w:left w:val="single" w:sz="6" w:space="0" w:color="000000"/>
              <w:bottom w:val="single" w:sz="6" w:space="0" w:color="000000"/>
              <w:right w:val="single" w:sz="6" w:space="0" w:color="000000"/>
            </w:tcBorders>
            <w:shd w:val="clear" w:color="FFFFFF" w:fill="FFFFFF"/>
            <w:textDirection w:val="btLr"/>
            <w:vAlign w:val="center"/>
          </w:tcPr>
          <w:p w:rsidR="00D2750E" w:rsidRPr="006D4AA1" w:rsidRDefault="00DE0CD5" w:rsidP="00231FF2">
            <w:pPr>
              <w:shd w:val="clear" w:color="FFFFFF" w:fill="FFFFFF"/>
              <w:ind w:left="62" w:right="58"/>
              <w:jc w:val="center"/>
              <w:rPr>
                <w:color w:val="000000" w:themeColor="text1"/>
              </w:rPr>
            </w:pPr>
            <w:r w:rsidRPr="006D4AA1">
              <w:rPr>
                <w:b/>
                <w:color w:val="000000" w:themeColor="text1"/>
                <w:spacing w:val="-4"/>
              </w:rPr>
              <w:t xml:space="preserve">Мощи, и колич. </w:t>
            </w:r>
            <w:r w:rsidRPr="006D4AA1">
              <w:rPr>
                <w:b/>
                <w:color w:val="000000" w:themeColor="text1"/>
                <w:spacing w:val="3"/>
              </w:rPr>
              <w:t xml:space="preserve">тр-ров, </w:t>
            </w:r>
            <w:r w:rsidRPr="006D4AA1">
              <w:rPr>
                <w:b/>
                <w:color w:val="000000" w:themeColor="text1"/>
                <w:spacing w:val="-4"/>
              </w:rPr>
              <w:t>МВА.</w:t>
            </w:r>
          </w:p>
        </w:tc>
        <w:tc>
          <w:tcPr>
            <w:tcW w:w="1045" w:type="dxa"/>
            <w:tcBorders>
              <w:top w:val="single" w:sz="6" w:space="0" w:color="000000"/>
              <w:left w:val="single" w:sz="6" w:space="0" w:color="000000"/>
              <w:bottom w:val="single" w:sz="6" w:space="0" w:color="000000"/>
              <w:right w:val="single" w:sz="6" w:space="0" w:color="000000"/>
            </w:tcBorders>
            <w:shd w:val="clear" w:color="FFFFFF" w:fill="FFFFFF"/>
            <w:textDirection w:val="btLr"/>
            <w:vAlign w:val="center"/>
          </w:tcPr>
          <w:p w:rsidR="00D2750E" w:rsidRPr="006D4AA1" w:rsidRDefault="00DE0CD5" w:rsidP="00231FF2">
            <w:pPr>
              <w:shd w:val="clear" w:color="FFFFFF" w:fill="FFFFFF"/>
              <w:jc w:val="center"/>
              <w:rPr>
                <w:color w:val="000000" w:themeColor="text1"/>
              </w:rPr>
            </w:pPr>
            <w:r w:rsidRPr="006D4AA1">
              <w:rPr>
                <w:b/>
                <w:color w:val="000000" w:themeColor="text1"/>
                <w:spacing w:val="-2"/>
              </w:rPr>
              <w:t>Максимум загрузки в зимний период 2005г. МВт</w:t>
            </w:r>
          </w:p>
        </w:tc>
        <w:tc>
          <w:tcPr>
            <w:tcW w:w="1045" w:type="dxa"/>
            <w:tcBorders>
              <w:top w:val="single" w:sz="6" w:space="0" w:color="000000"/>
              <w:left w:val="single" w:sz="6" w:space="0" w:color="000000"/>
              <w:bottom w:val="single" w:sz="6" w:space="0" w:color="000000"/>
              <w:right w:val="single" w:sz="6" w:space="0" w:color="000000"/>
            </w:tcBorders>
            <w:shd w:val="clear" w:color="FFFFFF" w:fill="FFFFFF"/>
            <w:textDirection w:val="btLr"/>
            <w:vAlign w:val="center"/>
          </w:tcPr>
          <w:p w:rsidR="00D2750E" w:rsidRPr="006D4AA1" w:rsidRDefault="00DE0CD5" w:rsidP="00231FF2">
            <w:pPr>
              <w:shd w:val="clear" w:color="FFFFFF" w:fill="FFFFFF"/>
              <w:ind w:left="182"/>
              <w:jc w:val="center"/>
              <w:rPr>
                <w:color w:val="000000" w:themeColor="text1"/>
              </w:rPr>
            </w:pPr>
            <w:r w:rsidRPr="006D4AA1">
              <w:rPr>
                <w:b/>
                <w:color w:val="000000" w:themeColor="text1"/>
                <w:spacing w:val="-1"/>
              </w:rPr>
              <w:t>% загрузки</w:t>
            </w:r>
          </w:p>
        </w:tc>
      </w:tr>
      <w:tr w:rsidR="00D2750E" w:rsidRPr="006D4AA1">
        <w:trPr>
          <w:trHeight w:hRule="exact" w:val="240"/>
        </w:trPr>
        <w:tc>
          <w:tcPr>
            <w:tcW w:w="9921" w:type="dxa"/>
            <w:gridSpan w:val="8"/>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b/>
                <w:bCs/>
                <w:color w:val="000000" w:themeColor="text1"/>
                <w:spacing w:val="-4"/>
              </w:rPr>
              <w:t>ПСПО</w:t>
            </w:r>
            <w:r w:rsidR="00D34248" w:rsidRPr="006D4AA1">
              <w:rPr>
                <w:b/>
                <w:bCs/>
                <w:color w:val="000000" w:themeColor="text1"/>
                <w:spacing w:val="-4"/>
              </w:rPr>
              <w:t xml:space="preserve"> </w:t>
            </w:r>
            <w:r w:rsidRPr="006D4AA1">
              <w:rPr>
                <w:b/>
                <w:bCs/>
                <w:color w:val="000000" w:themeColor="text1"/>
                <w:spacing w:val="-4"/>
              </w:rPr>
              <w:t>кВ</w:t>
            </w:r>
          </w:p>
        </w:tc>
      </w:tr>
      <w:tr w:rsidR="00D2750E" w:rsidRPr="006D4AA1">
        <w:trPr>
          <w:trHeight w:hRule="exact" w:val="240"/>
        </w:trPr>
        <w:tc>
          <w:tcPr>
            <w:tcW w:w="653" w:type="dxa"/>
            <w:tcBorders>
              <w:top w:val="single" w:sz="6" w:space="0" w:color="000000"/>
              <w:left w:val="single" w:sz="6" w:space="0" w:color="000000"/>
              <w:bottom w:val="single" w:sz="6" w:space="0" w:color="000000"/>
              <w:right w:val="single" w:sz="4" w:space="0" w:color="000000"/>
            </w:tcBorders>
            <w:shd w:val="clear" w:color="FFFFFF" w:fill="FFFFFF"/>
          </w:tcPr>
          <w:p w:rsidR="00D2750E" w:rsidRPr="006D4AA1" w:rsidRDefault="00D2750E" w:rsidP="00231FF2">
            <w:pPr>
              <w:pStyle w:val="af8"/>
              <w:numPr>
                <w:ilvl w:val="0"/>
                <w:numId w:val="31"/>
              </w:numPr>
              <w:shd w:val="clear" w:color="FFFFFF" w:fill="FFFFFF"/>
              <w:rPr>
                <w:color w:val="000000" w:themeColor="text1"/>
                <w:sz w:val="20"/>
                <w:szCs w:val="20"/>
              </w:rPr>
            </w:pPr>
          </w:p>
        </w:tc>
        <w:tc>
          <w:tcPr>
            <w:tcW w:w="2534" w:type="dxa"/>
            <w:tcBorders>
              <w:top w:val="single" w:sz="6" w:space="0" w:color="000000"/>
              <w:left w:val="single" w:sz="4"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spacing w:val="-1"/>
              </w:rPr>
              <w:t>Подстанция 16</w:t>
            </w:r>
          </w:p>
        </w:tc>
        <w:tc>
          <w:tcPr>
            <w:tcW w:w="1507"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spacing w:val="-6"/>
              </w:rPr>
              <w:t>110/10/6</w:t>
            </w:r>
          </w:p>
        </w:tc>
        <w:tc>
          <w:tcPr>
            <w:tcW w:w="1045" w:type="dxa"/>
            <w:tcBorders>
              <w:top w:val="single" w:sz="6" w:space="0" w:color="000000"/>
              <w:left w:val="single" w:sz="6" w:space="0" w:color="000000"/>
              <w:bottom w:val="single" w:sz="6" w:space="0" w:color="000000"/>
              <w:right w:val="single" w:sz="4" w:space="0" w:color="000000"/>
            </w:tcBorders>
            <w:shd w:val="clear" w:color="FFFFFF" w:fill="FFFFFF"/>
          </w:tcPr>
          <w:p w:rsidR="00D2750E" w:rsidRPr="006D4AA1" w:rsidRDefault="00DE0CD5" w:rsidP="00231FF2">
            <w:pPr>
              <w:shd w:val="clear" w:color="FFFFFF" w:fill="FFFFFF"/>
              <w:ind w:left="211"/>
              <w:rPr>
                <w:color w:val="000000" w:themeColor="text1"/>
              </w:rPr>
            </w:pPr>
            <w:r w:rsidRPr="006D4AA1">
              <w:rPr>
                <w:color w:val="000000" w:themeColor="text1"/>
                <w:spacing w:val="-11"/>
              </w:rPr>
              <w:t>1982</w:t>
            </w:r>
          </w:p>
        </w:tc>
        <w:tc>
          <w:tcPr>
            <w:tcW w:w="1045" w:type="dxa"/>
            <w:tcBorders>
              <w:top w:val="single" w:sz="6" w:space="0" w:color="000000"/>
              <w:left w:val="single" w:sz="4"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ind w:left="134"/>
              <w:rPr>
                <w:color w:val="000000" w:themeColor="text1"/>
              </w:rPr>
            </w:pPr>
            <w:r w:rsidRPr="006D4AA1">
              <w:rPr>
                <w:color w:val="000000" w:themeColor="text1"/>
                <w:spacing w:val="-9"/>
              </w:rPr>
              <w:t>100%</w:t>
            </w:r>
          </w:p>
        </w:tc>
        <w:tc>
          <w:tcPr>
            <w:tcW w:w="1045"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spacing w:val="-6"/>
              </w:rPr>
              <w:t>2x25</w:t>
            </w:r>
          </w:p>
        </w:tc>
        <w:tc>
          <w:tcPr>
            <w:tcW w:w="1045" w:type="dxa"/>
            <w:tcBorders>
              <w:top w:val="single" w:sz="6" w:space="0" w:color="000000"/>
              <w:left w:val="single" w:sz="6" w:space="0" w:color="000000"/>
              <w:bottom w:val="single" w:sz="6" w:space="0" w:color="000000"/>
              <w:right w:val="single" w:sz="4"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rPr>
              <w:t>7,9</w:t>
            </w:r>
          </w:p>
        </w:tc>
        <w:tc>
          <w:tcPr>
            <w:tcW w:w="1045" w:type="dxa"/>
            <w:tcBorders>
              <w:top w:val="single" w:sz="6" w:space="0" w:color="000000"/>
              <w:left w:val="single" w:sz="4"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ind w:left="77"/>
              <w:rPr>
                <w:color w:val="000000" w:themeColor="text1"/>
              </w:rPr>
            </w:pPr>
            <w:r w:rsidRPr="006D4AA1">
              <w:rPr>
                <w:color w:val="000000" w:themeColor="text1"/>
                <w:spacing w:val="-6"/>
              </w:rPr>
              <w:t>36,8</w:t>
            </w:r>
          </w:p>
        </w:tc>
      </w:tr>
      <w:tr w:rsidR="00D2750E" w:rsidRPr="006D4AA1">
        <w:trPr>
          <w:trHeight w:hRule="exact" w:val="240"/>
        </w:trPr>
        <w:tc>
          <w:tcPr>
            <w:tcW w:w="9921" w:type="dxa"/>
            <w:gridSpan w:val="8"/>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b/>
                <w:bCs/>
                <w:color w:val="000000" w:themeColor="text1"/>
                <w:spacing w:val="-14"/>
              </w:rPr>
              <w:t xml:space="preserve">ПС </w:t>
            </w:r>
            <w:r w:rsidRPr="006D4AA1">
              <w:rPr>
                <w:color w:val="000000" w:themeColor="text1"/>
                <w:spacing w:val="-14"/>
              </w:rPr>
              <w:t xml:space="preserve">35 </w:t>
            </w:r>
            <w:r w:rsidRPr="006D4AA1">
              <w:rPr>
                <w:b/>
                <w:bCs/>
                <w:color w:val="000000" w:themeColor="text1"/>
                <w:spacing w:val="-14"/>
              </w:rPr>
              <w:t>кВ</w:t>
            </w:r>
          </w:p>
        </w:tc>
      </w:tr>
      <w:tr w:rsidR="00D2750E" w:rsidRPr="006D4AA1">
        <w:trPr>
          <w:trHeight w:hRule="exact" w:val="240"/>
        </w:trPr>
        <w:tc>
          <w:tcPr>
            <w:tcW w:w="65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2750E" w:rsidP="00231FF2">
            <w:pPr>
              <w:pStyle w:val="af8"/>
              <w:numPr>
                <w:ilvl w:val="0"/>
                <w:numId w:val="31"/>
              </w:numPr>
              <w:rPr>
                <w:color w:val="000000" w:themeColor="text1"/>
                <w:sz w:val="20"/>
                <w:szCs w:val="20"/>
              </w:rPr>
            </w:pPr>
          </w:p>
        </w:tc>
        <w:tc>
          <w:tcPr>
            <w:tcW w:w="2534"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spacing w:val="-2"/>
              </w:rPr>
              <w:t>Подстанция 15</w:t>
            </w:r>
          </w:p>
        </w:tc>
        <w:tc>
          <w:tcPr>
            <w:tcW w:w="1507"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spacing w:val="-3"/>
              </w:rPr>
              <w:t>35/6</w:t>
            </w:r>
          </w:p>
        </w:tc>
        <w:tc>
          <w:tcPr>
            <w:tcW w:w="1045"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ind w:left="206"/>
              <w:rPr>
                <w:color w:val="000000" w:themeColor="text1"/>
              </w:rPr>
            </w:pPr>
            <w:r w:rsidRPr="006D4AA1">
              <w:rPr>
                <w:color w:val="000000" w:themeColor="text1"/>
                <w:spacing w:val="-9"/>
              </w:rPr>
              <w:t>1966</w:t>
            </w:r>
          </w:p>
        </w:tc>
        <w:tc>
          <w:tcPr>
            <w:tcW w:w="1045"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ind w:left="130"/>
              <w:rPr>
                <w:color w:val="000000" w:themeColor="text1"/>
              </w:rPr>
            </w:pPr>
            <w:r w:rsidRPr="006D4AA1">
              <w:rPr>
                <w:color w:val="000000" w:themeColor="text1"/>
                <w:spacing w:val="-7"/>
              </w:rPr>
              <w:t>100%</w:t>
            </w:r>
          </w:p>
        </w:tc>
        <w:tc>
          <w:tcPr>
            <w:tcW w:w="1045"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spacing w:val="-1"/>
              </w:rPr>
              <w:t>2x10</w:t>
            </w:r>
          </w:p>
        </w:tc>
        <w:tc>
          <w:tcPr>
            <w:tcW w:w="1045"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spacing w:val="-3"/>
              </w:rPr>
              <w:t>5,64</w:t>
            </w:r>
          </w:p>
        </w:tc>
        <w:tc>
          <w:tcPr>
            <w:tcW w:w="1045"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ind w:left="72"/>
              <w:rPr>
                <w:color w:val="000000" w:themeColor="text1"/>
              </w:rPr>
            </w:pPr>
            <w:r w:rsidRPr="006D4AA1">
              <w:rPr>
                <w:color w:val="000000" w:themeColor="text1"/>
                <w:spacing w:val="-3"/>
              </w:rPr>
              <w:t>90,2</w:t>
            </w:r>
          </w:p>
        </w:tc>
      </w:tr>
      <w:tr w:rsidR="00D2750E" w:rsidRPr="006D4AA1">
        <w:trPr>
          <w:trHeight w:hRule="exact" w:val="240"/>
        </w:trPr>
        <w:tc>
          <w:tcPr>
            <w:tcW w:w="65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2750E" w:rsidP="00231FF2">
            <w:pPr>
              <w:pStyle w:val="af8"/>
              <w:numPr>
                <w:ilvl w:val="0"/>
                <w:numId w:val="31"/>
              </w:numPr>
              <w:rPr>
                <w:color w:val="000000" w:themeColor="text1"/>
                <w:sz w:val="20"/>
                <w:szCs w:val="20"/>
              </w:rPr>
            </w:pPr>
          </w:p>
        </w:tc>
        <w:tc>
          <w:tcPr>
            <w:tcW w:w="2534"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spacing w:val="-2"/>
              </w:rPr>
              <w:t>Подстанция 46</w:t>
            </w:r>
          </w:p>
        </w:tc>
        <w:tc>
          <w:tcPr>
            <w:tcW w:w="1507"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spacing w:val="-6"/>
              </w:rPr>
              <w:t>35/6</w:t>
            </w:r>
          </w:p>
        </w:tc>
        <w:tc>
          <w:tcPr>
            <w:tcW w:w="1045"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ind w:left="206"/>
              <w:rPr>
                <w:color w:val="000000" w:themeColor="text1"/>
              </w:rPr>
            </w:pPr>
            <w:r w:rsidRPr="006D4AA1">
              <w:rPr>
                <w:color w:val="000000" w:themeColor="text1"/>
                <w:spacing w:val="-11"/>
              </w:rPr>
              <w:t>1983</w:t>
            </w:r>
          </w:p>
        </w:tc>
        <w:tc>
          <w:tcPr>
            <w:tcW w:w="1045"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ind w:left="134"/>
              <w:rPr>
                <w:color w:val="000000" w:themeColor="text1"/>
              </w:rPr>
            </w:pPr>
            <w:r w:rsidRPr="006D4AA1">
              <w:rPr>
                <w:color w:val="000000" w:themeColor="text1"/>
                <w:spacing w:val="-9"/>
              </w:rPr>
              <w:t>100%</w:t>
            </w:r>
          </w:p>
        </w:tc>
        <w:tc>
          <w:tcPr>
            <w:tcW w:w="1045"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rPr>
              <w:t>2x4</w:t>
            </w:r>
          </w:p>
        </w:tc>
        <w:tc>
          <w:tcPr>
            <w:tcW w:w="1045"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spacing w:val="-5"/>
              </w:rPr>
              <w:t>0,726</w:t>
            </w:r>
          </w:p>
        </w:tc>
        <w:tc>
          <w:tcPr>
            <w:tcW w:w="1045"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ind w:left="72"/>
              <w:rPr>
                <w:color w:val="000000" w:themeColor="text1"/>
              </w:rPr>
            </w:pPr>
            <w:r w:rsidRPr="006D4AA1">
              <w:rPr>
                <w:color w:val="000000" w:themeColor="text1"/>
                <w:spacing w:val="-3"/>
              </w:rPr>
              <w:t>26,4</w:t>
            </w:r>
          </w:p>
        </w:tc>
      </w:tr>
      <w:tr w:rsidR="00D2750E" w:rsidRPr="006D4AA1">
        <w:trPr>
          <w:trHeight w:hRule="exact" w:val="259"/>
        </w:trPr>
        <w:tc>
          <w:tcPr>
            <w:tcW w:w="65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2750E" w:rsidP="00231FF2">
            <w:pPr>
              <w:pStyle w:val="af8"/>
              <w:numPr>
                <w:ilvl w:val="0"/>
                <w:numId w:val="31"/>
              </w:numPr>
              <w:rPr>
                <w:color w:val="000000" w:themeColor="text1"/>
                <w:sz w:val="20"/>
                <w:szCs w:val="20"/>
              </w:rPr>
            </w:pPr>
          </w:p>
        </w:tc>
        <w:tc>
          <w:tcPr>
            <w:tcW w:w="2534"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spacing w:val="-1"/>
              </w:rPr>
              <w:t>Подстанция 48</w:t>
            </w:r>
          </w:p>
        </w:tc>
        <w:tc>
          <w:tcPr>
            <w:tcW w:w="1507"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spacing w:val="-3"/>
              </w:rPr>
              <w:t>35/6</w:t>
            </w:r>
          </w:p>
        </w:tc>
        <w:tc>
          <w:tcPr>
            <w:tcW w:w="1045"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ind w:left="206"/>
              <w:rPr>
                <w:color w:val="000000" w:themeColor="text1"/>
              </w:rPr>
            </w:pPr>
            <w:r w:rsidRPr="006D4AA1">
              <w:rPr>
                <w:color w:val="000000" w:themeColor="text1"/>
                <w:spacing w:val="-11"/>
              </w:rPr>
              <w:t>1983</w:t>
            </w:r>
          </w:p>
        </w:tc>
        <w:tc>
          <w:tcPr>
            <w:tcW w:w="1045"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ind w:left="130"/>
              <w:rPr>
                <w:color w:val="000000" w:themeColor="text1"/>
              </w:rPr>
            </w:pPr>
            <w:r w:rsidRPr="006D4AA1">
              <w:rPr>
                <w:color w:val="000000" w:themeColor="text1"/>
                <w:spacing w:val="-7"/>
              </w:rPr>
              <w:t>100%</w:t>
            </w:r>
          </w:p>
        </w:tc>
        <w:tc>
          <w:tcPr>
            <w:tcW w:w="1045"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rPr>
              <w:t>2x4</w:t>
            </w:r>
          </w:p>
        </w:tc>
        <w:tc>
          <w:tcPr>
            <w:tcW w:w="1045"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spacing w:val="-3"/>
              </w:rPr>
              <w:t>0,57</w:t>
            </w:r>
          </w:p>
        </w:tc>
        <w:tc>
          <w:tcPr>
            <w:tcW w:w="1045"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ind w:left="91"/>
              <w:rPr>
                <w:color w:val="000000" w:themeColor="text1"/>
              </w:rPr>
            </w:pPr>
            <w:r w:rsidRPr="006D4AA1">
              <w:rPr>
                <w:color w:val="000000" w:themeColor="text1"/>
                <w:spacing w:val="-9"/>
              </w:rPr>
              <w:t>14,5</w:t>
            </w:r>
          </w:p>
        </w:tc>
      </w:tr>
    </w:tbl>
    <w:p w:rsidR="00D2750E" w:rsidRPr="006D4AA1" w:rsidRDefault="00D2750E" w:rsidP="00231FF2">
      <w:pPr>
        <w:pStyle w:val="afff0"/>
        <w:ind w:right="1" w:firstLine="567"/>
        <w:rPr>
          <w:color w:val="000000" w:themeColor="text1"/>
          <w:sz w:val="28"/>
          <w:szCs w:val="28"/>
        </w:rPr>
        <w:sectPr w:rsidR="00D2750E" w:rsidRPr="006D4AA1" w:rsidSect="00655EC2">
          <w:headerReference w:type="default" r:id="rId13"/>
          <w:footerReference w:type="default" r:id="rId14"/>
          <w:pgSz w:w="11906" w:h="16838"/>
          <w:pgMar w:top="851" w:right="851" w:bottom="851" w:left="1134" w:header="397" w:footer="850" w:gutter="0"/>
          <w:cols w:space="708"/>
          <w:titlePg/>
          <w:docGrid w:linePitch="360"/>
        </w:sectPr>
      </w:pPr>
    </w:p>
    <w:p w:rsidR="00D2750E" w:rsidRPr="006D4AA1" w:rsidRDefault="00DE0CD5" w:rsidP="00231FF2">
      <w:pPr>
        <w:shd w:val="clear" w:color="FFFFFF" w:fill="FFFFFF"/>
        <w:spacing w:before="653"/>
        <w:jc w:val="right"/>
        <w:rPr>
          <w:b/>
          <w:color w:val="000000" w:themeColor="text1"/>
        </w:rPr>
      </w:pPr>
      <w:r w:rsidRPr="006D4AA1">
        <w:rPr>
          <w:b/>
          <w:color w:val="000000" w:themeColor="text1"/>
          <w:spacing w:val="-1"/>
        </w:rPr>
        <w:lastRenderedPageBreak/>
        <w:t xml:space="preserve">Таблица </w:t>
      </w:r>
      <w:r w:rsidR="001B4FDB" w:rsidRPr="006D4AA1">
        <w:rPr>
          <w:b/>
          <w:color w:val="000000" w:themeColor="text1"/>
          <w:spacing w:val="-1"/>
        </w:rPr>
        <w:t>2.7.5.</w:t>
      </w:r>
      <w:r w:rsidRPr="006D4AA1">
        <w:rPr>
          <w:b/>
          <w:color w:val="000000" w:themeColor="text1"/>
          <w:spacing w:val="-1"/>
        </w:rPr>
        <w:t xml:space="preserve"> Линии электропередач на территории г.</w:t>
      </w:r>
      <w:r w:rsidR="00D64C09" w:rsidRPr="006D4AA1">
        <w:rPr>
          <w:b/>
          <w:color w:val="000000" w:themeColor="text1"/>
          <w:spacing w:val="-1"/>
        </w:rPr>
        <w:t xml:space="preserve"> </w:t>
      </w:r>
      <w:r w:rsidRPr="006D4AA1">
        <w:rPr>
          <w:b/>
          <w:color w:val="000000" w:themeColor="text1"/>
          <w:spacing w:val="-1"/>
        </w:rPr>
        <w:t>Железногорска</w:t>
      </w:r>
    </w:p>
    <w:tbl>
      <w:tblPr>
        <w:tblW w:w="0" w:type="auto"/>
        <w:tblInd w:w="40" w:type="dxa"/>
        <w:tblLayout w:type="fixed"/>
        <w:tblCellMar>
          <w:left w:w="40" w:type="dxa"/>
          <w:right w:w="40" w:type="dxa"/>
        </w:tblCellMar>
        <w:tblLook w:val="0000" w:firstRow="0" w:lastRow="0" w:firstColumn="0" w:lastColumn="0" w:noHBand="0" w:noVBand="0"/>
      </w:tblPr>
      <w:tblGrid>
        <w:gridCol w:w="691"/>
        <w:gridCol w:w="5194"/>
        <w:gridCol w:w="653"/>
        <w:gridCol w:w="653"/>
        <w:gridCol w:w="653"/>
        <w:gridCol w:w="643"/>
        <w:gridCol w:w="1200"/>
        <w:gridCol w:w="653"/>
        <w:gridCol w:w="643"/>
        <w:gridCol w:w="653"/>
        <w:gridCol w:w="979"/>
        <w:gridCol w:w="1134"/>
        <w:gridCol w:w="9"/>
        <w:gridCol w:w="1479"/>
      </w:tblGrid>
      <w:tr w:rsidR="00D2750E" w:rsidRPr="006D4AA1">
        <w:trPr>
          <w:trHeight w:hRule="exact" w:val="816"/>
        </w:trPr>
        <w:tc>
          <w:tcPr>
            <w:tcW w:w="691" w:type="dxa"/>
            <w:vMerge w:val="restart"/>
            <w:tcBorders>
              <w:top w:val="single" w:sz="6" w:space="0" w:color="000000"/>
              <w:left w:val="single" w:sz="6" w:space="0" w:color="000000"/>
              <w:bottom w:val="none" w:sz="4" w:space="0" w:color="000000"/>
              <w:right w:val="single" w:sz="6" w:space="0" w:color="000000"/>
            </w:tcBorders>
            <w:shd w:val="clear" w:color="FFFFFF" w:fill="FFFFFF"/>
          </w:tcPr>
          <w:p w:rsidR="00D2750E" w:rsidRPr="006D4AA1" w:rsidRDefault="00DE0CD5" w:rsidP="00231FF2">
            <w:pPr>
              <w:shd w:val="clear" w:color="FFFFFF" w:fill="FFFFFF"/>
              <w:ind w:left="101" w:right="67"/>
              <w:jc w:val="center"/>
              <w:rPr>
                <w:b/>
                <w:color w:val="000000" w:themeColor="text1"/>
              </w:rPr>
            </w:pPr>
            <w:r w:rsidRPr="006D4AA1">
              <w:rPr>
                <w:b/>
                <w:color w:val="000000" w:themeColor="text1"/>
              </w:rPr>
              <w:t xml:space="preserve">№ </w:t>
            </w:r>
            <w:r w:rsidRPr="006D4AA1">
              <w:rPr>
                <w:b/>
                <w:color w:val="000000" w:themeColor="text1"/>
                <w:spacing w:val="-6"/>
              </w:rPr>
              <w:t>п.п.</w:t>
            </w:r>
          </w:p>
        </w:tc>
        <w:tc>
          <w:tcPr>
            <w:tcW w:w="5194" w:type="dxa"/>
            <w:vMerge w:val="restart"/>
            <w:tcBorders>
              <w:top w:val="single" w:sz="6" w:space="0" w:color="000000"/>
              <w:left w:val="single" w:sz="6" w:space="0" w:color="000000"/>
              <w:bottom w:val="none" w:sz="4" w:space="0" w:color="000000"/>
              <w:right w:val="single" w:sz="6" w:space="0" w:color="000000"/>
            </w:tcBorders>
            <w:shd w:val="clear" w:color="FFFFFF" w:fill="FFFFFF"/>
          </w:tcPr>
          <w:p w:rsidR="00D2750E" w:rsidRPr="006D4AA1" w:rsidRDefault="00DE0CD5" w:rsidP="00231FF2">
            <w:pPr>
              <w:shd w:val="clear" w:color="FFFFFF" w:fill="FFFFFF"/>
              <w:ind w:left="1526" w:right="1536"/>
              <w:jc w:val="center"/>
              <w:rPr>
                <w:b/>
                <w:color w:val="000000" w:themeColor="text1"/>
              </w:rPr>
            </w:pPr>
            <w:r w:rsidRPr="006D4AA1">
              <w:rPr>
                <w:b/>
                <w:color w:val="000000" w:themeColor="text1"/>
                <w:spacing w:val="-1"/>
              </w:rPr>
              <w:t>Наименование линий (в т.ч., диспетчерское)</w:t>
            </w:r>
          </w:p>
        </w:tc>
        <w:tc>
          <w:tcPr>
            <w:tcW w:w="653" w:type="dxa"/>
            <w:vMerge w:val="restart"/>
            <w:tcBorders>
              <w:top w:val="single" w:sz="6" w:space="0" w:color="000000"/>
              <w:left w:val="single" w:sz="6" w:space="0" w:color="000000"/>
              <w:bottom w:val="none" w:sz="4" w:space="0" w:color="000000"/>
              <w:right w:val="single" w:sz="6" w:space="0" w:color="000000"/>
            </w:tcBorders>
            <w:shd w:val="clear" w:color="FFFFFF" w:fill="FFFFFF"/>
          </w:tcPr>
          <w:p w:rsidR="00D2750E" w:rsidRPr="006D4AA1" w:rsidRDefault="00DE0CD5" w:rsidP="00231FF2">
            <w:pPr>
              <w:shd w:val="clear" w:color="FFFFFF" w:fill="FFFFFF"/>
              <w:jc w:val="center"/>
              <w:rPr>
                <w:b/>
                <w:color w:val="000000" w:themeColor="text1"/>
              </w:rPr>
            </w:pPr>
            <w:r w:rsidRPr="006D4AA1">
              <w:rPr>
                <w:b/>
                <w:color w:val="000000" w:themeColor="text1"/>
                <w:spacing w:val="-1"/>
              </w:rPr>
              <w:t>Напряж</w:t>
            </w:r>
            <w:r w:rsidRPr="006D4AA1">
              <w:rPr>
                <w:b/>
                <w:color w:val="000000" w:themeColor="text1"/>
                <w:spacing w:val="-2"/>
              </w:rPr>
              <w:t>ение, кВ</w:t>
            </w:r>
          </w:p>
        </w:tc>
        <w:tc>
          <w:tcPr>
            <w:tcW w:w="653" w:type="dxa"/>
            <w:tcBorders>
              <w:top w:val="single" w:sz="6" w:space="0" w:color="000000"/>
              <w:left w:val="single" w:sz="6" w:space="0" w:color="000000"/>
              <w:bottom w:val="none" w:sz="4" w:space="0" w:color="000000"/>
              <w:right w:val="single" w:sz="4" w:space="0" w:color="000000"/>
            </w:tcBorders>
            <w:shd w:val="clear" w:color="FFFFFF" w:fill="FFFFFF"/>
          </w:tcPr>
          <w:p w:rsidR="00D2750E" w:rsidRPr="006D4AA1" w:rsidRDefault="00D2750E" w:rsidP="00231FF2">
            <w:pPr>
              <w:shd w:val="clear" w:color="FFFFFF" w:fill="FFFFFF"/>
              <w:jc w:val="center"/>
              <w:rPr>
                <w:b/>
                <w:color w:val="000000" w:themeColor="text1"/>
              </w:rPr>
            </w:pPr>
          </w:p>
        </w:tc>
        <w:tc>
          <w:tcPr>
            <w:tcW w:w="1296" w:type="dxa"/>
            <w:gridSpan w:val="2"/>
            <w:tcBorders>
              <w:top w:val="single" w:sz="6" w:space="0" w:color="000000"/>
              <w:left w:val="single" w:sz="4"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b/>
                <w:color w:val="000000" w:themeColor="text1"/>
              </w:rPr>
            </w:pPr>
            <w:r w:rsidRPr="006D4AA1">
              <w:rPr>
                <w:b/>
                <w:color w:val="000000" w:themeColor="text1"/>
                <w:spacing w:val="-1"/>
              </w:rPr>
              <w:t>Протяженно</w:t>
            </w:r>
            <w:r w:rsidR="00D34248" w:rsidRPr="006D4AA1">
              <w:rPr>
                <w:b/>
                <w:color w:val="000000" w:themeColor="text1"/>
                <w:spacing w:val="-1"/>
              </w:rPr>
              <w:t>сть</w:t>
            </w:r>
          </w:p>
        </w:tc>
        <w:tc>
          <w:tcPr>
            <w:tcW w:w="3149" w:type="dxa"/>
            <w:gridSpan w:val="4"/>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b/>
                <w:color w:val="000000" w:themeColor="text1"/>
              </w:rPr>
            </w:pPr>
            <w:r w:rsidRPr="006D4AA1">
              <w:rPr>
                <w:b/>
                <w:color w:val="000000" w:themeColor="text1"/>
                <w:spacing w:val="76"/>
              </w:rPr>
              <w:t>Опоры</w:t>
            </w:r>
          </w:p>
        </w:tc>
        <w:tc>
          <w:tcPr>
            <w:tcW w:w="979" w:type="dxa"/>
            <w:vMerge w:val="restart"/>
            <w:tcBorders>
              <w:top w:val="single" w:sz="6" w:space="0" w:color="000000"/>
              <w:left w:val="single" w:sz="6" w:space="0" w:color="000000"/>
              <w:bottom w:val="none" w:sz="4" w:space="0" w:color="000000"/>
              <w:right w:val="single" w:sz="6" w:space="0" w:color="000000"/>
            </w:tcBorders>
            <w:shd w:val="clear" w:color="FFFFFF" w:fill="FFFFFF"/>
          </w:tcPr>
          <w:p w:rsidR="00D2750E" w:rsidRPr="006D4AA1" w:rsidRDefault="00DE0CD5" w:rsidP="00231FF2">
            <w:pPr>
              <w:shd w:val="clear" w:color="FFFFFF" w:fill="FFFFFF"/>
              <w:jc w:val="center"/>
              <w:rPr>
                <w:b/>
                <w:color w:val="000000" w:themeColor="text1"/>
              </w:rPr>
            </w:pPr>
            <w:r w:rsidRPr="006D4AA1">
              <w:rPr>
                <w:b/>
                <w:color w:val="000000" w:themeColor="text1"/>
                <w:spacing w:val="-3"/>
              </w:rPr>
              <w:t>Марка прово</w:t>
            </w:r>
            <w:r w:rsidRPr="006D4AA1">
              <w:rPr>
                <w:b/>
                <w:color w:val="000000" w:themeColor="text1"/>
                <w:spacing w:val="-2"/>
              </w:rPr>
              <w:t>да да</w:t>
            </w:r>
          </w:p>
        </w:tc>
        <w:tc>
          <w:tcPr>
            <w:tcW w:w="1134" w:type="dxa"/>
            <w:vMerge w:val="restart"/>
            <w:tcBorders>
              <w:top w:val="single" w:sz="6" w:space="0" w:color="000000"/>
              <w:left w:val="single" w:sz="6" w:space="0" w:color="000000"/>
              <w:bottom w:val="none" w:sz="4" w:space="0" w:color="000000"/>
              <w:right w:val="single" w:sz="6" w:space="0" w:color="000000"/>
            </w:tcBorders>
            <w:shd w:val="clear" w:color="FFFFFF" w:fill="FFFFFF"/>
          </w:tcPr>
          <w:p w:rsidR="00D2750E" w:rsidRPr="006D4AA1" w:rsidRDefault="00DE0CD5" w:rsidP="00231FF2">
            <w:pPr>
              <w:shd w:val="clear" w:color="FFFFFF" w:fill="FFFFFF"/>
              <w:jc w:val="center"/>
              <w:rPr>
                <w:b/>
                <w:color w:val="000000" w:themeColor="text1"/>
              </w:rPr>
            </w:pPr>
            <w:r w:rsidRPr="006D4AA1">
              <w:rPr>
                <w:b/>
                <w:color w:val="000000" w:themeColor="text1"/>
                <w:spacing w:val="-2"/>
              </w:rPr>
              <w:t>Степень износа</w:t>
            </w:r>
          </w:p>
          <w:p w:rsidR="00D2750E" w:rsidRPr="006D4AA1" w:rsidRDefault="00DE0CD5" w:rsidP="00231FF2">
            <w:pPr>
              <w:shd w:val="clear" w:color="FFFFFF" w:fill="FFFFFF"/>
              <w:jc w:val="center"/>
              <w:rPr>
                <w:b/>
                <w:color w:val="000000" w:themeColor="text1"/>
              </w:rPr>
            </w:pPr>
            <w:r w:rsidRPr="006D4AA1">
              <w:rPr>
                <w:b/>
                <w:color w:val="000000" w:themeColor="text1"/>
              </w:rPr>
              <w:t>%</w:t>
            </w:r>
          </w:p>
        </w:tc>
        <w:tc>
          <w:tcPr>
            <w:tcW w:w="1488" w:type="dxa"/>
            <w:gridSpan w:val="2"/>
            <w:vMerge w:val="restart"/>
            <w:tcBorders>
              <w:top w:val="single" w:sz="6" w:space="0" w:color="000000"/>
              <w:left w:val="single" w:sz="6" w:space="0" w:color="000000"/>
              <w:bottom w:val="none" w:sz="4" w:space="0" w:color="000000"/>
              <w:right w:val="single" w:sz="6" w:space="0" w:color="000000"/>
            </w:tcBorders>
            <w:shd w:val="clear" w:color="FFFFFF" w:fill="FFFFFF"/>
          </w:tcPr>
          <w:p w:rsidR="00D34248" w:rsidRPr="006D4AA1" w:rsidRDefault="00DE0CD5" w:rsidP="00231FF2">
            <w:pPr>
              <w:shd w:val="clear" w:color="FFFFFF" w:fill="FFFFFF"/>
              <w:ind w:right="29"/>
              <w:jc w:val="center"/>
              <w:rPr>
                <w:b/>
                <w:color w:val="000000" w:themeColor="text1"/>
                <w:spacing w:val="-3"/>
              </w:rPr>
            </w:pPr>
            <w:r w:rsidRPr="006D4AA1">
              <w:rPr>
                <w:b/>
                <w:color w:val="000000" w:themeColor="text1"/>
                <w:spacing w:val="-2"/>
              </w:rPr>
              <w:t xml:space="preserve">Размер </w:t>
            </w:r>
            <w:r w:rsidRPr="006D4AA1">
              <w:rPr>
                <w:b/>
                <w:color w:val="000000" w:themeColor="text1"/>
                <w:spacing w:val="-3"/>
              </w:rPr>
              <w:t>охранной зоны</w:t>
            </w:r>
            <w:r w:rsidR="00D34248" w:rsidRPr="006D4AA1">
              <w:rPr>
                <w:b/>
                <w:color w:val="000000" w:themeColor="text1"/>
                <w:spacing w:val="-3"/>
              </w:rPr>
              <w:t>, м</w:t>
            </w:r>
          </w:p>
        </w:tc>
      </w:tr>
      <w:tr w:rsidR="00D2750E" w:rsidRPr="006D4AA1">
        <w:trPr>
          <w:trHeight w:hRule="exact" w:val="806"/>
        </w:trPr>
        <w:tc>
          <w:tcPr>
            <w:tcW w:w="691" w:type="dxa"/>
            <w:vMerge/>
            <w:tcBorders>
              <w:top w:val="none" w:sz="4" w:space="0" w:color="000000"/>
              <w:left w:val="single" w:sz="6" w:space="0" w:color="000000"/>
              <w:bottom w:val="none" w:sz="4" w:space="0" w:color="000000"/>
              <w:right w:val="single" w:sz="6" w:space="0" w:color="000000"/>
            </w:tcBorders>
            <w:shd w:val="clear" w:color="FFFFFF" w:fill="FFFFFF"/>
          </w:tcPr>
          <w:p w:rsidR="00D2750E" w:rsidRPr="006D4AA1" w:rsidRDefault="00D2750E" w:rsidP="00231FF2">
            <w:pPr>
              <w:rPr>
                <w:color w:val="000000" w:themeColor="text1"/>
              </w:rPr>
            </w:pPr>
          </w:p>
          <w:p w:rsidR="00D2750E" w:rsidRPr="006D4AA1" w:rsidRDefault="00D2750E" w:rsidP="00231FF2">
            <w:pPr>
              <w:rPr>
                <w:color w:val="000000" w:themeColor="text1"/>
              </w:rPr>
            </w:pPr>
          </w:p>
        </w:tc>
        <w:tc>
          <w:tcPr>
            <w:tcW w:w="5194" w:type="dxa"/>
            <w:vMerge/>
            <w:tcBorders>
              <w:top w:val="none" w:sz="4" w:space="0" w:color="000000"/>
              <w:left w:val="single" w:sz="6" w:space="0" w:color="000000"/>
              <w:bottom w:val="none" w:sz="4" w:space="0" w:color="000000"/>
              <w:right w:val="single" w:sz="6" w:space="0" w:color="000000"/>
            </w:tcBorders>
            <w:shd w:val="clear" w:color="FFFFFF" w:fill="FFFFFF"/>
          </w:tcPr>
          <w:p w:rsidR="00D2750E" w:rsidRPr="006D4AA1" w:rsidRDefault="00D2750E" w:rsidP="00231FF2">
            <w:pPr>
              <w:rPr>
                <w:color w:val="000000" w:themeColor="text1"/>
              </w:rPr>
            </w:pPr>
          </w:p>
          <w:p w:rsidR="00D2750E" w:rsidRPr="006D4AA1" w:rsidRDefault="00D2750E" w:rsidP="00231FF2">
            <w:pPr>
              <w:rPr>
                <w:color w:val="000000" w:themeColor="text1"/>
              </w:rPr>
            </w:pPr>
          </w:p>
        </w:tc>
        <w:tc>
          <w:tcPr>
            <w:tcW w:w="653" w:type="dxa"/>
            <w:vMerge/>
            <w:tcBorders>
              <w:top w:val="none" w:sz="4" w:space="0" w:color="000000"/>
              <w:left w:val="single" w:sz="6" w:space="0" w:color="000000"/>
              <w:bottom w:val="none" w:sz="4" w:space="0" w:color="000000"/>
              <w:right w:val="single" w:sz="6" w:space="0" w:color="000000"/>
            </w:tcBorders>
            <w:shd w:val="clear" w:color="FFFFFF" w:fill="FFFFFF"/>
          </w:tcPr>
          <w:p w:rsidR="00D2750E" w:rsidRPr="006D4AA1" w:rsidRDefault="00D2750E" w:rsidP="00231FF2">
            <w:pPr>
              <w:rPr>
                <w:color w:val="000000" w:themeColor="text1"/>
              </w:rPr>
            </w:pPr>
          </w:p>
          <w:p w:rsidR="00D2750E" w:rsidRPr="006D4AA1" w:rsidRDefault="00D2750E" w:rsidP="00231FF2">
            <w:pPr>
              <w:rPr>
                <w:color w:val="000000" w:themeColor="text1"/>
              </w:rPr>
            </w:pPr>
          </w:p>
        </w:tc>
        <w:tc>
          <w:tcPr>
            <w:tcW w:w="653" w:type="dxa"/>
            <w:vMerge w:val="restart"/>
            <w:tcBorders>
              <w:top w:val="none" w:sz="4" w:space="0" w:color="000000"/>
              <w:left w:val="single" w:sz="6" w:space="0" w:color="000000"/>
              <w:bottom w:val="none" w:sz="4" w:space="0" w:color="000000"/>
              <w:right w:val="single" w:sz="6" w:space="0" w:color="000000"/>
            </w:tcBorders>
            <w:shd w:val="clear" w:color="FFFFFF" w:fill="FFFFFF"/>
          </w:tcPr>
          <w:p w:rsidR="00D2750E" w:rsidRPr="006D4AA1" w:rsidRDefault="00DE0CD5" w:rsidP="00231FF2">
            <w:pPr>
              <w:shd w:val="clear" w:color="FFFFFF" w:fill="FFFFFF"/>
              <w:jc w:val="center"/>
              <w:rPr>
                <w:b/>
                <w:color w:val="000000" w:themeColor="text1"/>
              </w:rPr>
            </w:pPr>
            <w:r w:rsidRPr="006D4AA1">
              <w:rPr>
                <w:b/>
                <w:color w:val="000000" w:themeColor="text1"/>
                <w:spacing w:val="-2"/>
              </w:rPr>
              <w:t>Год</w:t>
            </w:r>
          </w:p>
          <w:p w:rsidR="00D2750E" w:rsidRPr="006D4AA1" w:rsidRDefault="00DE0CD5" w:rsidP="00231FF2">
            <w:pPr>
              <w:shd w:val="clear" w:color="FFFFFF" w:fill="FFFFFF"/>
              <w:jc w:val="center"/>
              <w:rPr>
                <w:b/>
                <w:color w:val="000000" w:themeColor="text1"/>
              </w:rPr>
            </w:pPr>
            <w:r w:rsidRPr="006D4AA1">
              <w:rPr>
                <w:b/>
                <w:color w:val="000000" w:themeColor="text1"/>
                <w:spacing w:val="-2"/>
              </w:rPr>
              <w:t>ввода</w:t>
            </w:r>
          </w:p>
        </w:tc>
        <w:tc>
          <w:tcPr>
            <w:tcW w:w="1296" w:type="dxa"/>
            <w:gridSpan w:val="2"/>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b/>
                <w:color w:val="000000" w:themeColor="text1"/>
              </w:rPr>
            </w:pPr>
            <w:r w:rsidRPr="006D4AA1">
              <w:rPr>
                <w:b/>
                <w:color w:val="000000" w:themeColor="text1"/>
                <w:spacing w:val="-3"/>
              </w:rPr>
              <w:t>по трассе</w:t>
            </w:r>
          </w:p>
        </w:tc>
        <w:tc>
          <w:tcPr>
            <w:tcW w:w="1200" w:type="dxa"/>
            <w:vMerge w:val="restart"/>
            <w:tcBorders>
              <w:top w:val="single" w:sz="6" w:space="0" w:color="000000"/>
              <w:left w:val="single" w:sz="6" w:space="0" w:color="000000"/>
              <w:bottom w:val="none" w:sz="4" w:space="0" w:color="000000"/>
              <w:right w:val="single" w:sz="6" w:space="0" w:color="000000"/>
            </w:tcBorders>
            <w:shd w:val="clear" w:color="FFFFFF" w:fill="FFFFFF"/>
          </w:tcPr>
          <w:p w:rsidR="00D2750E" w:rsidRPr="006D4AA1" w:rsidRDefault="00DE0CD5" w:rsidP="00231FF2">
            <w:pPr>
              <w:shd w:val="clear" w:color="FFFFFF" w:fill="FFFFFF"/>
              <w:ind w:left="101"/>
              <w:jc w:val="center"/>
              <w:rPr>
                <w:b/>
                <w:color w:val="000000" w:themeColor="text1"/>
              </w:rPr>
            </w:pPr>
            <w:r w:rsidRPr="006D4AA1">
              <w:rPr>
                <w:b/>
                <w:color w:val="000000" w:themeColor="text1"/>
                <w:spacing w:val="-2"/>
              </w:rPr>
              <w:t>тип опор</w:t>
            </w:r>
          </w:p>
        </w:tc>
        <w:tc>
          <w:tcPr>
            <w:tcW w:w="653" w:type="dxa"/>
            <w:vMerge w:val="restart"/>
            <w:tcBorders>
              <w:top w:val="single" w:sz="6" w:space="0" w:color="000000"/>
              <w:left w:val="single" w:sz="6" w:space="0" w:color="000000"/>
              <w:bottom w:val="none" w:sz="4" w:space="0" w:color="000000"/>
              <w:right w:val="single" w:sz="6" w:space="0" w:color="000000"/>
            </w:tcBorders>
            <w:shd w:val="clear" w:color="FFFFFF" w:fill="FFFFFF"/>
          </w:tcPr>
          <w:p w:rsidR="00D2750E" w:rsidRPr="006D4AA1" w:rsidRDefault="00DE0CD5" w:rsidP="00231FF2">
            <w:pPr>
              <w:shd w:val="clear" w:color="FFFFFF" w:fill="FFFFFF"/>
              <w:ind w:left="96" w:firstLine="34"/>
              <w:jc w:val="center"/>
              <w:rPr>
                <w:b/>
                <w:color w:val="000000" w:themeColor="text1"/>
              </w:rPr>
            </w:pPr>
            <w:r w:rsidRPr="006D4AA1">
              <w:rPr>
                <w:b/>
                <w:color w:val="000000" w:themeColor="text1"/>
                <w:spacing w:val="-5"/>
              </w:rPr>
              <w:t xml:space="preserve">к-во </w:t>
            </w:r>
            <w:r w:rsidRPr="006D4AA1">
              <w:rPr>
                <w:b/>
                <w:color w:val="000000" w:themeColor="text1"/>
                <w:spacing w:val="-4"/>
              </w:rPr>
              <w:t>опор</w:t>
            </w:r>
          </w:p>
        </w:tc>
        <w:tc>
          <w:tcPr>
            <w:tcW w:w="643" w:type="dxa"/>
            <w:vMerge w:val="restart"/>
            <w:tcBorders>
              <w:top w:val="single" w:sz="6" w:space="0" w:color="000000"/>
              <w:left w:val="single" w:sz="6" w:space="0" w:color="000000"/>
              <w:bottom w:val="none" w:sz="4" w:space="0" w:color="000000"/>
              <w:right w:val="single" w:sz="6" w:space="0" w:color="000000"/>
            </w:tcBorders>
            <w:shd w:val="clear" w:color="FFFFFF" w:fill="FFFFFF"/>
          </w:tcPr>
          <w:p w:rsidR="00D2750E" w:rsidRPr="006D4AA1" w:rsidRDefault="00DE0CD5" w:rsidP="00231FF2">
            <w:pPr>
              <w:shd w:val="clear" w:color="FFFFFF" w:fill="FFFFFF"/>
              <w:jc w:val="center"/>
              <w:rPr>
                <w:b/>
                <w:color w:val="000000" w:themeColor="text1"/>
              </w:rPr>
            </w:pPr>
            <w:r w:rsidRPr="006D4AA1">
              <w:rPr>
                <w:b/>
                <w:color w:val="000000" w:themeColor="text1"/>
                <w:spacing w:val="-3"/>
              </w:rPr>
              <w:t xml:space="preserve">всего </w:t>
            </w:r>
            <w:r w:rsidRPr="006D4AA1">
              <w:rPr>
                <w:b/>
                <w:color w:val="000000" w:themeColor="text1"/>
                <w:spacing w:val="-2"/>
              </w:rPr>
              <w:t>опор</w:t>
            </w:r>
          </w:p>
          <w:p w:rsidR="00D2750E" w:rsidRPr="006D4AA1" w:rsidRDefault="00DE0CD5" w:rsidP="00231FF2">
            <w:pPr>
              <w:shd w:val="clear" w:color="FFFFFF" w:fill="FFFFFF"/>
              <w:jc w:val="center"/>
              <w:rPr>
                <w:b/>
                <w:color w:val="000000" w:themeColor="text1"/>
              </w:rPr>
            </w:pPr>
            <w:r w:rsidRPr="006D4AA1">
              <w:rPr>
                <w:b/>
                <w:color w:val="000000" w:themeColor="text1"/>
                <w:spacing w:val="-3"/>
              </w:rPr>
              <w:t>опор</w:t>
            </w:r>
          </w:p>
        </w:tc>
        <w:tc>
          <w:tcPr>
            <w:tcW w:w="653" w:type="dxa"/>
            <w:vMerge w:val="restart"/>
            <w:tcBorders>
              <w:top w:val="single" w:sz="6" w:space="0" w:color="000000"/>
              <w:left w:val="single" w:sz="6" w:space="0" w:color="000000"/>
              <w:bottom w:val="none" w:sz="4" w:space="0" w:color="000000"/>
              <w:right w:val="single" w:sz="6" w:space="0" w:color="000000"/>
            </w:tcBorders>
            <w:shd w:val="clear" w:color="FFFFFF" w:fill="FFFFFF"/>
          </w:tcPr>
          <w:p w:rsidR="00D2750E" w:rsidRPr="006D4AA1" w:rsidRDefault="00DE0CD5" w:rsidP="00231FF2">
            <w:pPr>
              <w:shd w:val="clear" w:color="FFFFFF" w:fill="FFFFFF"/>
              <w:jc w:val="center"/>
              <w:rPr>
                <w:b/>
                <w:color w:val="000000" w:themeColor="text1"/>
              </w:rPr>
            </w:pPr>
            <w:r w:rsidRPr="006D4AA1">
              <w:rPr>
                <w:b/>
                <w:color w:val="000000" w:themeColor="text1"/>
                <w:spacing w:val="-3"/>
              </w:rPr>
              <w:t>матер</w:t>
            </w:r>
            <w:r w:rsidRPr="006D4AA1">
              <w:rPr>
                <w:b/>
                <w:color w:val="000000" w:themeColor="text1"/>
                <w:spacing w:val="-7"/>
              </w:rPr>
              <w:t>иал</w:t>
            </w:r>
          </w:p>
          <w:p w:rsidR="00D2750E" w:rsidRPr="006D4AA1" w:rsidRDefault="00DE0CD5" w:rsidP="00231FF2">
            <w:pPr>
              <w:shd w:val="clear" w:color="FFFFFF" w:fill="FFFFFF"/>
              <w:jc w:val="center"/>
              <w:rPr>
                <w:b/>
                <w:color w:val="000000" w:themeColor="text1"/>
              </w:rPr>
            </w:pPr>
            <w:r w:rsidRPr="006D4AA1">
              <w:rPr>
                <w:b/>
                <w:color w:val="000000" w:themeColor="text1"/>
                <w:spacing w:val="-3"/>
              </w:rPr>
              <w:t>опор</w:t>
            </w:r>
          </w:p>
        </w:tc>
        <w:tc>
          <w:tcPr>
            <w:tcW w:w="979" w:type="dxa"/>
            <w:vMerge/>
            <w:tcBorders>
              <w:top w:val="none" w:sz="4" w:space="0" w:color="000000"/>
              <w:left w:val="single" w:sz="6" w:space="0" w:color="000000"/>
              <w:bottom w:val="none" w:sz="4" w:space="0" w:color="000000"/>
              <w:right w:val="single" w:sz="6" w:space="0" w:color="000000"/>
            </w:tcBorders>
            <w:shd w:val="clear" w:color="FFFFFF" w:fill="FFFFFF"/>
          </w:tcPr>
          <w:p w:rsidR="00D2750E" w:rsidRPr="006D4AA1" w:rsidRDefault="00D2750E" w:rsidP="00231FF2">
            <w:pPr>
              <w:shd w:val="clear" w:color="FFFFFF" w:fill="FFFFFF"/>
              <w:jc w:val="center"/>
              <w:rPr>
                <w:color w:val="000000" w:themeColor="text1"/>
              </w:rPr>
            </w:pPr>
          </w:p>
          <w:p w:rsidR="00D2750E" w:rsidRPr="006D4AA1" w:rsidRDefault="00D2750E" w:rsidP="00231FF2">
            <w:pPr>
              <w:shd w:val="clear" w:color="FFFFFF" w:fill="FFFFFF"/>
              <w:jc w:val="center"/>
              <w:rPr>
                <w:color w:val="000000" w:themeColor="text1"/>
              </w:rPr>
            </w:pPr>
          </w:p>
        </w:tc>
        <w:tc>
          <w:tcPr>
            <w:tcW w:w="1134" w:type="dxa"/>
            <w:vMerge/>
            <w:tcBorders>
              <w:top w:val="none" w:sz="4" w:space="0" w:color="000000"/>
              <w:left w:val="single" w:sz="6" w:space="0" w:color="000000"/>
              <w:bottom w:val="none" w:sz="4" w:space="0" w:color="000000"/>
              <w:right w:val="single" w:sz="6" w:space="0" w:color="000000"/>
            </w:tcBorders>
            <w:shd w:val="clear" w:color="FFFFFF" w:fill="FFFFFF"/>
          </w:tcPr>
          <w:p w:rsidR="00D2750E" w:rsidRPr="006D4AA1" w:rsidRDefault="00D2750E" w:rsidP="00231FF2">
            <w:pPr>
              <w:shd w:val="clear" w:color="FFFFFF" w:fill="FFFFFF"/>
              <w:jc w:val="center"/>
              <w:rPr>
                <w:color w:val="000000" w:themeColor="text1"/>
              </w:rPr>
            </w:pPr>
          </w:p>
          <w:p w:rsidR="00D2750E" w:rsidRPr="006D4AA1" w:rsidRDefault="00D2750E" w:rsidP="00231FF2">
            <w:pPr>
              <w:shd w:val="clear" w:color="FFFFFF" w:fill="FFFFFF"/>
              <w:jc w:val="center"/>
              <w:rPr>
                <w:color w:val="000000" w:themeColor="text1"/>
              </w:rPr>
            </w:pPr>
          </w:p>
        </w:tc>
        <w:tc>
          <w:tcPr>
            <w:tcW w:w="1488" w:type="dxa"/>
            <w:gridSpan w:val="2"/>
            <w:vMerge/>
            <w:tcBorders>
              <w:top w:val="none" w:sz="4" w:space="0" w:color="000000"/>
              <w:left w:val="single" w:sz="6" w:space="0" w:color="000000"/>
              <w:bottom w:val="none" w:sz="4" w:space="0" w:color="000000"/>
              <w:right w:val="single" w:sz="6" w:space="0" w:color="000000"/>
            </w:tcBorders>
            <w:shd w:val="clear" w:color="FFFFFF" w:fill="FFFFFF"/>
          </w:tcPr>
          <w:p w:rsidR="00D2750E" w:rsidRPr="006D4AA1" w:rsidRDefault="00D2750E" w:rsidP="00231FF2">
            <w:pPr>
              <w:shd w:val="clear" w:color="FFFFFF" w:fill="FFFFFF"/>
              <w:jc w:val="center"/>
              <w:rPr>
                <w:color w:val="000000" w:themeColor="text1"/>
              </w:rPr>
            </w:pPr>
          </w:p>
          <w:p w:rsidR="00D2750E" w:rsidRPr="006D4AA1" w:rsidRDefault="00D2750E" w:rsidP="00231FF2">
            <w:pPr>
              <w:shd w:val="clear" w:color="FFFFFF" w:fill="FFFFFF"/>
              <w:jc w:val="center"/>
              <w:rPr>
                <w:color w:val="000000" w:themeColor="text1"/>
              </w:rPr>
            </w:pPr>
          </w:p>
        </w:tc>
      </w:tr>
      <w:tr w:rsidR="00D2750E" w:rsidRPr="006D4AA1">
        <w:trPr>
          <w:trHeight w:hRule="exact" w:val="1066"/>
        </w:trPr>
        <w:tc>
          <w:tcPr>
            <w:tcW w:w="691" w:type="dxa"/>
            <w:vMerge/>
            <w:tcBorders>
              <w:top w:val="none" w:sz="4" w:space="0" w:color="000000"/>
              <w:left w:val="single" w:sz="6" w:space="0" w:color="000000"/>
              <w:bottom w:val="single" w:sz="6" w:space="0" w:color="000000"/>
              <w:right w:val="single" w:sz="6" w:space="0" w:color="000000"/>
            </w:tcBorders>
            <w:shd w:val="clear" w:color="FFFFFF" w:fill="FFFFFF"/>
          </w:tcPr>
          <w:p w:rsidR="00D2750E" w:rsidRPr="006D4AA1" w:rsidRDefault="00D2750E" w:rsidP="00231FF2">
            <w:pPr>
              <w:rPr>
                <w:color w:val="000000" w:themeColor="text1"/>
              </w:rPr>
            </w:pPr>
          </w:p>
          <w:p w:rsidR="00D2750E" w:rsidRPr="006D4AA1" w:rsidRDefault="00D2750E" w:rsidP="00231FF2">
            <w:pPr>
              <w:rPr>
                <w:color w:val="000000" w:themeColor="text1"/>
              </w:rPr>
            </w:pPr>
          </w:p>
        </w:tc>
        <w:tc>
          <w:tcPr>
            <w:tcW w:w="5194" w:type="dxa"/>
            <w:vMerge/>
            <w:tcBorders>
              <w:top w:val="none" w:sz="4" w:space="0" w:color="000000"/>
              <w:left w:val="single" w:sz="6" w:space="0" w:color="000000"/>
              <w:bottom w:val="single" w:sz="6" w:space="0" w:color="000000"/>
              <w:right w:val="single" w:sz="6" w:space="0" w:color="000000"/>
            </w:tcBorders>
            <w:shd w:val="clear" w:color="FFFFFF" w:fill="FFFFFF"/>
          </w:tcPr>
          <w:p w:rsidR="00D2750E" w:rsidRPr="006D4AA1" w:rsidRDefault="00D2750E" w:rsidP="00231FF2">
            <w:pPr>
              <w:rPr>
                <w:color w:val="000000" w:themeColor="text1"/>
              </w:rPr>
            </w:pPr>
          </w:p>
          <w:p w:rsidR="00D2750E" w:rsidRPr="006D4AA1" w:rsidRDefault="00D2750E" w:rsidP="00231FF2">
            <w:pPr>
              <w:rPr>
                <w:color w:val="000000" w:themeColor="text1"/>
              </w:rPr>
            </w:pPr>
          </w:p>
        </w:tc>
        <w:tc>
          <w:tcPr>
            <w:tcW w:w="653" w:type="dxa"/>
            <w:vMerge/>
            <w:tcBorders>
              <w:top w:val="none" w:sz="4" w:space="0" w:color="000000"/>
              <w:left w:val="single" w:sz="6" w:space="0" w:color="000000"/>
              <w:bottom w:val="single" w:sz="6" w:space="0" w:color="000000"/>
              <w:right w:val="single" w:sz="6" w:space="0" w:color="000000"/>
            </w:tcBorders>
            <w:shd w:val="clear" w:color="FFFFFF" w:fill="FFFFFF"/>
          </w:tcPr>
          <w:p w:rsidR="00D2750E" w:rsidRPr="006D4AA1" w:rsidRDefault="00D2750E" w:rsidP="00231FF2">
            <w:pPr>
              <w:rPr>
                <w:color w:val="000000" w:themeColor="text1"/>
              </w:rPr>
            </w:pPr>
          </w:p>
          <w:p w:rsidR="00D2750E" w:rsidRPr="006D4AA1" w:rsidRDefault="00D2750E" w:rsidP="00231FF2">
            <w:pPr>
              <w:rPr>
                <w:color w:val="000000" w:themeColor="text1"/>
              </w:rPr>
            </w:pPr>
          </w:p>
        </w:tc>
        <w:tc>
          <w:tcPr>
            <w:tcW w:w="653" w:type="dxa"/>
            <w:vMerge/>
            <w:tcBorders>
              <w:top w:val="none" w:sz="4" w:space="0" w:color="000000"/>
              <w:left w:val="single" w:sz="6" w:space="0" w:color="000000"/>
              <w:bottom w:val="single" w:sz="6" w:space="0" w:color="000000"/>
              <w:right w:val="single" w:sz="6" w:space="0" w:color="000000"/>
            </w:tcBorders>
            <w:shd w:val="clear" w:color="FFFFFF" w:fill="FFFFFF"/>
          </w:tcPr>
          <w:p w:rsidR="00D2750E" w:rsidRPr="006D4AA1" w:rsidRDefault="00D2750E" w:rsidP="00231FF2">
            <w:pPr>
              <w:rPr>
                <w:color w:val="000000" w:themeColor="text1"/>
              </w:rPr>
            </w:pPr>
          </w:p>
          <w:p w:rsidR="00D2750E" w:rsidRPr="006D4AA1" w:rsidRDefault="00D2750E" w:rsidP="00231FF2">
            <w:pPr>
              <w:rPr>
                <w:color w:val="000000" w:themeColor="text1"/>
              </w:rPr>
            </w:pPr>
          </w:p>
        </w:tc>
        <w:tc>
          <w:tcPr>
            <w:tcW w:w="65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b/>
                <w:color w:val="000000" w:themeColor="text1"/>
              </w:rPr>
            </w:pPr>
            <w:r w:rsidRPr="006D4AA1">
              <w:rPr>
                <w:b/>
                <w:color w:val="000000" w:themeColor="text1"/>
              </w:rPr>
              <w:t>км</w:t>
            </w:r>
          </w:p>
        </w:tc>
        <w:tc>
          <w:tcPr>
            <w:tcW w:w="643" w:type="dxa"/>
            <w:tcBorders>
              <w:top w:val="single" w:sz="6" w:space="0" w:color="000000"/>
              <w:left w:val="single" w:sz="6" w:space="0" w:color="000000"/>
              <w:bottom w:val="single" w:sz="6" w:space="0" w:color="000000"/>
              <w:right w:val="single" w:sz="6" w:space="0" w:color="000000"/>
            </w:tcBorders>
            <w:shd w:val="clear" w:color="FFFFFF" w:fill="FFFFFF"/>
          </w:tcPr>
          <w:p w:rsidR="00D34248" w:rsidRPr="006D4AA1" w:rsidRDefault="00DE0CD5" w:rsidP="00231FF2">
            <w:pPr>
              <w:shd w:val="clear" w:color="FFFFFF" w:fill="FFFFFF"/>
              <w:jc w:val="center"/>
              <w:rPr>
                <w:b/>
                <w:color w:val="000000" w:themeColor="text1"/>
                <w:spacing w:val="-5"/>
              </w:rPr>
            </w:pPr>
            <w:r w:rsidRPr="006D4AA1">
              <w:rPr>
                <w:b/>
                <w:color w:val="000000" w:themeColor="text1"/>
                <w:spacing w:val="-5"/>
              </w:rPr>
              <w:t>Сель</w:t>
            </w:r>
          </w:p>
          <w:p w:rsidR="00D2750E" w:rsidRPr="006D4AA1" w:rsidRDefault="00DE0CD5" w:rsidP="00231FF2">
            <w:pPr>
              <w:shd w:val="clear" w:color="FFFFFF" w:fill="FFFFFF"/>
              <w:jc w:val="center"/>
              <w:rPr>
                <w:b/>
                <w:color w:val="000000" w:themeColor="text1"/>
              </w:rPr>
            </w:pPr>
            <w:r w:rsidRPr="006D4AA1">
              <w:rPr>
                <w:b/>
                <w:color w:val="000000" w:themeColor="text1"/>
                <w:spacing w:val="-5"/>
              </w:rPr>
              <w:t>х</w:t>
            </w:r>
            <w:r w:rsidRPr="006D4AA1">
              <w:rPr>
                <w:b/>
                <w:color w:val="000000" w:themeColor="text1"/>
                <w:spacing w:val="10"/>
              </w:rPr>
              <w:t xml:space="preserve">оз./ </w:t>
            </w:r>
            <w:r w:rsidRPr="006D4AA1">
              <w:rPr>
                <w:b/>
                <w:color w:val="000000" w:themeColor="text1"/>
                <w:spacing w:val="-5"/>
              </w:rPr>
              <w:t>Пром.</w:t>
            </w:r>
          </w:p>
        </w:tc>
        <w:tc>
          <w:tcPr>
            <w:tcW w:w="1200" w:type="dxa"/>
            <w:vMerge/>
            <w:tcBorders>
              <w:top w:val="none" w:sz="4" w:space="0" w:color="000000"/>
              <w:left w:val="single" w:sz="6" w:space="0" w:color="000000"/>
              <w:bottom w:val="single" w:sz="6" w:space="0" w:color="000000"/>
              <w:right w:val="single" w:sz="6" w:space="0" w:color="000000"/>
            </w:tcBorders>
            <w:shd w:val="clear" w:color="FFFFFF" w:fill="FFFFFF"/>
          </w:tcPr>
          <w:p w:rsidR="00D2750E" w:rsidRPr="006D4AA1" w:rsidRDefault="00D2750E" w:rsidP="00231FF2">
            <w:pPr>
              <w:shd w:val="clear" w:color="FFFFFF" w:fill="FFFFFF"/>
              <w:jc w:val="center"/>
              <w:rPr>
                <w:color w:val="000000" w:themeColor="text1"/>
              </w:rPr>
            </w:pPr>
          </w:p>
          <w:p w:rsidR="00D2750E" w:rsidRPr="006D4AA1" w:rsidRDefault="00D2750E" w:rsidP="00231FF2">
            <w:pPr>
              <w:shd w:val="clear" w:color="FFFFFF" w:fill="FFFFFF"/>
              <w:jc w:val="center"/>
              <w:rPr>
                <w:color w:val="000000" w:themeColor="text1"/>
              </w:rPr>
            </w:pPr>
          </w:p>
        </w:tc>
        <w:tc>
          <w:tcPr>
            <w:tcW w:w="653" w:type="dxa"/>
            <w:vMerge/>
            <w:tcBorders>
              <w:top w:val="none" w:sz="4" w:space="0" w:color="000000"/>
              <w:left w:val="single" w:sz="6" w:space="0" w:color="000000"/>
              <w:bottom w:val="single" w:sz="6" w:space="0" w:color="000000"/>
              <w:right w:val="single" w:sz="6" w:space="0" w:color="000000"/>
            </w:tcBorders>
            <w:shd w:val="clear" w:color="FFFFFF" w:fill="FFFFFF"/>
          </w:tcPr>
          <w:p w:rsidR="00D2750E" w:rsidRPr="006D4AA1" w:rsidRDefault="00D2750E" w:rsidP="00231FF2">
            <w:pPr>
              <w:shd w:val="clear" w:color="FFFFFF" w:fill="FFFFFF"/>
              <w:jc w:val="center"/>
              <w:rPr>
                <w:color w:val="000000" w:themeColor="text1"/>
              </w:rPr>
            </w:pPr>
          </w:p>
          <w:p w:rsidR="00D2750E" w:rsidRPr="006D4AA1" w:rsidRDefault="00D2750E" w:rsidP="00231FF2">
            <w:pPr>
              <w:shd w:val="clear" w:color="FFFFFF" w:fill="FFFFFF"/>
              <w:jc w:val="center"/>
              <w:rPr>
                <w:color w:val="000000" w:themeColor="text1"/>
              </w:rPr>
            </w:pPr>
          </w:p>
        </w:tc>
        <w:tc>
          <w:tcPr>
            <w:tcW w:w="643" w:type="dxa"/>
            <w:vMerge/>
            <w:tcBorders>
              <w:top w:val="none" w:sz="4" w:space="0" w:color="000000"/>
              <w:left w:val="single" w:sz="6" w:space="0" w:color="000000"/>
              <w:bottom w:val="single" w:sz="6" w:space="0" w:color="000000"/>
              <w:right w:val="single" w:sz="6" w:space="0" w:color="000000"/>
            </w:tcBorders>
            <w:shd w:val="clear" w:color="FFFFFF" w:fill="FFFFFF"/>
          </w:tcPr>
          <w:p w:rsidR="00D2750E" w:rsidRPr="006D4AA1" w:rsidRDefault="00D2750E" w:rsidP="00231FF2">
            <w:pPr>
              <w:shd w:val="clear" w:color="FFFFFF" w:fill="FFFFFF"/>
              <w:jc w:val="center"/>
              <w:rPr>
                <w:color w:val="000000" w:themeColor="text1"/>
              </w:rPr>
            </w:pPr>
          </w:p>
          <w:p w:rsidR="00D2750E" w:rsidRPr="006D4AA1" w:rsidRDefault="00D2750E" w:rsidP="00231FF2">
            <w:pPr>
              <w:shd w:val="clear" w:color="FFFFFF" w:fill="FFFFFF"/>
              <w:jc w:val="center"/>
              <w:rPr>
                <w:color w:val="000000" w:themeColor="text1"/>
              </w:rPr>
            </w:pPr>
          </w:p>
        </w:tc>
        <w:tc>
          <w:tcPr>
            <w:tcW w:w="653" w:type="dxa"/>
            <w:vMerge/>
            <w:tcBorders>
              <w:top w:val="none" w:sz="4" w:space="0" w:color="000000"/>
              <w:left w:val="single" w:sz="6" w:space="0" w:color="000000"/>
              <w:bottom w:val="single" w:sz="6" w:space="0" w:color="000000"/>
              <w:right w:val="single" w:sz="6" w:space="0" w:color="000000"/>
            </w:tcBorders>
            <w:shd w:val="clear" w:color="FFFFFF" w:fill="FFFFFF"/>
          </w:tcPr>
          <w:p w:rsidR="00D2750E" w:rsidRPr="006D4AA1" w:rsidRDefault="00D2750E" w:rsidP="00231FF2">
            <w:pPr>
              <w:shd w:val="clear" w:color="FFFFFF" w:fill="FFFFFF"/>
              <w:jc w:val="center"/>
              <w:rPr>
                <w:color w:val="000000" w:themeColor="text1"/>
              </w:rPr>
            </w:pPr>
          </w:p>
          <w:p w:rsidR="00D2750E" w:rsidRPr="006D4AA1" w:rsidRDefault="00D2750E" w:rsidP="00231FF2">
            <w:pPr>
              <w:shd w:val="clear" w:color="FFFFFF" w:fill="FFFFFF"/>
              <w:jc w:val="center"/>
              <w:rPr>
                <w:color w:val="000000" w:themeColor="text1"/>
              </w:rPr>
            </w:pPr>
          </w:p>
        </w:tc>
        <w:tc>
          <w:tcPr>
            <w:tcW w:w="979" w:type="dxa"/>
            <w:vMerge/>
            <w:tcBorders>
              <w:top w:val="none" w:sz="4" w:space="0" w:color="000000"/>
              <w:left w:val="single" w:sz="6" w:space="0" w:color="000000"/>
              <w:bottom w:val="single" w:sz="6" w:space="0" w:color="000000"/>
              <w:right w:val="single" w:sz="6" w:space="0" w:color="000000"/>
            </w:tcBorders>
            <w:shd w:val="clear" w:color="FFFFFF" w:fill="FFFFFF"/>
          </w:tcPr>
          <w:p w:rsidR="00D2750E" w:rsidRPr="006D4AA1" w:rsidRDefault="00D2750E" w:rsidP="00231FF2">
            <w:pPr>
              <w:shd w:val="clear" w:color="FFFFFF" w:fill="FFFFFF"/>
              <w:jc w:val="center"/>
              <w:rPr>
                <w:color w:val="000000" w:themeColor="text1"/>
              </w:rPr>
            </w:pPr>
          </w:p>
          <w:p w:rsidR="00D2750E" w:rsidRPr="006D4AA1" w:rsidRDefault="00D2750E" w:rsidP="00231FF2">
            <w:pPr>
              <w:shd w:val="clear" w:color="FFFFFF" w:fill="FFFFFF"/>
              <w:jc w:val="center"/>
              <w:rPr>
                <w:color w:val="000000" w:themeColor="text1"/>
              </w:rPr>
            </w:pPr>
          </w:p>
        </w:tc>
        <w:tc>
          <w:tcPr>
            <w:tcW w:w="1134" w:type="dxa"/>
            <w:vMerge/>
            <w:tcBorders>
              <w:top w:val="none" w:sz="4" w:space="0" w:color="000000"/>
              <w:left w:val="single" w:sz="6" w:space="0" w:color="000000"/>
              <w:bottom w:val="single" w:sz="6" w:space="0" w:color="000000"/>
              <w:right w:val="single" w:sz="6" w:space="0" w:color="000000"/>
            </w:tcBorders>
            <w:shd w:val="clear" w:color="FFFFFF" w:fill="FFFFFF"/>
          </w:tcPr>
          <w:p w:rsidR="00D2750E" w:rsidRPr="006D4AA1" w:rsidRDefault="00D2750E" w:rsidP="00231FF2">
            <w:pPr>
              <w:shd w:val="clear" w:color="FFFFFF" w:fill="FFFFFF"/>
              <w:jc w:val="center"/>
              <w:rPr>
                <w:color w:val="000000" w:themeColor="text1"/>
              </w:rPr>
            </w:pPr>
          </w:p>
          <w:p w:rsidR="00D2750E" w:rsidRPr="006D4AA1" w:rsidRDefault="00D2750E" w:rsidP="00231FF2">
            <w:pPr>
              <w:shd w:val="clear" w:color="FFFFFF" w:fill="FFFFFF"/>
              <w:jc w:val="center"/>
              <w:rPr>
                <w:color w:val="000000" w:themeColor="text1"/>
              </w:rPr>
            </w:pPr>
          </w:p>
        </w:tc>
        <w:tc>
          <w:tcPr>
            <w:tcW w:w="1488" w:type="dxa"/>
            <w:gridSpan w:val="2"/>
            <w:vMerge/>
            <w:tcBorders>
              <w:top w:val="none" w:sz="4" w:space="0" w:color="000000"/>
              <w:left w:val="single" w:sz="6" w:space="0" w:color="000000"/>
              <w:bottom w:val="single" w:sz="6" w:space="0" w:color="000000"/>
              <w:right w:val="single" w:sz="6" w:space="0" w:color="000000"/>
            </w:tcBorders>
            <w:shd w:val="clear" w:color="FFFFFF" w:fill="FFFFFF"/>
          </w:tcPr>
          <w:p w:rsidR="00D2750E" w:rsidRPr="006D4AA1" w:rsidRDefault="00D2750E" w:rsidP="00231FF2">
            <w:pPr>
              <w:shd w:val="clear" w:color="FFFFFF" w:fill="FFFFFF"/>
              <w:jc w:val="center"/>
              <w:rPr>
                <w:color w:val="000000" w:themeColor="text1"/>
              </w:rPr>
            </w:pPr>
          </w:p>
          <w:p w:rsidR="00D2750E" w:rsidRPr="006D4AA1" w:rsidRDefault="00D2750E" w:rsidP="00231FF2">
            <w:pPr>
              <w:shd w:val="clear" w:color="FFFFFF" w:fill="FFFFFF"/>
              <w:jc w:val="center"/>
              <w:rPr>
                <w:color w:val="000000" w:themeColor="text1"/>
              </w:rPr>
            </w:pPr>
          </w:p>
        </w:tc>
      </w:tr>
      <w:tr w:rsidR="00D2750E" w:rsidRPr="006D4AA1">
        <w:trPr>
          <w:trHeight w:hRule="exact" w:val="202"/>
        </w:trPr>
        <w:tc>
          <w:tcPr>
            <w:tcW w:w="691"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rPr>
              <w:t>1</w:t>
            </w:r>
          </w:p>
        </w:tc>
        <w:tc>
          <w:tcPr>
            <w:tcW w:w="5194"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rPr>
              <w:t>2</w:t>
            </w:r>
          </w:p>
        </w:tc>
        <w:tc>
          <w:tcPr>
            <w:tcW w:w="65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rPr>
              <w:t>3</w:t>
            </w:r>
          </w:p>
        </w:tc>
        <w:tc>
          <w:tcPr>
            <w:tcW w:w="65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rPr>
              <w:t>4</w:t>
            </w:r>
          </w:p>
        </w:tc>
        <w:tc>
          <w:tcPr>
            <w:tcW w:w="65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rPr>
              <w:t>5,0</w:t>
            </w:r>
          </w:p>
        </w:tc>
        <w:tc>
          <w:tcPr>
            <w:tcW w:w="64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rPr>
              <w:t>6</w:t>
            </w:r>
          </w:p>
        </w:tc>
        <w:tc>
          <w:tcPr>
            <w:tcW w:w="1200"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ind w:left="422"/>
              <w:rPr>
                <w:color w:val="000000" w:themeColor="text1"/>
              </w:rPr>
            </w:pPr>
            <w:r w:rsidRPr="006D4AA1">
              <w:rPr>
                <w:color w:val="000000" w:themeColor="text1"/>
              </w:rPr>
              <w:t>11</w:t>
            </w:r>
          </w:p>
        </w:tc>
        <w:tc>
          <w:tcPr>
            <w:tcW w:w="65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ind w:left="144"/>
              <w:rPr>
                <w:color w:val="000000" w:themeColor="text1"/>
              </w:rPr>
            </w:pPr>
            <w:r w:rsidRPr="006D4AA1">
              <w:rPr>
                <w:color w:val="000000" w:themeColor="text1"/>
              </w:rPr>
              <w:t>12</w:t>
            </w:r>
          </w:p>
        </w:tc>
        <w:tc>
          <w:tcPr>
            <w:tcW w:w="64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rPr>
              <w:t>13</w:t>
            </w:r>
          </w:p>
        </w:tc>
        <w:tc>
          <w:tcPr>
            <w:tcW w:w="65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rPr>
              <w:t>14</w:t>
            </w:r>
          </w:p>
        </w:tc>
        <w:tc>
          <w:tcPr>
            <w:tcW w:w="979"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rPr>
              <w:t>16</w:t>
            </w:r>
          </w:p>
        </w:tc>
        <w:tc>
          <w:tcPr>
            <w:tcW w:w="1143" w:type="dxa"/>
            <w:gridSpan w:val="2"/>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ind w:left="538"/>
              <w:rPr>
                <w:color w:val="000000" w:themeColor="text1"/>
              </w:rPr>
            </w:pPr>
            <w:r w:rsidRPr="006D4AA1">
              <w:rPr>
                <w:color w:val="000000" w:themeColor="text1"/>
              </w:rPr>
              <w:t>24</w:t>
            </w:r>
          </w:p>
        </w:tc>
        <w:tc>
          <w:tcPr>
            <w:tcW w:w="1478"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ind w:left="528"/>
              <w:rPr>
                <w:color w:val="000000" w:themeColor="text1"/>
              </w:rPr>
            </w:pPr>
            <w:r w:rsidRPr="006D4AA1">
              <w:rPr>
                <w:color w:val="000000" w:themeColor="text1"/>
              </w:rPr>
              <w:t>25</w:t>
            </w:r>
          </w:p>
        </w:tc>
      </w:tr>
      <w:tr w:rsidR="00D2750E" w:rsidRPr="006D4AA1" w:rsidTr="00F615CF">
        <w:trPr>
          <w:trHeight w:hRule="exact" w:val="775"/>
        </w:trPr>
        <w:tc>
          <w:tcPr>
            <w:tcW w:w="691"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rPr>
              <w:t>1</w:t>
            </w:r>
          </w:p>
        </w:tc>
        <w:tc>
          <w:tcPr>
            <w:tcW w:w="5194"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spacing w:val="4"/>
              </w:rPr>
              <w:t>ВЛ-35кВ 2"Ц" п/ст "Рудная" - п/ст-46</w:t>
            </w:r>
          </w:p>
        </w:tc>
        <w:tc>
          <w:tcPr>
            <w:tcW w:w="65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rPr>
              <w:t>35</w:t>
            </w:r>
          </w:p>
        </w:tc>
        <w:tc>
          <w:tcPr>
            <w:tcW w:w="65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spacing w:val="-13"/>
              </w:rPr>
              <w:t>1981</w:t>
            </w:r>
          </w:p>
        </w:tc>
        <w:tc>
          <w:tcPr>
            <w:tcW w:w="65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spacing w:val="6"/>
              </w:rPr>
              <w:t>4,73</w:t>
            </w:r>
          </w:p>
        </w:tc>
        <w:tc>
          <w:tcPr>
            <w:tcW w:w="64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2750E" w:rsidP="00231FF2">
            <w:pPr>
              <w:shd w:val="clear" w:color="FFFFFF" w:fill="FFFFFF"/>
              <w:rPr>
                <w:color w:val="000000" w:themeColor="text1"/>
              </w:rPr>
            </w:pPr>
          </w:p>
        </w:tc>
        <w:tc>
          <w:tcPr>
            <w:tcW w:w="1200"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rPr>
                <w:color w:val="000000" w:themeColor="text1"/>
              </w:rPr>
            </w:pPr>
            <w:r w:rsidRPr="006D4AA1">
              <w:rPr>
                <w:color w:val="000000" w:themeColor="text1"/>
                <w:spacing w:val="1"/>
              </w:rPr>
              <w:t>УЗ, У6         СК-</w:t>
            </w:r>
            <w:r w:rsidRPr="006D4AA1">
              <w:rPr>
                <w:color w:val="000000" w:themeColor="text1"/>
                <w:spacing w:val="5"/>
              </w:rPr>
              <w:t>2, СУ 10, ПБ-</w:t>
            </w:r>
            <w:r w:rsidRPr="006D4AA1">
              <w:rPr>
                <w:color w:val="000000" w:themeColor="text1"/>
                <w:spacing w:val="2"/>
              </w:rPr>
              <w:t>110</w:t>
            </w:r>
          </w:p>
        </w:tc>
        <w:tc>
          <w:tcPr>
            <w:tcW w:w="65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ind w:left="120" w:right="139" w:firstLine="14"/>
              <w:rPr>
                <w:color w:val="000000" w:themeColor="text1"/>
              </w:rPr>
            </w:pPr>
            <w:r w:rsidRPr="006D4AA1">
              <w:rPr>
                <w:color w:val="000000" w:themeColor="text1"/>
                <w:spacing w:val="-13"/>
              </w:rPr>
              <w:t xml:space="preserve">12 </w:t>
            </w:r>
            <w:r w:rsidRPr="006D4AA1">
              <w:rPr>
                <w:color w:val="000000" w:themeColor="text1"/>
                <w:spacing w:val="-7"/>
              </w:rPr>
              <w:t>30</w:t>
            </w:r>
          </w:p>
        </w:tc>
        <w:tc>
          <w:tcPr>
            <w:tcW w:w="64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rPr>
              <w:t>42</w:t>
            </w:r>
          </w:p>
        </w:tc>
        <w:tc>
          <w:tcPr>
            <w:tcW w:w="65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1F4155" w:rsidP="00231FF2">
            <w:pPr>
              <w:shd w:val="clear" w:color="FFFFFF" w:fill="FFFFFF"/>
              <w:jc w:val="center"/>
              <w:rPr>
                <w:color w:val="000000" w:themeColor="text1"/>
              </w:rPr>
            </w:pPr>
            <w:r w:rsidRPr="006D4AA1">
              <w:rPr>
                <w:color w:val="000000" w:themeColor="text1"/>
                <w:spacing w:val="-1"/>
              </w:rPr>
              <w:t>металл.</w:t>
            </w:r>
            <w:r w:rsidR="00DE0CD5" w:rsidRPr="006D4AA1">
              <w:rPr>
                <w:color w:val="000000" w:themeColor="text1"/>
                <w:spacing w:val="3"/>
              </w:rPr>
              <w:t xml:space="preserve"> Ж/Б</w:t>
            </w:r>
          </w:p>
        </w:tc>
        <w:tc>
          <w:tcPr>
            <w:tcW w:w="979"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spacing w:val="3"/>
              </w:rPr>
              <w:t>АС 95</w:t>
            </w:r>
          </w:p>
        </w:tc>
        <w:tc>
          <w:tcPr>
            <w:tcW w:w="1143" w:type="dxa"/>
            <w:gridSpan w:val="2"/>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rPr>
                <w:color w:val="000000" w:themeColor="text1"/>
              </w:rPr>
            </w:pPr>
            <w:r w:rsidRPr="006D4AA1">
              <w:rPr>
                <w:color w:val="000000" w:themeColor="text1"/>
              </w:rPr>
              <w:t>73%</w:t>
            </w:r>
          </w:p>
        </w:tc>
        <w:tc>
          <w:tcPr>
            <w:tcW w:w="1478"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rPr>
                <w:color w:val="000000" w:themeColor="text1"/>
              </w:rPr>
            </w:pPr>
            <w:r w:rsidRPr="006D4AA1">
              <w:rPr>
                <w:color w:val="000000" w:themeColor="text1"/>
              </w:rPr>
              <w:t>34</w:t>
            </w:r>
          </w:p>
        </w:tc>
      </w:tr>
      <w:tr w:rsidR="00D2750E" w:rsidRPr="006D4AA1" w:rsidTr="00F615CF">
        <w:trPr>
          <w:trHeight w:hRule="exact" w:val="730"/>
        </w:trPr>
        <w:tc>
          <w:tcPr>
            <w:tcW w:w="691"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rPr>
              <w:t>2</w:t>
            </w:r>
          </w:p>
        </w:tc>
        <w:tc>
          <w:tcPr>
            <w:tcW w:w="5194"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spacing w:val="4"/>
              </w:rPr>
              <w:t>ВЛ-35кВ 6"Ц" п/ст "Рудная" - п/ст-46</w:t>
            </w:r>
          </w:p>
        </w:tc>
        <w:tc>
          <w:tcPr>
            <w:tcW w:w="65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rPr>
              <w:t>35</w:t>
            </w:r>
          </w:p>
        </w:tc>
        <w:tc>
          <w:tcPr>
            <w:tcW w:w="65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spacing w:val="-13"/>
              </w:rPr>
              <w:t>1981</w:t>
            </w:r>
          </w:p>
        </w:tc>
        <w:tc>
          <w:tcPr>
            <w:tcW w:w="65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spacing w:val="9"/>
              </w:rPr>
              <w:t>4,73</w:t>
            </w:r>
          </w:p>
        </w:tc>
        <w:tc>
          <w:tcPr>
            <w:tcW w:w="64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2750E" w:rsidP="00231FF2">
            <w:pPr>
              <w:shd w:val="clear" w:color="FFFFFF" w:fill="FFFFFF"/>
              <w:rPr>
                <w:color w:val="000000" w:themeColor="text1"/>
              </w:rPr>
            </w:pPr>
          </w:p>
        </w:tc>
        <w:tc>
          <w:tcPr>
            <w:tcW w:w="1200"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rPr>
                <w:color w:val="000000" w:themeColor="text1"/>
              </w:rPr>
            </w:pPr>
            <w:r w:rsidRPr="006D4AA1">
              <w:rPr>
                <w:color w:val="000000" w:themeColor="text1"/>
                <w:spacing w:val="1"/>
              </w:rPr>
              <w:t>УЗ, У6         СК-</w:t>
            </w:r>
            <w:r w:rsidRPr="006D4AA1">
              <w:rPr>
                <w:color w:val="000000" w:themeColor="text1"/>
                <w:spacing w:val="9"/>
              </w:rPr>
              <w:t>2, СУЮ, ПБ-</w:t>
            </w:r>
            <w:r w:rsidRPr="006D4AA1">
              <w:rPr>
                <w:color w:val="000000" w:themeColor="text1"/>
                <w:spacing w:val="2"/>
              </w:rPr>
              <w:t>110</w:t>
            </w:r>
          </w:p>
        </w:tc>
        <w:tc>
          <w:tcPr>
            <w:tcW w:w="65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ind w:left="125" w:right="134" w:firstLine="14"/>
              <w:rPr>
                <w:color w:val="000000" w:themeColor="text1"/>
              </w:rPr>
            </w:pPr>
            <w:r w:rsidRPr="006D4AA1">
              <w:rPr>
                <w:color w:val="000000" w:themeColor="text1"/>
                <w:spacing w:val="-12"/>
              </w:rPr>
              <w:t xml:space="preserve">12 </w:t>
            </w:r>
            <w:r w:rsidRPr="006D4AA1">
              <w:rPr>
                <w:color w:val="000000" w:themeColor="text1"/>
                <w:spacing w:val="-7"/>
              </w:rPr>
              <w:t>30</w:t>
            </w:r>
          </w:p>
        </w:tc>
        <w:tc>
          <w:tcPr>
            <w:tcW w:w="64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rPr>
              <w:t>42</w:t>
            </w:r>
          </w:p>
        </w:tc>
        <w:tc>
          <w:tcPr>
            <w:tcW w:w="65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1F4155" w:rsidP="00231FF2">
            <w:pPr>
              <w:shd w:val="clear" w:color="FFFFFF" w:fill="FFFFFF"/>
              <w:jc w:val="center"/>
              <w:rPr>
                <w:color w:val="000000" w:themeColor="text1"/>
              </w:rPr>
            </w:pPr>
            <w:r w:rsidRPr="006D4AA1">
              <w:rPr>
                <w:color w:val="000000" w:themeColor="text1"/>
                <w:spacing w:val="-1"/>
              </w:rPr>
              <w:t>металл.</w:t>
            </w:r>
            <w:r w:rsidR="00DE0CD5" w:rsidRPr="006D4AA1">
              <w:rPr>
                <w:color w:val="000000" w:themeColor="text1"/>
                <w:spacing w:val="4"/>
              </w:rPr>
              <w:t xml:space="preserve"> Ж/Б</w:t>
            </w:r>
          </w:p>
        </w:tc>
        <w:tc>
          <w:tcPr>
            <w:tcW w:w="979"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spacing w:val="3"/>
              </w:rPr>
              <w:t>АС 95</w:t>
            </w:r>
          </w:p>
        </w:tc>
        <w:tc>
          <w:tcPr>
            <w:tcW w:w="1143" w:type="dxa"/>
            <w:gridSpan w:val="2"/>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rPr>
                <w:color w:val="000000" w:themeColor="text1"/>
              </w:rPr>
            </w:pPr>
            <w:r w:rsidRPr="006D4AA1">
              <w:rPr>
                <w:color w:val="000000" w:themeColor="text1"/>
              </w:rPr>
              <w:t>73%</w:t>
            </w:r>
          </w:p>
        </w:tc>
        <w:tc>
          <w:tcPr>
            <w:tcW w:w="1478"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rPr>
                <w:color w:val="000000" w:themeColor="text1"/>
              </w:rPr>
            </w:pPr>
            <w:r w:rsidRPr="006D4AA1">
              <w:rPr>
                <w:color w:val="000000" w:themeColor="text1"/>
              </w:rPr>
              <w:t>34</w:t>
            </w:r>
          </w:p>
        </w:tc>
      </w:tr>
      <w:tr w:rsidR="00D2750E" w:rsidRPr="006D4AA1">
        <w:trPr>
          <w:trHeight w:hRule="exact" w:val="413"/>
        </w:trPr>
        <w:tc>
          <w:tcPr>
            <w:tcW w:w="691"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rPr>
              <w:t>3</w:t>
            </w:r>
          </w:p>
        </w:tc>
        <w:tc>
          <w:tcPr>
            <w:tcW w:w="5194"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spacing w:val="4"/>
              </w:rPr>
              <w:t>ВЛ-35кВ 7"Ц" п/ст "Рудная" - п/ст-15</w:t>
            </w:r>
          </w:p>
        </w:tc>
        <w:tc>
          <w:tcPr>
            <w:tcW w:w="65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rPr>
              <w:t>35</w:t>
            </w:r>
          </w:p>
        </w:tc>
        <w:tc>
          <w:tcPr>
            <w:tcW w:w="65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spacing w:val="-7"/>
              </w:rPr>
              <w:t>1968</w:t>
            </w:r>
          </w:p>
        </w:tc>
        <w:tc>
          <w:tcPr>
            <w:tcW w:w="65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rPr>
              <w:t>3,9</w:t>
            </w:r>
          </w:p>
        </w:tc>
        <w:tc>
          <w:tcPr>
            <w:tcW w:w="64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2750E" w:rsidP="00231FF2">
            <w:pPr>
              <w:shd w:val="clear" w:color="FFFFFF" w:fill="FFFFFF"/>
              <w:rPr>
                <w:color w:val="000000" w:themeColor="text1"/>
              </w:rPr>
            </w:pPr>
          </w:p>
        </w:tc>
        <w:tc>
          <w:tcPr>
            <w:tcW w:w="1200"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rPr>
                <w:color w:val="000000" w:themeColor="text1"/>
              </w:rPr>
            </w:pPr>
            <w:r w:rsidRPr="006D4AA1">
              <w:rPr>
                <w:color w:val="000000" w:themeColor="text1"/>
                <w:spacing w:val="3"/>
              </w:rPr>
              <w:t>У62       СН2</w:t>
            </w:r>
          </w:p>
        </w:tc>
        <w:tc>
          <w:tcPr>
            <w:tcW w:w="65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ind w:left="72"/>
              <w:rPr>
                <w:color w:val="000000" w:themeColor="text1"/>
              </w:rPr>
            </w:pPr>
            <w:r w:rsidRPr="006D4AA1">
              <w:rPr>
                <w:color w:val="000000" w:themeColor="text1"/>
                <w:spacing w:val="-3"/>
              </w:rPr>
              <w:t>14    6</w:t>
            </w:r>
          </w:p>
        </w:tc>
        <w:tc>
          <w:tcPr>
            <w:tcW w:w="64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rPr>
              <w:t>20</w:t>
            </w:r>
          </w:p>
        </w:tc>
        <w:tc>
          <w:tcPr>
            <w:tcW w:w="653"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1F4155" w:rsidP="00231FF2">
            <w:pPr>
              <w:shd w:val="clear" w:color="FFFFFF" w:fill="FFFFFF"/>
              <w:jc w:val="center"/>
              <w:rPr>
                <w:color w:val="000000" w:themeColor="text1"/>
              </w:rPr>
            </w:pPr>
            <w:r w:rsidRPr="006D4AA1">
              <w:rPr>
                <w:color w:val="000000" w:themeColor="text1"/>
                <w:spacing w:val="-1"/>
              </w:rPr>
              <w:t>металл.</w:t>
            </w:r>
            <w:r w:rsidR="00DE0CD5" w:rsidRPr="006D4AA1">
              <w:rPr>
                <w:color w:val="000000" w:themeColor="text1"/>
                <w:spacing w:val="3"/>
              </w:rPr>
              <w:t xml:space="preserve"> Ж/Б</w:t>
            </w:r>
          </w:p>
        </w:tc>
        <w:tc>
          <w:tcPr>
            <w:tcW w:w="979"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spacing w:val="-4"/>
              </w:rPr>
              <w:t>АС 150</w:t>
            </w:r>
          </w:p>
        </w:tc>
        <w:tc>
          <w:tcPr>
            <w:tcW w:w="1143" w:type="dxa"/>
            <w:gridSpan w:val="2"/>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rPr>
                <w:color w:val="000000" w:themeColor="text1"/>
              </w:rPr>
            </w:pPr>
            <w:r w:rsidRPr="006D4AA1">
              <w:rPr>
                <w:color w:val="000000" w:themeColor="text1"/>
              </w:rPr>
              <w:t>99%</w:t>
            </w:r>
          </w:p>
        </w:tc>
        <w:tc>
          <w:tcPr>
            <w:tcW w:w="1478"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rPr>
                <w:color w:val="000000" w:themeColor="text1"/>
              </w:rPr>
            </w:pPr>
            <w:r w:rsidRPr="006D4AA1">
              <w:rPr>
                <w:color w:val="000000" w:themeColor="text1"/>
              </w:rPr>
              <w:t>34</w:t>
            </w:r>
          </w:p>
        </w:tc>
      </w:tr>
      <w:tr w:rsidR="00D2750E" w:rsidRPr="006D4AA1">
        <w:trPr>
          <w:trHeight w:hRule="exact" w:val="422"/>
        </w:trPr>
        <w:tc>
          <w:tcPr>
            <w:tcW w:w="691"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rPr>
              <w:t>3</w:t>
            </w:r>
          </w:p>
        </w:tc>
        <w:tc>
          <w:tcPr>
            <w:tcW w:w="5194"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spacing w:val="3"/>
              </w:rPr>
              <w:t>ВЛ-35кВ 5"Ц" п/ст "Рудная" - п/ст-15</w:t>
            </w:r>
          </w:p>
        </w:tc>
        <w:tc>
          <w:tcPr>
            <w:tcW w:w="65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rPr>
              <w:t>35</w:t>
            </w:r>
          </w:p>
        </w:tc>
        <w:tc>
          <w:tcPr>
            <w:tcW w:w="65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spacing w:val="-7"/>
              </w:rPr>
              <w:t>1968</w:t>
            </w:r>
          </w:p>
        </w:tc>
        <w:tc>
          <w:tcPr>
            <w:tcW w:w="65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rPr>
              <w:t>3,9</w:t>
            </w:r>
          </w:p>
        </w:tc>
        <w:tc>
          <w:tcPr>
            <w:tcW w:w="64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2750E" w:rsidP="00231FF2">
            <w:pPr>
              <w:shd w:val="clear" w:color="FFFFFF" w:fill="FFFFFF"/>
              <w:rPr>
                <w:color w:val="000000" w:themeColor="text1"/>
              </w:rPr>
            </w:pPr>
          </w:p>
        </w:tc>
        <w:tc>
          <w:tcPr>
            <w:tcW w:w="1200"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rPr>
                <w:color w:val="000000" w:themeColor="text1"/>
              </w:rPr>
            </w:pPr>
            <w:r w:rsidRPr="006D4AA1">
              <w:rPr>
                <w:color w:val="000000" w:themeColor="text1"/>
                <w:spacing w:val="3"/>
              </w:rPr>
              <w:t>У62       СН2</w:t>
            </w:r>
          </w:p>
        </w:tc>
        <w:tc>
          <w:tcPr>
            <w:tcW w:w="65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ind w:left="72"/>
              <w:rPr>
                <w:color w:val="000000" w:themeColor="text1"/>
              </w:rPr>
            </w:pPr>
            <w:r w:rsidRPr="006D4AA1">
              <w:rPr>
                <w:color w:val="000000" w:themeColor="text1"/>
                <w:spacing w:val="-3"/>
              </w:rPr>
              <w:t>14    6</w:t>
            </w:r>
          </w:p>
        </w:tc>
        <w:tc>
          <w:tcPr>
            <w:tcW w:w="643"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rPr>
              <w:t>20</w:t>
            </w:r>
          </w:p>
        </w:tc>
        <w:tc>
          <w:tcPr>
            <w:tcW w:w="653"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2750E" w:rsidRPr="006D4AA1" w:rsidRDefault="001F4155" w:rsidP="00231FF2">
            <w:pPr>
              <w:shd w:val="clear" w:color="FFFFFF" w:fill="FFFFFF"/>
              <w:jc w:val="center"/>
              <w:rPr>
                <w:color w:val="000000" w:themeColor="text1"/>
              </w:rPr>
            </w:pPr>
            <w:r w:rsidRPr="006D4AA1">
              <w:rPr>
                <w:color w:val="000000" w:themeColor="text1"/>
                <w:spacing w:val="-1"/>
              </w:rPr>
              <w:t>металл.</w:t>
            </w:r>
            <w:r w:rsidR="00DE0CD5" w:rsidRPr="006D4AA1">
              <w:rPr>
                <w:color w:val="000000" w:themeColor="text1"/>
                <w:spacing w:val="3"/>
              </w:rPr>
              <w:t xml:space="preserve"> Ж/Б</w:t>
            </w:r>
          </w:p>
        </w:tc>
        <w:tc>
          <w:tcPr>
            <w:tcW w:w="979"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jc w:val="center"/>
              <w:rPr>
                <w:color w:val="000000" w:themeColor="text1"/>
              </w:rPr>
            </w:pPr>
            <w:r w:rsidRPr="006D4AA1">
              <w:rPr>
                <w:color w:val="000000" w:themeColor="text1"/>
                <w:spacing w:val="4"/>
              </w:rPr>
              <w:t>АС150</w:t>
            </w:r>
          </w:p>
        </w:tc>
        <w:tc>
          <w:tcPr>
            <w:tcW w:w="1143" w:type="dxa"/>
            <w:gridSpan w:val="2"/>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rPr>
                <w:color w:val="000000" w:themeColor="text1"/>
              </w:rPr>
            </w:pPr>
            <w:r w:rsidRPr="006D4AA1">
              <w:rPr>
                <w:color w:val="000000" w:themeColor="text1"/>
              </w:rPr>
              <w:t>99%</w:t>
            </w:r>
          </w:p>
        </w:tc>
        <w:tc>
          <w:tcPr>
            <w:tcW w:w="1478" w:type="dxa"/>
            <w:tcBorders>
              <w:top w:val="single" w:sz="6" w:space="0" w:color="000000"/>
              <w:left w:val="single" w:sz="6" w:space="0" w:color="000000"/>
              <w:bottom w:val="single" w:sz="6" w:space="0" w:color="000000"/>
              <w:right w:val="single" w:sz="6" w:space="0" w:color="000000"/>
            </w:tcBorders>
            <w:shd w:val="clear" w:color="FFFFFF" w:fill="FFFFFF"/>
          </w:tcPr>
          <w:p w:rsidR="00D2750E" w:rsidRPr="006D4AA1" w:rsidRDefault="00DE0CD5" w:rsidP="00231FF2">
            <w:pPr>
              <w:shd w:val="clear" w:color="FFFFFF" w:fill="FFFFFF"/>
              <w:rPr>
                <w:color w:val="000000" w:themeColor="text1"/>
              </w:rPr>
            </w:pPr>
            <w:r w:rsidRPr="006D4AA1">
              <w:rPr>
                <w:color w:val="000000" w:themeColor="text1"/>
              </w:rPr>
              <w:t>34</w:t>
            </w:r>
          </w:p>
        </w:tc>
      </w:tr>
    </w:tbl>
    <w:p w:rsidR="00D2750E" w:rsidRPr="006D4AA1" w:rsidRDefault="00D2750E" w:rsidP="00231FF2">
      <w:pPr>
        <w:pStyle w:val="afff0"/>
        <w:ind w:right="1" w:firstLine="567"/>
        <w:rPr>
          <w:color w:val="000000" w:themeColor="text1"/>
          <w:sz w:val="28"/>
          <w:szCs w:val="28"/>
        </w:rPr>
        <w:sectPr w:rsidR="00D2750E" w:rsidRPr="006D4AA1">
          <w:pgSz w:w="16838" w:h="11906" w:orient="landscape"/>
          <w:pgMar w:top="1134" w:right="850" w:bottom="850" w:left="850" w:header="709" w:footer="709" w:gutter="0"/>
          <w:cols w:space="708"/>
          <w:docGrid w:linePitch="360"/>
        </w:sectPr>
      </w:pPr>
    </w:p>
    <w:p w:rsidR="00D2750E" w:rsidRPr="006D4AA1" w:rsidRDefault="00DE0CD5" w:rsidP="001F7397">
      <w:pPr>
        <w:pStyle w:val="af8"/>
        <w:shd w:val="clear" w:color="FFFFFF" w:fill="FFFFFF"/>
        <w:ind w:left="0" w:firstLine="567"/>
        <w:rPr>
          <w:b/>
          <w:color w:val="000000" w:themeColor="text1"/>
        </w:rPr>
      </w:pPr>
      <w:r w:rsidRPr="006D4AA1">
        <w:rPr>
          <w:b/>
          <w:color w:val="000000" w:themeColor="text1"/>
        </w:rPr>
        <w:lastRenderedPageBreak/>
        <w:t xml:space="preserve">2.8 Жилищный фонд </w:t>
      </w:r>
    </w:p>
    <w:p w:rsidR="00D2750E" w:rsidRPr="006D4AA1" w:rsidRDefault="00D2750E" w:rsidP="00231FF2">
      <w:pPr>
        <w:pStyle w:val="af8"/>
        <w:shd w:val="clear" w:color="FFFFFF" w:fill="FFFFFF"/>
        <w:ind w:left="0"/>
        <w:jc w:val="center"/>
        <w:rPr>
          <w:color w:val="000000" w:themeColor="text1"/>
        </w:rPr>
      </w:pPr>
    </w:p>
    <w:p w:rsidR="00D2750E" w:rsidRPr="006D4AA1" w:rsidRDefault="00DE0CD5" w:rsidP="00231FF2">
      <w:pPr>
        <w:tabs>
          <w:tab w:val="num" w:pos="720"/>
        </w:tabs>
        <w:ind w:firstLine="567"/>
        <w:jc w:val="both"/>
        <w:rPr>
          <w:color w:val="000000" w:themeColor="text1"/>
          <w:sz w:val="28"/>
          <w:szCs w:val="28"/>
        </w:rPr>
      </w:pPr>
      <w:r w:rsidRPr="006D4AA1">
        <w:rPr>
          <w:color w:val="000000" w:themeColor="text1"/>
          <w:sz w:val="28"/>
          <w:szCs w:val="28"/>
        </w:rPr>
        <w:t>По состоянию на 31.12.2020 жилищный фонд города Железногорска по сравнению с 2015 годом увеличился на 283,4 тыс. м</w:t>
      </w:r>
      <w:r w:rsidR="00A838C2" w:rsidRPr="006D4AA1">
        <w:rPr>
          <w:color w:val="000000" w:themeColor="text1"/>
          <w:sz w:val="28"/>
          <w:szCs w:val="28"/>
          <w:vertAlign w:val="superscript"/>
        </w:rPr>
        <w:t>2</w:t>
      </w:r>
      <w:r w:rsidRPr="006D4AA1">
        <w:rPr>
          <w:color w:val="000000" w:themeColor="text1"/>
          <w:sz w:val="28"/>
          <w:szCs w:val="28"/>
        </w:rPr>
        <w:t xml:space="preserve"> и составил 2638,3</w:t>
      </w:r>
      <w:r w:rsidRPr="006D4AA1">
        <w:rPr>
          <w:b/>
          <w:bCs/>
          <w:color w:val="000000" w:themeColor="text1"/>
          <w:sz w:val="28"/>
          <w:szCs w:val="28"/>
        </w:rPr>
        <w:t xml:space="preserve"> </w:t>
      </w:r>
      <w:r w:rsidRPr="006D4AA1">
        <w:rPr>
          <w:color w:val="000000" w:themeColor="text1"/>
          <w:sz w:val="28"/>
          <w:szCs w:val="28"/>
        </w:rPr>
        <w:t>тыс. м</w:t>
      </w:r>
      <w:r w:rsidR="00A838C2" w:rsidRPr="006D4AA1">
        <w:rPr>
          <w:color w:val="000000" w:themeColor="text1"/>
          <w:sz w:val="28"/>
          <w:szCs w:val="28"/>
          <w:vertAlign w:val="superscript"/>
        </w:rPr>
        <w:t>2</w:t>
      </w:r>
      <w:r w:rsidRPr="006D4AA1">
        <w:rPr>
          <w:color w:val="000000" w:themeColor="text1"/>
          <w:sz w:val="28"/>
          <w:szCs w:val="28"/>
        </w:rPr>
        <w:t xml:space="preserve"> общей площади. Площадь жилищного фонда, приходящаяся в среднем на одного жителя по отношению </w:t>
      </w:r>
      <w:r w:rsidR="001F4155" w:rsidRPr="006D4AA1">
        <w:rPr>
          <w:color w:val="000000" w:themeColor="text1"/>
          <w:sz w:val="28"/>
          <w:szCs w:val="28"/>
        </w:rPr>
        <w:t>к 2015 году,</w:t>
      </w:r>
      <w:r w:rsidRPr="006D4AA1">
        <w:rPr>
          <w:color w:val="000000" w:themeColor="text1"/>
          <w:sz w:val="28"/>
          <w:szCs w:val="28"/>
        </w:rPr>
        <w:t xml:space="preserve"> также увеличилась на 2,4 м</w:t>
      </w:r>
      <w:r w:rsidR="00A838C2" w:rsidRPr="006D4AA1">
        <w:rPr>
          <w:color w:val="000000" w:themeColor="text1"/>
          <w:sz w:val="28"/>
          <w:szCs w:val="28"/>
          <w:vertAlign w:val="superscript"/>
        </w:rPr>
        <w:t>2</w:t>
      </w:r>
      <w:r w:rsidRPr="006D4AA1">
        <w:rPr>
          <w:color w:val="000000" w:themeColor="text1"/>
          <w:sz w:val="28"/>
          <w:szCs w:val="28"/>
        </w:rPr>
        <w:t xml:space="preserve"> и составила 26,2 м</w:t>
      </w:r>
      <w:r w:rsidR="00A838C2" w:rsidRPr="006D4AA1">
        <w:rPr>
          <w:color w:val="000000" w:themeColor="text1"/>
          <w:sz w:val="28"/>
          <w:szCs w:val="28"/>
          <w:vertAlign w:val="superscript"/>
        </w:rPr>
        <w:t>2</w:t>
      </w:r>
      <w:r w:rsidRPr="006D4AA1">
        <w:rPr>
          <w:color w:val="000000" w:themeColor="text1"/>
          <w:sz w:val="28"/>
          <w:szCs w:val="28"/>
        </w:rPr>
        <w:t xml:space="preserve">. </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В связи с положительной тенденцией к увеличению населения, к 2030 году запланирован рост жилищного фонда до 3505,09 тыс. м</w:t>
      </w:r>
      <w:r w:rsidR="00A838C2" w:rsidRPr="006D4AA1">
        <w:rPr>
          <w:color w:val="000000" w:themeColor="text1"/>
          <w:sz w:val="28"/>
          <w:szCs w:val="28"/>
          <w:vertAlign w:val="superscript"/>
        </w:rPr>
        <w:t>2</w:t>
      </w:r>
      <w:r w:rsidRPr="006D4AA1">
        <w:rPr>
          <w:color w:val="000000" w:themeColor="text1"/>
          <w:sz w:val="28"/>
          <w:szCs w:val="28"/>
        </w:rPr>
        <w:t xml:space="preserve"> и площади, приходящейся на одного жителя до </w:t>
      </w:r>
      <w:r w:rsidR="00A838C2" w:rsidRPr="006D4AA1">
        <w:rPr>
          <w:color w:val="000000" w:themeColor="text1"/>
          <w:sz w:val="28"/>
          <w:szCs w:val="28"/>
        </w:rPr>
        <w:t>35,7</w:t>
      </w:r>
      <w:r w:rsidRPr="006D4AA1">
        <w:rPr>
          <w:color w:val="000000" w:themeColor="text1"/>
          <w:sz w:val="28"/>
          <w:szCs w:val="28"/>
        </w:rPr>
        <w:t xml:space="preserve"> м</w:t>
      </w:r>
      <w:r w:rsidR="00A838C2" w:rsidRPr="006D4AA1">
        <w:rPr>
          <w:color w:val="000000" w:themeColor="text1"/>
          <w:sz w:val="28"/>
          <w:szCs w:val="28"/>
          <w:vertAlign w:val="superscript"/>
        </w:rPr>
        <w:t>2</w:t>
      </w:r>
      <w:r w:rsidRPr="006D4AA1">
        <w:rPr>
          <w:color w:val="000000" w:themeColor="text1"/>
          <w:sz w:val="28"/>
          <w:szCs w:val="28"/>
        </w:rPr>
        <w:t>.</w:t>
      </w:r>
    </w:p>
    <w:p w:rsidR="00D2750E" w:rsidRPr="006D4AA1" w:rsidRDefault="00DE0CD5" w:rsidP="00231FF2">
      <w:pPr>
        <w:jc w:val="right"/>
        <w:rPr>
          <w:b/>
          <w:color w:val="000000" w:themeColor="text1"/>
        </w:rPr>
      </w:pPr>
      <w:r w:rsidRPr="006D4AA1">
        <w:rPr>
          <w:b/>
          <w:color w:val="000000" w:themeColor="text1"/>
        </w:rPr>
        <w:t>Таблица 2.8.1</w:t>
      </w:r>
      <w:r w:rsidR="001B4FDB" w:rsidRPr="006D4AA1">
        <w:rPr>
          <w:b/>
          <w:color w:val="000000" w:themeColor="text1"/>
        </w:rPr>
        <w:t>.</w:t>
      </w:r>
      <w:r w:rsidRPr="006D4AA1">
        <w:rPr>
          <w:b/>
          <w:color w:val="000000" w:themeColor="text1"/>
        </w:rPr>
        <w:t xml:space="preserve"> Жилищный фонд</w:t>
      </w:r>
    </w:p>
    <w:tbl>
      <w:tblPr>
        <w:tblW w:w="9952" w:type="dxa"/>
        <w:tblInd w:w="-34" w:type="dxa"/>
        <w:tblLayout w:type="fixed"/>
        <w:tblLook w:val="04A0" w:firstRow="1" w:lastRow="0" w:firstColumn="1" w:lastColumn="0" w:noHBand="0" w:noVBand="1"/>
      </w:tblPr>
      <w:tblGrid>
        <w:gridCol w:w="1305"/>
        <w:gridCol w:w="786"/>
        <w:gridCol w:w="786"/>
        <w:gridCol w:w="786"/>
        <w:gridCol w:w="786"/>
        <w:gridCol w:w="786"/>
        <w:gridCol w:w="786"/>
        <w:gridCol w:w="786"/>
        <w:gridCol w:w="786"/>
        <w:gridCol w:w="786"/>
        <w:gridCol w:w="786"/>
        <w:gridCol w:w="787"/>
      </w:tblGrid>
      <w:tr w:rsidR="0064127C" w:rsidRPr="006D4AA1" w:rsidTr="001B2C6D">
        <w:tc>
          <w:tcPr>
            <w:tcW w:w="1305" w:type="dxa"/>
            <w:tcBorders>
              <w:top w:val="single" w:sz="4" w:space="0" w:color="000000"/>
              <w:left w:val="single" w:sz="4" w:space="0" w:color="000000"/>
              <w:bottom w:val="single" w:sz="4" w:space="0" w:color="000000"/>
              <w:right w:val="single" w:sz="4" w:space="0" w:color="000000"/>
            </w:tcBorders>
            <w:shd w:val="clear" w:color="auto" w:fill="auto"/>
          </w:tcPr>
          <w:p w:rsidR="00D2750E" w:rsidRPr="006D4AA1" w:rsidRDefault="00D2750E" w:rsidP="00231FF2">
            <w:pPr>
              <w:spacing w:before="6"/>
              <w:rPr>
                <w:color w:val="000000" w:themeColor="text1"/>
              </w:rPr>
            </w:pP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spacing w:before="6"/>
              <w:jc w:val="center"/>
              <w:rPr>
                <w:color w:val="000000" w:themeColor="text1"/>
              </w:rPr>
            </w:pPr>
            <w:r w:rsidRPr="006D4AA1">
              <w:rPr>
                <w:color w:val="000000" w:themeColor="text1"/>
              </w:rPr>
              <w:t>2020 год</w:t>
            </w: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spacing w:before="6"/>
              <w:jc w:val="center"/>
              <w:rPr>
                <w:color w:val="000000" w:themeColor="text1"/>
              </w:rPr>
            </w:pPr>
            <w:r w:rsidRPr="006D4AA1">
              <w:rPr>
                <w:color w:val="000000" w:themeColor="text1"/>
              </w:rPr>
              <w:t>2021 год</w:t>
            </w: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spacing w:before="6"/>
              <w:jc w:val="center"/>
              <w:rPr>
                <w:color w:val="000000" w:themeColor="text1"/>
              </w:rPr>
            </w:pPr>
            <w:r w:rsidRPr="006D4AA1">
              <w:rPr>
                <w:color w:val="000000" w:themeColor="text1"/>
              </w:rPr>
              <w:t>2022 год</w:t>
            </w: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spacing w:before="6"/>
              <w:jc w:val="center"/>
              <w:rPr>
                <w:color w:val="000000" w:themeColor="text1"/>
              </w:rPr>
            </w:pPr>
            <w:r w:rsidRPr="006D4AA1">
              <w:rPr>
                <w:color w:val="000000" w:themeColor="text1"/>
              </w:rPr>
              <w:t>2023 год</w:t>
            </w: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spacing w:before="6"/>
              <w:jc w:val="center"/>
              <w:rPr>
                <w:color w:val="000000" w:themeColor="text1"/>
              </w:rPr>
            </w:pPr>
            <w:r w:rsidRPr="006D4AA1">
              <w:rPr>
                <w:color w:val="000000" w:themeColor="text1"/>
              </w:rPr>
              <w:t>2024 год</w:t>
            </w: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spacing w:before="6"/>
              <w:jc w:val="center"/>
              <w:rPr>
                <w:color w:val="000000" w:themeColor="text1"/>
              </w:rPr>
            </w:pPr>
            <w:r w:rsidRPr="006D4AA1">
              <w:rPr>
                <w:color w:val="000000" w:themeColor="text1"/>
              </w:rPr>
              <w:t>2025 год</w:t>
            </w: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spacing w:before="6"/>
              <w:jc w:val="center"/>
              <w:rPr>
                <w:color w:val="000000" w:themeColor="text1"/>
              </w:rPr>
            </w:pPr>
            <w:r w:rsidRPr="006D4AA1">
              <w:rPr>
                <w:color w:val="000000" w:themeColor="text1"/>
              </w:rPr>
              <w:t>2026 год</w:t>
            </w: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spacing w:before="6"/>
              <w:jc w:val="center"/>
              <w:rPr>
                <w:color w:val="000000" w:themeColor="text1"/>
              </w:rPr>
            </w:pPr>
            <w:r w:rsidRPr="006D4AA1">
              <w:rPr>
                <w:color w:val="000000" w:themeColor="text1"/>
              </w:rPr>
              <w:t>2027 год</w:t>
            </w: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spacing w:before="6"/>
              <w:jc w:val="center"/>
              <w:rPr>
                <w:color w:val="000000" w:themeColor="text1"/>
              </w:rPr>
            </w:pPr>
            <w:r w:rsidRPr="006D4AA1">
              <w:rPr>
                <w:color w:val="000000" w:themeColor="text1"/>
              </w:rPr>
              <w:t>2028 год</w:t>
            </w: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spacing w:before="6"/>
              <w:jc w:val="center"/>
              <w:rPr>
                <w:color w:val="000000" w:themeColor="text1"/>
              </w:rPr>
            </w:pPr>
            <w:r w:rsidRPr="006D4AA1">
              <w:rPr>
                <w:color w:val="000000" w:themeColor="text1"/>
              </w:rPr>
              <w:t>2029 год</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spacing w:before="6"/>
              <w:jc w:val="center"/>
              <w:rPr>
                <w:color w:val="000000" w:themeColor="text1"/>
              </w:rPr>
            </w:pPr>
            <w:r w:rsidRPr="006D4AA1">
              <w:rPr>
                <w:color w:val="000000" w:themeColor="text1"/>
              </w:rPr>
              <w:t>2030 год</w:t>
            </w:r>
          </w:p>
        </w:tc>
      </w:tr>
      <w:tr w:rsidR="0064127C" w:rsidRPr="006D4AA1" w:rsidTr="001B2C6D">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spacing w:before="6"/>
              <w:rPr>
                <w:color w:val="000000" w:themeColor="text1"/>
              </w:rPr>
            </w:pPr>
            <w:r w:rsidRPr="006D4AA1">
              <w:rPr>
                <w:color w:val="000000" w:themeColor="text1"/>
              </w:rPr>
              <w:t>Планир. (м</w:t>
            </w:r>
            <w:r w:rsidR="00913BAE" w:rsidRPr="006D4AA1">
              <w:rPr>
                <w:color w:val="000000" w:themeColor="text1"/>
                <w:vertAlign w:val="superscript"/>
              </w:rPr>
              <w:t>2</w:t>
            </w:r>
            <w:r w:rsidRPr="006D4AA1">
              <w:rPr>
                <w:color w:val="000000" w:themeColor="text1"/>
              </w:rPr>
              <w:t>)</w:t>
            </w: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rsidR="00D2750E" w:rsidRPr="006D4AA1" w:rsidRDefault="00DE0CD5" w:rsidP="00231FF2">
            <w:pPr>
              <w:spacing w:before="6"/>
              <w:rPr>
                <w:color w:val="000000" w:themeColor="text1"/>
              </w:rPr>
            </w:pPr>
            <w:r w:rsidRPr="006D4AA1">
              <w:rPr>
                <w:color w:val="000000" w:themeColor="text1"/>
              </w:rPr>
              <w:t>56988</w:t>
            </w: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rsidR="00D2750E" w:rsidRPr="006D4AA1" w:rsidRDefault="00DE0CD5" w:rsidP="00231FF2">
            <w:pPr>
              <w:spacing w:before="6"/>
              <w:rPr>
                <w:color w:val="000000" w:themeColor="text1"/>
              </w:rPr>
            </w:pPr>
            <w:r w:rsidRPr="006D4AA1">
              <w:rPr>
                <w:color w:val="000000" w:themeColor="text1"/>
              </w:rPr>
              <w:t>68044</w:t>
            </w: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rsidR="00D2750E" w:rsidRPr="006D4AA1" w:rsidRDefault="00DE0CD5" w:rsidP="00231FF2">
            <w:pPr>
              <w:spacing w:before="6"/>
              <w:rPr>
                <w:color w:val="000000" w:themeColor="text1"/>
              </w:rPr>
            </w:pPr>
            <w:r w:rsidRPr="006D4AA1">
              <w:rPr>
                <w:color w:val="000000" w:themeColor="text1"/>
              </w:rPr>
              <w:t>67702</w:t>
            </w: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rsidR="00D2750E" w:rsidRPr="006D4AA1" w:rsidRDefault="00DE0CD5" w:rsidP="00231FF2">
            <w:pPr>
              <w:spacing w:before="6"/>
              <w:rPr>
                <w:color w:val="000000" w:themeColor="text1"/>
              </w:rPr>
            </w:pPr>
            <w:r w:rsidRPr="006D4AA1">
              <w:rPr>
                <w:color w:val="000000" w:themeColor="text1"/>
              </w:rPr>
              <w:t>74085</w:t>
            </w: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rsidR="00D2750E" w:rsidRPr="006D4AA1" w:rsidRDefault="00DE0CD5" w:rsidP="00231FF2">
            <w:pPr>
              <w:spacing w:before="6"/>
              <w:rPr>
                <w:color w:val="000000" w:themeColor="text1"/>
              </w:rPr>
            </w:pPr>
            <w:r w:rsidRPr="006D4AA1">
              <w:rPr>
                <w:color w:val="000000" w:themeColor="text1"/>
              </w:rPr>
              <w:t>77846</w:t>
            </w: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rsidR="00D2750E" w:rsidRPr="006D4AA1" w:rsidRDefault="00DE0CD5" w:rsidP="00231FF2">
            <w:pPr>
              <w:spacing w:before="6"/>
              <w:rPr>
                <w:color w:val="000000" w:themeColor="text1"/>
              </w:rPr>
            </w:pPr>
            <w:r w:rsidRPr="006D4AA1">
              <w:rPr>
                <w:color w:val="000000" w:themeColor="text1"/>
              </w:rPr>
              <w:t>77846</w:t>
            </w: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rsidR="00D2750E" w:rsidRPr="006D4AA1" w:rsidRDefault="00DE0CD5" w:rsidP="00231FF2">
            <w:pPr>
              <w:spacing w:before="6"/>
              <w:rPr>
                <w:color w:val="000000" w:themeColor="text1"/>
              </w:rPr>
            </w:pPr>
            <w:r w:rsidRPr="006D4AA1">
              <w:rPr>
                <w:color w:val="000000" w:themeColor="text1"/>
              </w:rPr>
              <w:t>77846</w:t>
            </w: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rsidR="00D2750E" w:rsidRPr="006D4AA1" w:rsidRDefault="00DE0CD5" w:rsidP="00231FF2">
            <w:pPr>
              <w:spacing w:before="6"/>
              <w:rPr>
                <w:color w:val="000000" w:themeColor="text1"/>
              </w:rPr>
            </w:pPr>
            <w:r w:rsidRPr="006D4AA1">
              <w:rPr>
                <w:color w:val="000000" w:themeColor="text1"/>
              </w:rPr>
              <w:t>87192</w:t>
            </w: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rsidR="00D2750E" w:rsidRPr="006D4AA1" w:rsidRDefault="00DE0CD5" w:rsidP="00231FF2">
            <w:pPr>
              <w:spacing w:before="6"/>
              <w:rPr>
                <w:color w:val="000000" w:themeColor="text1"/>
              </w:rPr>
            </w:pPr>
            <w:r w:rsidRPr="006D4AA1">
              <w:rPr>
                <w:color w:val="000000" w:themeColor="text1"/>
              </w:rPr>
              <w:t>99615</w:t>
            </w: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rsidR="00D2750E" w:rsidRPr="006D4AA1" w:rsidRDefault="00DE0CD5" w:rsidP="00231FF2">
            <w:pPr>
              <w:spacing w:before="6"/>
              <w:rPr>
                <w:color w:val="000000" w:themeColor="text1"/>
              </w:rPr>
            </w:pPr>
            <w:r w:rsidRPr="006D4AA1">
              <w:rPr>
                <w:color w:val="000000" w:themeColor="text1"/>
              </w:rPr>
              <w:t>118308</w:t>
            </w:r>
          </w:p>
        </w:tc>
        <w:tc>
          <w:tcPr>
            <w:tcW w:w="787" w:type="dxa"/>
            <w:tcBorders>
              <w:top w:val="single" w:sz="4" w:space="0" w:color="000000"/>
              <w:left w:val="single" w:sz="4" w:space="0" w:color="000000"/>
              <w:bottom w:val="single" w:sz="4" w:space="0" w:color="000000"/>
              <w:right w:val="single" w:sz="4" w:space="0" w:color="000000"/>
            </w:tcBorders>
            <w:shd w:val="clear" w:color="auto" w:fill="auto"/>
          </w:tcPr>
          <w:p w:rsidR="00D2750E" w:rsidRPr="006D4AA1" w:rsidRDefault="00DE0CD5" w:rsidP="00231FF2">
            <w:pPr>
              <w:spacing w:before="6"/>
              <w:rPr>
                <w:color w:val="000000" w:themeColor="text1"/>
              </w:rPr>
            </w:pPr>
            <w:r w:rsidRPr="006D4AA1">
              <w:rPr>
                <w:color w:val="000000" w:themeColor="text1"/>
              </w:rPr>
              <w:t>118308</w:t>
            </w:r>
          </w:p>
        </w:tc>
      </w:tr>
      <w:tr w:rsidR="0064127C" w:rsidRPr="006D4AA1" w:rsidTr="001B2C6D">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750E" w:rsidRPr="006D4AA1" w:rsidRDefault="00DE0CD5" w:rsidP="00231FF2">
            <w:pPr>
              <w:spacing w:before="6"/>
              <w:rPr>
                <w:color w:val="000000" w:themeColor="text1"/>
              </w:rPr>
            </w:pPr>
            <w:r w:rsidRPr="006D4AA1">
              <w:rPr>
                <w:color w:val="000000" w:themeColor="text1"/>
              </w:rPr>
              <w:t>Фактич.</w:t>
            </w:r>
            <w:r w:rsidR="00913BAE" w:rsidRPr="006D4AA1">
              <w:rPr>
                <w:color w:val="000000" w:themeColor="text1"/>
              </w:rPr>
              <w:t xml:space="preserve"> </w:t>
            </w:r>
            <w:r w:rsidRPr="006D4AA1">
              <w:rPr>
                <w:color w:val="000000" w:themeColor="text1"/>
              </w:rPr>
              <w:t>(м</w:t>
            </w:r>
            <w:r w:rsidR="00913BAE" w:rsidRPr="006D4AA1">
              <w:rPr>
                <w:color w:val="000000" w:themeColor="text1"/>
                <w:vertAlign w:val="superscript"/>
              </w:rPr>
              <w:t>2</w:t>
            </w:r>
            <w:r w:rsidRPr="006D4AA1">
              <w:rPr>
                <w:color w:val="000000" w:themeColor="text1"/>
              </w:rPr>
              <w:t>)</w:t>
            </w: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rsidR="00D2750E" w:rsidRPr="006D4AA1" w:rsidRDefault="00DE0CD5" w:rsidP="00231FF2">
            <w:pPr>
              <w:spacing w:before="6"/>
              <w:rPr>
                <w:color w:val="000000" w:themeColor="text1"/>
              </w:rPr>
            </w:pPr>
            <w:r w:rsidRPr="006D4AA1">
              <w:rPr>
                <w:color w:val="000000" w:themeColor="text1"/>
              </w:rPr>
              <w:t>25400</w:t>
            </w: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rsidR="00D2750E" w:rsidRPr="006D4AA1" w:rsidRDefault="00DE0CD5" w:rsidP="00231FF2">
            <w:pPr>
              <w:spacing w:before="6"/>
              <w:rPr>
                <w:color w:val="000000" w:themeColor="text1"/>
              </w:rPr>
            </w:pPr>
            <w:r w:rsidRPr="006D4AA1">
              <w:rPr>
                <w:color w:val="000000" w:themeColor="text1"/>
              </w:rPr>
              <w:t>-</w:t>
            </w: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rsidR="00D2750E" w:rsidRPr="006D4AA1" w:rsidRDefault="00DE0CD5" w:rsidP="00231FF2">
            <w:pPr>
              <w:spacing w:before="6"/>
              <w:rPr>
                <w:color w:val="000000" w:themeColor="text1"/>
              </w:rPr>
            </w:pPr>
            <w:r w:rsidRPr="006D4AA1">
              <w:rPr>
                <w:color w:val="000000" w:themeColor="text1"/>
              </w:rPr>
              <w:t>-</w:t>
            </w: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rsidR="00D2750E" w:rsidRPr="006D4AA1" w:rsidRDefault="00DE0CD5" w:rsidP="00231FF2">
            <w:pPr>
              <w:spacing w:before="6"/>
              <w:rPr>
                <w:color w:val="000000" w:themeColor="text1"/>
              </w:rPr>
            </w:pPr>
            <w:r w:rsidRPr="006D4AA1">
              <w:rPr>
                <w:color w:val="000000" w:themeColor="text1"/>
              </w:rPr>
              <w:t>-</w:t>
            </w: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rsidR="00D2750E" w:rsidRPr="006D4AA1" w:rsidRDefault="00DE0CD5" w:rsidP="00231FF2">
            <w:pPr>
              <w:spacing w:before="6"/>
              <w:rPr>
                <w:color w:val="000000" w:themeColor="text1"/>
              </w:rPr>
            </w:pPr>
            <w:r w:rsidRPr="006D4AA1">
              <w:rPr>
                <w:color w:val="000000" w:themeColor="text1"/>
              </w:rPr>
              <w:t>-</w:t>
            </w: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rsidR="00D2750E" w:rsidRPr="006D4AA1" w:rsidRDefault="00DE0CD5" w:rsidP="00231FF2">
            <w:pPr>
              <w:spacing w:before="6"/>
              <w:rPr>
                <w:color w:val="000000" w:themeColor="text1"/>
              </w:rPr>
            </w:pPr>
            <w:r w:rsidRPr="006D4AA1">
              <w:rPr>
                <w:color w:val="000000" w:themeColor="text1"/>
              </w:rPr>
              <w:t>-</w:t>
            </w: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rsidR="00D2750E" w:rsidRPr="006D4AA1" w:rsidRDefault="00DE0CD5" w:rsidP="00231FF2">
            <w:pPr>
              <w:spacing w:before="6"/>
              <w:rPr>
                <w:color w:val="000000" w:themeColor="text1"/>
              </w:rPr>
            </w:pPr>
            <w:r w:rsidRPr="006D4AA1">
              <w:rPr>
                <w:color w:val="000000" w:themeColor="text1"/>
              </w:rPr>
              <w:t>-</w:t>
            </w: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rsidR="00D2750E" w:rsidRPr="006D4AA1" w:rsidRDefault="00DE0CD5" w:rsidP="00231FF2">
            <w:pPr>
              <w:spacing w:before="6"/>
              <w:rPr>
                <w:color w:val="000000" w:themeColor="text1"/>
              </w:rPr>
            </w:pPr>
            <w:r w:rsidRPr="006D4AA1">
              <w:rPr>
                <w:color w:val="000000" w:themeColor="text1"/>
              </w:rPr>
              <w:t>-</w:t>
            </w: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rsidR="00D2750E" w:rsidRPr="006D4AA1" w:rsidRDefault="00DE0CD5" w:rsidP="00231FF2">
            <w:pPr>
              <w:spacing w:before="6"/>
              <w:rPr>
                <w:color w:val="000000" w:themeColor="text1"/>
              </w:rPr>
            </w:pPr>
            <w:r w:rsidRPr="006D4AA1">
              <w:rPr>
                <w:color w:val="000000" w:themeColor="text1"/>
              </w:rPr>
              <w:t>-</w:t>
            </w: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rsidR="00D2750E" w:rsidRPr="006D4AA1" w:rsidRDefault="00DE0CD5" w:rsidP="00231FF2">
            <w:pPr>
              <w:spacing w:before="6"/>
              <w:rPr>
                <w:color w:val="000000" w:themeColor="text1"/>
              </w:rPr>
            </w:pPr>
            <w:r w:rsidRPr="006D4AA1">
              <w:rPr>
                <w:color w:val="000000" w:themeColor="text1"/>
              </w:rPr>
              <w:t>-</w:t>
            </w:r>
          </w:p>
        </w:tc>
        <w:tc>
          <w:tcPr>
            <w:tcW w:w="787" w:type="dxa"/>
            <w:tcBorders>
              <w:top w:val="single" w:sz="4" w:space="0" w:color="000000"/>
              <w:left w:val="single" w:sz="4" w:space="0" w:color="000000"/>
              <w:bottom w:val="single" w:sz="4" w:space="0" w:color="000000"/>
              <w:right w:val="single" w:sz="4" w:space="0" w:color="000000"/>
            </w:tcBorders>
            <w:shd w:val="clear" w:color="auto" w:fill="auto"/>
          </w:tcPr>
          <w:p w:rsidR="00D2750E" w:rsidRPr="006D4AA1" w:rsidRDefault="00DE0CD5" w:rsidP="00231FF2">
            <w:pPr>
              <w:spacing w:before="6"/>
              <w:rPr>
                <w:color w:val="000000" w:themeColor="text1"/>
              </w:rPr>
            </w:pPr>
            <w:r w:rsidRPr="006D4AA1">
              <w:rPr>
                <w:color w:val="000000" w:themeColor="text1"/>
              </w:rPr>
              <w:t>-</w:t>
            </w:r>
          </w:p>
        </w:tc>
      </w:tr>
    </w:tbl>
    <w:p w:rsidR="00D2750E" w:rsidRPr="006D4AA1" w:rsidRDefault="00DE0CD5" w:rsidP="00231FF2">
      <w:pPr>
        <w:pStyle w:val="af8"/>
        <w:shd w:val="clear" w:color="FFFFFF" w:fill="FFFFFF"/>
        <w:ind w:left="0"/>
        <w:jc w:val="both"/>
        <w:rPr>
          <w:color w:val="000000" w:themeColor="text1"/>
          <w:sz w:val="20"/>
          <w:szCs w:val="20"/>
        </w:rPr>
      </w:pPr>
      <w:r w:rsidRPr="006D4AA1">
        <w:rPr>
          <w:color w:val="000000" w:themeColor="text1"/>
          <w:sz w:val="20"/>
          <w:szCs w:val="20"/>
        </w:rPr>
        <w:t>Данные указаны как сумма площадей индивидуального жилищного строительства и многоквартирных жилых домов.</w:t>
      </w:r>
    </w:p>
    <w:p w:rsidR="00286244" w:rsidRPr="006D4AA1" w:rsidRDefault="00286244" w:rsidP="00231FF2">
      <w:pPr>
        <w:pStyle w:val="af8"/>
        <w:shd w:val="clear" w:color="FFFFFF" w:fill="FFFFFF"/>
        <w:ind w:left="0"/>
        <w:jc w:val="both"/>
        <w:rPr>
          <w:color w:val="000000" w:themeColor="text1"/>
          <w:sz w:val="20"/>
          <w:szCs w:val="20"/>
        </w:rPr>
      </w:pPr>
    </w:p>
    <w:p w:rsidR="00286244" w:rsidRPr="006D4AA1" w:rsidRDefault="00286244" w:rsidP="00231FF2">
      <w:pPr>
        <w:pStyle w:val="af8"/>
        <w:shd w:val="clear" w:color="FFFFFF" w:fill="FFFFFF"/>
        <w:ind w:left="0"/>
        <w:jc w:val="center"/>
        <w:rPr>
          <w:b/>
          <w:bCs/>
          <w:color w:val="000000" w:themeColor="text1"/>
        </w:rPr>
      </w:pPr>
      <w:r w:rsidRPr="006D4AA1">
        <w:rPr>
          <w:b/>
          <w:bCs/>
          <w:color w:val="000000" w:themeColor="text1"/>
        </w:rPr>
        <w:t>2.</w:t>
      </w:r>
      <w:r w:rsidR="00A0215A" w:rsidRPr="006D4AA1">
        <w:rPr>
          <w:b/>
          <w:bCs/>
          <w:color w:val="000000" w:themeColor="text1"/>
        </w:rPr>
        <w:t>9</w:t>
      </w:r>
      <w:r w:rsidRPr="006D4AA1">
        <w:rPr>
          <w:b/>
          <w:bCs/>
          <w:color w:val="000000" w:themeColor="text1"/>
        </w:rPr>
        <w:t xml:space="preserve"> Комплексное развитие территории</w:t>
      </w:r>
    </w:p>
    <w:p w:rsidR="003C3CA0" w:rsidRPr="006D4AA1" w:rsidRDefault="003C3CA0" w:rsidP="00231FF2">
      <w:pPr>
        <w:pStyle w:val="af8"/>
        <w:shd w:val="clear" w:color="FFFFFF" w:fill="FFFFFF"/>
        <w:ind w:left="0" w:firstLine="567"/>
        <w:jc w:val="center"/>
        <w:rPr>
          <w:b/>
          <w:bCs/>
          <w:color w:val="000000" w:themeColor="text1"/>
        </w:rPr>
      </w:pPr>
    </w:p>
    <w:p w:rsidR="003C3CA0" w:rsidRPr="006D4AA1" w:rsidRDefault="003C3CA0" w:rsidP="00231FF2">
      <w:pPr>
        <w:spacing w:after="200"/>
        <w:ind w:firstLine="567"/>
        <w:contextualSpacing/>
        <w:jc w:val="both"/>
        <w:rPr>
          <w:color w:val="000000" w:themeColor="text1"/>
          <w:sz w:val="28"/>
          <w:szCs w:val="28"/>
          <w:lang w:eastAsia="ru-RU"/>
        </w:rPr>
      </w:pPr>
      <w:bookmarkStart w:id="4" w:name="_Hlk71817509"/>
      <w:r w:rsidRPr="006D4AA1">
        <w:rPr>
          <w:color w:val="000000" w:themeColor="text1"/>
          <w:sz w:val="28"/>
          <w:szCs w:val="28"/>
        </w:rPr>
        <w:t>К</w:t>
      </w:r>
      <w:r w:rsidRPr="006D4AA1">
        <w:rPr>
          <w:color w:val="000000" w:themeColor="text1"/>
          <w:sz w:val="28"/>
          <w:szCs w:val="28"/>
          <w:lang w:eastAsia="ru-RU"/>
        </w:rPr>
        <w:t>омплексное развитие территорий</w:t>
      </w:r>
      <w:bookmarkEnd w:id="4"/>
      <w:r w:rsidRPr="006D4AA1">
        <w:rPr>
          <w:color w:val="000000" w:themeColor="text1"/>
          <w:sz w:val="28"/>
          <w:szCs w:val="28"/>
          <w:lang w:eastAsia="ru-RU"/>
        </w:rPr>
        <w:t xml:space="preserve">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w:t>
      </w:r>
    </w:p>
    <w:p w:rsidR="003C3CA0" w:rsidRPr="006D4AA1" w:rsidRDefault="003C3CA0" w:rsidP="00231FF2">
      <w:pPr>
        <w:spacing w:after="200"/>
        <w:ind w:firstLine="567"/>
        <w:contextualSpacing/>
        <w:jc w:val="both"/>
        <w:rPr>
          <w:color w:val="000000" w:themeColor="text1"/>
          <w:sz w:val="28"/>
          <w:szCs w:val="28"/>
          <w:lang w:eastAsia="ru-RU"/>
        </w:rPr>
      </w:pPr>
      <w:r w:rsidRPr="006D4AA1">
        <w:rPr>
          <w:color w:val="000000" w:themeColor="text1"/>
          <w:sz w:val="28"/>
          <w:szCs w:val="28"/>
          <w:lang w:eastAsia="ru-RU"/>
        </w:rPr>
        <w:t xml:space="preserve">Комплексное развитие территории осуществляется в соответствии с положениями </w:t>
      </w:r>
      <w:r w:rsidRPr="006D4AA1">
        <w:rPr>
          <w:color w:val="000000" w:themeColor="text1"/>
          <w:sz w:val="28"/>
          <w:szCs w:val="28"/>
        </w:rPr>
        <w:t xml:space="preserve">Градостроительного </w:t>
      </w:r>
      <w:hyperlink r:id="rId15" w:tooltip="consultantplus://offline/ref=F289091E44E0DBBAED6F01C14AA82EF4EB3638069654ED53E214CB907581DD6D3F52D58D45B8560741DE47F273CCM0L" w:history="1">
        <w:r w:rsidRPr="006D4AA1">
          <w:rPr>
            <w:color w:val="000000" w:themeColor="text1"/>
            <w:sz w:val="28"/>
            <w:szCs w:val="28"/>
          </w:rPr>
          <w:t>кодекса</w:t>
        </w:r>
      </w:hyperlink>
      <w:r w:rsidRPr="006D4AA1">
        <w:rPr>
          <w:color w:val="000000" w:themeColor="text1"/>
          <w:sz w:val="28"/>
          <w:szCs w:val="28"/>
        </w:rPr>
        <w:t xml:space="preserve"> Российской Федерации</w:t>
      </w:r>
      <w:r w:rsidRPr="006D4AA1">
        <w:rPr>
          <w:color w:val="000000" w:themeColor="text1"/>
          <w:sz w:val="28"/>
          <w:szCs w:val="28"/>
          <w:lang w:eastAsia="ru-RU"/>
        </w:rPr>
        <w:t>, а также с гражданским законодательством, жилищным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rsidR="003C3CA0" w:rsidRPr="006D4AA1" w:rsidRDefault="003C3CA0" w:rsidP="00231FF2">
      <w:pPr>
        <w:spacing w:after="200"/>
        <w:ind w:firstLine="567"/>
        <w:contextualSpacing/>
        <w:jc w:val="both"/>
        <w:rPr>
          <w:color w:val="000000" w:themeColor="text1"/>
          <w:sz w:val="28"/>
          <w:szCs w:val="28"/>
          <w:lang w:eastAsia="ru-RU"/>
        </w:rPr>
      </w:pPr>
      <w:r w:rsidRPr="006D4AA1">
        <w:rPr>
          <w:color w:val="000000" w:themeColor="text1"/>
          <w:sz w:val="28"/>
          <w:szCs w:val="28"/>
          <w:lang w:eastAsia="ru-RU"/>
        </w:rPr>
        <w:t>Перечень земельных участков, планируемых в целях комплексного развития территорий:</w:t>
      </w:r>
    </w:p>
    <w:p w:rsidR="003C3CA0" w:rsidRPr="006D4AA1" w:rsidRDefault="003C3CA0" w:rsidP="00231FF2">
      <w:pPr>
        <w:ind w:firstLine="567"/>
        <w:jc w:val="both"/>
        <w:rPr>
          <w:color w:val="000000" w:themeColor="text1"/>
          <w:sz w:val="28"/>
          <w:szCs w:val="28"/>
          <w:lang w:eastAsia="ru-RU"/>
        </w:rPr>
      </w:pPr>
      <w:r w:rsidRPr="006D4AA1">
        <w:rPr>
          <w:color w:val="000000" w:themeColor="text1"/>
          <w:sz w:val="28"/>
          <w:szCs w:val="28"/>
          <w:lang w:eastAsia="ru-RU"/>
        </w:rPr>
        <w:t>46:30:000013:97; 46:30:000013:98; 46:30:000013:100; 46:30:000013:101;</w:t>
      </w:r>
    </w:p>
    <w:p w:rsidR="003C3CA0" w:rsidRPr="006D4AA1" w:rsidRDefault="003C3CA0" w:rsidP="00231FF2">
      <w:pPr>
        <w:ind w:firstLine="567"/>
        <w:jc w:val="both"/>
        <w:rPr>
          <w:color w:val="000000" w:themeColor="text1"/>
          <w:sz w:val="28"/>
          <w:szCs w:val="28"/>
          <w:lang w:eastAsia="ru-RU"/>
        </w:rPr>
      </w:pPr>
      <w:r w:rsidRPr="006D4AA1">
        <w:rPr>
          <w:color w:val="000000" w:themeColor="text1"/>
          <w:sz w:val="28"/>
          <w:szCs w:val="28"/>
          <w:lang w:eastAsia="ru-RU"/>
        </w:rPr>
        <w:t>46:30:000013:102; 46:30:000013:103; 46:30:000013:104; 46:30:000013:106;</w:t>
      </w:r>
    </w:p>
    <w:p w:rsidR="003C3CA0" w:rsidRPr="006D4AA1" w:rsidRDefault="003C3CA0" w:rsidP="00231FF2">
      <w:pPr>
        <w:ind w:firstLine="567"/>
        <w:jc w:val="both"/>
        <w:rPr>
          <w:color w:val="000000" w:themeColor="text1"/>
          <w:sz w:val="28"/>
          <w:szCs w:val="28"/>
          <w:lang w:eastAsia="ru-RU"/>
        </w:rPr>
      </w:pPr>
      <w:r w:rsidRPr="006D4AA1">
        <w:rPr>
          <w:color w:val="000000" w:themeColor="text1"/>
          <w:sz w:val="28"/>
          <w:szCs w:val="28"/>
          <w:lang w:eastAsia="ru-RU"/>
        </w:rPr>
        <w:t>46:30:000013:115; 46:30:000013:116; 46:30:000013:117; 46:30:000013:118;</w:t>
      </w:r>
    </w:p>
    <w:p w:rsidR="003C3CA0" w:rsidRPr="006D4AA1" w:rsidRDefault="003C3CA0" w:rsidP="00231FF2">
      <w:pPr>
        <w:ind w:firstLine="567"/>
        <w:jc w:val="both"/>
        <w:rPr>
          <w:color w:val="000000" w:themeColor="text1"/>
          <w:sz w:val="28"/>
          <w:szCs w:val="28"/>
          <w:lang w:eastAsia="ru-RU"/>
        </w:rPr>
      </w:pPr>
      <w:r w:rsidRPr="006D4AA1">
        <w:rPr>
          <w:color w:val="000000" w:themeColor="text1"/>
          <w:sz w:val="28"/>
          <w:szCs w:val="28"/>
          <w:lang w:eastAsia="ru-RU"/>
        </w:rPr>
        <w:t>46:30:000013:119; 46:30:000013:120; 46:30:000013:121; 46:30:000013:122;</w:t>
      </w:r>
    </w:p>
    <w:p w:rsidR="003C3CA0" w:rsidRPr="006D4AA1" w:rsidRDefault="003C3CA0" w:rsidP="00231FF2">
      <w:pPr>
        <w:ind w:firstLine="567"/>
        <w:jc w:val="both"/>
        <w:rPr>
          <w:color w:val="000000" w:themeColor="text1"/>
          <w:sz w:val="28"/>
          <w:szCs w:val="28"/>
          <w:lang w:eastAsia="ru-RU"/>
        </w:rPr>
      </w:pPr>
      <w:r w:rsidRPr="006D4AA1">
        <w:rPr>
          <w:color w:val="000000" w:themeColor="text1"/>
          <w:sz w:val="28"/>
          <w:szCs w:val="28"/>
          <w:lang w:eastAsia="ru-RU"/>
        </w:rPr>
        <w:t>46:30:000013:123; 46:30:000013:124; 46:30:000013:125; 46:30:000013:126;</w:t>
      </w:r>
    </w:p>
    <w:p w:rsidR="003C3CA0" w:rsidRPr="006D4AA1" w:rsidRDefault="003C3CA0" w:rsidP="00231FF2">
      <w:pPr>
        <w:ind w:firstLine="567"/>
        <w:jc w:val="both"/>
        <w:rPr>
          <w:color w:val="000000" w:themeColor="text1"/>
          <w:sz w:val="28"/>
          <w:szCs w:val="28"/>
          <w:lang w:eastAsia="ru-RU"/>
        </w:rPr>
      </w:pPr>
      <w:r w:rsidRPr="006D4AA1">
        <w:rPr>
          <w:color w:val="000000" w:themeColor="text1"/>
          <w:sz w:val="28"/>
          <w:szCs w:val="28"/>
          <w:lang w:eastAsia="ru-RU"/>
        </w:rPr>
        <w:t>46:30:000013:127; 46:30:000013:128; 46:30:000013:129; 46:30:000013:130;</w:t>
      </w:r>
    </w:p>
    <w:p w:rsidR="003C3CA0" w:rsidRPr="006D4AA1" w:rsidRDefault="003C3CA0" w:rsidP="00231FF2">
      <w:pPr>
        <w:ind w:firstLine="567"/>
        <w:jc w:val="both"/>
        <w:rPr>
          <w:color w:val="000000" w:themeColor="text1"/>
          <w:sz w:val="28"/>
          <w:szCs w:val="28"/>
          <w:lang w:eastAsia="ru-RU"/>
        </w:rPr>
      </w:pPr>
      <w:r w:rsidRPr="006D4AA1">
        <w:rPr>
          <w:color w:val="000000" w:themeColor="text1"/>
          <w:sz w:val="28"/>
          <w:szCs w:val="28"/>
          <w:lang w:eastAsia="ru-RU"/>
        </w:rPr>
        <w:t>46:30:000013:131; 46:30:000013:132; 46:30:000013:133; 46:30:000013:134;</w:t>
      </w:r>
    </w:p>
    <w:p w:rsidR="003C3CA0" w:rsidRPr="006D4AA1" w:rsidRDefault="003C3CA0" w:rsidP="00231FF2">
      <w:pPr>
        <w:ind w:firstLine="567"/>
        <w:jc w:val="both"/>
        <w:rPr>
          <w:color w:val="000000" w:themeColor="text1"/>
          <w:sz w:val="28"/>
          <w:szCs w:val="28"/>
          <w:lang w:eastAsia="ru-RU"/>
        </w:rPr>
      </w:pPr>
      <w:r w:rsidRPr="006D4AA1">
        <w:rPr>
          <w:color w:val="000000" w:themeColor="text1"/>
          <w:sz w:val="28"/>
          <w:szCs w:val="28"/>
          <w:lang w:eastAsia="ru-RU"/>
        </w:rPr>
        <w:t>46:30:000013:135; 46:30:000013:136; 46:30:000013:137; 46:30:000013:99;</w:t>
      </w:r>
    </w:p>
    <w:p w:rsidR="003C3CA0" w:rsidRPr="006D4AA1" w:rsidRDefault="003C3CA0" w:rsidP="00231FF2">
      <w:pPr>
        <w:ind w:firstLine="567"/>
        <w:jc w:val="both"/>
        <w:rPr>
          <w:color w:val="000000" w:themeColor="text1"/>
          <w:sz w:val="28"/>
          <w:szCs w:val="28"/>
          <w:lang w:eastAsia="ru-RU"/>
        </w:rPr>
      </w:pPr>
      <w:r w:rsidRPr="006D4AA1">
        <w:rPr>
          <w:color w:val="000000" w:themeColor="text1"/>
          <w:sz w:val="28"/>
          <w:szCs w:val="28"/>
          <w:lang w:eastAsia="ru-RU"/>
        </w:rPr>
        <w:t>46:30:000013:105; 46:30:000013:107; 46:30:000013:108; 46:30:000013:109;</w:t>
      </w:r>
    </w:p>
    <w:p w:rsidR="003C3CA0" w:rsidRPr="006D4AA1" w:rsidRDefault="003C3CA0" w:rsidP="00231FF2">
      <w:pPr>
        <w:ind w:firstLine="567"/>
        <w:jc w:val="both"/>
        <w:rPr>
          <w:color w:val="000000" w:themeColor="text1"/>
          <w:sz w:val="28"/>
          <w:szCs w:val="28"/>
          <w:lang w:eastAsia="ru-RU"/>
        </w:rPr>
      </w:pPr>
      <w:r w:rsidRPr="006D4AA1">
        <w:rPr>
          <w:color w:val="000000" w:themeColor="text1"/>
          <w:sz w:val="28"/>
          <w:szCs w:val="28"/>
          <w:lang w:eastAsia="ru-RU"/>
        </w:rPr>
        <w:t>46:30:000013:110; 46:30:000013:113.</w:t>
      </w:r>
    </w:p>
    <w:p w:rsidR="001F7397" w:rsidRDefault="001F7397" w:rsidP="00231FF2">
      <w:pPr>
        <w:pStyle w:val="af8"/>
        <w:shd w:val="clear" w:color="FFFFFF" w:fill="FFFFFF"/>
        <w:ind w:left="0"/>
        <w:jc w:val="center"/>
        <w:rPr>
          <w:b/>
          <w:color w:val="000000" w:themeColor="text1"/>
        </w:rPr>
      </w:pPr>
    </w:p>
    <w:p w:rsidR="003C2C07" w:rsidRDefault="003C2C07" w:rsidP="00231FF2">
      <w:pPr>
        <w:pStyle w:val="af8"/>
        <w:shd w:val="clear" w:color="FFFFFF" w:fill="FFFFFF"/>
        <w:ind w:left="0"/>
        <w:jc w:val="center"/>
        <w:rPr>
          <w:b/>
          <w:color w:val="000000" w:themeColor="text1"/>
        </w:rPr>
      </w:pPr>
    </w:p>
    <w:p w:rsidR="003C2C07" w:rsidRDefault="003C2C07" w:rsidP="00231FF2">
      <w:pPr>
        <w:pStyle w:val="af8"/>
        <w:shd w:val="clear" w:color="FFFFFF" w:fill="FFFFFF"/>
        <w:ind w:left="0"/>
        <w:jc w:val="center"/>
        <w:rPr>
          <w:b/>
          <w:color w:val="000000" w:themeColor="text1"/>
        </w:rPr>
      </w:pPr>
    </w:p>
    <w:p w:rsidR="003C2C07" w:rsidRDefault="003C2C07" w:rsidP="00231FF2">
      <w:pPr>
        <w:pStyle w:val="af8"/>
        <w:shd w:val="clear" w:color="FFFFFF" w:fill="FFFFFF"/>
        <w:ind w:left="0"/>
        <w:jc w:val="center"/>
        <w:rPr>
          <w:b/>
          <w:color w:val="000000" w:themeColor="text1"/>
        </w:rPr>
      </w:pPr>
    </w:p>
    <w:p w:rsidR="00D2750E" w:rsidRPr="006D4AA1" w:rsidRDefault="00DE0CD5" w:rsidP="001F7397">
      <w:pPr>
        <w:pStyle w:val="af8"/>
        <w:shd w:val="clear" w:color="FFFFFF" w:fill="FFFFFF"/>
        <w:ind w:left="0" w:firstLine="567"/>
        <w:rPr>
          <w:b/>
          <w:color w:val="000000" w:themeColor="text1"/>
        </w:rPr>
      </w:pPr>
      <w:r w:rsidRPr="006D4AA1">
        <w:rPr>
          <w:b/>
          <w:color w:val="000000" w:themeColor="text1"/>
        </w:rPr>
        <w:lastRenderedPageBreak/>
        <w:t>2.</w:t>
      </w:r>
      <w:r w:rsidR="00A0215A" w:rsidRPr="006D4AA1">
        <w:rPr>
          <w:b/>
          <w:color w:val="000000" w:themeColor="text1"/>
        </w:rPr>
        <w:t>10</w:t>
      </w:r>
      <w:r w:rsidR="001F7397">
        <w:rPr>
          <w:b/>
          <w:color w:val="000000" w:themeColor="text1"/>
        </w:rPr>
        <w:t xml:space="preserve"> </w:t>
      </w:r>
      <w:r w:rsidRPr="006D4AA1">
        <w:rPr>
          <w:b/>
          <w:color w:val="000000" w:themeColor="text1"/>
        </w:rPr>
        <w:t>Общая оценка историко-культурного наследия</w:t>
      </w:r>
    </w:p>
    <w:p w:rsidR="00D2750E" w:rsidRPr="006D4AA1" w:rsidRDefault="00D2750E" w:rsidP="00231FF2">
      <w:pPr>
        <w:pStyle w:val="af8"/>
        <w:shd w:val="clear" w:color="FFFFFF" w:fill="FFFFFF"/>
        <w:ind w:left="0"/>
        <w:jc w:val="center"/>
        <w:rPr>
          <w:b/>
          <w:color w:val="000000" w:themeColor="text1"/>
        </w:rPr>
      </w:pPr>
    </w:p>
    <w:p w:rsidR="00D2750E" w:rsidRPr="006D4AA1" w:rsidRDefault="00DE0CD5" w:rsidP="00231FF2">
      <w:pPr>
        <w:ind w:firstLine="567"/>
        <w:jc w:val="both"/>
        <w:rPr>
          <w:color w:val="000000" w:themeColor="text1"/>
          <w:sz w:val="28"/>
          <w:szCs w:val="28"/>
        </w:rPr>
      </w:pPr>
      <w:r w:rsidRPr="006D4AA1">
        <w:rPr>
          <w:color w:val="000000" w:themeColor="text1"/>
          <w:sz w:val="28"/>
          <w:szCs w:val="28"/>
        </w:rPr>
        <w:t xml:space="preserve">Осуществление градостроительной деятельности с соблюдением требований сохранения объектов культурного наследия является базовым принципом законодательства в сфере градостроительства. При разработке проектных предложений по пространственно-планировочной организации территории необходимо уделить особое внимание вопросам охраны и использования памятников уникального историко-культурного </w:t>
      </w:r>
      <w:r w:rsidR="00913BAE" w:rsidRPr="006D4AA1">
        <w:rPr>
          <w:color w:val="000000" w:themeColor="text1"/>
          <w:sz w:val="28"/>
          <w:szCs w:val="28"/>
        </w:rPr>
        <w:t>наследия Курской</w:t>
      </w:r>
      <w:r w:rsidRPr="006D4AA1">
        <w:rPr>
          <w:color w:val="000000" w:themeColor="text1"/>
          <w:sz w:val="28"/>
          <w:szCs w:val="28"/>
        </w:rPr>
        <w:t xml:space="preserve"> области. </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Сохранение и передача объектов культурного наследия будущим поколениям является одной из важнейших задач, стоящих перед органами государственной власти субъекта Российской Федерации.</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 xml:space="preserve">Основополагающие нормы закреплены в статье 44 Конституции Российской Федерации: </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w:t>
      </w:r>
      <w:r w:rsidR="00B74CA5">
        <w:rPr>
          <w:color w:val="000000" w:themeColor="text1"/>
          <w:sz w:val="28"/>
          <w:szCs w:val="28"/>
        </w:rPr>
        <w:t xml:space="preserve"> </w:t>
      </w:r>
      <w:r w:rsidRPr="006D4AA1">
        <w:rPr>
          <w:color w:val="000000" w:themeColor="text1"/>
          <w:sz w:val="28"/>
          <w:szCs w:val="28"/>
        </w:rPr>
        <w:t xml:space="preserve">«Каждый имеет право на участие в культурной жизни и пользование учреждениями культуры, на доступ к культурным ценностям». </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w:t>
      </w:r>
      <w:r w:rsidR="00B74CA5">
        <w:rPr>
          <w:color w:val="000000" w:themeColor="text1"/>
          <w:sz w:val="28"/>
          <w:szCs w:val="28"/>
        </w:rPr>
        <w:t xml:space="preserve"> </w:t>
      </w:r>
      <w:r w:rsidRPr="006D4AA1">
        <w:rPr>
          <w:color w:val="000000" w:themeColor="text1"/>
          <w:sz w:val="28"/>
          <w:szCs w:val="28"/>
        </w:rPr>
        <w:t>«Каждый обязан заботиться о сохранении исторического и культурного наследия, беречь памятники истории и культуры».</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 xml:space="preserve">В соответствии с Федеральным законом </w:t>
      </w:r>
      <w:r w:rsidR="00B74CA5" w:rsidRPr="006D4AA1">
        <w:rPr>
          <w:color w:val="000000" w:themeColor="text1"/>
          <w:sz w:val="28"/>
          <w:szCs w:val="28"/>
        </w:rPr>
        <w:t>от 25.06.2002</w:t>
      </w:r>
      <w:r w:rsidR="00B74CA5">
        <w:rPr>
          <w:color w:val="000000" w:themeColor="text1"/>
          <w:sz w:val="28"/>
          <w:szCs w:val="28"/>
        </w:rPr>
        <w:t xml:space="preserve"> </w:t>
      </w:r>
      <w:r w:rsidR="00B74CA5" w:rsidRPr="006D4AA1">
        <w:rPr>
          <w:color w:val="000000" w:themeColor="text1"/>
          <w:sz w:val="28"/>
          <w:szCs w:val="28"/>
        </w:rPr>
        <w:t>№</w:t>
      </w:r>
      <w:r w:rsidR="00B74CA5">
        <w:rPr>
          <w:color w:val="000000" w:themeColor="text1"/>
          <w:sz w:val="28"/>
          <w:szCs w:val="28"/>
        </w:rPr>
        <w:t xml:space="preserve"> </w:t>
      </w:r>
      <w:r w:rsidR="00B74CA5" w:rsidRPr="006D4AA1">
        <w:rPr>
          <w:color w:val="000000" w:themeColor="text1"/>
          <w:sz w:val="28"/>
          <w:szCs w:val="28"/>
        </w:rPr>
        <w:t>73-ФЗ</w:t>
      </w:r>
      <w:r w:rsidR="00B74CA5">
        <w:rPr>
          <w:color w:val="000000" w:themeColor="text1"/>
          <w:sz w:val="28"/>
          <w:szCs w:val="28"/>
        </w:rPr>
        <w:t xml:space="preserve"> «</w:t>
      </w:r>
      <w:r w:rsidRPr="006D4AA1">
        <w:rPr>
          <w:color w:val="000000" w:themeColor="text1"/>
          <w:sz w:val="28"/>
          <w:szCs w:val="28"/>
        </w:rPr>
        <w:t>Об объектах культурного наследия (памятниках истории и культуры) народов Российской Федерации</w:t>
      </w:r>
      <w:r w:rsidR="00B74CA5">
        <w:rPr>
          <w:color w:val="000000" w:themeColor="text1"/>
          <w:sz w:val="28"/>
          <w:szCs w:val="28"/>
        </w:rPr>
        <w:t>»</w:t>
      </w:r>
      <w:r w:rsidRPr="006D4AA1">
        <w:rPr>
          <w:color w:val="000000" w:themeColor="text1"/>
          <w:sz w:val="28"/>
          <w:szCs w:val="28"/>
        </w:rPr>
        <w:t xml:space="preserve"> (далее</w:t>
      </w:r>
      <w:r w:rsidR="001F7397">
        <w:rPr>
          <w:color w:val="000000" w:themeColor="text1"/>
          <w:sz w:val="28"/>
          <w:szCs w:val="28"/>
        </w:rPr>
        <w:t xml:space="preserve"> </w:t>
      </w:r>
      <w:r w:rsidRPr="006D4AA1">
        <w:rPr>
          <w:color w:val="000000" w:themeColor="text1"/>
          <w:sz w:val="28"/>
          <w:szCs w:val="28"/>
        </w:rPr>
        <w:t>- Федеральный закон) к объектам культурного наследия относятся объекты недвижимого имущества со связанными с ними произведениями живописи, скульптуры, декоративно-прикладного искусства, эстетики, этнологии или антропологии, социальной культуры и являющиеся свидетельством эпох и цивилизации, подлинными источниками информации о зарождении и развитии культуры.</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В соответствии с общепринятой классификацией объекты культурного наследия подразделяются на следующие виды.</w:t>
      </w:r>
    </w:p>
    <w:p w:rsidR="00D2750E" w:rsidRPr="006D4AA1" w:rsidRDefault="00DE0CD5" w:rsidP="00231FF2">
      <w:pPr>
        <w:ind w:firstLine="567"/>
        <w:jc w:val="both"/>
        <w:rPr>
          <w:color w:val="000000" w:themeColor="text1"/>
          <w:sz w:val="28"/>
          <w:szCs w:val="28"/>
        </w:rPr>
      </w:pPr>
      <w:r w:rsidRPr="006D4AA1">
        <w:rPr>
          <w:b/>
          <w:color w:val="000000" w:themeColor="text1"/>
          <w:sz w:val="28"/>
          <w:szCs w:val="28"/>
        </w:rPr>
        <w:t>Памятники:</w:t>
      </w:r>
      <w:r w:rsidRPr="006D4AA1">
        <w:rPr>
          <w:color w:val="000000" w:themeColor="text1"/>
          <w:sz w:val="28"/>
          <w:szCs w:val="28"/>
        </w:rPr>
        <w:t xml:space="preserve"> памятники - отдельные постройки, здания и сооружения с исторически сложившимися территориями (в том числе памятники религиозного назначения, относящиеся в соответствии с Федеральным законом от 30</w:t>
      </w:r>
      <w:r w:rsidR="00B74CA5">
        <w:rPr>
          <w:color w:val="000000" w:themeColor="text1"/>
          <w:sz w:val="28"/>
          <w:szCs w:val="28"/>
        </w:rPr>
        <w:t>.11.</w:t>
      </w:r>
      <w:r w:rsidRPr="006D4AA1">
        <w:rPr>
          <w:color w:val="000000" w:themeColor="text1"/>
          <w:sz w:val="28"/>
          <w:szCs w:val="28"/>
        </w:rPr>
        <w:t>2010 №</w:t>
      </w:r>
      <w:r w:rsidR="00B74CA5">
        <w:rPr>
          <w:color w:val="000000" w:themeColor="text1"/>
          <w:sz w:val="28"/>
          <w:szCs w:val="28"/>
        </w:rPr>
        <w:t xml:space="preserve"> </w:t>
      </w:r>
      <w:r w:rsidRPr="006D4AA1">
        <w:rPr>
          <w:color w:val="000000" w:themeColor="text1"/>
          <w:sz w:val="28"/>
          <w:szCs w:val="28"/>
        </w:rPr>
        <w:t xml:space="preserve">327-ФЗ </w:t>
      </w:r>
      <w:r w:rsidR="00B74CA5">
        <w:rPr>
          <w:color w:val="000000" w:themeColor="text1"/>
          <w:sz w:val="28"/>
          <w:szCs w:val="28"/>
        </w:rPr>
        <w:t>«</w:t>
      </w:r>
      <w:r w:rsidRPr="006D4AA1">
        <w:rPr>
          <w:color w:val="000000" w:themeColor="text1"/>
          <w:sz w:val="28"/>
          <w:szCs w:val="28"/>
        </w:rPr>
        <w:t>О передаче религиозным организациям имущества религиозного назначения, находящегося в государственной или муниципальной собственности</w:t>
      </w:r>
      <w:r w:rsidR="00B74CA5">
        <w:rPr>
          <w:color w:val="000000" w:themeColor="text1"/>
          <w:sz w:val="28"/>
          <w:szCs w:val="28"/>
        </w:rPr>
        <w:t>»</w:t>
      </w:r>
      <w:r w:rsidRPr="006D4AA1">
        <w:rPr>
          <w:color w:val="000000" w:themeColor="text1"/>
          <w:sz w:val="28"/>
          <w:szCs w:val="28"/>
        </w:rPr>
        <w:t xml:space="preserve"> к имуществу религиозного назначения); мемориальные квартиры; мавзолеи, отдельные захоронения; произведения монументального искусства; объекты науки и техники, включая военные; объекты археологического наследия;</w:t>
      </w:r>
    </w:p>
    <w:p w:rsidR="00D2750E" w:rsidRPr="006D4AA1" w:rsidRDefault="00DE0CD5" w:rsidP="00231FF2">
      <w:pPr>
        <w:ind w:firstLine="567"/>
        <w:jc w:val="both"/>
        <w:rPr>
          <w:color w:val="000000" w:themeColor="text1"/>
          <w:sz w:val="28"/>
          <w:szCs w:val="28"/>
        </w:rPr>
      </w:pPr>
      <w:r w:rsidRPr="006D4AA1">
        <w:rPr>
          <w:b/>
          <w:color w:val="000000" w:themeColor="text1"/>
          <w:sz w:val="28"/>
          <w:szCs w:val="28"/>
        </w:rPr>
        <w:t>Ансамбли:</w:t>
      </w:r>
      <w:r w:rsidRPr="006D4AA1">
        <w:rPr>
          <w:color w:val="000000" w:themeColor="text1"/>
          <w:sz w:val="28"/>
          <w:szCs w:val="28"/>
        </w:rPr>
        <w:t xml:space="preserve"> четко локализуемые на исторически сложившихся территориях группы изолированных или объединенных памятников, строений и сооружений фортификационного, дворцового, жилого, общественного, административного, торгового, производственного, научного, учебного назначения, а также памятников и сооружений религиозного назначения, в том числе фрагменты исторических планировок и застроек поселений, которые могут быть отнесены к градостроительным ансамблям; произведения ландшафтной архитектуры и садово-паркового искусства (сады, парки, скверы, бульвары), некрополи; объекты археологического наследия;</w:t>
      </w:r>
    </w:p>
    <w:p w:rsidR="00D2750E" w:rsidRPr="006D4AA1" w:rsidRDefault="00DE0CD5" w:rsidP="00231FF2">
      <w:pPr>
        <w:ind w:firstLine="567"/>
        <w:jc w:val="both"/>
        <w:rPr>
          <w:color w:val="000000" w:themeColor="text1"/>
          <w:sz w:val="28"/>
          <w:szCs w:val="28"/>
        </w:rPr>
      </w:pPr>
      <w:r w:rsidRPr="006D4AA1">
        <w:rPr>
          <w:b/>
          <w:color w:val="000000" w:themeColor="text1"/>
          <w:sz w:val="28"/>
          <w:szCs w:val="28"/>
        </w:rPr>
        <w:t>Достопримечательные места:</w:t>
      </w:r>
      <w:r w:rsidRPr="006D4AA1">
        <w:rPr>
          <w:color w:val="000000" w:themeColor="text1"/>
          <w:sz w:val="28"/>
          <w:szCs w:val="28"/>
        </w:rPr>
        <w:t xml:space="preserve"> творения, созданные человеком, или совместные творения человека и природы, в том числе места традиционного </w:t>
      </w:r>
      <w:r w:rsidRPr="006D4AA1">
        <w:rPr>
          <w:color w:val="000000" w:themeColor="text1"/>
          <w:sz w:val="28"/>
          <w:szCs w:val="28"/>
        </w:rPr>
        <w:lastRenderedPageBreak/>
        <w:t>бытования народных художественных промыслов; центры исторических поселений или фрагменты градостроительной планировки и застройки; памятные места, культурные и природные ландшафты, связанные с историей формирования народов и иных этнических общностей на территории Российской Федерации, историческими (в том числе военными) событиями, жизнью выдающихся исторических личностей; объекты археологического наследия; места совершения религиозных обрядов; места захоронений жертв массовых репрессий; религиозно-исторические места.</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В границах территории достопримечательного места могут находиться памятники и (или) ансамбли.</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Объекты культурного наследия подразделяются на следующие категории историко-культурного значения:</w:t>
      </w:r>
    </w:p>
    <w:p w:rsidR="00D2750E" w:rsidRPr="006D4AA1" w:rsidRDefault="00DE0CD5" w:rsidP="00231FF2">
      <w:pPr>
        <w:tabs>
          <w:tab w:val="left" w:pos="993"/>
        </w:tabs>
        <w:ind w:firstLine="567"/>
        <w:jc w:val="both"/>
        <w:rPr>
          <w:color w:val="000000" w:themeColor="text1"/>
          <w:sz w:val="28"/>
          <w:szCs w:val="28"/>
        </w:rPr>
      </w:pPr>
      <w:r w:rsidRPr="006D4AA1">
        <w:rPr>
          <w:color w:val="000000" w:themeColor="text1"/>
          <w:sz w:val="28"/>
          <w:szCs w:val="28"/>
        </w:rPr>
        <w:t>1)</w:t>
      </w:r>
      <w:r w:rsidRPr="006D4AA1">
        <w:rPr>
          <w:color w:val="000000" w:themeColor="text1"/>
          <w:sz w:val="28"/>
          <w:szCs w:val="28"/>
        </w:rPr>
        <w:tab/>
        <w:t>объекты культурного наследия федерального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Российской Федерации, а также объекты археологического наследия;</w:t>
      </w:r>
    </w:p>
    <w:p w:rsidR="00D2750E" w:rsidRPr="006D4AA1" w:rsidRDefault="00DE0CD5" w:rsidP="00231FF2">
      <w:pPr>
        <w:tabs>
          <w:tab w:val="left" w:pos="993"/>
        </w:tabs>
        <w:ind w:firstLine="567"/>
        <w:jc w:val="both"/>
        <w:rPr>
          <w:color w:val="000000" w:themeColor="text1"/>
          <w:sz w:val="28"/>
          <w:szCs w:val="28"/>
        </w:rPr>
      </w:pPr>
      <w:r w:rsidRPr="006D4AA1">
        <w:rPr>
          <w:color w:val="000000" w:themeColor="text1"/>
          <w:sz w:val="28"/>
          <w:szCs w:val="28"/>
        </w:rPr>
        <w:t>2)</w:t>
      </w:r>
      <w:r w:rsidRPr="006D4AA1">
        <w:rPr>
          <w:color w:val="000000" w:themeColor="text1"/>
          <w:sz w:val="28"/>
          <w:szCs w:val="28"/>
        </w:rPr>
        <w:tab/>
        <w:t>объекты культурного наследия регионального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субъекта Российской Федерации;</w:t>
      </w:r>
    </w:p>
    <w:p w:rsidR="00D2750E" w:rsidRPr="006D4AA1" w:rsidRDefault="00DE0CD5" w:rsidP="00231FF2">
      <w:pPr>
        <w:tabs>
          <w:tab w:val="left" w:pos="993"/>
        </w:tabs>
        <w:ind w:firstLine="567"/>
        <w:jc w:val="both"/>
        <w:rPr>
          <w:color w:val="000000" w:themeColor="text1"/>
          <w:sz w:val="28"/>
          <w:szCs w:val="28"/>
        </w:rPr>
      </w:pPr>
      <w:r w:rsidRPr="006D4AA1">
        <w:rPr>
          <w:color w:val="000000" w:themeColor="text1"/>
          <w:sz w:val="28"/>
          <w:szCs w:val="28"/>
        </w:rPr>
        <w:t>3)</w:t>
      </w:r>
      <w:r w:rsidRPr="006D4AA1">
        <w:rPr>
          <w:color w:val="000000" w:themeColor="text1"/>
          <w:sz w:val="28"/>
          <w:szCs w:val="28"/>
        </w:rPr>
        <w:tab/>
        <w:t>объекты культурного наследия местного (муниципального)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муниципального образования.</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Под государственной охраной объектов культурного наследия понимается система правовых, организационных, финансовых, материально-технических, информационных и иных принимаемых органами государственной власти Российской Федерации и органами государственной власти субъектов Российской Федерации в пределах их компетенции мер, направленных на выявление, учет, изучение объектов культурного наследия, предотвращение их разрушения или причинения им вреда, контроль за сохранением и использованием объектов культурного наследия.</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 xml:space="preserve">Государственная охрана объектов культурного наследия согласно </w:t>
      </w:r>
      <w:r w:rsidR="00A6517E" w:rsidRPr="00A6517E">
        <w:rPr>
          <w:color w:val="000000" w:themeColor="text1"/>
          <w:sz w:val="28"/>
          <w:szCs w:val="28"/>
        </w:rPr>
        <w:t>Федеральному закону от 25.06.2002 № 73-ФЗ (ред. от 11.06.2021) «Об объектах культурного наследия (памятниках истории и культуры) народов Российской Федерации»</w:t>
      </w:r>
      <w:r w:rsidR="00A6517E">
        <w:rPr>
          <w:color w:val="000000" w:themeColor="text1"/>
          <w:sz w:val="28"/>
          <w:szCs w:val="28"/>
        </w:rPr>
        <w:t xml:space="preserve"> </w:t>
      </w:r>
      <w:r w:rsidRPr="006D4AA1">
        <w:rPr>
          <w:color w:val="000000" w:themeColor="text1"/>
          <w:sz w:val="28"/>
          <w:szCs w:val="28"/>
        </w:rPr>
        <w:t>включает в себя:</w:t>
      </w:r>
    </w:p>
    <w:p w:rsidR="00D2750E" w:rsidRPr="006D4AA1" w:rsidRDefault="00DE0CD5" w:rsidP="00231FF2">
      <w:pPr>
        <w:tabs>
          <w:tab w:val="left" w:pos="993"/>
        </w:tabs>
        <w:ind w:firstLine="567"/>
        <w:jc w:val="both"/>
        <w:rPr>
          <w:color w:val="000000" w:themeColor="text1"/>
          <w:sz w:val="28"/>
          <w:szCs w:val="28"/>
        </w:rPr>
      </w:pPr>
      <w:r w:rsidRPr="006D4AA1">
        <w:rPr>
          <w:color w:val="000000" w:themeColor="text1"/>
          <w:sz w:val="28"/>
          <w:szCs w:val="28"/>
        </w:rPr>
        <w:t>–</w:t>
      </w:r>
      <w:r w:rsidR="00B74CA5">
        <w:rPr>
          <w:color w:val="000000" w:themeColor="text1"/>
          <w:sz w:val="28"/>
          <w:szCs w:val="28"/>
        </w:rPr>
        <w:tab/>
      </w:r>
      <w:r w:rsidRPr="006D4AA1">
        <w:rPr>
          <w:color w:val="000000" w:themeColor="text1"/>
          <w:sz w:val="28"/>
          <w:szCs w:val="28"/>
        </w:rPr>
        <w:t>государственный учет объектов, обладающих признаками объекта культурного наследия, формирование и ведение реестра;</w:t>
      </w:r>
    </w:p>
    <w:p w:rsidR="00D2750E" w:rsidRPr="006D4AA1" w:rsidRDefault="00B74CA5" w:rsidP="00231FF2">
      <w:pPr>
        <w:tabs>
          <w:tab w:val="left" w:pos="993"/>
        </w:tabs>
        <w:ind w:firstLine="567"/>
        <w:jc w:val="both"/>
        <w:rPr>
          <w:color w:val="000000" w:themeColor="text1"/>
          <w:sz w:val="28"/>
          <w:szCs w:val="28"/>
        </w:rPr>
      </w:pPr>
      <w:r>
        <w:rPr>
          <w:color w:val="000000" w:themeColor="text1"/>
          <w:sz w:val="28"/>
          <w:szCs w:val="28"/>
        </w:rPr>
        <w:t>–</w:t>
      </w:r>
      <w:r>
        <w:rPr>
          <w:color w:val="000000" w:themeColor="text1"/>
          <w:sz w:val="28"/>
          <w:szCs w:val="28"/>
        </w:rPr>
        <w:tab/>
      </w:r>
      <w:r w:rsidR="00DE0CD5" w:rsidRPr="006D4AA1">
        <w:rPr>
          <w:color w:val="000000" w:themeColor="text1"/>
          <w:sz w:val="28"/>
          <w:szCs w:val="28"/>
        </w:rPr>
        <w:t>проведение историко-культурной экспертизы;</w:t>
      </w:r>
    </w:p>
    <w:p w:rsidR="00D2750E" w:rsidRPr="006D4AA1" w:rsidRDefault="00DE0CD5" w:rsidP="00231FF2">
      <w:pPr>
        <w:tabs>
          <w:tab w:val="left" w:pos="993"/>
        </w:tabs>
        <w:ind w:firstLine="567"/>
        <w:jc w:val="both"/>
        <w:rPr>
          <w:color w:val="000000" w:themeColor="text1"/>
          <w:sz w:val="28"/>
          <w:szCs w:val="28"/>
        </w:rPr>
      </w:pPr>
      <w:r w:rsidRPr="006D4AA1">
        <w:rPr>
          <w:color w:val="000000" w:themeColor="text1"/>
          <w:sz w:val="28"/>
          <w:szCs w:val="28"/>
        </w:rPr>
        <w:lastRenderedPageBreak/>
        <w:t>–</w:t>
      </w:r>
      <w:r w:rsidRPr="006D4AA1">
        <w:rPr>
          <w:color w:val="000000" w:themeColor="text1"/>
          <w:sz w:val="28"/>
          <w:szCs w:val="28"/>
        </w:rPr>
        <w:tab/>
        <w:t>установление ответственности за повреждение, разрушение или уничтожение объекта культурного наследия, перемещение объекта культурного наследия, нанесение ущерба объекту культурного наследия, изменение облика и интерьера данного объекта культурного наследия, являющимся предметом охраны данного объекта культурного наследия;</w:t>
      </w:r>
    </w:p>
    <w:p w:rsidR="00D2750E" w:rsidRPr="006D4AA1" w:rsidRDefault="00DE0CD5" w:rsidP="00231FF2">
      <w:pPr>
        <w:tabs>
          <w:tab w:val="left" w:pos="993"/>
        </w:tabs>
        <w:ind w:firstLine="567"/>
        <w:jc w:val="both"/>
        <w:rPr>
          <w:color w:val="000000" w:themeColor="text1"/>
          <w:sz w:val="28"/>
          <w:szCs w:val="28"/>
        </w:rPr>
      </w:pPr>
      <w:r w:rsidRPr="006D4AA1">
        <w:rPr>
          <w:color w:val="000000" w:themeColor="text1"/>
          <w:sz w:val="28"/>
          <w:szCs w:val="28"/>
        </w:rPr>
        <w:t>–</w:t>
      </w:r>
      <w:r w:rsidRPr="006D4AA1">
        <w:rPr>
          <w:color w:val="000000" w:themeColor="text1"/>
          <w:sz w:val="28"/>
          <w:szCs w:val="28"/>
        </w:rPr>
        <w:tab/>
        <w:t>согласование в случаях и порядке, установленных Федеральным законодательством, проектов зон охраны объектов культурного наследия, землеустроительной документации, градостроительных регламентов, а также решений федеральных органов исполнительной власти, органов исполнительной власти субъектов Российской Федерации и органов местного самоуправления о предоставлении земель и изменении их правового режима;</w:t>
      </w:r>
    </w:p>
    <w:p w:rsidR="00D2750E" w:rsidRPr="006D4AA1" w:rsidRDefault="00DE0CD5" w:rsidP="00231FF2">
      <w:pPr>
        <w:tabs>
          <w:tab w:val="left" w:pos="993"/>
        </w:tabs>
        <w:ind w:firstLine="567"/>
        <w:jc w:val="both"/>
        <w:rPr>
          <w:color w:val="000000" w:themeColor="text1"/>
          <w:sz w:val="28"/>
          <w:szCs w:val="28"/>
        </w:rPr>
      </w:pPr>
      <w:r w:rsidRPr="006D4AA1">
        <w:rPr>
          <w:color w:val="000000" w:themeColor="text1"/>
          <w:sz w:val="28"/>
          <w:szCs w:val="28"/>
        </w:rPr>
        <w:t>–</w:t>
      </w:r>
      <w:r w:rsidRPr="006D4AA1">
        <w:rPr>
          <w:color w:val="000000" w:themeColor="text1"/>
          <w:sz w:val="28"/>
          <w:szCs w:val="28"/>
        </w:rPr>
        <w:tab/>
        <w:t>контроль за разработкой градостроительных регламентов, в которых должны предусматриваться меры, обеспечивающие содержание и использование объектов культурного наследия в соответствии с требованиями Федерального законодательства;</w:t>
      </w:r>
    </w:p>
    <w:p w:rsidR="00D2750E" w:rsidRPr="006D4AA1" w:rsidRDefault="00DE0CD5" w:rsidP="00231FF2">
      <w:pPr>
        <w:tabs>
          <w:tab w:val="left" w:pos="993"/>
        </w:tabs>
        <w:ind w:firstLine="567"/>
        <w:jc w:val="both"/>
        <w:rPr>
          <w:color w:val="000000" w:themeColor="text1"/>
          <w:sz w:val="28"/>
          <w:szCs w:val="28"/>
        </w:rPr>
      </w:pPr>
      <w:r w:rsidRPr="006D4AA1">
        <w:rPr>
          <w:color w:val="000000" w:themeColor="text1"/>
          <w:sz w:val="28"/>
          <w:szCs w:val="28"/>
        </w:rPr>
        <w:t>–</w:t>
      </w:r>
      <w:r w:rsidRPr="006D4AA1">
        <w:rPr>
          <w:color w:val="000000" w:themeColor="text1"/>
          <w:sz w:val="28"/>
          <w:szCs w:val="28"/>
        </w:rPr>
        <w:tab/>
        <w:t>разработку проектов зон охраны объектов культурного наследия;</w:t>
      </w:r>
    </w:p>
    <w:p w:rsidR="00D2750E" w:rsidRPr="006D4AA1" w:rsidRDefault="00DE0CD5" w:rsidP="00231FF2">
      <w:pPr>
        <w:tabs>
          <w:tab w:val="left" w:pos="993"/>
        </w:tabs>
        <w:ind w:firstLine="567"/>
        <w:jc w:val="both"/>
        <w:rPr>
          <w:color w:val="000000" w:themeColor="text1"/>
          <w:sz w:val="28"/>
          <w:szCs w:val="28"/>
        </w:rPr>
      </w:pPr>
      <w:r w:rsidRPr="006D4AA1">
        <w:rPr>
          <w:color w:val="000000" w:themeColor="text1"/>
          <w:sz w:val="28"/>
          <w:szCs w:val="28"/>
        </w:rPr>
        <w:t>–</w:t>
      </w:r>
      <w:r w:rsidRPr="006D4AA1">
        <w:rPr>
          <w:color w:val="000000" w:themeColor="text1"/>
          <w:sz w:val="28"/>
          <w:szCs w:val="28"/>
        </w:rPr>
        <w:tab/>
        <w:t>выдачу в случаях, установленных Федеральным законодательством, разрешений на проведение землеустроительных, земляных, строительных, мелиоративных, хозяйственных и иных работ;</w:t>
      </w:r>
    </w:p>
    <w:p w:rsidR="00D2750E" w:rsidRPr="006D4AA1" w:rsidRDefault="00DE0CD5" w:rsidP="00231FF2">
      <w:pPr>
        <w:tabs>
          <w:tab w:val="left" w:pos="993"/>
        </w:tabs>
        <w:ind w:firstLine="567"/>
        <w:jc w:val="both"/>
        <w:rPr>
          <w:color w:val="000000" w:themeColor="text1"/>
          <w:sz w:val="28"/>
          <w:szCs w:val="28"/>
        </w:rPr>
      </w:pPr>
      <w:r w:rsidRPr="006D4AA1">
        <w:rPr>
          <w:color w:val="000000" w:themeColor="text1"/>
          <w:sz w:val="28"/>
          <w:szCs w:val="28"/>
        </w:rPr>
        <w:t>–</w:t>
      </w:r>
      <w:r w:rsidRPr="006D4AA1">
        <w:rPr>
          <w:color w:val="000000" w:themeColor="text1"/>
          <w:sz w:val="28"/>
          <w:szCs w:val="28"/>
        </w:rPr>
        <w:tab/>
        <w:t>согласование в случаях и порядке, установленных настоящим Федеральным законом, проведения землеустроительных, земляных, строительных, мелиоративных, хозяйственных и иных работ и проектов проведения указанных работ;</w:t>
      </w:r>
    </w:p>
    <w:p w:rsidR="00D2750E" w:rsidRPr="006D4AA1" w:rsidRDefault="00DE0CD5" w:rsidP="00231FF2">
      <w:pPr>
        <w:tabs>
          <w:tab w:val="left" w:pos="993"/>
        </w:tabs>
        <w:ind w:firstLine="567"/>
        <w:jc w:val="both"/>
        <w:rPr>
          <w:color w:val="000000" w:themeColor="text1"/>
          <w:sz w:val="28"/>
          <w:szCs w:val="28"/>
        </w:rPr>
      </w:pPr>
      <w:r w:rsidRPr="006D4AA1">
        <w:rPr>
          <w:color w:val="000000" w:themeColor="text1"/>
          <w:sz w:val="28"/>
          <w:szCs w:val="28"/>
        </w:rPr>
        <w:t>–</w:t>
      </w:r>
      <w:r w:rsidRPr="006D4AA1">
        <w:rPr>
          <w:color w:val="000000" w:themeColor="text1"/>
          <w:sz w:val="28"/>
          <w:szCs w:val="28"/>
        </w:rPr>
        <w:tab/>
        <w:t>выдачу в случаях, установленных Федеральным законодательством, разрешений на проведение работ по сохранению объекта культурного наследия;</w:t>
      </w:r>
    </w:p>
    <w:p w:rsidR="00D2750E" w:rsidRPr="006D4AA1" w:rsidRDefault="00DE0CD5" w:rsidP="00231FF2">
      <w:pPr>
        <w:tabs>
          <w:tab w:val="left" w:pos="993"/>
        </w:tabs>
        <w:ind w:firstLine="567"/>
        <w:jc w:val="both"/>
        <w:rPr>
          <w:color w:val="000000" w:themeColor="text1"/>
          <w:sz w:val="28"/>
          <w:szCs w:val="28"/>
        </w:rPr>
      </w:pPr>
      <w:r w:rsidRPr="006D4AA1">
        <w:rPr>
          <w:color w:val="000000" w:themeColor="text1"/>
          <w:sz w:val="28"/>
          <w:szCs w:val="28"/>
        </w:rPr>
        <w:t>–</w:t>
      </w:r>
      <w:r w:rsidRPr="006D4AA1">
        <w:rPr>
          <w:color w:val="000000" w:themeColor="text1"/>
          <w:sz w:val="28"/>
          <w:szCs w:val="28"/>
        </w:rPr>
        <w:tab/>
        <w:t>установление границы территории объекта культурного наследия как объекта градостроительной деятельности особого регулирования;</w:t>
      </w:r>
    </w:p>
    <w:p w:rsidR="00D2750E" w:rsidRPr="006D4AA1" w:rsidRDefault="00DE0CD5" w:rsidP="00231FF2">
      <w:pPr>
        <w:tabs>
          <w:tab w:val="left" w:pos="993"/>
        </w:tabs>
        <w:ind w:firstLine="567"/>
        <w:jc w:val="both"/>
        <w:rPr>
          <w:color w:val="000000" w:themeColor="text1"/>
          <w:sz w:val="28"/>
          <w:szCs w:val="28"/>
        </w:rPr>
      </w:pPr>
      <w:r w:rsidRPr="006D4AA1">
        <w:rPr>
          <w:color w:val="000000" w:themeColor="text1"/>
          <w:sz w:val="28"/>
          <w:szCs w:val="28"/>
        </w:rPr>
        <w:t>–</w:t>
      </w:r>
      <w:r w:rsidRPr="006D4AA1">
        <w:rPr>
          <w:color w:val="000000" w:themeColor="text1"/>
          <w:sz w:val="28"/>
          <w:szCs w:val="28"/>
        </w:rPr>
        <w:tab/>
        <w:t>установку на объектах культурного наследия информационных надписей и обозначений;</w:t>
      </w:r>
    </w:p>
    <w:p w:rsidR="00D2750E" w:rsidRPr="006D4AA1" w:rsidRDefault="00DE0CD5" w:rsidP="00231FF2">
      <w:pPr>
        <w:tabs>
          <w:tab w:val="left" w:pos="993"/>
        </w:tabs>
        <w:ind w:firstLine="567"/>
        <w:jc w:val="both"/>
        <w:rPr>
          <w:color w:val="000000" w:themeColor="text1"/>
          <w:sz w:val="28"/>
          <w:szCs w:val="28"/>
        </w:rPr>
      </w:pPr>
      <w:r w:rsidRPr="006D4AA1">
        <w:rPr>
          <w:color w:val="000000" w:themeColor="text1"/>
          <w:sz w:val="28"/>
          <w:szCs w:val="28"/>
        </w:rPr>
        <w:t>–</w:t>
      </w:r>
      <w:r w:rsidRPr="006D4AA1">
        <w:rPr>
          <w:color w:val="000000" w:themeColor="text1"/>
          <w:sz w:val="28"/>
          <w:szCs w:val="28"/>
        </w:rPr>
        <w:tab/>
        <w:t>контроль за состоянием объектов культурного наследия;</w:t>
      </w:r>
    </w:p>
    <w:p w:rsidR="00D2750E" w:rsidRPr="006D4AA1" w:rsidRDefault="00DE0CD5" w:rsidP="00231FF2">
      <w:pPr>
        <w:tabs>
          <w:tab w:val="left" w:pos="993"/>
        </w:tabs>
        <w:ind w:firstLine="567"/>
        <w:jc w:val="both"/>
        <w:rPr>
          <w:color w:val="000000" w:themeColor="text1"/>
          <w:sz w:val="28"/>
          <w:szCs w:val="28"/>
        </w:rPr>
      </w:pPr>
      <w:r w:rsidRPr="006D4AA1">
        <w:rPr>
          <w:color w:val="000000" w:themeColor="text1"/>
          <w:sz w:val="28"/>
          <w:szCs w:val="28"/>
        </w:rPr>
        <w:t>–</w:t>
      </w:r>
      <w:r w:rsidRPr="006D4AA1">
        <w:rPr>
          <w:color w:val="000000" w:themeColor="text1"/>
          <w:sz w:val="28"/>
          <w:szCs w:val="28"/>
        </w:rPr>
        <w:tab/>
        <w:t>иные мероприятия, проведение которых отнесено Федеральным законодательством и законами субъектов Российской Федерации к полномочиям соответствующих органов охраны объектов культурного наследия.</w:t>
      </w:r>
    </w:p>
    <w:p w:rsidR="00475802" w:rsidRPr="006D4AA1" w:rsidRDefault="00475802" w:rsidP="00231FF2">
      <w:pPr>
        <w:ind w:firstLine="567"/>
        <w:jc w:val="both"/>
        <w:rPr>
          <w:sz w:val="28"/>
          <w:szCs w:val="28"/>
        </w:rPr>
      </w:pPr>
      <w:r w:rsidRPr="006D4AA1">
        <w:rPr>
          <w:sz w:val="28"/>
          <w:szCs w:val="28"/>
        </w:rPr>
        <w:t xml:space="preserve">На территории </w:t>
      </w:r>
      <w:r w:rsidR="00B74CA5">
        <w:rPr>
          <w:sz w:val="28"/>
          <w:szCs w:val="28"/>
        </w:rPr>
        <w:t>муниципального образования</w:t>
      </w:r>
      <w:r w:rsidRPr="006D4AA1">
        <w:rPr>
          <w:sz w:val="28"/>
          <w:szCs w:val="28"/>
        </w:rPr>
        <w:t xml:space="preserve"> </w:t>
      </w:r>
      <w:r w:rsidR="00B74CA5">
        <w:rPr>
          <w:sz w:val="28"/>
          <w:szCs w:val="28"/>
        </w:rPr>
        <w:t>«город Железногорск» курской области</w:t>
      </w:r>
      <w:r w:rsidRPr="006D4AA1">
        <w:rPr>
          <w:sz w:val="28"/>
          <w:szCs w:val="28"/>
        </w:rPr>
        <w:t xml:space="preserve"> находится 1 объект культурного наследия регионального значения и 4 выявленных объекта культурного наследия.</w:t>
      </w:r>
    </w:p>
    <w:p w:rsidR="00475802" w:rsidRPr="006D4AA1" w:rsidRDefault="00475802" w:rsidP="00231FF2">
      <w:pPr>
        <w:rPr>
          <w:b/>
          <w:sz w:val="28"/>
          <w:szCs w:val="28"/>
        </w:rPr>
      </w:pPr>
    </w:p>
    <w:p w:rsidR="00475802" w:rsidRPr="006D4AA1" w:rsidRDefault="00475802" w:rsidP="00231FF2">
      <w:pPr>
        <w:jc w:val="right"/>
        <w:rPr>
          <w:b/>
        </w:rPr>
      </w:pPr>
      <w:r w:rsidRPr="006D4AA1">
        <w:rPr>
          <w:b/>
        </w:rPr>
        <w:t>Таблица 2.10.1. Перечень объектов культурного наследия города Железногорска</w:t>
      </w:r>
    </w:p>
    <w:tbl>
      <w:tblPr>
        <w:tblW w:w="9921"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A0" w:firstRow="1" w:lastRow="0" w:firstColumn="1" w:lastColumn="0" w:noHBand="0" w:noVBand="0"/>
      </w:tblPr>
      <w:tblGrid>
        <w:gridCol w:w="425"/>
        <w:gridCol w:w="2409"/>
        <w:gridCol w:w="4135"/>
        <w:gridCol w:w="2952"/>
      </w:tblGrid>
      <w:tr w:rsidR="00475802" w:rsidRPr="006D4AA1" w:rsidTr="00E3397C">
        <w:trPr>
          <w:trHeight w:val="30"/>
          <w:tblHeader/>
        </w:trPr>
        <w:tc>
          <w:tcPr>
            <w:tcW w:w="425" w:type="dxa"/>
            <w:tcBorders>
              <w:top w:val="single" w:sz="4" w:space="0" w:color="000000"/>
              <w:left w:val="single" w:sz="4" w:space="0" w:color="000000"/>
              <w:bottom w:val="single" w:sz="4" w:space="0" w:color="000000"/>
              <w:right w:val="single" w:sz="4" w:space="0" w:color="000000"/>
            </w:tcBorders>
            <w:vAlign w:val="center"/>
          </w:tcPr>
          <w:p w:rsidR="00475802" w:rsidRPr="006D4AA1" w:rsidRDefault="00475802" w:rsidP="00231FF2">
            <w:pPr>
              <w:contextualSpacing/>
              <w:rPr>
                <w:color w:val="000000" w:themeColor="text1"/>
              </w:rPr>
            </w:pPr>
            <w:r w:rsidRPr="006D4AA1">
              <w:rPr>
                <w:b/>
                <w:color w:val="000000" w:themeColor="text1"/>
              </w:rPr>
              <w:t>№ п/п</w:t>
            </w:r>
          </w:p>
        </w:tc>
        <w:tc>
          <w:tcPr>
            <w:tcW w:w="2409" w:type="dxa"/>
            <w:tcBorders>
              <w:top w:val="single" w:sz="4" w:space="0" w:color="000000"/>
              <w:left w:val="single" w:sz="4" w:space="0" w:color="000000"/>
              <w:bottom w:val="single" w:sz="4" w:space="0" w:color="000000"/>
              <w:right w:val="single" w:sz="4" w:space="0" w:color="000000"/>
            </w:tcBorders>
            <w:vAlign w:val="center"/>
          </w:tcPr>
          <w:p w:rsidR="00475802" w:rsidRPr="006D4AA1" w:rsidRDefault="00475802" w:rsidP="00231FF2">
            <w:pPr>
              <w:contextualSpacing/>
              <w:rPr>
                <w:color w:val="000000" w:themeColor="text1"/>
              </w:rPr>
            </w:pPr>
            <w:r w:rsidRPr="006D4AA1">
              <w:rPr>
                <w:b/>
                <w:color w:val="000000" w:themeColor="text1"/>
              </w:rPr>
              <w:t>Наименование объекта культурного наследия</w:t>
            </w:r>
          </w:p>
        </w:tc>
        <w:tc>
          <w:tcPr>
            <w:tcW w:w="4135" w:type="dxa"/>
            <w:tcBorders>
              <w:top w:val="single" w:sz="4" w:space="0" w:color="000000"/>
              <w:left w:val="single" w:sz="4" w:space="0" w:color="000000"/>
              <w:bottom w:val="single" w:sz="4" w:space="0" w:color="000000"/>
              <w:right w:val="single" w:sz="4" w:space="0" w:color="000000"/>
            </w:tcBorders>
            <w:vAlign w:val="center"/>
          </w:tcPr>
          <w:p w:rsidR="00475802" w:rsidRPr="006D4AA1" w:rsidRDefault="00475802" w:rsidP="00231FF2">
            <w:pPr>
              <w:contextualSpacing/>
              <w:rPr>
                <w:color w:val="000000" w:themeColor="text1"/>
              </w:rPr>
            </w:pPr>
            <w:r w:rsidRPr="006D4AA1">
              <w:rPr>
                <w:b/>
                <w:color w:val="000000" w:themeColor="text1"/>
              </w:rPr>
              <w:t>Наименование и реквизиты нормативно-правового акта о постановке объекта культурного наследия на государственную охрану</w:t>
            </w:r>
          </w:p>
        </w:tc>
        <w:tc>
          <w:tcPr>
            <w:tcW w:w="2952" w:type="dxa"/>
            <w:tcBorders>
              <w:top w:val="single" w:sz="4" w:space="0" w:color="000000"/>
              <w:left w:val="single" w:sz="4" w:space="0" w:color="000000"/>
              <w:bottom w:val="single" w:sz="4" w:space="0" w:color="000000"/>
              <w:right w:val="single" w:sz="4" w:space="0" w:color="000000"/>
            </w:tcBorders>
            <w:vAlign w:val="center"/>
          </w:tcPr>
          <w:p w:rsidR="00475802" w:rsidRPr="006D4AA1" w:rsidRDefault="00475802" w:rsidP="00231FF2">
            <w:pPr>
              <w:contextualSpacing/>
              <w:rPr>
                <w:color w:val="000000" w:themeColor="text1"/>
              </w:rPr>
            </w:pPr>
            <w:r w:rsidRPr="006D4AA1">
              <w:rPr>
                <w:b/>
                <w:color w:val="000000" w:themeColor="text1"/>
              </w:rPr>
              <w:t>Местонахождение объекта</w:t>
            </w:r>
          </w:p>
        </w:tc>
      </w:tr>
      <w:tr w:rsidR="00475802" w:rsidRPr="006D4AA1" w:rsidTr="00E3397C">
        <w:trPr>
          <w:trHeight w:val="370"/>
        </w:trPr>
        <w:tc>
          <w:tcPr>
            <w:tcW w:w="9921" w:type="dxa"/>
            <w:gridSpan w:val="4"/>
            <w:vMerge w:val="restart"/>
            <w:tcBorders>
              <w:top w:val="single" w:sz="4" w:space="0" w:color="000000"/>
              <w:left w:val="single" w:sz="4" w:space="0" w:color="000000"/>
              <w:bottom w:val="single" w:sz="4" w:space="0" w:color="000000"/>
              <w:right w:val="single" w:sz="4" w:space="0" w:color="000000"/>
            </w:tcBorders>
            <w:vAlign w:val="center"/>
          </w:tcPr>
          <w:p w:rsidR="00475802" w:rsidRPr="006D4AA1" w:rsidRDefault="00475802" w:rsidP="00231FF2">
            <w:pPr>
              <w:jc w:val="center"/>
              <w:rPr>
                <w:b/>
                <w:color w:val="000000" w:themeColor="text1"/>
              </w:rPr>
            </w:pPr>
            <w:bookmarkStart w:id="5" w:name="_Hlk74736973"/>
            <w:r w:rsidRPr="006D4AA1">
              <w:rPr>
                <w:b/>
                <w:color w:val="000000" w:themeColor="text1"/>
              </w:rPr>
              <w:t xml:space="preserve">Объекты культурного наследия регионального </w:t>
            </w:r>
            <w:bookmarkEnd w:id="5"/>
            <w:r w:rsidRPr="006D4AA1">
              <w:rPr>
                <w:b/>
                <w:color w:val="000000" w:themeColor="text1"/>
              </w:rPr>
              <w:t>значения</w:t>
            </w:r>
          </w:p>
        </w:tc>
      </w:tr>
      <w:tr w:rsidR="00475802" w:rsidRPr="006D4AA1" w:rsidTr="00E3397C">
        <w:trPr>
          <w:trHeight w:val="430"/>
        </w:trPr>
        <w:tc>
          <w:tcPr>
            <w:tcW w:w="425" w:type="dxa"/>
            <w:vMerge w:val="restart"/>
            <w:tcBorders>
              <w:top w:val="single" w:sz="4" w:space="0" w:color="000000"/>
              <w:left w:val="single" w:sz="4" w:space="0" w:color="000000"/>
              <w:bottom w:val="single" w:sz="4" w:space="0" w:color="000000"/>
              <w:right w:val="single" w:sz="4" w:space="0" w:color="000000"/>
            </w:tcBorders>
            <w:vAlign w:val="center"/>
          </w:tcPr>
          <w:p w:rsidR="00475802" w:rsidRPr="006D4AA1" w:rsidRDefault="00475802" w:rsidP="00231FF2">
            <w:pPr>
              <w:pStyle w:val="af8"/>
              <w:numPr>
                <w:ilvl w:val="0"/>
                <w:numId w:val="35"/>
              </w:numPr>
              <w:ind w:left="0" w:firstLine="0"/>
              <w:rPr>
                <w:color w:val="000000" w:themeColor="text1"/>
                <w:sz w:val="20"/>
                <w:szCs w:val="20"/>
              </w:rPr>
            </w:pPr>
          </w:p>
        </w:tc>
        <w:tc>
          <w:tcPr>
            <w:tcW w:w="2409" w:type="dxa"/>
            <w:vMerge w:val="restart"/>
            <w:tcBorders>
              <w:top w:val="single" w:sz="4" w:space="0" w:color="000000"/>
              <w:left w:val="single" w:sz="4" w:space="0" w:color="000000"/>
              <w:bottom w:val="single" w:sz="4" w:space="0" w:color="000000"/>
              <w:right w:val="single" w:sz="4" w:space="0" w:color="000000"/>
            </w:tcBorders>
            <w:vAlign w:val="center"/>
          </w:tcPr>
          <w:p w:rsidR="00475802" w:rsidRPr="006D4AA1" w:rsidRDefault="00475802" w:rsidP="00231FF2">
            <w:pPr>
              <w:rPr>
                <w:color w:val="000000" w:themeColor="text1"/>
              </w:rPr>
            </w:pPr>
            <w:r w:rsidRPr="006D4AA1">
              <w:rPr>
                <w:color w:val="000000" w:themeColor="text1"/>
              </w:rPr>
              <w:t>Памятник В.И. Ленину</w:t>
            </w:r>
          </w:p>
        </w:tc>
        <w:tc>
          <w:tcPr>
            <w:tcW w:w="4135" w:type="dxa"/>
            <w:vMerge w:val="restart"/>
            <w:tcBorders>
              <w:top w:val="single" w:sz="4" w:space="0" w:color="000000"/>
              <w:left w:val="single" w:sz="4" w:space="0" w:color="000000"/>
              <w:bottom w:val="single" w:sz="4" w:space="0" w:color="000000"/>
              <w:right w:val="single" w:sz="4" w:space="0" w:color="000000"/>
            </w:tcBorders>
            <w:vAlign w:val="center"/>
          </w:tcPr>
          <w:p w:rsidR="00475802" w:rsidRPr="006D4AA1" w:rsidRDefault="00475802" w:rsidP="00231FF2">
            <w:pPr>
              <w:rPr>
                <w:color w:val="000000" w:themeColor="text1"/>
              </w:rPr>
            </w:pPr>
            <w:r w:rsidRPr="006D4AA1">
              <w:rPr>
                <w:color w:val="000000" w:themeColor="text1"/>
              </w:rPr>
              <w:t>Распоряжение исполнительного комитета Курского областного Совета народных депутатов № 614-р от 14.11.1985 г.</w:t>
            </w:r>
          </w:p>
          <w:p w:rsidR="00475802" w:rsidRPr="006D4AA1" w:rsidRDefault="00475802" w:rsidP="00231FF2">
            <w:pPr>
              <w:rPr>
                <w:color w:val="000000" w:themeColor="text1"/>
              </w:rPr>
            </w:pPr>
            <w:r w:rsidRPr="006D4AA1">
              <w:rPr>
                <w:b/>
                <w:bCs/>
                <w:color w:val="000000" w:themeColor="text1"/>
              </w:rPr>
              <w:t>Рег. № 461510406040005</w:t>
            </w:r>
          </w:p>
        </w:tc>
        <w:tc>
          <w:tcPr>
            <w:tcW w:w="2952" w:type="dxa"/>
            <w:vMerge w:val="restart"/>
            <w:tcBorders>
              <w:top w:val="single" w:sz="4" w:space="0" w:color="000000"/>
              <w:left w:val="single" w:sz="4" w:space="0" w:color="000000"/>
              <w:bottom w:val="single" w:sz="4" w:space="0" w:color="000000"/>
              <w:right w:val="single" w:sz="4" w:space="0" w:color="000000"/>
            </w:tcBorders>
            <w:vAlign w:val="center"/>
          </w:tcPr>
          <w:p w:rsidR="00475802" w:rsidRPr="006D4AA1" w:rsidRDefault="00475802" w:rsidP="00231FF2">
            <w:pPr>
              <w:rPr>
                <w:color w:val="000000" w:themeColor="text1"/>
              </w:rPr>
            </w:pPr>
            <w:r w:rsidRPr="006D4AA1">
              <w:rPr>
                <w:color w:val="000000" w:themeColor="text1"/>
              </w:rPr>
              <w:t>г. Железногорск</w:t>
            </w:r>
          </w:p>
        </w:tc>
      </w:tr>
      <w:tr w:rsidR="00475802" w:rsidRPr="006D4AA1" w:rsidTr="00E3397C">
        <w:trPr>
          <w:trHeight w:val="370"/>
        </w:trPr>
        <w:tc>
          <w:tcPr>
            <w:tcW w:w="9921" w:type="dxa"/>
            <w:gridSpan w:val="4"/>
            <w:vMerge w:val="restart"/>
            <w:tcBorders>
              <w:top w:val="single" w:sz="4" w:space="0" w:color="000000"/>
              <w:left w:val="single" w:sz="4" w:space="0" w:color="000000"/>
              <w:bottom w:val="single" w:sz="4" w:space="0" w:color="000000"/>
              <w:right w:val="single" w:sz="4" w:space="0" w:color="000000"/>
            </w:tcBorders>
            <w:vAlign w:val="center"/>
          </w:tcPr>
          <w:p w:rsidR="00475802" w:rsidRPr="006D4AA1" w:rsidRDefault="00475802" w:rsidP="00231FF2">
            <w:pPr>
              <w:jc w:val="center"/>
              <w:rPr>
                <w:b/>
                <w:color w:val="000000" w:themeColor="text1"/>
              </w:rPr>
            </w:pPr>
            <w:r w:rsidRPr="006D4AA1">
              <w:rPr>
                <w:b/>
                <w:color w:val="000000" w:themeColor="text1"/>
              </w:rPr>
              <w:t>Выявленные объекты культурного наследия</w:t>
            </w:r>
          </w:p>
        </w:tc>
      </w:tr>
      <w:tr w:rsidR="00475802" w:rsidRPr="006D4AA1" w:rsidTr="00E3397C">
        <w:tc>
          <w:tcPr>
            <w:tcW w:w="425" w:type="dxa"/>
            <w:tcBorders>
              <w:top w:val="single" w:sz="4" w:space="0" w:color="000000"/>
              <w:left w:val="single" w:sz="4" w:space="0" w:color="000000"/>
              <w:bottom w:val="single" w:sz="4" w:space="0" w:color="000000"/>
              <w:right w:val="single" w:sz="4" w:space="0" w:color="000000"/>
            </w:tcBorders>
            <w:vAlign w:val="center"/>
          </w:tcPr>
          <w:p w:rsidR="00475802" w:rsidRPr="006D4AA1" w:rsidRDefault="00475802" w:rsidP="00231FF2">
            <w:pPr>
              <w:pStyle w:val="af8"/>
              <w:numPr>
                <w:ilvl w:val="0"/>
                <w:numId w:val="35"/>
              </w:numPr>
              <w:ind w:left="0" w:firstLine="0"/>
              <w:rPr>
                <w:color w:val="000000" w:themeColor="text1"/>
                <w:sz w:val="20"/>
                <w:szCs w:val="20"/>
              </w:rPr>
            </w:pPr>
          </w:p>
        </w:tc>
        <w:tc>
          <w:tcPr>
            <w:tcW w:w="2409" w:type="dxa"/>
            <w:tcBorders>
              <w:top w:val="single" w:sz="4" w:space="0" w:color="000000"/>
              <w:left w:val="single" w:sz="4" w:space="0" w:color="000000"/>
              <w:bottom w:val="single" w:sz="4" w:space="0" w:color="000000"/>
              <w:right w:val="single" w:sz="4" w:space="0" w:color="000000"/>
            </w:tcBorders>
            <w:vAlign w:val="center"/>
          </w:tcPr>
          <w:p w:rsidR="00475802" w:rsidRPr="006D4AA1" w:rsidRDefault="00475802" w:rsidP="00231FF2">
            <w:pPr>
              <w:rPr>
                <w:color w:val="000000" w:themeColor="text1"/>
              </w:rPr>
            </w:pPr>
            <w:r w:rsidRPr="006D4AA1">
              <w:rPr>
                <w:color w:val="000000" w:themeColor="text1"/>
              </w:rPr>
              <w:t>Памятный знак в честь основания г. Железногорска, 1972 г.</w:t>
            </w:r>
          </w:p>
        </w:tc>
        <w:tc>
          <w:tcPr>
            <w:tcW w:w="4135" w:type="dxa"/>
            <w:tcBorders>
              <w:top w:val="single" w:sz="4" w:space="0" w:color="000000"/>
              <w:left w:val="single" w:sz="4" w:space="0" w:color="000000"/>
              <w:bottom w:val="single" w:sz="4" w:space="0" w:color="000000"/>
              <w:right w:val="single" w:sz="4" w:space="0" w:color="000000"/>
            </w:tcBorders>
            <w:vAlign w:val="center"/>
          </w:tcPr>
          <w:p w:rsidR="00475802" w:rsidRPr="006D4AA1" w:rsidRDefault="00475802" w:rsidP="00231FF2">
            <w:pPr>
              <w:jc w:val="center"/>
              <w:rPr>
                <w:color w:val="000000" w:themeColor="text1"/>
              </w:rPr>
            </w:pPr>
            <w:r w:rsidRPr="006D4AA1">
              <w:rPr>
                <w:color w:val="000000" w:themeColor="text1"/>
              </w:rPr>
              <w:t>-</w:t>
            </w:r>
          </w:p>
        </w:tc>
        <w:tc>
          <w:tcPr>
            <w:tcW w:w="2952" w:type="dxa"/>
            <w:tcBorders>
              <w:top w:val="single" w:sz="4" w:space="0" w:color="000000"/>
              <w:left w:val="single" w:sz="4" w:space="0" w:color="000000"/>
              <w:bottom w:val="single" w:sz="4" w:space="0" w:color="000000"/>
              <w:right w:val="single" w:sz="4" w:space="0" w:color="000000"/>
            </w:tcBorders>
            <w:vAlign w:val="center"/>
          </w:tcPr>
          <w:p w:rsidR="00475802" w:rsidRPr="006D4AA1" w:rsidRDefault="00475802" w:rsidP="00231FF2">
            <w:pPr>
              <w:rPr>
                <w:color w:val="000000" w:themeColor="text1"/>
              </w:rPr>
            </w:pPr>
            <w:r w:rsidRPr="006D4AA1">
              <w:rPr>
                <w:color w:val="000000" w:themeColor="text1"/>
              </w:rPr>
              <w:t>г. Железногорск</w:t>
            </w:r>
          </w:p>
        </w:tc>
      </w:tr>
      <w:tr w:rsidR="00475802" w:rsidRPr="006D4AA1" w:rsidTr="00E3397C">
        <w:trPr>
          <w:trHeight w:val="741"/>
        </w:trPr>
        <w:tc>
          <w:tcPr>
            <w:tcW w:w="425" w:type="dxa"/>
            <w:tcBorders>
              <w:top w:val="single" w:sz="4" w:space="0" w:color="000000"/>
              <w:left w:val="single" w:sz="4" w:space="0" w:color="000000"/>
              <w:bottom w:val="single" w:sz="4" w:space="0" w:color="000000"/>
              <w:right w:val="single" w:sz="4" w:space="0" w:color="000000"/>
            </w:tcBorders>
            <w:vAlign w:val="center"/>
          </w:tcPr>
          <w:p w:rsidR="00475802" w:rsidRPr="006D4AA1" w:rsidRDefault="00475802" w:rsidP="00231FF2">
            <w:pPr>
              <w:pStyle w:val="af8"/>
              <w:numPr>
                <w:ilvl w:val="0"/>
                <w:numId w:val="35"/>
              </w:numPr>
              <w:ind w:left="0" w:firstLine="0"/>
              <w:rPr>
                <w:color w:val="000000" w:themeColor="text1"/>
                <w:sz w:val="20"/>
                <w:szCs w:val="20"/>
              </w:rPr>
            </w:pPr>
          </w:p>
        </w:tc>
        <w:tc>
          <w:tcPr>
            <w:tcW w:w="2409" w:type="dxa"/>
            <w:tcBorders>
              <w:top w:val="single" w:sz="4" w:space="0" w:color="000000"/>
              <w:left w:val="single" w:sz="4" w:space="0" w:color="000000"/>
              <w:bottom w:val="single" w:sz="4" w:space="0" w:color="000000"/>
              <w:right w:val="single" w:sz="4" w:space="0" w:color="000000"/>
            </w:tcBorders>
            <w:vAlign w:val="center"/>
          </w:tcPr>
          <w:p w:rsidR="00475802" w:rsidRPr="006D4AA1" w:rsidRDefault="00475802" w:rsidP="00231FF2">
            <w:pPr>
              <w:rPr>
                <w:color w:val="000000" w:themeColor="text1"/>
              </w:rPr>
            </w:pPr>
            <w:r w:rsidRPr="006D4AA1">
              <w:rPr>
                <w:color w:val="000000" w:themeColor="text1"/>
              </w:rPr>
              <w:t>Могила В.В. Полтавского, погибшего в Афганистане, 1983 г.</w:t>
            </w:r>
          </w:p>
        </w:tc>
        <w:tc>
          <w:tcPr>
            <w:tcW w:w="4135" w:type="dxa"/>
            <w:tcBorders>
              <w:top w:val="single" w:sz="4" w:space="0" w:color="000000"/>
              <w:left w:val="single" w:sz="4" w:space="0" w:color="000000"/>
              <w:bottom w:val="single" w:sz="4" w:space="0" w:color="000000"/>
              <w:right w:val="single" w:sz="4" w:space="0" w:color="000000"/>
            </w:tcBorders>
            <w:vAlign w:val="center"/>
          </w:tcPr>
          <w:p w:rsidR="00475802" w:rsidRPr="006D4AA1" w:rsidRDefault="00475802" w:rsidP="00231FF2">
            <w:pPr>
              <w:jc w:val="center"/>
              <w:rPr>
                <w:color w:val="000000" w:themeColor="text1"/>
              </w:rPr>
            </w:pPr>
            <w:r w:rsidRPr="006D4AA1">
              <w:rPr>
                <w:color w:val="000000" w:themeColor="text1"/>
              </w:rPr>
              <w:t>-</w:t>
            </w:r>
          </w:p>
        </w:tc>
        <w:tc>
          <w:tcPr>
            <w:tcW w:w="2952" w:type="dxa"/>
            <w:tcBorders>
              <w:top w:val="single" w:sz="4" w:space="0" w:color="000000"/>
              <w:left w:val="single" w:sz="4" w:space="0" w:color="000000"/>
              <w:bottom w:val="single" w:sz="4" w:space="0" w:color="000000"/>
              <w:right w:val="single" w:sz="4" w:space="0" w:color="000000"/>
            </w:tcBorders>
            <w:vAlign w:val="center"/>
          </w:tcPr>
          <w:p w:rsidR="00475802" w:rsidRPr="006D4AA1" w:rsidRDefault="00475802" w:rsidP="00231FF2">
            <w:pPr>
              <w:ind w:right="23"/>
              <w:rPr>
                <w:color w:val="000000" w:themeColor="text1"/>
              </w:rPr>
            </w:pPr>
            <w:r w:rsidRPr="006D4AA1">
              <w:rPr>
                <w:color w:val="000000" w:themeColor="text1"/>
              </w:rPr>
              <w:t>г. Железногорск</w:t>
            </w:r>
          </w:p>
        </w:tc>
      </w:tr>
      <w:tr w:rsidR="00475802" w:rsidRPr="006D4AA1" w:rsidTr="00E3397C">
        <w:trPr>
          <w:trHeight w:val="741"/>
        </w:trPr>
        <w:tc>
          <w:tcPr>
            <w:tcW w:w="425" w:type="dxa"/>
            <w:tcBorders>
              <w:top w:val="single" w:sz="4" w:space="0" w:color="000000"/>
              <w:left w:val="single" w:sz="4" w:space="0" w:color="000000"/>
              <w:bottom w:val="single" w:sz="4" w:space="0" w:color="000000"/>
              <w:right w:val="single" w:sz="4" w:space="0" w:color="000000"/>
            </w:tcBorders>
            <w:vAlign w:val="center"/>
          </w:tcPr>
          <w:p w:rsidR="00475802" w:rsidRPr="006D4AA1" w:rsidRDefault="00475802" w:rsidP="00231FF2">
            <w:pPr>
              <w:pStyle w:val="af8"/>
              <w:numPr>
                <w:ilvl w:val="0"/>
                <w:numId w:val="35"/>
              </w:numPr>
              <w:ind w:left="0" w:firstLine="0"/>
              <w:rPr>
                <w:color w:val="000000" w:themeColor="text1"/>
                <w:sz w:val="20"/>
                <w:szCs w:val="20"/>
              </w:rPr>
            </w:pPr>
          </w:p>
        </w:tc>
        <w:tc>
          <w:tcPr>
            <w:tcW w:w="2409" w:type="dxa"/>
            <w:tcBorders>
              <w:top w:val="single" w:sz="4" w:space="0" w:color="000000"/>
              <w:left w:val="single" w:sz="4" w:space="0" w:color="000000"/>
              <w:bottom w:val="single" w:sz="4" w:space="0" w:color="000000"/>
              <w:right w:val="single" w:sz="4" w:space="0" w:color="000000"/>
            </w:tcBorders>
            <w:vAlign w:val="center"/>
          </w:tcPr>
          <w:p w:rsidR="00475802" w:rsidRPr="006D4AA1" w:rsidRDefault="00475802" w:rsidP="00231FF2">
            <w:pPr>
              <w:rPr>
                <w:color w:val="000000" w:themeColor="text1"/>
              </w:rPr>
            </w:pPr>
            <w:r w:rsidRPr="006D4AA1">
              <w:rPr>
                <w:color w:val="000000" w:themeColor="text1"/>
              </w:rPr>
              <w:t>Могила А.Ф. Прудникова, погибшего в Афганистане, 1985 г.</w:t>
            </w:r>
          </w:p>
        </w:tc>
        <w:tc>
          <w:tcPr>
            <w:tcW w:w="4135" w:type="dxa"/>
            <w:tcBorders>
              <w:top w:val="single" w:sz="4" w:space="0" w:color="000000"/>
              <w:left w:val="single" w:sz="4" w:space="0" w:color="000000"/>
              <w:bottom w:val="single" w:sz="4" w:space="0" w:color="000000"/>
              <w:right w:val="single" w:sz="4" w:space="0" w:color="000000"/>
            </w:tcBorders>
            <w:vAlign w:val="center"/>
          </w:tcPr>
          <w:p w:rsidR="00475802" w:rsidRPr="006D4AA1" w:rsidRDefault="00475802" w:rsidP="00231FF2">
            <w:pPr>
              <w:jc w:val="center"/>
              <w:rPr>
                <w:color w:val="000000" w:themeColor="text1"/>
              </w:rPr>
            </w:pPr>
            <w:r w:rsidRPr="006D4AA1">
              <w:rPr>
                <w:color w:val="000000" w:themeColor="text1"/>
              </w:rPr>
              <w:t>-</w:t>
            </w:r>
          </w:p>
        </w:tc>
        <w:tc>
          <w:tcPr>
            <w:tcW w:w="2952" w:type="dxa"/>
            <w:tcBorders>
              <w:top w:val="single" w:sz="4" w:space="0" w:color="000000"/>
              <w:left w:val="single" w:sz="4" w:space="0" w:color="000000"/>
              <w:bottom w:val="single" w:sz="4" w:space="0" w:color="000000"/>
              <w:right w:val="single" w:sz="4" w:space="0" w:color="000000"/>
            </w:tcBorders>
            <w:vAlign w:val="center"/>
          </w:tcPr>
          <w:p w:rsidR="00475802" w:rsidRPr="006D4AA1" w:rsidRDefault="00475802" w:rsidP="00231FF2">
            <w:pPr>
              <w:rPr>
                <w:color w:val="000000" w:themeColor="text1"/>
              </w:rPr>
            </w:pPr>
            <w:r w:rsidRPr="006D4AA1">
              <w:rPr>
                <w:color w:val="000000" w:themeColor="text1"/>
              </w:rPr>
              <w:t>г.  Железногорск</w:t>
            </w:r>
          </w:p>
        </w:tc>
      </w:tr>
      <w:tr w:rsidR="00475802" w:rsidRPr="006D4AA1" w:rsidTr="00E3397C">
        <w:trPr>
          <w:trHeight w:val="741"/>
        </w:trPr>
        <w:tc>
          <w:tcPr>
            <w:tcW w:w="425" w:type="dxa"/>
            <w:tcBorders>
              <w:top w:val="single" w:sz="4" w:space="0" w:color="000000"/>
              <w:left w:val="single" w:sz="4" w:space="0" w:color="000000"/>
              <w:bottom w:val="single" w:sz="4" w:space="0" w:color="000000"/>
              <w:right w:val="single" w:sz="4" w:space="0" w:color="000000"/>
            </w:tcBorders>
            <w:vAlign w:val="center"/>
          </w:tcPr>
          <w:p w:rsidR="00475802" w:rsidRPr="006D4AA1" w:rsidRDefault="00475802" w:rsidP="00231FF2">
            <w:pPr>
              <w:pStyle w:val="af8"/>
              <w:numPr>
                <w:ilvl w:val="0"/>
                <w:numId w:val="35"/>
              </w:numPr>
              <w:ind w:left="0" w:firstLine="0"/>
              <w:rPr>
                <w:color w:val="000000" w:themeColor="text1"/>
                <w:sz w:val="20"/>
                <w:szCs w:val="20"/>
              </w:rPr>
            </w:pPr>
          </w:p>
        </w:tc>
        <w:tc>
          <w:tcPr>
            <w:tcW w:w="2409" w:type="dxa"/>
            <w:tcBorders>
              <w:top w:val="single" w:sz="4" w:space="0" w:color="000000"/>
              <w:left w:val="single" w:sz="4" w:space="0" w:color="000000"/>
              <w:bottom w:val="single" w:sz="4" w:space="0" w:color="000000"/>
              <w:right w:val="single" w:sz="4" w:space="0" w:color="000000"/>
            </w:tcBorders>
            <w:vAlign w:val="center"/>
          </w:tcPr>
          <w:p w:rsidR="00475802" w:rsidRPr="006D4AA1" w:rsidRDefault="00475802" w:rsidP="00231FF2">
            <w:pPr>
              <w:rPr>
                <w:color w:val="000000" w:themeColor="text1"/>
              </w:rPr>
            </w:pPr>
            <w:r w:rsidRPr="006D4AA1">
              <w:rPr>
                <w:color w:val="000000" w:themeColor="text1"/>
              </w:rPr>
              <w:t>Место, где в годы Великой Отечественной войны находился партизанский аэродром, 1941-1943 гг.</w:t>
            </w:r>
          </w:p>
        </w:tc>
        <w:tc>
          <w:tcPr>
            <w:tcW w:w="4135" w:type="dxa"/>
            <w:tcBorders>
              <w:top w:val="single" w:sz="4" w:space="0" w:color="000000"/>
              <w:left w:val="single" w:sz="4" w:space="0" w:color="000000"/>
              <w:bottom w:val="single" w:sz="4" w:space="0" w:color="000000"/>
              <w:right w:val="single" w:sz="4" w:space="0" w:color="000000"/>
            </w:tcBorders>
            <w:vAlign w:val="center"/>
          </w:tcPr>
          <w:p w:rsidR="00475802" w:rsidRPr="006D4AA1" w:rsidRDefault="00475802" w:rsidP="00231FF2">
            <w:pPr>
              <w:jc w:val="center"/>
              <w:rPr>
                <w:color w:val="000000" w:themeColor="text1"/>
              </w:rPr>
            </w:pPr>
            <w:r w:rsidRPr="006D4AA1">
              <w:rPr>
                <w:color w:val="000000" w:themeColor="text1"/>
              </w:rPr>
              <w:t>-</w:t>
            </w:r>
          </w:p>
        </w:tc>
        <w:tc>
          <w:tcPr>
            <w:tcW w:w="2952" w:type="dxa"/>
            <w:tcBorders>
              <w:top w:val="single" w:sz="4" w:space="0" w:color="000000"/>
              <w:left w:val="single" w:sz="4" w:space="0" w:color="000000"/>
              <w:bottom w:val="single" w:sz="4" w:space="0" w:color="000000"/>
              <w:right w:val="single" w:sz="4" w:space="0" w:color="000000"/>
            </w:tcBorders>
            <w:vAlign w:val="center"/>
          </w:tcPr>
          <w:p w:rsidR="00475802" w:rsidRPr="006D4AA1" w:rsidRDefault="00475802" w:rsidP="00231FF2">
            <w:pPr>
              <w:rPr>
                <w:color w:val="000000" w:themeColor="text1"/>
              </w:rPr>
            </w:pPr>
            <w:r w:rsidRPr="006D4AA1">
              <w:rPr>
                <w:color w:val="000000" w:themeColor="text1"/>
              </w:rPr>
              <w:t>1,5 км от города по трассе Москва-Киев</w:t>
            </w:r>
          </w:p>
        </w:tc>
      </w:tr>
    </w:tbl>
    <w:p w:rsidR="00D2750E" w:rsidRPr="006D4AA1" w:rsidRDefault="00D2750E" w:rsidP="00231FF2">
      <w:pPr>
        <w:pStyle w:val="af8"/>
        <w:shd w:val="clear" w:color="FFFFFF" w:fill="FFFFFF"/>
        <w:ind w:left="0"/>
        <w:rPr>
          <w:b/>
          <w:color w:val="000000" w:themeColor="text1"/>
        </w:rPr>
      </w:pPr>
    </w:p>
    <w:p w:rsidR="00D2750E" w:rsidRPr="006D4AA1" w:rsidRDefault="00DE0CD5" w:rsidP="00231FF2">
      <w:pPr>
        <w:pStyle w:val="af8"/>
        <w:shd w:val="clear" w:color="FFFFFF" w:fill="FFFFFF"/>
        <w:ind w:left="0" w:firstLine="567"/>
        <w:jc w:val="both"/>
        <w:rPr>
          <w:color w:val="000000" w:themeColor="text1"/>
        </w:rPr>
      </w:pPr>
      <w:r w:rsidRPr="006D4AA1">
        <w:rPr>
          <w:color w:val="000000" w:themeColor="text1"/>
        </w:rPr>
        <w:t>Для объектов культурного наследия, находящихся на территории муниципального образования, требуется разработать и утвердить проекты границ их территорий, охранных зон.</w:t>
      </w:r>
    </w:p>
    <w:p w:rsidR="00D2750E" w:rsidRPr="006D4AA1" w:rsidRDefault="00DE0CD5" w:rsidP="00231FF2">
      <w:pPr>
        <w:pStyle w:val="af8"/>
        <w:shd w:val="clear" w:color="FFFFFF" w:fill="FFFFFF"/>
        <w:ind w:left="0" w:firstLine="567"/>
        <w:jc w:val="both"/>
        <w:rPr>
          <w:b/>
          <w:color w:val="000000" w:themeColor="text1"/>
        </w:rPr>
      </w:pPr>
      <w:r w:rsidRPr="006D4AA1">
        <w:rPr>
          <w:color w:val="000000" w:themeColor="text1"/>
        </w:rPr>
        <w:t>Также необходимо провести оценку состояния памятников и по необходимости принять меры для их восстановления и реконструкции.</w:t>
      </w:r>
    </w:p>
    <w:p w:rsidR="00D2750E" w:rsidRPr="006D4AA1" w:rsidRDefault="00D2750E" w:rsidP="00231FF2">
      <w:pPr>
        <w:pStyle w:val="af8"/>
        <w:shd w:val="clear" w:color="FFFFFF" w:fill="FFFFFF"/>
        <w:ind w:left="0"/>
        <w:jc w:val="center"/>
        <w:rPr>
          <w:b/>
          <w:color w:val="000000" w:themeColor="text1"/>
        </w:rPr>
      </w:pPr>
    </w:p>
    <w:p w:rsidR="00D2750E" w:rsidRPr="006D4AA1" w:rsidRDefault="00DE0CD5" w:rsidP="00052FE0">
      <w:pPr>
        <w:pStyle w:val="af8"/>
        <w:shd w:val="clear" w:color="FFFFFF" w:fill="FFFFFF"/>
        <w:ind w:left="0" w:firstLine="567"/>
        <w:rPr>
          <w:b/>
          <w:color w:val="000000" w:themeColor="text1"/>
        </w:rPr>
      </w:pPr>
      <w:r w:rsidRPr="006D4AA1">
        <w:rPr>
          <w:b/>
          <w:color w:val="000000" w:themeColor="text1"/>
        </w:rPr>
        <w:t>2.1</w:t>
      </w:r>
      <w:r w:rsidR="0004587C" w:rsidRPr="006D4AA1">
        <w:rPr>
          <w:b/>
          <w:color w:val="000000" w:themeColor="text1"/>
        </w:rPr>
        <w:t>1</w:t>
      </w:r>
      <w:r w:rsidR="00052FE0">
        <w:rPr>
          <w:b/>
          <w:color w:val="000000" w:themeColor="text1"/>
        </w:rPr>
        <w:t xml:space="preserve"> </w:t>
      </w:r>
      <w:r w:rsidRPr="006D4AA1">
        <w:rPr>
          <w:b/>
          <w:color w:val="000000" w:themeColor="text1"/>
        </w:rPr>
        <w:t>Оценка санитарно-экологического состояния окружающей среды</w:t>
      </w:r>
    </w:p>
    <w:p w:rsidR="00D2750E" w:rsidRPr="006D4AA1" w:rsidRDefault="00D2750E" w:rsidP="00231FF2">
      <w:pPr>
        <w:pStyle w:val="af8"/>
        <w:shd w:val="clear" w:color="FFFFFF" w:fill="FFFFFF"/>
        <w:ind w:left="0"/>
        <w:jc w:val="both"/>
        <w:rPr>
          <w:color w:val="000000" w:themeColor="text1"/>
        </w:rPr>
      </w:pPr>
    </w:p>
    <w:p w:rsidR="00D2750E" w:rsidRPr="006D4AA1" w:rsidRDefault="00DE0CD5" w:rsidP="00231FF2">
      <w:pPr>
        <w:pStyle w:val="af8"/>
        <w:shd w:val="clear" w:color="FFFFFF" w:fill="FFFFFF"/>
        <w:ind w:left="0" w:firstLine="567"/>
        <w:jc w:val="both"/>
        <w:rPr>
          <w:color w:val="000000" w:themeColor="text1"/>
        </w:rPr>
      </w:pPr>
      <w:r w:rsidRPr="006D4AA1">
        <w:rPr>
          <w:color w:val="000000" w:themeColor="text1"/>
        </w:rPr>
        <w:t>Город Железногорск относится к категории средних моногородов Р</w:t>
      </w:r>
      <w:r w:rsidR="00052FE0">
        <w:rPr>
          <w:color w:val="000000" w:themeColor="text1"/>
        </w:rPr>
        <w:t xml:space="preserve">оссийской </w:t>
      </w:r>
      <w:r w:rsidRPr="006D4AA1">
        <w:rPr>
          <w:color w:val="000000" w:themeColor="text1"/>
        </w:rPr>
        <w:t>Ф</w:t>
      </w:r>
      <w:r w:rsidR="00052FE0">
        <w:rPr>
          <w:color w:val="000000" w:themeColor="text1"/>
        </w:rPr>
        <w:t>едерации</w:t>
      </w:r>
      <w:r w:rsidRPr="006D4AA1">
        <w:rPr>
          <w:color w:val="000000" w:themeColor="text1"/>
        </w:rPr>
        <w:t xml:space="preserve"> и является одним из ведущих индустриальных центров Курской области с развитой промышленностью, стройиндустрией и дорожно-транспортной инфраструктурой.</w:t>
      </w:r>
    </w:p>
    <w:p w:rsidR="00D2750E" w:rsidRPr="006D4AA1" w:rsidRDefault="00DE0CD5" w:rsidP="00231FF2">
      <w:pPr>
        <w:pStyle w:val="af8"/>
        <w:shd w:val="clear" w:color="FFFFFF" w:fill="FFFFFF"/>
        <w:ind w:left="0" w:firstLine="567"/>
        <w:jc w:val="both"/>
        <w:rPr>
          <w:color w:val="000000" w:themeColor="text1"/>
        </w:rPr>
      </w:pPr>
      <w:r w:rsidRPr="006D4AA1">
        <w:rPr>
          <w:color w:val="000000" w:themeColor="text1"/>
        </w:rPr>
        <w:t>Город расположен на северо-западе Курской области в северной агроклиматической зоне и граничит с Дмитровским район</w:t>
      </w:r>
      <w:r w:rsidR="00EB0FC9" w:rsidRPr="006D4AA1">
        <w:rPr>
          <w:color w:val="000000" w:themeColor="text1"/>
        </w:rPr>
        <w:t>ом</w:t>
      </w:r>
      <w:r w:rsidRPr="006D4AA1">
        <w:rPr>
          <w:color w:val="000000" w:themeColor="text1"/>
        </w:rPr>
        <w:t xml:space="preserve"> Орловской области.</w:t>
      </w:r>
    </w:p>
    <w:p w:rsidR="00D2750E" w:rsidRPr="006D4AA1" w:rsidRDefault="00DE0CD5" w:rsidP="00231FF2">
      <w:pPr>
        <w:pStyle w:val="af8"/>
        <w:shd w:val="clear" w:color="FFFFFF" w:fill="FFFFFF"/>
        <w:ind w:left="0" w:firstLine="567"/>
        <w:jc w:val="both"/>
        <w:rPr>
          <w:color w:val="000000" w:themeColor="text1"/>
        </w:rPr>
      </w:pPr>
      <w:r w:rsidRPr="006D4AA1">
        <w:rPr>
          <w:color w:val="000000" w:themeColor="text1"/>
        </w:rPr>
        <w:t>Градообразующим предприятием является АО «Михайловский ГОК им. А.В. Варичева», второй по величине производитель железорудного сырья для металлургической промышленности в Р</w:t>
      </w:r>
      <w:r w:rsidR="00052FE0">
        <w:rPr>
          <w:color w:val="000000" w:themeColor="text1"/>
        </w:rPr>
        <w:t xml:space="preserve">оссийской </w:t>
      </w:r>
      <w:r w:rsidRPr="006D4AA1">
        <w:rPr>
          <w:color w:val="000000" w:themeColor="text1"/>
        </w:rPr>
        <w:t>Ф</w:t>
      </w:r>
      <w:r w:rsidR="00052FE0">
        <w:rPr>
          <w:color w:val="000000" w:themeColor="text1"/>
        </w:rPr>
        <w:t>едерации</w:t>
      </w:r>
      <w:r w:rsidRPr="006D4AA1">
        <w:rPr>
          <w:color w:val="000000" w:themeColor="text1"/>
        </w:rPr>
        <w:t xml:space="preserve"> по выпуску окатышей, концентрата и аглоруды.</w:t>
      </w:r>
    </w:p>
    <w:p w:rsidR="00D2750E" w:rsidRPr="006D4AA1" w:rsidRDefault="00DE0CD5" w:rsidP="00231FF2">
      <w:pPr>
        <w:pStyle w:val="af8"/>
        <w:shd w:val="clear" w:color="FFFFFF" w:fill="FFFFFF"/>
        <w:ind w:left="0" w:firstLine="567"/>
        <w:jc w:val="both"/>
        <w:rPr>
          <w:color w:val="000000" w:themeColor="text1"/>
        </w:rPr>
      </w:pPr>
      <w:r w:rsidRPr="006D4AA1">
        <w:rPr>
          <w:color w:val="000000" w:themeColor="text1"/>
        </w:rPr>
        <w:t>В городе активно ведется жилищное строительство, увеличиваются объемы промышленного строительства (Михайловский ГОК им. А.В. Варичева), модернизируются и реконструируются существующие производственные мощности.</w:t>
      </w:r>
    </w:p>
    <w:p w:rsidR="00052FE0" w:rsidRDefault="00DE0CD5" w:rsidP="00231FF2">
      <w:pPr>
        <w:pStyle w:val="af8"/>
        <w:shd w:val="clear" w:color="FFFFFF" w:fill="FFFFFF"/>
        <w:ind w:left="0" w:firstLine="567"/>
        <w:jc w:val="both"/>
        <w:rPr>
          <w:color w:val="000000" w:themeColor="text1"/>
        </w:rPr>
      </w:pPr>
      <w:r w:rsidRPr="006D4AA1">
        <w:rPr>
          <w:color w:val="000000" w:themeColor="text1"/>
        </w:rPr>
        <w:t>Городская особенность, влияющая на экологическую обстановку, состоит в том, что основные промышленные предприятия-природопользователи сконцентрированы на ограниченной площади городской черты и сгруппированы в промышленную зону АО «Михайловский ГОК им. А.В. Варичева», объединяющую 22 предприят</w:t>
      </w:r>
      <w:r w:rsidR="00052FE0">
        <w:rPr>
          <w:color w:val="000000" w:themeColor="text1"/>
        </w:rPr>
        <w:t xml:space="preserve">ия и производственных объекта. </w:t>
      </w:r>
    </w:p>
    <w:p w:rsidR="00D2750E" w:rsidRPr="006D4AA1" w:rsidRDefault="00DE0CD5" w:rsidP="00231FF2">
      <w:pPr>
        <w:pStyle w:val="af8"/>
        <w:shd w:val="clear" w:color="FFFFFF" w:fill="FFFFFF"/>
        <w:ind w:left="0" w:firstLine="567"/>
        <w:jc w:val="both"/>
        <w:rPr>
          <w:color w:val="000000" w:themeColor="text1"/>
        </w:rPr>
      </w:pPr>
      <w:r w:rsidRPr="006D4AA1">
        <w:rPr>
          <w:color w:val="000000" w:themeColor="text1"/>
        </w:rPr>
        <w:t xml:space="preserve">Определяющими факторами, оказывающими отрицательное воздействие на общее состояние окружающей среды на территории города Железногорска, являются: </w:t>
      </w:r>
    </w:p>
    <w:p w:rsidR="00D2750E" w:rsidRPr="006D4AA1" w:rsidRDefault="00DE0CD5" w:rsidP="00231FF2">
      <w:pPr>
        <w:pStyle w:val="af8"/>
        <w:numPr>
          <w:ilvl w:val="0"/>
          <w:numId w:val="4"/>
        </w:numPr>
        <w:shd w:val="clear" w:color="FFFFFF" w:fill="FFFFFF"/>
        <w:tabs>
          <w:tab w:val="left" w:pos="992"/>
        </w:tabs>
        <w:ind w:left="0" w:firstLine="567"/>
        <w:jc w:val="both"/>
        <w:rPr>
          <w:color w:val="000000" w:themeColor="text1"/>
        </w:rPr>
      </w:pPr>
      <w:r w:rsidRPr="006D4AA1">
        <w:rPr>
          <w:color w:val="000000" w:themeColor="text1"/>
        </w:rPr>
        <w:lastRenderedPageBreak/>
        <w:t>радиоактивное загрязнение территории радионуклидами с плотностью от 1 до 5 Кюри на 1 км2 вследствие аварии на Чернобыльской АЭС (город Железногорск отнесен к территориям с льготным социально-экономическим статусом проживания населения, статус подтвержден результатами объективного лабораторного контроля);</w:t>
      </w:r>
    </w:p>
    <w:p w:rsidR="00D2750E" w:rsidRPr="006D4AA1" w:rsidRDefault="00DE0CD5" w:rsidP="00231FF2">
      <w:pPr>
        <w:pStyle w:val="af8"/>
        <w:numPr>
          <w:ilvl w:val="0"/>
          <w:numId w:val="4"/>
        </w:numPr>
        <w:shd w:val="clear" w:color="FFFFFF" w:fill="FFFFFF"/>
        <w:tabs>
          <w:tab w:val="left" w:pos="992"/>
        </w:tabs>
        <w:ind w:left="0" w:firstLine="567"/>
        <w:jc w:val="both"/>
        <w:rPr>
          <w:color w:val="000000" w:themeColor="text1"/>
        </w:rPr>
      </w:pPr>
      <w:r w:rsidRPr="006D4AA1">
        <w:rPr>
          <w:color w:val="000000" w:themeColor="text1"/>
        </w:rPr>
        <w:t>относительно высокое техногенное загрязнение поверхностных водоемов и водотоков на территориях промплощадок;</w:t>
      </w:r>
    </w:p>
    <w:p w:rsidR="00D2750E" w:rsidRPr="006D4AA1" w:rsidRDefault="00DE0CD5" w:rsidP="00231FF2">
      <w:pPr>
        <w:pStyle w:val="af8"/>
        <w:numPr>
          <w:ilvl w:val="0"/>
          <w:numId w:val="4"/>
        </w:numPr>
        <w:shd w:val="clear" w:color="FFFFFF" w:fill="FFFFFF"/>
        <w:tabs>
          <w:tab w:val="left" w:pos="992"/>
        </w:tabs>
        <w:ind w:left="0" w:firstLine="567"/>
        <w:jc w:val="both"/>
        <w:rPr>
          <w:color w:val="000000" w:themeColor="text1"/>
        </w:rPr>
      </w:pPr>
      <w:r w:rsidRPr="006D4AA1">
        <w:rPr>
          <w:color w:val="000000" w:themeColor="text1"/>
        </w:rPr>
        <w:t>проблема утилизации отходов производства и потребления, а также загрязнение отдельных участков городской территории различными видами отходов (несанкционированные свалки).</w:t>
      </w:r>
    </w:p>
    <w:p w:rsidR="00B24161" w:rsidRPr="006D4AA1" w:rsidRDefault="00DE0CD5" w:rsidP="00231FF2">
      <w:pPr>
        <w:pStyle w:val="af8"/>
        <w:shd w:val="clear" w:color="FFFFFF" w:fill="FFFFFF"/>
        <w:ind w:left="0" w:firstLine="567"/>
        <w:jc w:val="both"/>
        <w:rPr>
          <w:color w:val="000000" w:themeColor="text1"/>
        </w:rPr>
      </w:pPr>
      <w:r w:rsidRPr="006D4AA1">
        <w:rPr>
          <w:color w:val="000000" w:themeColor="text1"/>
        </w:rPr>
        <w:t>В соответствии с Критериями оценки экологической обстановки территорий для выявления зон чрезвычайной экологической ситуации и зон экологического бедствия,</w:t>
      </w:r>
      <w:r w:rsidR="00EB0FC9" w:rsidRPr="006D4AA1">
        <w:rPr>
          <w:color w:val="000000" w:themeColor="text1"/>
        </w:rPr>
        <w:t xml:space="preserve"> </w:t>
      </w:r>
      <w:r w:rsidRPr="006D4AA1">
        <w:rPr>
          <w:color w:val="000000" w:themeColor="text1"/>
        </w:rPr>
        <w:t>экологическая обстановка в городе Железногорске характеризуется как относительно удовлетворительная.</w:t>
      </w:r>
    </w:p>
    <w:p w:rsidR="00D2750E" w:rsidRPr="006D4AA1" w:rsidRDefault="00DE0CD5" w:rsidP="00231FF2">
      <w:pPr>
        <w:pStyle w:val="af8"/>
        <w:shd w:val="clear" w:color="FFFFFF" w:fill="FFFFFF"/>
        <w:ind w:left="0" w:firstLine="567"/>
        <w:rPr>
          <w:color w:val="000000" w:themeColor="text1"/>
        </w:rPr>
      </w:pPr>
      <w:r w:rsidRPr="006D4AA1">
        <w:rPr>
          <w:b/>
          <w:color w:val="000000" w:themeColor="text1"/>
        </w:rPr>
        <w:t>Состояние атмосферного воздуха</w:t>
      </w:r>
    </w:p>
    <w:p w:rsidR="00D2750E" w:rsidRPr="006D4AA1" w:rsidRDefault="00DE0CD5" w:rsidP="00231FF2">
      <w:pPr>
        <w:pStyle w:val="af8"/>
        <w:shd w:val="clear" w:color="FFFFFF" w:fill="FFFFFF"/>
        <w:ind w:left="0" w:firstLine="567"/>
        <w:jc w:val="both"/>
        <w:rPr>
          <w:color w:val="000000" w:themeColor="text1"/>
        </w:rPr>
      </w:pPr>
      <w:r w:rsidRPr="006D4AA1">
        <w:rPr>
          <w:color w:val="000000" w:themeColor="text1"/>
        </w:rPr>
        <w:t>На протяжении последних лет качество атмосферного воздуха в целом по городу остается относительно стабильным. Более того, сравнительная характеристика уровней фоновых концентраций загрязняющих веществ в атмосферном воздухе за период с 2010 по 2019 г</w:t>
      </w:r>
      <w:r w:rsidR="00052FE0">
        <w:rPr>
          <w:color w:val="000000" w:themeColor="text1"/>
        </w:rPr>
        <w:t>г</w:t>
      </w:r>
      <w:r w:rsidRPr="006D4AA1">
        <w:rPr>
          <w:color w:val="000000" w:themeColor="text1"/>
        </w:rPr>
        <w:t>. показывает, что качество атмосферного воздуха улучшилось. Снижение уровня фонового загрязнения произошло по таким показателям, как взвешенные вещества, диоксид серы, оксид углерода.</w:t>
      </w:r>
    </w:p>
    <w:p w:rsidR="00D2750E" w:rsidRPr="006D4AA1" w:rsidRDefault="00DE0CD5" w:rsidP="00231FF2">
      <w:pPr>
        <w:pStyle w:val="af8"/>
        <w:shd w:val="clear" w:color="FFFFFF" w:fill="FFFFFF"/>
        <w:ind w:left="0" w:firstLine="567"/>
        <w:jc w:val="both"/>
        <w:rPr>
          <w:color w:val="000000" w:themeColor="text1"/>
        </w:rPr>
      </w:pPr>
      <w:r w:rsidRPr="006D4AA1">
        <w:rPr>
          <w:color w:val="000000" w:themeColor="text1"/>
        </w:rPr>
        <w:t>Главными источниками загрязнения воздушного бассейна являются структурные подразделения АО «Михайловский ГОК им. А.В. Варичева»:</w:t>
      </w:r>
    </w:p>
    <w:p w:rsidR="00D2750E" w:rsidRPr="006D4AA1" w:rsidRDefault="00DE0CD5" w:rsidP="00231FF2">
      <w:pPr>
        <w:pStyle w:val="af8"/>
        <w:numPr>
          <w:ilvl w:val="0"/>
          <w:numId w:val="5"/>
        </w:numPr>
        <w:shd w:val="clear" w:color="FFFFFF" w:fill="FFFFFF"/>
        <w:tabs>
          <w:tab w:val="left" w:pos="993"/>
        </w:tabs>
        <w:ind w:left="0" w:firstLine="567"/>
        <w:jc w:val="both"/>
        <w:rPr>
          <w:color w:val="000000" w:themeColor="text1"/>
        </w:rPr>
      </w:pPr>
      <w:r w:rsidRPr="006D4AA1">
        <w:rPr>
          <w:color w:val="000000" w:themeColor="text1"/>
        </w:rPr>
        <w:t>карьер по добыче железной руды и кварцитов;</w:t>
      </w:r>
    </w:p>
    <w:p w:rsidR="00D2750E" w:rsidRPr="006D4AA1" w:rsidRDefault="00DE0CD5" w:rsidP="00231FF2">
      <w:pPr>
        <w:pStyle w:val="af8"/>
        <w:numPr>
          <w:ilvl w:val="0"/>
          <w:numId w:val="5"/>
        </w:numPr>
        <w:shd w:val="clear" w:color="FFFFFF" w:fill="FFFFFF"/>
        <w:tabs>
          <w:tab w:val="left" w:pos="993"/>
        </w:tabs>
        <w:ind w:left="0" w:firstLine="567"/>
        <w:jc w:val="both"/>
        <w:rPr>
          <w:color w:val="000000" w:themeColor="text1"/>
        </w:rPr>
      </w:pPr>
      <w:r w:rsidRPr="006D4AA1">
        <w:rPr>
          <w:color w:val="000000" w:themeColor="text1"/>
        </w:rPr>
        <w:t>дробильно-обогатительный комплекс по переработке железистых кварцитов и ДСФ по переработке богатых руд;</w:t>
      </w:r>
    </w:p>
    <w:p w:rsidR="00D2750E" w:rsidRPr="006D4AA1" w:rsidRDefault="00DE0CD5" w:rsidP="00231FF2">
      <w:pPr>
        <w:pStyle w:val="af8"/>
        <w:numPr>
          <w:ilvl w:val="0"/>
          <w:numId w:val="5"/>
        </w:numPr>
        <w:shd w:val="clear" w:color="FFFFFF" w:fill="FFFFFF"/>
        <w:tabs>
          <w:tab w:val="left" w:pos="993"/>
        </w:tabs>
        <w:ind w:left="0" w:firstLine="567"/>
        <w:jc w:val="both"/>
        <w:rPr>
          <w:color w:val="000000" w:themeColor="text1"/>
        </w:rPr>
      </w:pPr>
      <w:r w:rsidRPr="006D4AA1">
        <w:rPr>
          <w:color w:val="000000" w:themeColor="text1"/>
        </w:rPr>
        <w:t>хвостохранилище;</w:t>
      </w:r>
    </w:p>
    <w:p w:rsidR="00D2750E" w:rsidRPr="006D4AA1" w:rsidRDefault="00DE0CD5" w:rsidP="00231FF2">
      <w:pPr>
        <w:pStyle w:val="af8"/>
        <w:numPr>
          <w:ilvl w:val="0"/>
          <w:numId w:val="5"/>
        </w:numPr>
        <w:shd w:val="clear" w:color="FFFFFF" w:fill="FFFFFF"/>
        <w:tabs>
          <w:tab w:val="left" w:pos="993"/>
        </w:tabs>
        <w:ind w:left="0" w:firstLine="567"/>
        <w:jc w:val="both"/>
        <w:rPr>
          <w:color w:val="000000" w:themeColor="text1"/>
        </w:rPr>
      </w:pPr>
      <w:r w:rsidRPr="006D4AA1">
        <w:rPr>
          <w:color w:val="000000" w:themeColor="text1"/>
        </w:rPr>
        <w:t>отвалы вскрышных пород и открытые склады готовой продукции.</w:t>
      </w:r>
    </w:p>
    <w:p w:rsidR="00D2750E" w:rsidRPr="006D4AA1" w:rsidRDefault="00DE0CD5" w:rsidP="00231FF2">
      <w:pPr>
        <w:pStyle w:val="af8"/>
        <w:shd w:val="clear" w:color="FFFFFF" w:fill="FFFFFF"/>
        <w:ind w:left="0" w:firstLine="567"/>
        <w:jc w:val="both"/>
        <w:rPr>
          <w:color w:val="000000" w:themeColor="text1"/>
        </w:rPr>
      </w:pPr>
      <w:r w:rsidRPr="006D4AA1">
        <w:rPr>
          <w:color w:val="000000" w:themeColor="text1"/>
        </w:rPr>
        <w:t>Особенность горно-обогатительного производства заключается в наложении полей загрязнения различных производств и видов хозяйственной деятельности и формировании полиэлементных геохимических аномалий в окружающей среде.</w:t>
      </w:r>
    </w:p>
    <w:p w:rsidR="00D2750E" w:rsidRPr="006D4AA1" w:rsidRDefault="00DE0CD5" w:rsidP="00231FF2">
      <w:pPr>
        <w:pStyle w:val="af8"/>
        <w:shd w:val="clear" w:color="FFFFFF" w:fill="FFFFFF"/>
        <w:ind w:left="0" w:firstLine="567"/>
        <w:jc w:val="both"/>
        <w:rPr>
          <w:color w:val="000000" w:themeColor="text1"/>
        </w:rPr>
      </w:pPr>
      <w:r w:rsidRPr="006D4AA1">
        <w:rPr>
          <w:color w:val="000000" w:themeColor="text1"/>
        </w:rPr>
        <w:t>Максимальное загрязнение воздушной среды города (селитебной зоны) происходит при производстве массовых взрывов в карьере по добыче железной руды при юго</w:t>
      </w:r>
      <w:r w:rsidR="009C5215" w:rsidRPr="006D4AA1">
        <w:rPr>
          <w:color w:val="000000" w:themeColor="text1"/>
        </w:rPr>
        <w:t>-</w:t>
      </w:r>
      <w:r w:rsidRPr="006D4AA1">
        <w:rPr>
          <w:color w:val="000000" w:themeColor="text1"/>
        </w:rPr>
        <w:t>восточном ветре.</w:t>
      </w:r>
    </w:p>
    <w:p w:rsidR="00D2750E" w:rsidRPr="006D4AA1" w:rsidRDefault="00DE0CD5" w:rsidP="00231FF2">
      <w:pPr>
        <w:pStyle w:val="af8"/>
        <w:shd w:val="clear" w:color="FFFFFF" w:fill="FFFFFF"/>
        <w:ind w:left="0" w:firstLine="567"/>
        <w:jc w:val="both"/>
        <w:rPr>
          <w:color w:val="000000" w:themeColor="text1"/>
        </w:rPr>
      </w:pPr>
      <w:r w:rsidRPr="006D4AA1">
        <w:rPr>
          <w:color w:val="000000" w:themeColor="text1"/>
        </w:rPr>
        <w:t>При осуществлении АО «Михайловский ГОК им. А.В. Варичева» производственного контроля выбросов загрязняющих веществ в атмосферу в 2019 году проведен анализ 1020 проб газа и 6822 проб пыли. По результатам контроля атмосферного воздуха города Железногорска в дни проведения массовых взрывов в карьере средние концентрации взвешенных веществ при штатной ситуации составили 0,09 мг/м3, во время проведения массовых взрывов – 0,1 мг/м3 (при нормативе, равном 0,5 мг/м3).</w:t>
      </w:r>
    </w:p>
    <w:p w:rsidR="00D2750E" w:rsidRPr="006D4AA1" w:rsidRDefault="00DE0CD5" w:rsidP="00231FF2">
      <w:pPr>
        <w:pStyle w:val="af8"/>
        <w:shd w:val="clear" w:color="FFFFFF" w:fill="FFFFFF"/>
        <w:ind w:left="0" w:firstLine="567"/>
        <w:jc w:val="both"/>
        <w:rPr>
          <w:color w:val="000000" w:themeColor="text1"/>
        </w:rPr>
      </w:pPr>
      <w:r w:rsidRPr="006D4AA1">
        <w:rPr>
          <w:color w:val="000000" w:themeColor="text1"/>
        </w:rPr>
        <w:t>Контроль атмосферного воздуха на границе СЗЗ и в ближайшей жилой застройке в 2019 году проводился АО «Михайловский ГОК им. А.В. Варичева» в 28 контрольных точках. Результаты</w:t>
      </w:r>
      <w:r w:rsidR="009C5215" w:rsidRPr="006D4AA1">
        <w:rPr>
          <w:color w:val="000000" w:themeColor="text1"/>
        </w:rPr>
        <w:t xml:space="preserve"> </w:t>
      </w:r>
      <w:r w:rsidRPr="006D4AA1">
        <w:rPr>
          <w:color w:val="000000" w:themeColor="text1"/>
        </w:rPr>
        <w:t>контроля представлены в таблице 2.1</w:t>
      </w:r>
      <w:r w:rsidR="005B3693" w:rsidRPr="006D4AA1">
        <w:rPr>
          <w:color w:val="000000" w:themeColor="text1"/>
        </w:rPr>
        <w:t>1</w:t>
      </w:r>
      <w:r w:rsidRPr="006D4AA1">
        <w:rPr>
          <w:color w:val="000000" w:themeColor="text1"/>
        </w:rPr>
        <w:t>.1.</w:t>
      </w:r>
    </w:p>
    <w:p w:rsidR="00272839" w:rsidRPr="006D4AA1" w:rsidRDefault="00272839" w:rsidP="00231FF2">
      <w:pPr>
        <w:jc w:val="right"/>
        <w:rPr>
          <w:b/>
          <w:color w:val="000000" w:themeColor="text1"/>
        </w:rPr>
      </w:pPr>
    </w:p>
    <w:p w:rsidR="00D2750E" w:rsidRPr="006D4AA1" w:rsidRDefault="00DE0CD5" w:rsidP="00231FF2">
      <w:pPr>
        <w:jc w:val="right"/>
        <w:rPr>
          <w:b/>
          <w:color w:val="000000" w:themeColor="text1"/>
        </w:rPr>
      </w:pPr>
      <w:r w:rsidRPr="006D4AA1">
        <w:rPr>
          <w:b/>
          <w:color w:val="000000" w:themeColor="text1"/>
        </w:rPr>
        <w:lastRenderedPageBreak/>
        <w:t>Таблица 2.1</w:t>
      </w:r>
      <w:r w:rsidR="005B3693" w:rsidRPr="006D4AA1">
        <w:rPr>
          <w:b/>
          <w:color w:val="000000" w:themeColor="text1"/>
        </w:rPr>
        <w:t>1</w:t>
      </w:r>
      <w:r w:rsidRPr="006D4AA1">
        <w:rPr>
          <w:b/>
          <w:color w:val="000000" w:themeColor="text1"/>
        </w:rPr>
        <w:t>.1</w:t>
      </w:r>
      <w:r w:rsidR="001B4FDB" w:rsidRPr="006D4AA1">
        <w:rPr>
          <w:b/>
          <w:color w:val="000000" w:themeColor="text1"/>
        </w:rPr>
        <w:t>.</w:t>
      </w:r>
      <w:r w:rsidRPr="006D4AA1">
        <w:rPr>
          <w:b/>
          <w:color w:val="000000" w:themeColor="text1"/>
        </w:rPr>
        <w:t xml:space="preserve"> Контроль атмосферного воздуха</w:t>
      </w:r>
    </w:p>
    <w:tbl>
      <w:tblPr>
        <w:tblW w:w="9918" w:type="dxa"/>
        <w:jc w:val="center"/>
        <w:tblLayout w:type="fixed"/>
        <w:tblLook w:val="04A0" w:firstRow="1" w:lastRow="0" w:firstColumn="1" w:lastColumn="0" w:noHBand="0" w:noVBand="1"/>
      </w:tblPr>
      <w:tblGrid>
        <w:gridCol w:w="3114"/>
        <w:gridCol w:w="3402"/>
        <w:gridCol w:w="1134"/>
        <w:gridCol w:w="2268"/>
      </w:tblGrid>
      <w:tr w:rsidR="0064127C" w:rsidRPr="006D4AA1" w:rsidTr="00272839">
        <w:trPr>
          <w:jc w:val="center"/>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D2750E" w:rsidRPr="006D4AA1" w:rsidRDefault="00DE0CD5" w:rsidP="00231FF2">
            <w:pPr>
              <w:pStyle w:val="af8"/>
              <w:shd w:val="clear" w:color="FFFFFF" w:fill="FFFFFF"/>
              <w:ind w:left="0"/>
              <w:jc w:val="center"/>
              <w:rPr>
                <w:b/>
                <w:bCs/>
                <w:color w:val="000000" w:themeColor="text1"/>
                <w:sz w:val="20"/>
                <w:szCs w:val="20"/>
              </w:rPr>
            </w:pPr>
            <w:r w:rsidRPr="006D4AA1">
              <w:rPr>
                <w:b/>
                <w:bCs/>
                <w:color w:val="000000" w:themeColor="text1"/>
                <w:sz w:val="20"/>
                <w:szCs w:val="20"/>
              </w:rPr>
              <w:t>Наименование контрольных точек</w:t>
            </w:r>
          </w:p>
        </w:tc>
        <w:tc>
          <w:tcPr>
            <w:tcW w:w="3402" w:type="dxa"/>
            <w:tcBorders>
              <w:top w:val="single" w:sz="4" w:space="0" w:color="000000"/>
              <w:left w:val="single" w:sz="4" w:space="0" w:color="000000"/>
              <w:bottom w:val="single" w:sz="4" w:space="0" w:color="auto"/>
              <w:right w:val="single" w:sz="4" w:space="0" w:color="000000"/>
            </w:tcBorders>
            <w:shd w:val="clear" w:color="auto" w:fill="auto"/>
          </w:tcPr>
          <w:p w:rsidR="00D2750E" w:rsidRPr="006D4AA1" w:rsidRDefault="00DE0CD5" w:rsidP="00231FF2">
            <w:pPr>
              <w:pStyle w:val="af8"/>
              <w:shd w:val="clear" w:color="FFFFFF" w:fill="FFFFFF"/>
              <w:ind w:left="0"/>
              <w:jc w:val="center"/>
              <w:rPr>
                <w:b/>
                <w:bCs/>
                <w:color w:val="000000" w:themeColor="text1"/>
                <w:sz w:val="20"/>
                <w:szCs w:val="20"/>
              </w:rPr>
            </w:pPr>
            <w:r w:rsidRPr="006D4AA1">
              <w:rPr>
                <w:b/>
                <w:bCs/>
                <w:color w:val="000000" w:themeColor="text1"/>
                <w:sz w:val="20"/>
                <w:szCs w:val="20"/>
              </w:rPr>
              <w:t>Наименование контролируемых веществ</w:t>
            </w:r>
          </w:p>
        </w:tc>
        <w:tc>
          <w:tcPr>
            <w:tcW w:w="1134" w:type="dxa"/>
            <w:tcBorders>
              <w:top w:val="single" w:sz="4" w:space="0" w:color="000000"/>
              <w:left w:val="single" w:sz="4" w:space="0" w:color="000000"/>
              <w:bottom w:val="single" w:sz="4" w:space="0" w:color="auto"/>
              <w:right w:val="single" w:sz="4" w:space="0" w:color="000000"/>
            </w:tcBorders>
            <w:shd w:val="clear" w:color="auto" w:fill="auto"/>
          </w:tcPr>
          <w:p w:rsidR="00D2750E" w:rsidRPr="006D4AA1" w:rsidRDefault="00DE0CD5" w:rsidP="00231FF2">
            <w:pPr>
              <w:pStyle w:val="af8"/>
              <w:shd w:val="clear" w:color="FFFFFF" w:fill="FFFFFF"/>
              <w:ind w:left="0"/>
              <w:jc w:val="center"/>
              <w:rPr>
                <w:b/>
                <w:bCs/>
                <w:color w:val="000000" w:themeColor="text1"/>
                <w:sz w:val="20"/>
                <w:szCs w:val="20"/>
              </w:rPr>
            </w:pPr>
            <w:r w:rsidRPr="006D4AA1">
              <w:rPr>
                <w:b/>
                <w:bCs/>
                <w:color w:val="000000" w:themeColor="text1"/>
                <w:sz w:val="20"/>
                <w:szCs w:val="20"/>
              </w:rPr>
              <w:t>ПДК, мг/м</w:t>
            </w:r>
            <w:r w:rsidRPr="006D4AA1">
              <w:rPr>
                <w:b/>
                <w:bCs/>
                <w:color w:val="000000" w:themeColor="text1"/>
                <w:sz w:val="20"/>
                <w:szCs w:val="20"/>
                <w:vertAlign w:val="superscript"/>
              </w:rPr>
              <w:t>3</w:t>
            </w:r>
          </w:p>
        </w:tc>
        <w:tc>
          <w:tcPr>
            <w:tcW w:w="2268" w:type="dxa"/>
            <w:tcBorders>
              <w:top w:val="single" w:sz="4" w:space="0" w:color="000000"/>
              <w:left w:val="single" w:sz="4" w:space="0" w:color="000000"/>
              <w:bottom w:val="single" w:sz="4" w:space="0" w:color="auto"/>
              <w:right w:val="single" w:sz="4" w:space="0" w:color="000000"/>
            </w:tcBorders>
            <w:shd w:val="clear" w:color="auto" w:fill="auto"/>
          </w:tcPr>
          <w:p w:rsidR="00D2750E" w:rsidRPr="006D4AA1" w:rsidRDefault="00DE0CD5" w:rsidP="00231FF2">
            <w:pPr>
              <w:pStyle w:val="af8"/>
              <w:shd w:val="clear" w:color="FFFFFF" w:fill="FFFFFF"/>
              <w:ind w:left="0"/>
              <w:jc w:val="center"/>
              <w:rPr>
                <w:b/>
                <w:bCs/>
                <w:color w:val="000000" w:themeColor="text1"/>
                <w:sz w:val="20"/>
                <w:szCs w:val="20"/>
              </w:rPr>
            </w:pPr>
            <w:r w:rsidRPr="006D4AA1">
              <w:rPr>
                <w:b/>
                <w:bCs/>
                <w:color w:val="000000" w:themeColor="text1"/>
                <w:sz w:val="20"/>
                <w:szCs w:val="20"/>
              </w:rPr>
              <w:t>Фактическая концентрация, мг/м</w:t>
            </w:r>
            <w:r w:rsidRPr="006D4AA1">
              <w:rPr>
                <w:b/>
                <w:bCs/>
                <w:color w:val="000000" w:themeColor="text1"/>
                <w:sz w:val="20"/>
                <w:szCs w:val="20"/>
                <w:vertAlign w:val="superscript"/>
              </w:rPr>
              <w:t>3</w:t>
            </w:r>
          </w:p>
        </w:tc>
      </w:tr>
      <w:tr w:rsidR="0064127C" w:rsidRPr="006D4AA1" w:rsidTr="00272839">
        <w:trPr>
          <w:trHeight w:val="96"/>
          <w:jc w:val="center"/>
        </w:trPr>
        <w:tc>
          <w:tcPr>
            <w:tcW w:w="3114" w:type="dxa"/>
            <w:vMerge w:val="restart"/>
            <w:tcBorders>
              <w:top w:val="single" w:sz="4" w:space="0" w:color="000000"/>
              <w:left w:val="single" w:sz="4" w:space="0" w:color="000000"/>
              <w:right w:val="single" w:sz="4" w:space="0" w:color="auto"/>
            </w:tcBorders>
            <w:shd w:val="clear" w:color="auto" w:fill="auto"/>
            <w:vAlign w:val="center"/>
          </w:tcPr>
          <w:p w:rsidR="001B2C6D" w:rsidRPr="006D4AA1" w:rsidRDefault="001B2C6D" w:rsidP="00231FF2">
            <w:pPr>
              <w:pStyle w:val="af8"/>
              <w:shd w:val="clear" w:color="FFFFFF" w:fill="FFFFFF"/>
              <w:ind w:left="0"/>
              <w:rPr>
                <w:color w:val="000000" w:themeColor="text1"/>
                <w:sz w:val="20"/>
                <w:szCs w:val="20"/>
              </w:rPr>
            </w:pPr>
            <w:r w:rsidRPr="006D4AA1">
              <w:rPr>
                <w:color w:val="000000" w:themeColor="text1"/>
                <w:sz w:val="20"/>
                <w:szCs w:val="20"/>
              </w:rPr>
              <w:t>г. Железногорск (№№1, 2, 3, 37)</w:t>
            </w:r>
          </w:p>
        </w:tc>
        <w:tc>
          <w:tcPr>
            <w:tcW w:w="3402" w:type="dxa"/>
            <w:tcBorders>
              <w:top w:val="single" w:sz="4" w:space="0" w:color="auto"/>
              <w:left w:val="single" w:sz="4" w:space="0" w:color="auto"/>
              <w:right w:val="single" w:sz="4" w:space="0" w:color="auto"/>
            </w:tcBorders>
            <w:shd w:val="clear" w:color="auto" w:fill="auto"/>
            <w:vAlign w:val="center"/>
          </w:tcPr>
          <w:p w:rsidR="001B2C6D" w:rsidRPr="006D4AA1" w:rsidRDefault="001B2C6D" w:rsidP="00231FF2">
            <w:pPr>
              <w:pStyle w:val="af8"/>
              <w:shd w:val="clear" w:color="FFFFFF" w:fill="FFFFFF"/>
              <w:ind w:left="0"/>
              <w:jc w:val="center"/>
              <w:rPr>
                <w:color w:val="000000" w:themeColor="text1"/>
                <w:sz w:val="20"/>
                <w:szCs w:val="20"/>
              </w:rPr>
            </w:pPr>
            <w:r w:rsidRPr="006D4AA1">
              <w:rPr>
                <w:color w:val="000000" w:themeColor="text1"/>
                <w:sz w:val="20"/>
                <w:szCs w:val="20"/>
              </w:rPr>
              <w:t>Пыль неорганическая до 20% SiO2</w:t>
            </w:r>
          </w:p>
        </w:tc>
        <w:tc>
          <w:tcPr>
            <w:tcW w:w="1134" w:type="dxa"/>
            <w:tcBorders>
              <w:top w:val="single" w:sz="4" w:space="0" w:color="auto"/>
              <w:left w:val="single" w:sz="4" w:space="0" w:color="auto"/>
              <w:right w:val="single" w:sz="4" w:space="0" w:color="auto"/>
            </w:tcBorders>
            <w:shd w:val="clear" w:color="auto" w:fill="auto"/>
            <w:vAlign w:val="center"/>
          </w:tcPr>
          <w:p w:rsidR="001B2C6D" w:rsidRPr="006D4AA1" w:rsidRDefault="001B2C6D" w:rsidP="00231FF2">
            <w:pPr>
              <w:pStyle w:val="af8"/>
              <w:shd w:val="clear" w:color="FFFFFF" w:fill="FFFFFF"/>
              <w:ind w:left="0"/>
              <w:jc w:val="center"/>
              <w:rPr>
                <w:color w:val="000000" w:themeColor="text1"/>
                <w:sz w:val="20"/>
                <w:szCs w:val="20"/>
              </w:rPr>
            </w:pPr>
            <w:r w:rsidRPr="006D4AA1">
              <w:rPr>
                <w:color w:val="000000" w:themeColor="text1"/>
                <w:sz w:val="20"/>
                <w:szCs w:val="20"/>
              </w:rPr>
              <w:t>0,5</w:t>
            </w:r>
          </w:p>
        </w:tc>
        <w:tc>
          <w:tcPr>
            <w:tcW w:w="2268" w:type="dxa"/>
            <w:tcBorders>
              <w:top w:val="single" w:sz="4" w:space="0" w:color="auto"/>
              <w:left w:val="single" w:sz="4" w:space="0" w:color="auto"/>
              <w:right w:val="single" w:sz="4" w:space="0" w:color="auto"/>
            </w:tcBorders>
            <w:shd w:val="clear" w:color="auto" w:fill="auto"/>
            <w:vAlign w:val="center"/>
          </w:tcPr>
          <w:p w:rsidR="001B2C6D" w:rsidRPr="006D4AA1" w:rsidRDefault="001B2C6D" w:rsidP="00231FF2">
            <w:pPr>
              <w:pStyle w:val="af8"/>
              <w:shd w:val="clear" w:color="FFFFFF" w:fill="FFFFFF"/>
              <w:ind w:left="0"/>
              <w:jc w:val="center"/>
              <w:rPr>
                <w:color w:val="000000" w:themeColor="text1"/>
                <w:sz w:val="20"/>
                <w:szCs w:val="20"/>
              </w:rPr>
            </w:pPr>
            <w:r w:rsidRPr="006D4AA1">
              <w:rPr>
                <w:color w:val="000000" w:themeColor="text1"/>
                <w:sz w:val="20"/>
                <w:szCs w:val="20"/>
              </w:rPr>
              <w:t>0,03-0,2</w:t>
            </w:r>
          </w:p>
        </w:tc>
      </w:tr>
      <w:tr w:rsidR="0064127C" w:rsidRPr="006D4AA1" w:rsidTr="00272839">
        <w:trPr>
          <w:trHeight w:val="96"/>
          <w:jc w:val="center"/>
        </w:trPr>
        <w:tc>
          <w:tcPr>
            <w:tcW w:w="3114" w:type="dxa"/>
            <w:vMerge/>
            <w:tcBorders>
              <w:left w:val="single" w:sz="4" w:space="0" w:color="000000"/>
              <w:right w:val="single" w:sz="4" w:space="0" w:color="auto"/>
            </w:tcBorders>
            <w:shd w:val="clear" w:color="auto" w:fill="auto"/>
          </w:tcPr>
          <w:p w:rsidR="001B2C6D" w:rsidRPr="006D4AA1" w:rsidRDefault="001B2C6D" w:rsidP="00231FF2">
            <w:pPr>
              <w:pStyle w:val="af8"/>
              <w:shd w:val="clear" w:color="FFFFFF" w:fill="FFFFFF"/>
              <w:ind w:left="0"/>
              <w:jc w:val="both"/>
              <w:rPr>
                <w:color w:val="000000" w:themeColor="text1"/>
                <w:sz w:val="20"/>
                <w:szCs w:val="20"/>
              </w:rPr>
            </w:pPr>
          </w:p>
        </w:tc>
        <w:tc>
          <w:tcPr>
            <w:tcW w:w="3402" w:type="dxa"/>
            <w:tcBorders>
              <w:left w:val="single" w:sz="4" w:space="0" w:color="auto"/>
              <w:right w:val="single" w:sz="4" w:space="0" w:color="auto"/>
            </w:tcBorders>
            <w:shd w:val="clear" w:color="auto" w:fill="auto"/>
            <w:vAlign w:val="center"/>
          </w:tcPr>
          <w:p w:rsidR="001B2C6D" w:rsidRPr="006D4AA1" w:rsidRDefault="001B2C6D" w:rsidP="00231FF2">
            <w:pPr>
              <w:pStyle w:val="af8"/>
              <w:shd w:val="clear" w:color="FFFFFF" w:fill="FFFFFF"/>
              <w:ind w:left="0"/>
              <w:jc w:val="center"/>
              <w:rPr>
                <w:color w:val="000000" w:themeColor="text1"/>
                <w:sz w:val="20"/>
                <w:szCs w:val="20"/>
              </w:rPr>
            </w:pPr>
            <w:r w:rsidRPr="006D4AA1">
              <w:rPr>
                <w:color w:val="000000" w:themeColor="text1"/>
                <w:sz w:val="20"/>
                <w:szCs w:val="20"/>
              </w:rPr>
              <w:t>Пыль неорганическая: 70-20% SiO2</w:t>
            </w:r>
          </w:p>
        </w:tc>
        <w:tc>
          <w:tcPr>
            <w:tcW w:w="1134" w:type="dxa"/>
            <w:tcBorders>
              <w:left w:val="single" w:sz="4" w:space="0" w:color="auto"/>
              <w:right w:val="single" w:sz="4" w:space="0" w:color="auto"/>
            </w:tcBorders>
            <w:shd w:val="clear" w:color="auto" w:fill="auto"/>
            <w:vAlign w:val="center"/>
          </w:tcPr>
          <w:p w:rsidR="001B2C6D" w:rsidRPr="006D4AA1" w:rsidRDefault="001B2C6D" w:rsidP="00231FF2">
            <w:pPr>
              <w:pStyle w:val="af8"/>
              <w:shd w:val="clear" w:color="FFFFFF" w:fill="FFFFFF"/>
              <w:ind w:left="0"/>
              <w:jc w:val="center"/>
              <w:rPr>
                <w:color w:val="000000" w:themeColor="text1"/>
                <w:sz w:val="20"/>
                <w:szCs w:val="20"/>
              </w:rPr>
            </w:pPr>
            <w:r w:rsidRPr="006D4AA1">
              <w:rPr>
                <w:color w:val="000000" w:themeColor="text1"/>
                <w:sz w:val="20"/>
                <w:szCs w:val="20"/>
              </w:rPr>
              <w:t>0,3</w:t>
            </w:r>
          </w:p>
        </w:tc>
        <w:tc>
          <w:tcPr>
            <w:tcW w:w="2268" w:type="dxa"/>
            <w:tcBorders>
              <w:left w:val="single" w:sz="4" w:space="0" w:color="auto"/>
              <w:right w:val="single" w:sz="4" w:space="0" w:color="auto"/>
            </w:tcBorders>
            <w:shd w:val="clear" w:color="auto" w:fill="auto"/>
            <w:vAlign w:val="center"/>
          </w:tcPr>
          <w:p w:rsidR="001B2C6D" w:rsidRPr="006D4AA1" w:rsidRDefault="001B2C6D" w:rsidP="00231FF2">
            <w:pPr>
              <w:pStyle w:val="af8"/>
              <w:shd w:val="clear" w:color="FFFFFF" w:fill="FFFFFF"/>
              <w:ind w:left="0"/>
              <w:jc w:val="center"/>
              <w:rPr>
                <w:color w:val="000000" w:themeColor="text1"/>
                <w:sz w:val="20"/>
                <w:szCs w:val="20"/>
              </w:rPr>
            </w:pPr>
            <w:r w:rsidRPr="006D4AA1">
              <w:rPr>
                <w:color w:val="000000" w:themeColor="text1"/>
                <w:sz w:val="20"/>
                <w:szCs w:val="20"/>
              </w:rPr>
              <w:t>0,03-0,14</w:t>
            </w:r>
          </w:p>
        </w:tc>
      </w:tr>
      <w:tr w:rsidR="0064127C" w:rsidRPr="006D4AA1" w:rsidTr="00272839">
        <w:trPr>
          <w:trHeight w:val="96"/>
          <w:jc w:val="center"/>
        </w:trPr>
        <w:tc>
          <w:tcPr>
            <w:tcW w:w="3114" w:type="dxa"/>
            <w:vMerge/>
            <w:tcBorders>
              <w:left w:val="single" w:sz="4" w:space="0" w:color="000000"/>
              <w:right w:val="single" w:sz="4" w:space="0" w:color="auto"/>
            </w:tcBorders>
            <w:shd w:val="clear" w:color="auto" w:fill="auto"/>
          </w:tcPr>
          <w:p w:rsidR="001B2C6D" w:rsidRPr="006D4AA1" w:rsidRDefault="001B2C6D" w:rsidP="00231FF2">
            <w:pPr>
              <w:pStyle w:val="af8"/>
              <w:shd w:val="clear" w:color="FFFFFF" w:fill="FFFFFF"/>
              <w:ind w:left="0"/>
              <w:jc w:val="both"/>
              <w:rPr>
                <w:color w:val="000000" w:themeColor="text1"/>
                <w:sz w:val="20"/>
                <w:szCs w:val="20"/>
              </w:rPr>
            </w:pPr>
          </w:p>
        </w:tc>
        <w:tc>
          <w:tcPr>
            <w:tcW w:w="3402" w:type="dxa"/>
            <w:tcBorders>
              <w:left w:val="single" w:sz="4" w:space="0" w:color="auto"/>
              <w:right w:val="single" w:sz="4" w:space="0" w:color="auto"/>
            </w:tcBorders>
            <w:shd w:val="clear" w:color="auto" w:fill="auto"/>
            <w:vAlign w:val="center"/>
          </w:tcPr>
          <w:p w:rsidR="001B2C6D" w:rsidRPr="006D4AA1" w:rsidRDefault="001B2C6D" w:rsidP="00231FF2">
            <w:pPr>
              <w:pStyle w:val="af8"/>
              <w:shd w:val="clear" w:color="FFFFFF" w:fill="FFFFFF"/>
              <w:ind w:left="0"/>
              <w:jc w:val="center"/>
              <w:rPr>
                <w:color w:val="000000" w:themeColor="text1"/>
                <w:sz w:val="20"/>
                <w:szCs w:val="20"/>
              </w:rPr>
            </w:pPr>
            <w:r w:rsidRPr="006D4AA1">
              <w:rPr>
                <w:color w:val="000000" w:themeColor="text1"/>
                <w:sz w:val="20"/>
                <w:szCs w:val="20"/>
              </w:rPr>
              <w:t>Азот (IV) диоксид</w:t>
            </w:r>
          </w:p>
        </w:tc>
        <w:tc>
          <w:tcPr>
            <w:tcW w:w="1134" w:type="dxa"/>
            <w:tcBorders>
              <w:left w:val="single" w:sz="4" w:space="0" w:color="auto"/>
              <w:right w:val="single" w:sz="4" w:space="0" w:color="auto"/>
            </w:tcBorders>
            <w:shd w:val="clear" w:color="auto" w:fill="auto"/>
            <w:vAlign w:val="center"/>
          </w:tcPr>
          <w:p w:rsidR="001B2C6D" w:rsidRPr="006D4AA1" w:rsidRDefault="001B2C6D" w:rsidP="00231FF2">
            <w:pPr>
              <w:pStyle w:val="af8"/>
              <w:shd w:val="clear" w:color="FFFFFF" w:fill="FFFFFF"/>
              <w:ind w:left="0"/>
              <w:jc w:val="center"/>
              <w:rPr>
                <w:color w:val="000000" w:themeColor="text1"/>
                <w:sz w:val="20"/>
                <w:szCs w:val="20"/>
              </w:rPr>
            </w:pPr>
            <w:r w:rsidRPr="006D4AA1">
              <w:rPr>
                <w:color w:val="000000" w:themeColor="text1"/>
                <w:sz w:val="20"/>
                <w:szCs w:val="20"/>
              </w:rPr>
              <w:t>0,2</w:t>
            </w:r>
          </w:p>
        </w:tc>
        <w:tc>
          <w:tcPr>
            <w:tcW w:w="2268" w:type="dxa"/>
            <w:tcBorders>
              <w:left w:val="single" w:sz="4" w:space="0" w:color="auto"/>
              <w:right w:val="single" w:sz="4" w:space="0" w:color="auto"/>
            </w:tcBorders>
            <w:shd w:val="clear" w:color="auto" w:fill="auto"/>
            <w:vAlign w:val="center"/>
          </w:tcPr>
          <w:p w:rsidR="001B2C6D" w:rsidRPr="006D4AA1" w:rsidRDefault="001B2C6D" w:rsidP="00231FF2">
            <w:pPr>
              <w:pStyle w:val="af8"/>
              <w:shd w:val="clear" w:color="FFFFFF" w:fill="FFFFFF"/>
              <w:ind w:left="0"/>
              <w:jc w:val="center"/>
              <w:rPr>
                <w:color w:val="000000" w:themeColor="text1"/>
                <w:sz w:val="20"/>
                <w:szCs w:val="20"/>
              </w:rPr>
            </w:pPr>
            <w:r w:rsidRPr="006D4AA1">
              <w:rPr>
                <w:color w:val="000000" w:themeColor="text1"/>
                <w:sz w:val="20"/>
                <w:szCs w:val="20"/>
              </w:rPr>
              <w:t>&lt;0,2</w:t>
            </w:r>
          </w:p>
        </w:tc>
      </w:tr>
      <w:tr w:rsidR="0064127C" w:rsidRPr="006D4AA1" w:rsidTr="00272839">
        <w:trPr>
          <w:trHeight w:val="96"/>
          <w:jc w:val="center"/>
        </w:trPr>
        <w:tc>
          <w:tcPr>
            <w:tcW w:w="3114" w:type="dxa"/>
            <w:vMerge/>
            <w:tcBorders>
              <w:left w:val="single" w:sz="4" w:space="0" w:color="000000"/>
              <w:right w:val="single" w:sz="4" w:space="0" w:color="auto"/>
            </w:tcBorders>
            <w:shd w:val="clear" w:color="auto" w:fill="auto"/>
          </w:tcPr>
          <w:p w:rsidR="001B2C6D" w:rsidRPr="006D4AA1" w:rsidRDefault="001B2C6D" w:rsidP="00231FF2">
            <w:pPr>
              <w:pStyle w:val="af8"/>
              <w:shd w:val="clear" w:color="FFFFFF" w:fill="FFFFFF"/>
              <w:ind w:left="0"/>
              <w:jc w:val="both"/>
              <w:rPr>
                <w:color w:val="000000" w:themeColor="text1"/>
                <w:sz w:val="20"/>
                <w:szCs w:val="20"/>
              </w:rPr>
            </w:pPr>
          </w:p>
        </w:tc>
        <w:tc>
          <w:tcPr>
            <w:tcW w:w="3402" w:type="dxa"/>
            <w:tcBorders>
              <w:left w:val="single" w:sz="4" w:space="0" w:color="auto"/>
              <w:right w:val="single" w:sz="4" w:space="0" w:color="auto"/>
            </w:tcBorders>
            <w:shd w:val="clear" w:color="auto" w:fill="auto"/>
            <w:vAlign w:val="center"/>
          </w:tcPr>
          <w:p w:rsidR="001B2C6D" w:rsidRPr="006D4AA1" w:rsidRDefault="001B2C6D" w:rsidP="00231FF2">
            <w:pPr>
              <w:pStyle w:val="af8"/>
              <w:shd w:val="clear" w:color="FFFFFF" w:fill="FFFFFF"/>
              <w:ind w:left="0"/>
              <w:jc w:val="center"/>
              <w:rPr>
                <w:color w:val="000000" w:themeColor="text1"/>
                <w:sz w:val="20"/>
                <w:szCs w:val="20"/>
              </w:rPr>
            </w:pPr>
            <w:r w:rsidRPr="006D4AA1">
              <w:rPr>
                <w:color w:val="000000" w:themeColor="text1"/>
                <w:sz w:val="20"/>
                <w:szCs w:val="20"/>
              </w:rPr>
              <w:t>Углерод оксид</w:t>
            </w:r>
          </w:p>
        </w:tc>
        <w:tc>
          <w:tcPr>
            <w:tcW w:w="1134" w:type="dxa"/>
            <w:tcBorders>
              <w:left w:val="single" w:sz="4" w:space="0" w:color="auto"/>
              <w:right w:val="single" w:sz="4" w:space="0" w:color="auto"/>
            </w:tcBorders>
            <w:shd w:val="clear" w:color="auto" w:fill="auto"/>
            <w:vAlign w:val="center"/>
          </w:tcPr>
          <w:p w:rsidR="001B2C6D" w:rsidRPr="006D4AA1" w:rsidRDefault="001B2C6D" w:rsidP="00231FF2">
            <w:pPr>
              <w:pStyle w:val="af8"/>
              <w:shd w:val="clear" w:color="FFFFFF" w:fill="FFFFFF"/>
              <w:ind w:left="0"/>
              <w:jc w:val="center"/>
              <w:rPr>
                <w:color w:val="000000" w:themeColor="text1"/>
                <w:sz w:val="20"/>
                <w:szCs w:val="20"/>
              </w:rPr>
            </w:pPr>
            <w:r w:rsidRPr="006D4AA1">
              <w:rPr>
                <w:color w:val="000000" w:themeColor="text1"/>
                <w:sz w:val="20"/>
                <w:szCs w:val="20"/>
              </w:rPr>
              <w:t>5,0</w:t>
            </w:r>
          </w:p>
        </w:tc>
        <w:tc>
          <w:tcPr>
            <w:tcW w:w="2268" w:type="dxa"/>
            <w:tcBorders>
              <w:left w:val="single" w:sz="4" w:space="0" w:color="auto"/>
              <w:right w:val="single" w:sz="4" w:space="0" w:color="auto"/>
            </w:tcBorders>
            <w:shd w:val="clear" w:color="auto" w:fill="auto"/>
            <w:vAlign w:val="center"/>
          </w:tcPr>
          <w:p w:rsidR="001B2C6D" w:rsidRPr="006D4AA1" w:rsidRDefault="001B2C6D" w:rsidP="00231FF2">
            <w:pPr>
              <w:pStyle w:val="af8"/>
              <w:shd w:val="clear" w:color="FFFFFF" w:fill="FFFFFF"/>
              <w:ind w:left="0"/>
              <w:jc w:val="center"/>
              <w:rPr>
                <w:color w:val="000000" w:themeColor="text1"/>
                <w:sz w:val="20"/>
                <w:szCs w:val="20"/>
              </w:rPr>
            </w:pPr>
            <w:r w:rsidRPr="006D4AA1">
              <w:rPr>
                <w:color w:val="000000" w:themeColor="text1"/>
                <w:sz w:val="20"/>
                <w:szCs w:val="20"/>
              </w:rPr>
              <w:t>0,2-0,6</w:t>
            </w:r>
          </w:p>
        </w:tc>
      </w:tr>
      <w:tr w:rsidR="0064127C" w:rsidRPr="006D4AA1" w:rsidTr="00272839">
        <w:trPr>
          <w:trHeight w:val="96"/>
          <w:jc w:val="center"/>
        </w:trPr>
        <w:tc>
          <w:tcPr>
            <w:tcW w:w="3114" w:type="dxa"/>
            <w:vMerge/>
            <w:tcBorders>
              <w:left w:val="single" w:sz="4" w:space="0" w:color="000000"/>
              <w:bottom w:val="single" w:sz="4" w:space="0" w:color="000000"/>
              <w:right w:val="single" w:sz="4" w:space="0" w:color="auto"/>
            </w:tcBorders>
            <w:shd w:val="clear" w:color="auto" w:fill="auto"/>
          </w:tcPr>
          <w:p w:rsidR="001B2C6D" w:rsidRPr="006D4AA1" w:rsidRDefault="001B2C6D" w:rsidP="00231FF2">
            <w:pPr>
              <w:pStyle w:val="af8"/>
              <w:shd w:val="clear" w:color="FFFFFF" w:fill="FFFFFF"/>
              <w:ind w:left="0"/>
              <w:jc w:val="both"/>
              <w:rPr>
                <w:color w:val="000000" w:themeColor="text1"/>
                <w:sz w:val="20"/>
                <w:szCs w:val="20"/>
              </w:rPr>
            </w:pPr>
          </w:p>
        </w:tc>
        <w:tc>
          <w:tcPr>
            <w:tcW w:w="3402" w:type="dxa"/>
            <w:tcBorders>
              <w:left w:val="single" w:sz="4" w:space="0" w:color="auto"/>
              <w:bottom w:val="single" w:sz="4" w:space="0" w:color="auto"/>
              <w:right w:val="single" w:sz="4" w:space="0" w:color="auto"/>
            </w:tcBorders>
            <w:shd w:val="clear" w:color="auto" w:fill="auto"/>
            <w:vAlign w:val="center"/>
          </w:tcPr>
          <w:p w:rsidR="001B2C6D" w:rsidRPr="006D4AA1" w:rsidRDefault="001B2C6D" w:rsidP="00231FF2">
            <w:pPr>
              <w:pStyle w:val="af8"/>
              <w:shd w:val="clear" w:color="FFFFFF" w:fill="FFFFFF"/>
              <w:ind w:left="0"/>
              <w:jc w:val="center"/>
              <w:rPr>
                <w:color w:val="000000" w:themeColor="text1"/>
                <w:sz w:val="20"/>
                <w:szCs w:val="20"/>
              </w:rPr>
            </w:pPr>
            <w:r w:rsidRPr="006D4AA1">
              <w:rPr>
                <w:color w:val="000000" w:themeColor="text1"/>
                <w:sz w:val="20"/>
                <w:szCs w:val="20"/>
              </w:rPr>
              <w:t>Сера диоксид (Ангидрид сернистый)</w:t>
            </w:r>
          </w:p>
        </w:tc>
        <w:tc>
          <w:tcPr>
            <w:tcW w:w="1134" w:type="dxa"/>
            <w:tcBorders>
              <w:left w:val="single" w:sz="4" w:space="0" w:color="auto"/>
              <w:bottom w:val="single" w:sz="4" w:space="0" w:color="auto"/>
              <w:right w:val="single" w:sz="4" w:space="0" w:color="auto"/>
            </w:tcBorders>
            <w:shd w:val="clear" w:color="auto" w:fill="auto"/>
            <w:vAlign w:val="center"/>
          </w:tcPr>
          <w:p w:rsidR="001B2C6D" w:rsidRPr="006D4AA1" w:rsidRDefault="001B2C6D" w:rsidP="00231FF2">
            <w:pPr>
              <w:pStyle w:val="af8"/>
              <w:shd w:val="clear" w:color="FFFFFF" w:fill="FFFFFF"/>
              <w:ind w:left="0"/>
              <w:jc w:val="center"/>
              <w:rPr>
                <w:color w:val="000000" w:themeColor="text1"/>
                <w:sz w:val="20"/>
                <w:szCs w:val="20"/>
              </w:rPr>
            </w:pPr>
            <w:r w:rsidRPr="006D4AA1">
              <w:rPr>
                <w:color w:val="000000" w:themeColor="text1"/>
                <w:sz w:val="20"/>
                <w:szCs w:val="20"/>
              </w:rPr>
              <w:t>0,5</w:t>
            </w:r>
          </w:p>
        </w:tc>
        <w:tc>
          <w:tcPr>
            <w:tcW w:w="2268" w:type="dxa"/>
            <w:tcBorders>
              <w:left w:val="single" w:sz="4" w:space="0" w:color="auto"/>
              <w:bottom w:val="single" w:sz="4" w:space="0" w:color="auto"/>
              <w:right w:val="single" w:sz="4" w:space="0" w:color="auto"/>
            </w:tcBorders>
            <w:shd w:val="clear" w:color="auto" w:fill="auto"/>
            <w:vAlign w:val="center"/>
          </w:tcPr>
          <w:p w:rsidR="001B2C6D" w:rsidRPr="006D4AA1" w:rsidRDefault="001B2C6D" w:rsidP="00231FF2">
            <w:pPr>
              <w:pStyle w:val="af8"/>
              <w:shd w:val="clear" w:color="FFFFFF" w:fill="FFFFFF"/>
              <w:ind w:left="0"/>
              <w:jc w:val="center"/>
              <w:rPr>
                <w:color w:val="000000" w:themeColor="text1"/>
                <w:sz w:val="20"/>
                <w:szCs w:val="20"/>
              </w:rPr>
            </w:pPr>
            <w:r w:rsidRPr="006D4AA1">
              <w:rPr>
                <w:color w:val="000000" w:themeColor="text1"/>
                <w:sz w:val="20"/>
                <w:szCs w:val="20"/>
              </w:rPr>
              <w:t>&lt;0,25</w:t>
            </w:r>
          </w:p>
        </w:tc>
      </w:tr>
    </w:tbl>
    <w:p w:rsidR="00D2750E" w:rsidRPr="006D4AA1" w:rsidRDefault="00D2750E" w:rsidP="00231FF2">
      <w:pPr>
        <w:pStyle w:val="af8"/>
        <w:shd w:val="clear" w:color="FFFFFF" w:fill="FFFFFF"/>
        <w:ind w:left="0"/>
        <w:jc w:val="both"/>
        <w:rPr>
          <w:color w:val="000000" w:themeColor="text1"/>
        </w:rPr>
      </w:pPr>
    </w:p>
    <w:p w:rsidR="00D2750E" w:rsidRPr="006D4AA1" w:rsidRDefault="00DE0CD5" w:rsidP="00231FF2">
      <w:pPr>
        <w:pStyle w:val="af8"/>
        <w:shd w:val="clear" w:color="FFFFFF" w:fill="FFFFFF"/>
        <w:ind w:left="0" w:firstLine="567"/>
        <w:jc w:val="both"/>
        <w:rPr>
          <w:color w:val="000000" w:themeColor="text1"/>
        </w:rPr>
      </w:pPr>
      <w:r w:rsidRPr="006D4AA1">
        <w:rPr>
          <w:color w:val="000000" w:themeColor="text1"/>
        </w:rPr>
        <w:t>Полученные результаты контроля свидетельствуют о том, что концентрации загрязняющих веществ в 2019 году не превышают установленных максимально разовых значений ПДК для населенных пунктов.</w:t>
      </w:r>
    </w:p>
    <w:p w:rsidR="00D2750E" w:rsidRPr="006D4AA1" w:rsidRDefault="00DE0CD5" w:rsidP="00231FF2">
      <w:pPr>
        <w:pStyle w:val="af8"/>
        <w:shd w:val="clear" w:color="FFFFFF" w:fill="FFFFFF"/>
        <w:ind w:left="0" w:firstLine="567"/>
        <w:jc w:val="both"/>
        <w:rPr>
          <w:color w:val="000000" w:themeColor="text1"/>
        </w:rPr>
      </w:pPr>
      <w:r w:rsidRPr="006D4AA1">
        <w:rPr>
          <w:color w:val="000000" w:themeColor="text1"/>
        </w:rPr>
        <w:t>Кроме подразделений и объектов АО «Михайловский ГОК им. А.В. Варичева» определенное влияние на состояние атмосферного воздуха оказывают организации строительного комплекса.</w:t>
      </w:r>
    </w:p>
    <w:p w:rsidR="00D2750E" w:rsidRPr="006D4AA1" w:rsidRDefault="00DE0CD5" w:rsidP="00231FF2">
      <w:pPr>
        <w:pStyle w:val="af8"/>
        <w:shd w:val="clear" w:color="FFFFFF" w:fill="FFFFFF"/>
        <w:ind w:left="0" w:firstLine="567"/>
        <w:jc w:val="both"/>
        <w:rPr>
          <w:color w:val="000000" w:themeColor="text1"/>
        </w:rPr>
      </w:pPr>
      <w:r w:rsidRPr="006D4AA1">
        <w:rPr>
          <w:color w:val="000000" w:themeColor="text1"/>
        </w:rPr>
        <w:t>Доминирующим фактором, влияющим на состояние атмосферного воздуха, остаются передвижные источники (автотранспорт). Особенно это проявляется на технологических автодорогах АО «Михайловский ГОК им. А.В. Варичева», вдоль участка трассы федерального значения Тросна–Калиновка и основных автомагистралей города (вдоль ул. Ленина, ул. Мира, ул. Курской).</w:t>
      </w:r>
    </w:p>
    <w:p w:rsidR="00D2750E" w:rsidRPr="006D4AA1" w:rsidRDefault="00DE0CD5" w:rsidP="00231FF2">
      <w:pPr>
        <w:pStyle w:val="af8"/>
        <w:shd w:val="clear" w:color="FFFFFF" w:fill="FFFFFF"/>
        <w:ind w:left="0" w:firstLine="567"/>
        <w:jc w:val="both"/>
        <w:rPr>
          <w:color w:val="000000" w:themeColor="text1"/>
        </w:rPr>
      </w:pPr>
      <w:r w:rsidRPr="006D4AA1">
        <w:rPr>
          <w:color w:val="000000" w:themeColor="text1"/>
        </w:rPr>
        <w:t>В 2019 году в городе Железногорске выполнены следующие мероприятия в сфере охраны воздушного бассейна и снижения негативного воздействия на атмосферный воздух:</w:t>
      </w:r>
    </w:p>
    <w:p w:rsidR="00D2750E" w:rsidRPr="006D4AA1" w:rsidRDefault="00DE0CD5" w:rsidP="00231FF2">
      <w:pPr>
        <w:pStyle w:val="af8"/>
        <w:numPr>
          <w:ilvl w:val="0"/>
          <w:numId w:val="6"/>
        </w:numPr>
        <w:shd w:val="clear" w:color="FFFFFF" w:fill="FFFFFF"/>
        <w:tabs>
          <w:tab w:val="left" w:pos="993"/>
        </w:tabs>
        <w:ind w:left="0" w:firstLine="567"/>
        <w:jc w:val="both"/>
        <w:rPr>
          <w:color w:val="000000" w:themeColor="text1"/>
        </w:rPr>
      </w:pPr>
      <w:r w:rsidRPr="006D4AA1">
        <w:rPr>
          <w:color w:val="000000" w:themeColor="text1"/>
        </w:rPr>
        <w:t>комплекс работ по снижению пыления хвостохранилища (раскладка хвостов по периметру с целью уменьшения площадей пылящих пляжей, обработка и закрепление пылящих пляжей спецрастворами, подъем уровня воды в хвостохранилище с целью подтопления пылящих пляжей и др.);</w:t>
      </w:r>
    </w:p>
    <w:p w:rsidR="00D2750E" w:rsidRPr="006D4AA1" w:rsidRDefault="00DE0CD5" w:rsidP="00231FF2">
      <w:pPr>
        <w:pStyle w:val="af8"/>
        <w:numPr>
          <w:ilvl w:val="0"/>
          <w:numId w:val="6"/>
        </w:numPr>
        <w:shd w:val="clear" w:color="FFFFFF" w:fill="FFFFFF"/>
        <w:tabs>
          <w:tab w:val="left" w:pos="993"/>
        </w:tabs>
        <w:ind w:left="0" w:firstLine="567"/>
        <w:jc w:val="both"/>
        <w:rPr>
          <w:color w:val="000000" w:themeColor="text1"/>
        </w:rPr>
      </w:pPr>
      <w:r w:rsidRPr="006D4AA1">
        <w:rPr>
          <w:color w:val="000000" w:themeColor="text1"/>
        </w:rPr>
        <w:t>модернизация, реконструкция и замена технологического пылегазоулавливающего оборудования на промышленных предприятиях города (реконструкция воздуховодов и систем газоочистки, монтаж систем пылеулавливания и гидрообеспылевания на перегрузках открытых складов продукции, замена вентиляторов, воздуховодов, дымососов, фильтров и др.);</w:t>
      </w:r>
    </w:p>
    <w:p w:rsidR="00D2750E" w:rsidRPr="006D4AA1" w:rsidRDefault="00DE0CD5" w:rsidP="00231FF2">
      <w:pPr>
        <w:pStyle w:val="af8"/>
        <w:numPr>
          <w:ilvl w:val="0"/>
          <w:numId w:val="6"/>
        </w:numPr>
        <w:shd w:val="clear" w:color="FFFFFF" w:fill="FFFFFF"/>
        <w:tabs>
          <w:tab w:val="left" w:pos="993"/>
        </w:tabs>
        <w:ind w:left="0" w:firstLine="567"/>
        <w:jc w:val="both"/>
        <w:rPr>
          <w:color w:val="000000" w:themeColor="text1"/>
        </w:rPr>
      </w:pPr>
      <w:r w:rsidRPr="006D4AA1">
        <w:rPr>
          <w:color w:val="000000" w:themeColor="text1"/>
        </w:rPr>
        <w:t>орошение водой экскаваторных забоев и автодорог в карьере рудоуправления;</w:t>
      </w:r>
    </w:p>
    <w:p w:rsidR="00D2750E" w:rsidRPr="006D4AA1" w:rsidRDefault="00DE0CD5" w:rsidP="00231FF2">
      <w:pPr>
        <w:pStyle w:val="af8"/>
        <w:numPr>
          <w:ilvl w:val="0"/>
          <w:numId w:val="6"/>
        </w:numPr>
        <w:shd w:val="clear" w:color="FFFFFF" w:fill="FFFFFF"/>
        <w:tabs>
          <w:tab w:val="left" w:pos="993"/>
        </w:tabs>
        <w:ind w:left="0" w:firstLine="567"/>
        <w:jc w:val="both"/>
        <w:rPr>
          <w:color w:val="000000" w:themeColor="text1"/>
        </w:rPr>
      </w:pPr>
      <w:r w:rsidRPr="006D4AA1">
        <w:rPr>
          <w:color w:val="000000" w:themeColor="text1"/>
        </w:rPr>
        <w:t>на пунктах технического осмотра автотранспорта организована система контроля за выбросами загрязняющих веществ от передвижных источников (во время прохождения технического осмотра);</w:t>
      </w:r>
    </w:p>
    <w:p w:rsidR="00D2750E" w:rsidRPr="006D4AA1" w:rsidRDefault="00DE0CD5" w:rsidP="00231FF2">
      <w:pPr>
        <w:pStyle w:val="af8"/>
        <w:numPr>
          <w:ilvl w:val="0"/>
          <w:numId w:val="7"/>
        </w:numPr>
        <w:shd w:val="clear" w:color="FFFFFF" w:fill="FFFFFF"/>
        <w:tabs>
          <w:tab w:val="left" w:pos="993"/>
        </w:tabs>
        <w:ind w:left="0" w:firstLine="567"/>
        <w:jc w:val="both"/>
        <w:rPr>
          <w:color w:val="000000" w:themeColor="text1"/>
        </w:rPr>
      </w:pPr>
      <w:r w:rsidRPr="006D4AA1">
        <w:rPr>
          <w:color w:val="000000" w:themeColor="text1"/>
        </w:rPr>
        <w:t>в целях снижения пылеобразования на территории города в весенне-осенний период проводилось систематическое орошение технологических, магистральных и частично внутриквартальных дорог.</w:t>
      </w:r>
    </w:p>
    <w:p w:rsidR="00B24161" w:rsidRPr="006D4AA1" w:rsidRDefault="00DE0CD5" w:rsidP="00231FF2">
      <w:pPr>
        <w:shd w:val="clear" w:color="FFFFFF" w:fill="FFFFFF"/>
        <w:ind w:firstLine="720"/>
        <w:jc w:val="both"/>
        <w:rPr>
          <w:color w:val="000000" w:themeColor="text1"/>
          <w:sz w:val="28"/>
          <w:szCs w:val="28"/>
        </w:rPr>
      </w:pPr>
      <w:r w:rsidRPr="006D4AA1">
        <w:rPr>
          <w:color w:val="000000" w:themeColor="text1"/>
          <w:sz w:val="28"/>
          <w:szCs w:val="28"/>
        </w:rPr>
        <w:t>По данным государственного отчета «О состоянии окружающей среды», город Железногорск не входит в перечень городов России с экстремально высоким (наибольшим) загрязнением атмосферного воздуха.</w:t>
      </w:r>
    </w:p>
    <w:p w:rsidR="00D2750E" w:rsidRPr="006D4AA1" w:rsidRDefault="00DE0CD5" w:rsidP="00231FF2">
      <w:pPr>
        <w:shd w:val="clear" w:color="FFFFFF" w:fill="FFFFFF"/>
        <w:ind w:firstLine="567"/>
        <w:rPr>
          <w:b/>
          <w:color w:val="000000" w:themeColor="text1"/>
          <w:sz w:val="28"/>
          <w:szCs w:val="28"/>
        </w:rPr>
      </w:pPr>
      <w:r w:rsidRPr="006D4AA1">
        <w:rPr>
          <w:b/>
          <w:color w:val="000000" w:themeColor="text1"/>
          <w:sz w:val="28"/>
          <w:szCs w:val="28"/>
        </w:rPr>
        <w:t>Состояние и рациональное использование водных ресурсов</w:t>
      </w:r>
    </w:p>
    <w:p w:rsidR="00D2750E" w:rsidRPr="006D4AA1" w:rsidRDefault="00DE0CD5" w:rsidP="00231FF2">
      <w:pPr>
        <w:shd w:val="clear" w:color="FFFFFF" w:fill="FFFFFF"/>
        <w:ind w:firstLine="567"/>
        <w:jc w:val="both"/>
        <w:rPr>
          <w:color w:val="000000" w:themeColor="text1"/>
          <w:sz w:val="28"/>
          <w:szCs w:val="28"/>
        </w:rPr>
      </w:pPr>
      <w:r w:rsidRPr="006D4AA1">
        <w:rPr>
          <w:color w:val="000000" w:themeColor="text1"/>
          <w:sz w:val="28"/>
          <w:szCs w:val="28"/>
        </w:rPr>
        <w:t>Источниками водоснабжения города Железногорска являются подземные и поверхностные воды. На территории города расположено 6 поверхностных водоемов с общим запасом воды более 18 млн м</w:t>
      </w:r>
      <w:r w:rsidRPr="006D4AA1">
        <w:rPr>
          <w:color w:val="000000" w:themeColor="text1"/>
          <w:sz w:val="28"/>
          <w:szCs w:val="28"/>
          <w:vertAlign w:val="superscript"/>
        </w:rPr>
        <w:t>3</w:t>
      </w:r>
      <w:r w:rsidRPr="006D4AA1">
        <w:rPr>
          <w:color w:val="000000" w:themeColor="text1"/>
          <w:sz w:val="28"/>
          <w:szCs w:val="28"/>
        </w:rPr>
        <w:t xml:space="preserve"> и 4 поверхностных водотока (р. Погарщина, р. Речица, р. Рясник, р. Чернь), которые относятся к категории малых </w:t>
      </w:r>
      <w:r w:rsidRPr="006D4AA1">
        <w:rPr>
          <w:color w:val="000000" w:themeColor="text1"/>
          <w:sz w:val="28"/>
          <w:szCs w:val="28"/>
        </w:rPr>
        <w:lastRenderedPageBreak/>
        <w:t>рек с низкими величинами меженных расходов и слабой способностью к самоочищению.</w:t>
      </w:r>
    </w:p>
    <w:p w:rsidR="00D2750E" w:rsidRPr="006D4AA1" w:rsidRDefault="00DE0CD5" w:rsidP="00231FF2">
      <w:pPr>
        <w:shd w:val="clear" w:color="FFFFFF" w:fill="FFFFFF"/>
        <w:ind w:firstLine="567"/>
        <w:jc w:val="both"/>
        <w:rPr>
          <w:color w:val="000000" w:themeColor="text1"/>
          <w:sz w:val="28"/>
          <w:szCs w:val="28"/>
        </w:rPr>
      </w:pPr>
      <w:r w:rsidRPr="006D4AA1">
        <w:rPr>
          <w:color w:val="000000" w:themeColor="text1"/>
          <w:sz w:val="28"/>
          <w:szCs w:val="28"/>
        </w:rPr>
        <w:t>Поверхностные водоемы используются для хозяйственных и производственных нужд промышленными и коммунальными предприятиями города, а водохранилище на р. Погарщине – также в рекреационных целях и для осуществления любительского рыболовства. В 2019 году продолжены работы по повышению рекреационной емкости водохранилища (обустройство мест массового отдыха горожан).</w:t>
      </w:r>
    </w:p>
    <w:p w:rsidR="00D2750E" w:rsidRPr="006D4AA1" w:rsidRDefault="00DE0CD5" w:rsidP="00231FF2">
      <w:pPr>
        <w:shd w:val="clear" w:color="FFFFFF" w:fill="FFFFFF"/>
        <w:ind w:firstLine="567"/>
        <w:jc w:val="both"/>
        <w:rPr>
          <w:color w:val="000000" w:themeColor="text1"/>
          <w:sz w:val="28"/>
          <w:szCs w:val="28"/>
        </w:rPr>
      </w:pPr>
      <w:r w:rsidRPr="006D4AA1">
        <w:rPr>
          <w:color w:val="000000" w:themeColor="text1"/>
          <w:sz w:val="28"/>
          <w:szCs w:val="28"/>
        </w:rPr>
        <w:t>По результатам лабораторных исследований состояния водных объектов в городской черте в местах общего водопользования установлено, что поверхностные воды в основном соответствуют нормативам по санитарно-химическим, бактериологическим, паразитологическим, микробиологическим и радиологическим показателям. В последние годы в пробах полностью отсутствуют остаточные количества пестицидов и других агрохимикатов. Состояние водоохранных зон и прибрежных защитных полос водных объектов на территории города в целом удовлетворительное. Частичное захламление их отдельных участков мусором и коммунальными отходами носят локальный характер и периодически очищаются во время проведения различных экологических акций.</w:t>
      </w:r>
    </w:p>
    <w:p w:rsidR="00D2750E" w:rsidRPr="006D4AA1" w:rsidRDefault="00DE0CD5" w:rsidP="00231FF2">
      <w:pPr>
        <w:shd w:val="clear" w:color="FFFFFF" w:fill="FFFFFF"/>
        <w:ind w:firstLine="567"/>
        <w:jc w:val="both"/>
        <w:rPr>
          <w:color w:val="000000" w:themeColor="text1"/>
          <w:sz w:val="28"/>
          <w:szCs w:val="28"/>
        </w:rPr>
      </w:pPr>
      <w:r w:rsidRPr="006D4AA1">
        <w:rPr>
          <w:color w:val="000000" w:themeColor="text1"/>
          <w:sz w:val="28"/>
          <w:szCs w:val="28"/>
        </w:rPr>
        <w:t>Водоснабжение города питьевой водой осуществляет МУП «Горводоканал» исключительно из подземных горизонтов водозаборов «Березовский» и «Погарщина». Качество воды после обработки на станции обезжелезивания и обеззараживания на ультрафиолетовых установках полностью соответствует установленным требованиям.</w:t>
      </w:r>
    </w:p>
    <w:p w:rsidR="00D2750E" w:rsidRPr="006D4AA1" w:rsidRDefault="00DE0CD5" w:rsidP="00231FF2">
      <w:pPr>
        <w:shd w:val="clear" w:color="FFFFFF" w:fill="FFFFFF"/>
        <w:ind w:firstLine="567"/>
        <w:jc w:val="both"/>
        <w:rPr>
          <w:color w:val="000000" w:themeColor="text1"/>
          <w:sz w:val="28"/>
          <w:szCs w:val="28"/>
        </w:rPr>
      </w:pPr>
      <w:r w:rsidRPr="006D4AA1">
        <w:rPr>
          <w:color w:val="000000" w:themeColor="text1"/>
          <w:sz w:val="28"/>
          <w:szCs w:val="28"/>
        </w:rPr>
        <w:t xml:space="preserve">Очистные сооружения МУП «Горводоканал» и АО «Михайловский ГОК им. А.В. Варичева» являются одними из лучших в отрасли как по технической оснащенности и применяемым технологиям очистки, так и по качеству сбрасываемых сточных вод. </w:t>
      </w:r>
    </w:p>
    <w:p w:rsidR="00D2750E" w:rsidRPr="006D4AA1" w:rsidRDefault="00DE0CD5" w:rsidP="00231FF2">
      <w:pPr>
        <w:shd w:val="clear" w:color="FFFFFF" w:fill="FFFFFF"/>
        <w:ind w:firstLine="567"/>
        <w:jc w:val="both"/>
        <w:rPr>
          <w:color w:val="000000" w:themeColor="text1"/>
          <w:sz w:val="28"/>
          <w:szCs w:val="28"/>
        </w:rPr>
      </w:pPr>
      <w:r w:rsidRPr="006D4AA1">
        <w:rPr>
          <w:color w:val="000000" w:themeColor="text1"/>
          <w:sz w:val="28"/>
          <w:szCs w:val="28"/>
        </w:rPr>
        <w:t>Отвод дождевых и талых вод с селитебной зоны города осуществляется по смешанному типу: с кварталов вода отводится поверхностным путем в прилегающие улицы, затем с улиц, принимающих большое количество вод и имеющих вогнутый продольный профиль, через ливневую канализацию сбрасывается на рельеф местности. Основным недостатком в существующей системе отведения дождевых и талых вод из жилой зоны является отсутствие локальных очистных сооружений на выпусках. Вместе с тем, на одном из выпусков за счет внебюджетных источников выполнена реконструкция, что позволило предотвратить размывы почвенного покрова в месте выпуска дождевых и талых вод.</w:t>
      </w:r>
    </w:p>
    <w:p w:rsidR="001F4155" w:rsidRPr="006D4AA1" w:rsidRDefault="00DE0CD5" w:rsidP="00231FF2">
      <w:pPr>
        <w:shd w:val="clear" w:color="FFFFFF" w:fill="FFFFFF"/>
        <w:ind w:firstLine="567"/>
        <w:jc w:val="both"/>
        <w:rPr>
          <w:color w:val="000000" w:themeColor="text1"/>
          <w:sz w:val="28"/>
          <w:szCs w:val="28"/>
        </w:rPr>
      </w:pPr>
      <w:r w:rsidRPr="006D4AA1">
        <w:rPr>
          <w:color w:val="000000" w:themeColor="text1"/>
          <w:sz w:val="28"/>
          <w:szCs w:val="28"/>
        </w:rPr>
        <w:t>В 2019 году на территории города Железногорска не отмечено чрезвычайных ситуаций, связанных с авариями на гидротехнических и очистных сооружениях, пропуском паводковых вод и экстремально высоким загрязнением водных объектов. Также на территории города не допущено подтоплений объектов различного назначения.</w:t>
      </w:r>
    </w:p>
    <w:p w:rsidR="00D2750E" w:rsidRPr="006D4AA1" w:rsidRDefault="00DE0CD5" w:rsidP="00231FF2">
      <w:pPr>
        <w:shd w:val="clear" w:color="FFFFFF" w:fill="FFFFFF"/>
        <w:ind w:firstLine="567"/>
        <w:rPr>
          <w:b/>
          <w:color w:val="000000" w:themeColor="text1"/>
          <w:sz w:val="28"/>
          <w:szCs w:val="28"/>
        </w:rPr>
      </w:pPr>
      <w:r w:rsidRPr="006D4AA1">
        <w:rPr>
          <w:b/>
          <w:color w:val="000000" w:themeColor="text1"/>
          <w:sz w:val="28"/>
          <w:szCs w:val="28"/>
        </w:rPr>
        <w:t>Почвы и почвенный покров.</w:t>
      </w:r>
    </w:p>
    <w:p w:rsidR="00D2750E" w:rsidRPr="006D4AA1" w:rsidRDefault="00DE0CD5" w:rsidP="00231FF2">
      <w:pPr>
        <w:shd w:val="clear" w:color="FFFFFF" w:fill="FFFFFF"/>
        <w:ind w:firstLine="567"/>
        <w:rPr>
          <w:color w:val="000000" w:themeColor="text1"/>
          <w:sz w:val="28"/>
          <w:szCs w:val="28"/>
        </w:rPr>
      </w:pPr>
      <w:r w:rsidRPr="006D4AA1">
        <w:rPr>
          <w:b/>
          <w:color w:val="000000" w:themeColor="text1"/>
          <w:sz w:val="28"/>
          <w:szCs w:val="28"/>
        </w:rPr>
        <w:t>Состояние зеленых насаждений</w:t>
      </w:r>
    </w:p>
    <w:p w:rsidR="00D2750E" w:rsidRPr="006D4AA1" w:rsidRDefault="00DE0CD5" w:rsidP="00231FF2">
      <w:pPr>
        <w:shd w:val="clear" w:color="FFFFFF" w:fill="FFFFFF"/>
        <w:ind w:firstLine="567"/>
        <w:jc w:val="both"/>
        <w:rPr>
          <w:color w:val="000000" w:themeColor="text1"/>
          <w:sz w:val="28"/>
          <w:szCs w:val="28"/>
        </w:rPr>
      </w:pPr>
      <w:r w:rsidRPr="006D4AA1">
        <w:rPr>
          <w:color w:val="000000" w:themeColor="text1"/>
          <w:sz w:val="28"/>
          <w:szCs w:val="28"/>
        </w:rPr>
        <w:lastRenderedPageBreak/>
        <w:t>На территории города распространены лесные среднесуглинистые (от темно-серых до светло-серых) почвы лессовидной структуры, обладающие высоким естественным плодородием. Леса представлены дубовыми, сосновыми и березовыми посадками. В настоящее время отмечается захламление отдельных участков отходами производства и потребления, наблюдается эрозия почв, а также оползание склонов оврагов и балок в городской черте.</w:t>
      </w:r>
    </w:p>
    <w:p w:rsidR="00D2750E" w:rsidRPr="006D4AA1" w:rsidRDefault="00DE0CD5" w:rsidP="00231FF2">
      <w:pPr>
        <w:shd w:val="clear" w:color="FFFFFF" w:fill="FFFFFF"/>
        <w:ind w:firstLine="567"/>
        <w:jc w:val="both"/>
        <w:rPr>
          <w:color w:val="000000" w:themeColor="text1"/>
          <w:sz w:val="28"/>
          <w:szCs w:val="28"/>
        </w:rPr>
      </w:pPr>
      <w:r w:rsidRPr="006D4AA1">
        <w:rPr>
          <w:color w:val="000000" w:themeColor="text1"/>
          <w:sz w:val="28"/>
          <w:szCs w:val="28"/>
        </w:rPr>
        <w:t>В 2019 году произведена высадка 145 деревьев и 65329 цветов. Оформлено 4907 кв. метров клумб и цветников, проведены другие мероприятия.</w:t>
      </w:r>
    </w:p>
    <w:p w:rsidR="00D2750E" w:rsidRPr="006D4AA1" w:rsidRDefault="00DE0CD5" w:rsidP="00231FF2">
      <w:pPr>
        <w:shd w:val="clear" w:color="FFFFFF" w:fill="FFFFFF"/>
        <w:ind w:firstLine="567"/>
        <w:jc w:val="both"/>
        <w:rPr>
          <w:color w:val="000000" w:themeColor="text1"/>
          <w:sz w:val="28"/>
          <w:szCs w:val="28"/>
        </w:rPr>
      </w:pPr>
      <w:r w:rsidRPr="006D4AA1">
        <w:rPr>
          <w:color w:val="000000" w:themeColor="text1"/>
          <w:sz w:val="28"/>
          <w:szCs w:val="28"/>
        </w:rPr>
        <w:t>За счет внебюджетных источников выполнены работы по увеличению озелененных площадей в общественных местах и в микрорайонах города. На территориях промышленных предприятий и их санитарно-защитных зонах дополнительно озеленены 1560 кв. метров (АО «Михайловский ГОК им. А.В. Варичева», ГП «ГОТЭК»).</w:t>
      </w:r>
    </w:p>
    <w:p w:rsidR="00D2750E" w:rsidRPr="006D4AA1" w:rsidRDefault="00DE0CD5" w:rsidP="00231FF2">
      <w:pPr>
        <w:shd w:val="clear" w:color="FFFFFF" w:fill="FFFFFF"/>
        <w:ind w:firstLine="567"/>
        <w:jc w:val="both"/>
        <w:rPr>
          <w:color w:val="000000" w:themeColor="text1"/>
          <w:sz w:val="28"/>
          <w:szCs w:val="28"/>
        </w:rPr>
      </w:pPr>
      <w:r w:rsidRPr="006D4AA1">
        <w:rPr>
          <w:color w:val="000000" w:themeColor="text1"/>
          <w:sz w:val="28"/>
          <w:szCs w:val="28"/>
        </w:rPr>
        <w:t xml:space="preserve">За вынужденный снос зеленых насаждений, в качестве компенсационных выплат, в бюджет города поступило 1 млн 167 тысяч рублей. </w:t>
      </w:r>
    </w:p>
    <w:p w:rsidR="00B24161" w:rsidRPr="006D4AA1" w:rsidRDefault="00DE0CD5" w:rsidP="00231FF2">
      <w:pPr>
        <w:shd w:val="clear" w:color="FFFFFF" w:fill="FFFFFF"/>
        <w:ind w:firstLine="567"/>
        <w:jc w:val="both"/>
        <w:rPr>
          <w:color w:val="000000" w:themeColor="text1"/>
          <w:sz w:val="28"/>
          <w:szCs w:val="28"/>
        </w:rPr>
      </w:pPr>
      <w:r w:rsidRPr="006D4AA1">
        <w:rPr>
          <w:color w:val="000000" w:themeColor="text1"/>
          <w:sz w:val="28"/>
          <w:szCs w:val="28"/>
        </w:rPr>
        <w:t>На мероприятия, связанные с восстановлением нарушенных земель (в том числе горными работами), израсходовано 577 тыс. рублей.</w:t>
      </w:r>
    </w:p>
    <w:p w:rsidR="00D2750E" w:rsidRPr="006D4AA1" w:rsidRDefault="00DE0CD5" w:rsidP="00231FF2">
      <w:pPr>
        <w:shd w:val="clear" w:color="FFFFFF" w:fill="FFFFFF"/>
        <w:ind w:firstLine="567"/>
        <w:rPr>
          <w:color w:val="000000" w:themeColor="text1"/>
          <w:sz w:val="28"/>
          <w:szCs w:val="28"/>
        </w:rPr>
      </w:pPr>
      <w:r w:rsidRPr="006D4AA1">
        <w:rPr>
          <w:b/>
          <w:color w:val="000000" w:themeColor="text1"/>
          <w:sz w:val="28"/>
          <w:szCs w:val="28"/>
        </w:rPr>
        <w:t>Радиационная обстановка</w:t>
      </w:r>
    </w:p>
    <w:p w:rsidR="00B24161" w:rsidRPr="006D4AA1" w:rsidRDefault="00DE0CD5" w:rsidP="00231FF2">
      <w:pPr>
        <w:shd w:val="clear" w:color="FFFFFF" w:fill="FFFFFF"/>
        <w:ind w:firstLine="567"/>
        <w:jc w:val="both"/>
        <w:rPr>
          <w:color w:val="000000" w:themeColor="text1"/>
          <w:sz w:val="28"/>
          <w:szCs w:val="28"/>
        </w:rPr>
      </w:pPr>
      <w:r w:rsidRPr="006D4AA1">
        <w:rPr>
          <w:color w:val="000000" w:themeColor="text1"/>
          <w:sz w:val="28"/>
          <w:szCs w:val="28"/>
        </w:rPr>
        <w:t>По результатам измерений, проведенных специалистами филиала ФБУЗ «Центр гигиены и эпидемиологии в Курской области в городе Железногорске» и МУ «Управление по делам гражданской обороны и чрезвычайным ситуациям города Железногорска» в контрольных точках города, среднесуточный уровень гамма-фона составляет от 14 до 17 мкР/ч (при безопасном уровне до 30 мкР/ч). Исследования почвы на содержание Cs-137 в местах массового отдыха горожан, на территории селитебной зоны и социально значимых объектов также не выявили радиоактивно аномальных участков.</w:t>
      </w:r>
    </w:p>
    <w:p w:rsidR="00D2750E" w:rsidRPr="006D4AA1" w:rsidRDefault="00DE0CD5" w:rsidP="00231FF2">
      <w:pPr>
        <w:pStyle w:val="af8"/>
        <w:widowControl w:val="0"/>
        <w:ind w:left="0" w:firstLine="567"/>
        <w:rPr>
          <w:b/>
          <w:color w:val="000000" w:themeColor="text1"/>
        </w:rPr>
      </w:pPr>
      <w:r w:rsidRPr="006D4AA1">
        <w:rPr>
          <w:b/>
          <w:color w:val="000000" w:themeColor="text1"/>
        </w:rPr>
        <w:t>Проектные предложения.</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Проектные решения генерального плана направлены на обеспечение экологической безопасности, создание благоприятной среды жизнедеятельности человека при устойчивом социально-экономическом развитии поселения.</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В целях изменения экологической ситуации в лучшую сторону генеральным планом предлагается осуществить ряд первоочередных природоохранных мероприятий:</w:t>
      </w:r>
    </w:p>
    <w:p w:rsidR="00D2750E" w:rsidRPr="006D4AA1" w:rsidRDefault="00DE0CD5" w:rsidP="00231FF2">
      <w:pPr>
        <w:widowControl w:val="0"/>
        <w:ind w:firstLine="709"/>
        <w:jc w:val="both"/>
        <w:rPr>
          <w:color w:val="000000" w:themeColor="text1"/>
          <w:sz w:val="28"/>
          <w:szCs w:val="28"/>
        </w:rPr>
      </w:pPr>
      <w:r w:rsidRPr="006D4AA1">
        <w:rPr>
          <w:color w:val="000000" w:themeColor="text1"/>
          <w:sz w:val="28"/>
          <w:szCs w:val="28"/>
        </w:rPr>
        <w:t>-</w:t>
      </w:r>
      <w:r w:rsidR="00542904">
        <w:rPr>
          <w:color w:val="000000" w:themeColor="text1"/>
          <w:sz w:val="28"/>
          <w:szCs w:val="28"/>
        </w:rPr>
        <w:t xml:space="preserve"> </w:t>
      </w:r>
      <w:r w:rsidRPr="006D4AA1">
        <w:rPr>
          <w:color w:val="000000" w:themeColor="text1"/>
          <w:sz w:val="28"/>
          <w:szCs w:val="28"/>
        </w:rPr>
        <w:t>организация очистки сточных вод;</w:t>
      </w:r>
    </w:p>
    <w:p w:rsidR="00D2750E" w:rsidRPr="006D4AA1" w:rsidRDefault="00DE0CD5" w:rsidP="00052FE0">
      <w:pPr>
        <w:widowControl w:val="0"/>
        <w:ind w:firstLine="567"/>
        <w:jc w:val="both"/>
        <w:rPr>
          <w:color w:val="000000" w:themeColor="text1"/>
          <w:sz w:val="28"/>
          <w:szCs w:val="28"/>
        </w:rPr>
      </w:pPr>
      <w:r w:rsidRPr="006D4AA1">
        <w:rPr>
          <w:color w:val="000000" w:themeColor="text1"/>
          <w:sz w:val="28"/>
          <w:szCs w:val="28"/>
        </w:rPr>
        <w:t>-</w:t>
      </w:r>
      <w:r w:rsidR="00542904">
        <w:rPr>
          <w:color w:val="000000" w:themeColor="text1"/>
          <w:sz w:val="28"/>
          <w:szCs w:val="28"/>
        </w:rPr>
        <w:t xml:space="preserve"> </w:t>
      </w:r>
      <w:r w:rsidRPr="006D4AA1">
        <w:rPr>
          <w:color w:val="000000" w:themeColor="text1"/>
          <w:sz w:val="28"/>
          <w:szCs w:val="28"/>
        </w:rPr>
        <w:t>выявление и ликвидация несанкционированных свалок и санкционированных свалок с истекшим сроком эксплуатации (с последующей рекультивацией земель);</w:t>
      </w:r>
    </w:p>
    <w:p w:rsidR="00D2750E" w:rsidRPr="006D4AA1" w:rsidRDefault="00542904" w:rsidP="00052FE0">
      <w:pPr>
        <w:widowControl w:val="0"/>
        <w:ind w:firstLine="567"/>
        <w:jc w:val="both"/>
        <w:rPr>
          <w:color w:val="000000" w:themeColor="text1"/>
          <w:sz w:val="28"/>
          <w:szCs w:val="28"/>
        </w:rPr>
      </w:pPr>
      <w:r>
        <w:rPr>
          <w:color w:val="000000" w:themeColor="text1"/>
          <w:sz w:val="28"/>
          <w:szCs w:val="28"/>
        </w:rPr>
        <w:t xml:space="preserve">- </w:t>
      </w:r>
      <w:r w:rsidR="00DE0CD5" w:rsidRPr="006D4AA1">
        <w:rPr>
          <w:color w:val="000000" w:themeColor="text1"/>
          <w:sz w:val="28"/>
          <w:szCs w:val="28"/>
        </w:rPr>
        <w:t>разработка схемы обращения с отходами;</w:t>
      </w:r>
    </w:p>
    <w:p w:rsidR="00D2750E" w:rsidRPr="006D4AA1" w:rsidRDefault="00542904" w:rsidP="00052FE0">
      <w:pPr>
        <w:ind w:firstLine="567"/>
        <w:jc w:val="both"/>
        <w:rPr>
          <w:color w:val="000000" w:themeColor="text1"/>
          <w:sz w:val="28"/>
          <w:szCs w:val="28"/>
        </w:rPr>
      </w:pPr>
      <w:r>
        <w:rPr>
          <w:color w:val="000000" w:themeColor="text1"/>
          <w:sz w:val="28"/>
          <w:szCs w:val="28"/>
        </w:rPr>
        <w:t xml:space="preserve">- </w:t>
      </w:r>
      <w:r w:rsidR="00DE0CD5" w:rsidRPr="006D4AA1">
        <w:rPr>
          <w:color w:val="000000" w:themeColor="text1"/>
          <w:sz w:val="28"/>
          <w:szCs w:val="28"/>
        </w:rPr>
        <w:t>улучшение качества дорожных покрытий;</w:t>
      </w:r>
    </w:p>
    <w:p w:rsidR="00D2750E" w:rsidRPr="006D4AA1" w:rsidRDefault="00542904" w:rsidP="00052FE0">
      <w:pPr>
        <w:pStyle w:val="af8"/>
        <w:widowControl w:val="0"/>
        <w:ind w:left="0" w:firstLine="567"/>
        <w:jc w:val="both"/>
        <w:rPr>
          <w:color w:val="000000" w:themeColor="text1"/>
        </w:rPr>
      </w:pPr>
      <w:r>
        <w:rPr>
          <w:color w:val="000000" w:themeColor="text1"/>
        </w:rPr>
        <w:t xml:space="preserve">- </w:t>
      </w:r>
      <w:r w:rsidR="00DE0CD5" w:rsidRPr="006D4AA1">
        <w:rPr>
          <w:color w:val="000000" w:themeColor="text1"/>
        </w:rPr>
        <w:t>организация санитарно-защитных зон, зон санитарного разрыва и охранных зон для вновь создаваемых, реконструируемых и существующих объектов капитального строительства с различными нормативами воздействия на окружающую среду;</w:t>
      </w:r>
    </w:p>
    <w:p w:rsidR="00D2750E" w:rsidRPr="006D4AA1" w:rsidRDefault="00DE0CD5" w:rsidP="00052FE0">
      <w:pPr>
        <w:ind w:firstLine="567"/>
        <w:jc w:val="both"/>
        <w:rPr>
          <w:color w:val="000000" w:themeColor="text1"/>
          <w:sz w:val="28"/>
          <w:szCs w:val="28"/>
        </w:rPr>
      </w:pPr>
      <w:r w:rsidRPr="006D4AA1">
        <w:rPr>
          <w:color w:val="000000" w:themeColor="text1"/>
          <w:sz w:val="28"/>
          <w:szCs w:val="28"/>
        </w:rPr>
        <w:t>-</w:t>
      </w:r>
      <w:r w:rsidR="00542904">
        <w:rPr>
          <w:color w:val="000000" w:themeColor="text1"/>
          <w:sz w:val="28"/>
          <w:szCs w:val="28"/>
        </w:rPr>
        <w:t xml:space="preserve"> </w:t>
      </w:r>
      <w:r w:rsidRPr="006D4AA1">
        <w:rPr>
          <w:color w:val="000000" w:themeColor="text1"/>
          <w:sz w:val="28"/>
          <w:szCs w:val="28"/>
        </w:rPr>
        <w:t>выполнение мероприятий проекта рекультивации земель, нарушенных при</w:t>
      </w:r>
      <w:r w:rsidR="00542904">
        <w:rPr>
          <w:color w:val="000000" w:themeColor="text1"/>
          <w:sz w:val="28"/>
          <w:szCs w:val="28"/>
        </w:rPr>
        <w:t xml:space="preserve"> </w:t>
      </w:r>
      <w:r w:rsidRPr="006D4AA1">
        <w:rPr>
          <w:color w:val="000000" w:themeColor="text1"/>
          <w:sz w:val="28"/>
          <w:szCs w:val="28"/>
        </w:rPr>
        <w:t>добыче</w:t>
      </w:r>
      <w:r w:rsidR="00542904">
        <w:rPr>
          <w:color w:val="000000" w:themeColor="text1"/>
          <w:sz w:val="28"/>
          <w:szCs w:val="28"/>
        </w:rPr>
        <w:t xml:space="preserve"> </w:t>
      </w:r>
      <w:r w:rsidRPr="006D4AA1">
        <w:rPr>
          <w:color w:val="000000" w:themeColor="text1"/>
          <w:sz w:val="28"/>
          <w:szCs w:val="28"/>
        </w:rPr>
        <w:t>полезных</w:t>
      </w:r>
      <w:r w:rsidR="00542904">
        <w:rPr>
          <w:color w:val="000000" w:themeColor="text1"/>
          <w:sz w:val="28"/>
          <w:szCs w:val="28"/>
        </w:rPr>
        <w:t xml:space="preserve"> </w:t>
      </w:r>
      <w:r w:rsidRPr="006D4AA1">
        <w:rPr>
          <w:color w:val="000000" w:themeColor="text1"/>
          <w:sz w:val="28"/>
          <w:szCs w:val="28"/>
        </w:rPr>
        <w:t>ископаемых.</w:t>
      </w:r>
    </w:p>
    <w:p w:rsidR="00D2750E" w:rsidRPr="006D4AA1" w:rsidRDefault="00DE0CD5" w:rsidP="00231FF2">
      <w:pPr>
        <w:pStyle w:val="G"/>
        <w:spacing w:before="0" w:after="0"/>
        <w:rPr>
          <w:rFonts w:ascii="Times New Roman" w:hAnsi="Times New Roman"/>
          <w:color w:val="000000" w:themeColor="text1"/>
          <w:sz w:val="28"/>
          <w:szCs w:val="28"/>
        </w:rPr>
      </w:pPr>
      <w:r w:rsidRPr="006D4AA1">
        <w:rPr>
          <w:rFonts w:ascii="Times New Roman" w:hAnsi="Times New Roman"/>
          <w:color w:val="000000" w:themeColor="text1"/>
          <w:sz w:val="28"/>
          <w:szCs w:val="28"/>
        </w:rPr>
        <w:lastRenderedPageBreak/>
        <w:t>Наличие тех или иных зон с особыми условиями использования территории определяет систему градостроительных ограничений, от которых во многом зависят планировочная структура, условия развития селитебных территорий или промышленных зон.</w:t>
      </w:r>
    </w:p>
    <w:p w:rsidR="00272839" w:rsidRPr="006D4AA1" w:rsidRDefault="00272839" w:rsidP="00231FF2">
      <w:pPr>
        <w:shd w:val="clear" w:color="FFFFFF" w:fill="FFFFFF"/>
        <w:jc w:val="center"/>
        <w:rPr>
          <w:b/>
          <w:color w:val="000000" w:themeColor="text1"/>
          <w:sz w:val="28"/>
          <w:szCs w:val="28"/>
        </w:rPr>
      </w:pPr>
    </w:p>
    <w:p w:rsidR="00D2750E" w:rsidRPr="006D4AA1" w:rsidRDefault="00DE0CD5" w:rsidP="00052FE0">
      <w:pPr>
        <w:shd w:val="clear" w:color="FFFFFF" w:fill="FFFFFF"/>
        <w:ind w:firstLine="567"/>
        <w:rPr>
          <w:b/>
          <w:color w:val="000000" w:themeColor="text1"/>
          <w:sz w:val="28"/>
          <w:szCs w:val="28"/>
        </w:rPr>
      </w:pPr>
      <w:r w:rsidRPr="006D4AA1">
        <w:rPr>
          <w:b/>
          <w:color w:val="000000" w:themeColor="text1"/>
          <w:sz w:val="28"/>
          <w:szCs w:val="28"/>
        </w:rPr>
        <w:t>2.1</w:t>
      </w:r>
      <w:r w:rsidR="0004587C" w:rsidRPr="006D4AA1">
        <w:rPr>
          <w:b/>
          <w:color w:val="000000" w:themeColor="text1"/>
          <w:sz w:val="28"/>
          <w:szCs w:val="28"/>
        </w:rPr>
        <w:t>2</w:t>
      </w:r>
      <w:r w:rsidRPr="006D4AA1">
        <w:rPr>
          <w:b/>
          <w:color w:val="000000" w:themeColor="text1"/>
          <w:sz w:val="28"/>
          <w:szCs w:val="28"/>
        </w:rPr>
        <w:t xml:space="preserve"> Санитарная очистка территории. Размещение кладбищ</w:t>
      </w:r>
    </w:p>
    <w:p w:rsidR="00D2750E" w:rsidRPr="006D4AA1" w:rsidRDefault="00D2750E" w:rsidP="00231FF2">
      <w:pPr>
        <w:shd w:val="clear" w:color="FFFFFF" w:fill="FFFFFF"/>
        <w:jc w:val="center"/>
        <w:rPr>
          <w:b/>
          <w:color w:val="000000" w:themeColor="text1"/>
          <w:sz w:val="28"/>
          <w:szCs w:val="28"/>
        </w:rPr>
      </w:pPr>
    </w:p>
    <w:p w:rsidR="00D2750E" w:rsidRPr="006D4AA1" w:rsidRDefault="00DE0CD5" w:rsidP="00231FF2">
      <w:pPr>
        <w:ind w:firstLine="567"/>
        <w:jc w:val="both"/>
        <w:rPr>
          <w:color w:val="000000" w:themeColor="text1"/>
          <w:sz w:val="28"/>
          <w:szCs w:val="28"/>
        </w:rPr>
      </w:pPr>
      <w:r w:rsidRPr="006D4AA1">
        <w:rPr>
          <w:color w:val="000000" w:themeColor="text1"/>
          <w:sz w:val="28"/>
          <w:szCs w:val="28"/>
        </w:rPr>
        <w:t>Экологическая политика в регионе реализуется исполнительными органами государственной власти Курской области путем учета экологических приоритетов при подготовке правовых актов, а также путем разработки, принятия и реализации в установленном порядке программ в области охраны окружающей среды и охраны атмосферного воздуха, организации природоохранных работ и мероприятий. Работа по совершенствованию действующего законодательства в сфере охраны окружающей среды ведется на постоянной основе.</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 xml:space="preserve">Территориальная схема </w:t>
      </w:r>
      <w:r w:rsidRPr="006D4AA1">
        <w:rPr>
          <w:bCs/>
          <w:color w:val="000000" w:themeColor="text1"/>
          <w:sz w:val="28"/>
          <w:szCs w:val="28"/>
        </w:rPr>
        <w:t xml:space="preserve">обращения с отходами Курской области </w:t>
      </w:r>
      <w:r w:rsidRPr="006D4AA1">
        <w:rPr>
          <w:color w:val="000000" w:themeColor="text1"/>
          <w:sz w:val="28"/>
          <w:szCs w:val="28"/>
        </w:rPr>
        <w:t>разработана для достижения основной цели - снижение отрицательного воздействия на окружающую среду отходов производства и потребления за счет организации экономически эффективной и экологически безопасной региональной системы обращения с отходами и вторичными ресурсами. Территориальная схема разработана на десять лет и обеспечивает достижение целей государственной политики в области обращения с отходами в порядке их приоритетности.</w:t>
      </w:r>
    </w:p>
    <w:p w:rsidR="00B24161" w:rsidRPr="006D4AA1" w:rsidRDefault="00DE0CD5" w:rsidP="00231FF2">
      <w:pPr>
        <w:ind w:firstLine="567"/>
        <w:jc w:val="both"/>
        <w:rPr>
          <w:color w:val="000000" w:themeColor="text1"/>
          <w:sz w:val="28"/>
          <w:szCs w:val="28"/>
        </w:rPr>
      </w:pPr>
      <w:r w:rsidRPr="006D4AA1">
        <w:rPr>
          <w:color w:val="000000" w:themeColor="text1"/>
          <w:sz w:val="28"/>
          <w:szCs w:val="28"/>
        </w:rPr>
        <w:t>В соответствии с территориальной схемой</w:t>
      </w:r>
      <w:r w:rsidRPr="006D4AA1">
        <w:rPr>
          <w:b/>
          <w:bCs/>
          <w:color w:val="000000" w:themeColor="text1"/>
          <w:sz w:val="28"/>
          <w:szCs w:val="28"/>
        </w:rPr>
        <w:t xml:space="preserve"> </w:t>
      </w:r>
      <w:r w:rsidRPr="006D4AA1">
        <w:rPr>
          <w:bCs/>
          <w:color w:val="000000" w:themeColor="text1"/>
          <w:sz w:val="28"/>
          <w:szCs w:val="28"/>
        </w:rPr>
        <w:t>обращения с отходами Курской области, утвержденной</w:t>
      </w:r>
      <w:r w:rsidRPr="006D4AA1">
        <w:rPr>
          <w:color w:val="000000" w:themeColor="text1"/>
          <w:sz w:val="28"/>
          <w:szCs w:val="28"/>
        </w:rPr>
        <w:t xml:space="preserve"> приказом комитета жилищно-коммунального хозяйства и ТЭК Курской области от 08.05.2020 №</w:t>
      </w:r>
      <w:r w:rsidR="00542904">
        <w:rPr>
          <w:color w:val="000000" w:themeColor="text1"/>
          <w:sz w:val="28"/>
          <w:szCs w:val="28"/>
        </w:rPr>
        <w:t xml:space="preserve"> </w:t>
      </w:r>
      <w:r w:rsidRPr="006D4AA1">
        <w:rPr>
          <w:color w:val="000000" w:themeColor="text1"/>
          <w:sz w:val="28"/>
          <w:szCs w:val="28"/>
        </w:rPr>
        <w:t>68, по состоянию на начало 2020 года в таблице отражены источников образования отходов производства и потребления на территории г</w:t>
      </w:r>
      <w:r w:rsidR="00542904">
        <w:rPr>
          <w:color w:val="000000" w:themeColor="text1"/>
          <w:sz w:val="28"/>
          <w:szCs w:val="28"/>
        </w:rPr>
        <w:t>орода</w:t>
      </w:r>
      <w:r w:rsidRPr="006D4AA1">
        <w:rPr>
          <w:color w:val="000000" w:themeColor="text1"/>
          <w:sz w:val="28"/>
          <w:szCs w:val="28"/>
        </w:rPr>
        <w:t xml:space="preserve"> Железногорск</w:t>
      </w:r>
      <w:r w:rsidR="00542904">
        <w:rPr>
          <w:color w:val="000000" w:themeColor="text1"/>
          <w:sz w:val="28"/>
          <w:szCs w:val="28"/>
        </w:rPr>
        <w:t>а</w:t>
      </w:r>
      <w:r w:rsidRPr="006D4AA1">
        <w:rPr>
          <w:color w:val="000000" w:themeColor="text1"/>
          <w:sz w:val="28"/>
          <w:szCs w:val="28"/>
        </w:rPr>
        <w:t>.</w:t>
      </w:r>
    </w:p>
    <w:p w:rsidR="001B2C6D" w:rsidRPr="006D4AA1" w:rsidRDefault="00DE0CD5" w:rsidP="00231FF2">
      <w:pPr>
        <w:pStyle w:val="ad"/>
        <w:jc w:val="right"/>
        <w:rPr>
          <w:rFonts w:ascii="Times New Roman" w:hAnsi="Times New Roman"/>
          <w:b/>
          <w:color w:val="000000" w:themeColor="text1"/>
        </w:rPr>
      </w:pPr>
      <w:r w:rsidRPr="006D4AA1">
        <w:rPr>
          <w:rFonts w:ascii="Times New Roman" w:hAnsi="Times New Roman"/>
          <w:b/>
          <w:color w:val="000000" w:themeColor="text1"/>
        </w:rPr>
        <w:t>Таблица 2.1</w:t>
      </w:r>
      <w:r w:rsidR="005B3693" w:rsidRPr="006D4AA1">
        <w:rPr>
          <w:rFonts w:ascii="Times New Roman" w:hAnsi="Times New Roman"/>
          <w:b/>
          <w:color w:val="000000" w:themeColor="text1"/>
        </w:rPr>
        <w:t>2</w:t>
      </w:r>
      <w:r w:rsidRPr="006D4AA1">
        <w:rPr>
          <w:rFonts w:ascii="Times New Roman" w:hAnsi="Times New Roman"/>
          <w:b/>
          <w:color w:val="000000" w:themeColor="text1"/>
        </w:rPr>
        <w:t>.1</w:t>
      </w:r>
      <w:r w:rsidR="001B4FDB" w:rsidRPr="006D4AA1">
        <w:rPr>
          <w:rFonts w:ascii="Times New Roman" w:hAnsi="Times New Roman"/>
          <w:b/>
          <w:color w:val="000000" w:themeColor="text1"/>
        </w:rPr>
        <w:t>.</w:t>
      </w:r>
      <w:r w:rsidRPr="006D4AA1">
        <w:rPr>
          <w:rFonts w:ascii="Times New Roman" w:hAnsi="Times New Roman"/>
          <w:b/>
          <w:color w:val="000000" w:themeColor="text1"/>
        </w:rPr>
        <w:t xml:space="preserve"> Количество источников образования </w:t>
      </w:r>
    </w:p>
    <w:p w:rsidR="00D2750E" w:rsidRPr="006D4AA1" w:rsidRDefault="00DE0CD5" w:rsidP="00231FF2">
      <w:pPr>
        <w:pStyle w:val="ad"/>
        <w:jc w:val="right"/>
        <w:rPr>
          <w:rFonts w:ascii="Times New Roman" w:hAnsi="Times New Roman"/>
          <w:b/>
          <w:color w:val="000000" w:themeColor="text1"/>
        </w:rPr>
      </w:pPr>
      <w:r w:rsidRPr="006D4AA1">
        <w:rPr>
          <w:rFonts w:ascii="Times New Roman" w:hAnsi="Times New Roman"/>
          <w:b/>
          <w:color w:val="000000" w:themeColor="text1"/>
        </w:rPr>
        <w:t>прочих отходов производства и потребления на территории г</w:t>
      </w:r>
      <w:r w:rsidR="00542904">
        <w:rPr>
          <w:rFonts w:ascii="Times New Roman" w:hAnsi="Times New Roman"/>
          <w:b/>
          <w:color w:val="000000" w:themeColor="text1"/>
        </w:rPr>
        <w:t>орода</w:t>
      </w:r>
      <w:r w:rsidRPr="006D4AA1">
        <w:rPr>
          <w:rFonts w:ascii="Times New Roman" w:hAnsi="Times New Roman"/>
          <w:b/>
          <w:color w:val="000000" w:themeColor="text1"/>
        </w:rPr>
        <w:t xml:space="preserve"> Железногорск</w:t>
      </w:r>
      <w:r w:rsidR="00542904">
        <w:rPr>
          <w:rFonts w:ascii="Times New Roman" w:hAnsi="Times New Roman"/>
          <w:b/>
          <w:color w:val="000000" w:themeColor="text1"/>
        </w:rPr>
        <w:t>а</w:t>
      </w:r>
      <w:r w:rsidRPr="006D4AA1">
        <w:rPr>
          <w:rFonts w:ascii="Times New Roman" w:hAnsi="Times New Roman"/>
          <w:b/>
          <w:color w:val="000000" w:themeColor="text1"/>
        </w:rPr>
        <w:t>, единиц</w:t>
      </w:r>
    </w:p>
    <w:tbl>
      <w:tblPr>
        <w:tblW w:w="4990" w:type="pct"/>
        <w:tblInd w:w="10" w:type="dxa"/>
        <w:tblLayout w:type="fixed"/>
        <w:tblLook w:val="04A0" w:firstRow="1" w:lastRow="0" w:firstColumn="1" w:lastColumn="0" w:noHBand="0" w:noVBand="1"/>
      </w:tblPr>
      <w:tblGrid>
        <w:gridCol w:w="2354"/>
        <w:gridCol w:w="1202"/>
        <w:gridCol w:w="939"/>
        <w:gridCol w:w="850"/>
        <w:gridCol w:w="992"/>
        <w:gridCol w:w="992"/>
        <w:gridCol w:w="850"/>
        <w:gridCol w:w="992"/>
        <w:gridCol w:w="946"/>
      </w:tblGrid>
      <w:tr w:rsidR="00D2750E" w:rsidRPr="006D4AA1">
        <w:trPr>
          <w:trHeight w:val="2024"/>
          <w:tblHeader/>
        </w:trPr>
        <w:tc>
          <w:tcPr>
            <w:tcW w:w="2308"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b/>
                <w:color w:val="000000" w:themeColor="text1"/>
              </w:rPr>
              <w:t>Муниципальное образование</w:t>
            </w:r>
          </w:p>
        </w:tc>
        <w:tc>
          <w:tcPr>
            <w:tcW w:w="1179" w:type="dxa"/>
            <w:tcBorders>
              <w:top w:val="single" w:sz="4" w:space="0" w:color="000000"/>
              <w:left w:val="none" w:sz="4" w:space="0" w:color="000000"/>
              <w:bottom w:val="single" w:sz="4" w:space="0" w:color="000000"/>
              <w:right w:val="single" w:sz="4" w:space="0" w:color="000000"/>
            </w:tcBorders>
            <w:shd w:val="clear" w:color="FFFFFF" w:fill="FFFFFF"/>
            <w:textDirection w:val="btLr"/>
            <w:vAlign w:val="center"/>
          </w:tcPr>
          <w:p w:rsidR="00D2750E" w:rsidRPr="006D4AA1" w:rsidRDefault="00DE0CD5" w:rsidP="00231FF2">
            <w:pPr>
              <w:jc w:val="center"/>
              <w:rPr>
                <w:color w:val="000000" w:themeColor="text1"/>
              </w:rPr>
            </w:pPr>
            <w:r w:rsidRPr="006D4AA1">
              <w:rPr>
                <w:b/>
                <w:color w:val="000000" w:themeColor="text1"/>
              </w:rPr>
              <w:t>Отходы сельского, лесного хозяйства, рыбоводства и рыболовства</w:t>
            </w:r>
          </w:p>
        </w:tc>
        <w:tc>
          <w:tcPr>
            <w:tcW w:w="921" w:type="dxa"/>
            <w:tcBorders>
              <w:top w:val="single" w:sz="4" w:space="0" w:color="000000"/>
              <w:left w:val="none" w:sz="4" w:space="0" w:color="000000"/>
              <w:bottom w:val="single" w:sz="4" w:space="0" w:color="000000"/>
              <w:right w:val="single" w:sz="4" w:space="0" w:color="000000"/>
            </w:tcBorders>
            <w:shd w:val="clear" w:color="FFFFFF" w:fill="FFFFFF"/>
            <w:textDirection w:val="btLr"/>
            <w:vAlign w:val="center"/>
          </w:tcPr>
          <w:p w:rsidR="00D2750E" w:rsidRPr="006D4AA1" w:rsidRDefault="00DE0CD5" w:rsidP="00231FF2">
            <w:pPr>
              <w:jc w:val="center"/>
              <w:rPr>
                <w:color w:val="000000" w:themeColor="text1"/>
              </w:rPr>
            </w:pPr>
            <w:r w:rsidRPr="006D4AA1">
              <w:rPr>
                <w:b/>
                <w:color w:val="000000" w:themeColor="text1"/>
              </w:rPr>
              <w:t xml:space="preserve">Отходы от добычи полезных ископаемых </w:t>
            </w:r>
          </w:p>
        </w:tc>
        <w:tc>
          <w:tcPr>
            <w:tcW w:w="834" w:type="dxa"/>
            <w:tcBorders>
              <w:top w:val="single" w:sz="4" w:space="0" w:color="000000"/>
              <w:left w:val="none" w:sz="4" w:space="0" w:color="000000"/>
              <w:bottom w:val="single" w:sz="4" w:space="0" w:color="000000"/>
              <w:right w:val="single" w:sz="4" w:space="0" w:color="000000"/>
            </w:tcBorders>
            <w:shd w:val="clear" w:color="FFFFFF" w:fill="FFFFFF"/>
            <w:textDirection w:val="btLr"/>
            <w:vAlign w:val="center"/>
          </w:tcPr>
          <w:p w:rsidR="00D2750E" w:rsidRPr="006D4AA1" w:rsidRDefault="00DE0CD5" w:rsidP="00231FF2">
            <w:pPr>
              <w:jc w:val="center"/>
              <w:rPr>
                <w:color w:val="000000" w:themeColor="text1"/>
              </w:rPr>
            </w:pPr>
            <w:r w:rsidRPr="006D4AA1">
              <w:rPr>
                <w:b/>
                <w:color w:val="000000" w:themeColor="text1"/>
              </w:rPr>
              <w:t xml:space="preserve">Отходы обрабатывающих производств </w:t>
            </w:r>
          </w:p>
        </w:tc>
        <w:tc>
          <w:tcPr>
            <w:tcW w:w="973" w:type="dxa"/>
            <w:tcBorders>
              <w:top w:val="single" w:sz="4" w:space="0" w:color="000000"/>
              <w:left w:val="none" w:sz="4" w:space="0" w:color="000000"/>
              <w:bottom w:val="single" w:sz="4" w:space="0" w:color="000000"/>
              <w:right w:val="single" w:sz="4" w:space="0" w:color="000000"/>
            </w:tcBorders>
            <w:shd w:val="clear" w:color="FFFFFF" w:fill="FFFFFF"/>
            <w:textDirection w:val="btLr"/>
            <w:vAlign w:val="center"/>
          </w:tcPr>
          <w:p w:rsidR="00D2750E" w:rsidRPr="006D4AA1" w:rsidRDefault="00DE0CD5" w:rsidP="00231FF2">
            <w:pPr>
              <w:jc w:val="center"/>
              <w:rPr>
                <w:color w:val="000000" w:themeColor="text1"/>
              </w:rPr>
            </w:pPr>
            <w:r w:rsidRPr="006D4AA1">
              <w:rPr>
                <w:b/>
                <w:color w:val="000000" w:themeColor="text1"/>
              </w:rPr>
              <w:t>Отходы потребления, производственные и непроизводственные</w:t>
            </w:r>
          </w:p>
        </w:tc>
        <w:tc>
          <w:tcPr>
            <w:tcW w:w="973" w:type="dxa"/>
            <w:tcBorders>
              <w:top w:val="single" w:sz="4" w:space="0" w:color="000000"/>
              <w:left w:val="none" w:sz="4" w:space="0" w:color="000000"/>
              <w:bottom w:val="single" w:sz="4" w:space="0" w:color="000000"/>
              <w:right w:val="single" w:sz="4" w:space="0" w:color="000000"/>
            </w:tcBorders>
            <w:shd w:val="clear" w:color="FFFFFF" w:fill="FFFFFF"/>
            <w:textDirection w:val="btLr"/>
            <w:vAlign w:val="center"/>
          </w:tcPr>
          <w:p w:rsidR="00D2750E" w:rsidRPr="006D4AA1" w:rsidRDefault="00DE0CD5" w:rsidP="00231FF2">
            <w:pPr>
              <w:jc w:val="center"/>
              <w:rPr>
                <w:color w:val="000000" w:themeColor="text1"/>
              </w:rPr>
            </w:pPr>
            <w:r w:rsidRPr="006D4AA1">
              <w:rPr>
                <w:b/>
                <w:color w:val="000000" w:themeColor="text1"/>
              </w:rPr>
              <w:t xml:space="preserve">Отходы обеспечения электроэнергией, газом и паром </w:t>
            </w:r>
          </w:p>
        </w:tc>
        <w:tc>
          <w:tcPr>
            <w:tcW w:w="834" w:type="dxa"/>
            <w:tcBorders>
              <w:top w:val="single" w:sz="4" w:space="0" w:color="000000"/>
              <w:left w:val="none" w:sz="4" w:space="0" w:color="000000"/>
              <w:bottom w:val="single" w:sz="4" w:space="0" w:color="000000"/>
              <w:right w:val="single" w:sz="4" w:space="0" w:color="000000"/>
            </w:tcBorders>
            <w:shd w:val="clear" w:color="FFFFFF" w:fill="FFFFFF"/>
            <w:textDirection w:val="btLr"/>
            <w:vAlign w:val="center"/>
          </w:tcPr>
          <w:p w:rsidR="00D2750E" w:rsidRPr="006D4AA1" w:rsidRDefault="00DE0CD5" w:rsidP="00231FF2">
            <w:pPr>
              <w:jc w:val="center"/>
              <w:rPr>
                <w:color w:val="000000" w:themeColor="text1"/>
              </w:rPr>
            </w:pPr>
            <w:r w:rsidRPr="006D4AA1">
              <w:rPr>
                <w:b/>
                <w:color w:val="000000" w:themeColor="text1"/>
              </w:rPr>
              <w:t xml:space="preserve">Отходы при водоснабжении, водоотведении </w:t>
            </w:r>
          </w:p>
        </w:tc>
        <w:tc>
          <w:tcPr>
            <w:tcW w:w="973" w:type="dxa"/>
            <w:tcBorders>
              <w:top w:val="single" w:sz="4" w:space="0" w:color="000000"/>
              <w:left w:val="none" w:sz="4" w:space="0" w:color="000000"/>
              <w:bottom w:val="single" w:sz="4" w:space="0" w:color="000000"/>
              <w:right w:val="single" w:sz="4" w:space="0" w:color="000000"/>
            </w:tcBorders>
            <w:shd w:val="clear" w:color="FFFFFF" w:fill="FFFFFF"/>
            <w:textDirection w:val="btLr"/>
            <w:vAlign w:val="center"/>
          </w:tcPr>
          <w:p w:rsidR="00D2750E" w:rsidRPr="006D4AA1" w:rsidRDefault="00DE0CD5" w:rsidP="00231FF2">
            <w:pPr>
              <w:jc w:val="center"/>
              <w:rPr>
                <w:color w:val="000000" w:themeColor="text1"/>
              </w:rPr>
            </w:pPr>
            <w:r w:rsidRPr="006D4AA1">
              <w:rPr>
                <w:b/>
                <w:color w:val="000000" w:themeColor="text1"/>
              </w:rPr>
              <w:t>Отходы строительства и ремонта</w:t>
            </w:r>
          </w:p>
        </w:tc>
        <w:tc>
          <w:tcPr>
            <w:tcW w:w="928" w:type="dxa"/>
            <w:tcBorders>
              <w:top w:val="single" w:sz="4" w:space="0" w:color="000000"/>
              <w:left w:val="none" w:sz="4" w:space="0" w:color="000000"/>
              <w:bottom w:val="single" w:sz="4" w:space="0" w:color="000000"/>
              <w:right w:val="single" w:sz="4" w:space="0" w:color="000000"/>
            </w:tcBorders>
            <w:shd w:val="clear" w:color="FFFFFF" w:fill="FFFFFF"/>
            <w:textDirection w:val="btLr"/>
            <w:vAlign w:val="center"/>
          </w:tcPr>
          <w:p w:rsidR="00D2750E" w:rsidRPr="006D4AA1" w:rsidRDefault="00DE0CD5" w:rsidP="00231FF2">
            <w:pPr>
              <w:jc w:val="center"/>
              <w:rPr>
                <w:color w:val="000000" w:themeColor="text1"/>
              </w:rPr>
            </w:pPr>
            <w:r w:rsidRPr="006D4AA1">
              <w:rPr>
                <w:b/>
                <w:color w:val="000000" w:themeColor="text1"/>
              </w:rPr>
              <w:t xml:space="preserve">Отходы при выполнении прочих видов деятельности </w:t>
            </w:r>
          </w:p>
        </w:tc>
      </w:tr>
      <w:tr w:rsidR="00D2750E" w:rsidRPr="006D4AA1">
        <w:trPr>
          <w:trHeight w:val="264"/>
        </w:trPr>
        <w:tc>
          <w:tcPr>
            <w:tcW w:w="2308" w:type="dxa"/>
            <w:tcBorders>
              <w:top w:val="none" w:sz="4" w:space="0" w:color="000000"/>
              <w:left w:val="single" w:sz="4" w:space="0" w:color="000000"/>
              <w:bottom w:val="single" w:sz="4" w:space="0" w:color="000000"/>
              <w:right w:val="single" w:sz="4" w:space="0" w:color="000000"/>
            </w:tcBorders>
            <w:shd w:val="clear" w:color="FFFFFF" w:fill="FFFFFF"/>
            <w:noWrap/>
            <w:vAlign w:val="center"/>
          </w:tcPr>
          <w:p w:rsidR="00D2750E" w:rsidRPr="006D4AA1" w:rsidRDefault="00DE0CD5" w:rsidP="00231FF2">
            <w:pPr>
              <w:rPr>
                <w:color w:val="000000" w:themeColor="text1"/>
              </w:rPr>
            </w:pPr>
            <w:r w:rsidRPr="006D4AA1">
              <w:rPr>
                <w:color w:val="000000" w:themeColor="text1"/>
              </w:rPr>
              <w:t>город Железногорск</w:t>
            </w:r>
          </w:p>
        </w:tc>
        <w:tc>
          <w:tcPr>
            <w:tcW w:w="1179"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1</w:t>
            </w:r>
          </w:p>
        </w:tc>
        <w:tc>
          <w:tcPr>
            <w:tcW w:w="921"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2</w:t>
            </w:r>
          </w:p>
        </w:tc>
        <w:tc>
          <w:tcPr>
            <w:tcW w:w="834"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34</w:t>
            </w:r>
          </w:p>
        </w:tc>
        <w:tc>
          <w:tcPr>
            <w:tcW w:w="97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62</w:t>
            </w:r>
          </w:p>
        </w:tc>
        <w:tc>
          <w:tcPr>
            <w:tcW w:w="97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0</w:t>
            </w:r>
          </w:p>
        </w:tc>
        <w:tc>
          <w:tcPr>
            <w:tcW w:w="834"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6</w:t>
            </w:r>
          </w:p>
        </w:tc>
        <w:tc>
          <w:tcPr>
            <w:tcW w:w="97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19</w:t>
            </w:r>
          </w:p>
        </w:tc>
        <w:tc>
          <w:tcPr>
            <w:tcW w:w="928"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rPr>
              <w:t>29</w:t>
            </w:r>
          </w:p>
        </w:tc>
      </w:tr>
    </w:tbl>
    <w:p w:rsidR="00D2750E" w:rsidRPr="006D4AA1" w:rsidRDefault="00D2750E" w:rsidP="00231FF2">
      <w:pPr>
        <w:shd w:val="clear" w:color="FFFFFF" w:fill="FFFFFF"/>
        <w:jc w:val="center"/>
        <w:rPr>
          <w:color w:val="000000" w:themeColor="text1"/>
          <w:sz w:val="28"/>
          <w:szCs w:val="28"/>
        </w:rPr>
      </w:pPr>
    </w:p>
    <w:p w:rsidR="00B24161" w:rsidRDefault="00DE0CD5" w:rsidP="00231FF2">
      <w:pPr>
        <w:shd w:val="clear" w:color="FFFFFF" w:fill="FFFFFF"/>
        <w:ind w:firstLine="567"/>
        <w:jc w:val="both"/>
        <w:rPr>
          <w:color w:val="000000" w:themeColor="text1"/>
          <w:sz w:val="28"/>
          <w:szCs w:val="28"/>
        </w:rPr>
      </w:pPr>
      <w:r w:rsidRPr="006D4AA1">
        <w:rPr>
          <w:color w:val="000000" w:themeColor="text1"/>
          <w:sz w:val="28"/>
          <w:szCs w:val="28"/>
        </w:rPr>
        <w:t>Юго-западная зона (территориальная схема</w:t>
      </w:r>
      <w:r w:rsidRPr="006D4AA1">
        <w:rPr>
          <w:bCs/>
          <w:color w:val="000000" w:themeColor="text1"/>
          <w:sz w:val="28"/>
          <w:szCs w:val="28"/>
        </w:rPr>
        <w:t xml:space="preserve"> обращения с отходами Курской области, утверждённая</w:t>
      </w:r>
      <w:r w:rsidRPr="006D4AA1">
        <w:rPr>
          <w:color w:val="000000" w:themeColor="text1"/>
          <w:sz w:val="28"/>
          <w:szCs w:val="28"/>
        </w:rPr>
        <w:t xml:space="preserve"> приказом комитета жилищно-коммунального хозяйства и ТЭК Курской области от 08.05.2020 № 68)</w:t>
      </w:r>
      <w:r w:rsidRPr="006D4AA1">
        <w:rPr>
          <w:b/>
          <w:color w:val="000000" w:themeColor="text1"/>
          <w:sz w:val="28"/>
          <w:szCs w:val="28"/>
        </w:rPr>
        <w:t xml:space="preserve"> </w:t>
      </w:r>
      <w:r w:rsidRPr="006D4AA1">
        <w:rPr>
          <w:color w:val="000000" w:themeColor="text1"/>
          <w:sz w:val="28"/>
          <w:szCs w:val="28"/>
        </w:rPr>
        <w:t>потоки отходов от источников их образования до объектов обработки, утилизации, обезвреживания отходов и объектов размещения отходов, включенных в государственный реестр объектов размещения отходов, в том числе твердых коммунальных отходов будут распределяться по территории г</w:t>
      </w:r>
      <w:r w:rsidR="00B57BA4">
        <w:rPr>
          <w:color w:val="000000" w:themeColor="text1"/>
          <w:sz w:val="28"/>
          <w:szCs w:val="28"/>
        </w:rPr>
        <w:t xml:space="preserve">орода </w:t>
      </w:r>
      <w:r w:rsidRPr="006D4AA1">
        <w:rPr>
          <w:color w:val="000000" w:themeColor="text1"/>
          <w:sz w:val="28"/>
          <w:szCs w:val="28"/>
        </w:rPr>
        <w:t>Железногорск</w:t>
      </w:r>
      <w:r w:rsidR="00B57BA4">
        <w:rPr>
          <w:color w:val="000000" w:themeColor="text1"/>
          <w:sz w:val="28"/>
          <w:szCs w:val="28"/>
        </w:rPr>
        <w:t>а</w:t>
      </w:r>
      <w:r w:rsidRPr="006D4AA1">
        <w:rPr>
          <w:color w:val="000000" w:themeColor="text1"/>
          <w:sz w:val="28"/>
          <w:szCs w:val="28"/>
        </w:rPr>
        <w:t xml:space="preserve"> следующим образом.</w:t>
      </w:r>
    </w:p>
    <w:p w:rsidR="009764D2" w:rsidRDefault="009764D2" w:rsidP="00231FF2">
      <w:pPr>
        <w:shd w:val="clear" w:color="FFFFFF" w:fill="FFFFFF"/>
        <w:ind w:firstLine="567"/>
        <w:jc w:val="both"/>
        <w:rPr>
          <w:color w:val="000000" w:themeColor="text1"/>
          <w:sz w:val="28"/>
          <w:szCs w:val="28"/>
        </w:rPr>
      </w:pPr>
    </w:p>
    <w:p w:rsidR="009764D2" w:rsidRDefault="009764D2" w:rsidP="00231FF2">
      <w:pPr>
        <w:shd w:val="clear" w:color="FFFFFF" w:fill="FFFFFF"/>
        <w:ind w:firstLine="567"/>
        <w:jc w:val="both"/>
        <w:rPr>
          <w:color w:val="000000" w:themeColor="text1"/>
          <w:sz w:val="28"/>
          <w:szCs w:val="28"/>
        </w:rPr>
      </w:pPr>
    </w:p>
    <w:p w:rsidR="009764D2" w:rsidRPr="006D4AA1" w:rsidRDefault="009764D2" w:rsidP="00231FF2">
      <w:pPr>
        <w:shd w:val="clear" w:color="FFFFFF" w:fill="FFFFFF"/>
        <w:ind w:firstLine="567"/>
        <w:jc w:val="both"/>
        <w:rPr>
          <w:color w:val="000000" w:themeColor="text1"/>
          <w:sz w:val="28"/>
          <w:szCs w:val="28"/>
        </w:rPr>
      </w:pPr>
    </w:p>
    <w:tbl>
      <w:tblPr>
        <w:tblW w:w="10029" w:type="dxa"/>
        <w:jc w:val="center"/>
        <w:tblLayout w:type="fixed"/>
        <w:tblLook w:val="04A0" w:firstRow="1" w:lastRow="0" w:firstColumn="1" w:lastColumn="0" w:noHBand="0" w:noVBand="1"/>
      </w:tblPr>
      <w:tblGrid>
        <w:gridCol w:w="530"/>
        <w:gridCol w:w="679"/>
        <w:gridCol w:w="1993"/>
        <w:gridCol w:w="23"/>
        <w:gridCol w:w="1406"/>
        <w:gridCol w:w="11"/>
        <w:gridCol w:w="1418"/>
        <w:gridCol w:w="2126"/>
        <w:gridCol w:w="1843"/>
      </w:tblGrid>
      <w:tr w:rsidR="0064127C" w:rsidRPr="006D4AA1" w:rsidTr="006F563B">
        <w:trPr>
          <w:trHeight w:val="300"/>
          <w:tblHeader/>
          <w:jc w:val="center"/>
        </w:trPr>
        <w:tc>
          <w:tcPr>
            <w:tcW w:w="10029" w:type="dxa"/>
            <w:gridSpan w:val="9"/>
            <w:tcBorders>
              <w:bottom w:val="single" w:sz="4" w:space="0" w:color="auto"/>
            </w:tcBorders>
            <w:shd w:val="clear" w:color="FFFFFF" w:fill="FFFFFF"/>
            <w:noWrap/>
            <w:vAlign w:val="center"/>
          </w:tcPr>
          <w:p w:rsidR="001B2C6D" w:rsidRPr="006D4AA1" w:rsidRDefault="001B2C6D" w:rsidP="00231FF2">
            <w:pPr>
              <w:jc w:val="right"/>
              <w:rPr>
                <w:b/>
                <w:color w:val="000000" w:themeColor="text1"/>
              </w:rPr>
            </w:pPr>
            <w:r w:rsidRPr="006D4AA1">
              <w:rPr>
                <w:b/>
                <w:color w:val="000000" w:themeColor="text1"/>
              </w:rPr>
              <w:lastRenderedPageBreak/>
              <w:t>Таблица 2.12.2. Схема потоков ТКО 2019-2029. Юго-западная зона</w:t>
            </w:r>
          </w:p>
        </w:tc>
      </w:tr>
      <w:tr w:rsidR="0064127C" w:rsidRPr="006D4AA1" w:rsidTr="006F563B">
        <w:trPr>
          <w:trHeight w:val="300"/>
          <w:tblHeader/>
          <w:jc w:val="center"/>
        </w:trPr>
        <w:tc>
          <w:tcPr>
            <w:tcW w:w="10029" w:type="dxa"/>
            <w:gridSpan w:val="9"/>
            <w:tcBorders>
              <w:top w:val="single" w:sz="4" w:space="0" w:color="auto"/>
              <w:left w:val="single" w:sz="4" w:space="0" w:color="000000"/>
              <w:bottom w:val="single" w:sz="4" w:space="0" w:color="000000"/>
              <w:right w:val="single" w:sz="4" w:space="0" w:color="000000"/>
            </w:tcBorders>
            <w:shd w:val="clear" w:color="FFFFFF" w:fill="FFFFFF"/>
            <w:noWrap/>
            <w:vAlign w:val="center"/>
          </w:tcPr>
          <w:p w:rsidR="001B2C6D" w:rsidRPr="006D4AA1" w:rsidRDefault="001B2C6D" w:rsidP="00231FF2">
            <w:pPr>
              <w:jc w:val="center"/>
              <w:rPr>
                <w:b/>
                <w:color w:val="000000" w:themeColor="text1"/>
              </w:rPr>
            </w:pPr>
            <w:r w:rsidRPr="006D4AA1">
              <w:rPr>
                <w:b/>
                <w:color w:val="000000" w:themeColor="text1"/>
              </w:rPr>
              <w:t>2019</w:t>
            </w:r>
          </w:p>
        </w:tc>
      </w:tr>
      <w:tr w:rsidR="0064127C" w:rsidRPr="006D4AA1" w:rsidTr="006F563B">
        <w:trPr>
          <w:trHeight w:val="1545"/>
          <w:tblHeader/>
          <w:jc w:val="center"/>
        </w:trPr>
        <w:tc>
          <w:tcPr>
            <w:tcW w:w="53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1B2C6D" w:rsidRPr="006D4AA1" w:rsidRDefault="001B2C6D" w:rsidP="00231FF2">
            <w:pPr>
              <w:jc w:val="center"/>
              <w:rPr>
                <w:color w:val="000000" w:themeColor="text1"/>
              </w:rPr>
            </w:pPr>
            <w:r w:rsidRPr="006D4AA1">
              <w:rPr>
                <w:b/>
                <w:bCs/>
                <w:color w:val="000000" w:themeColor="text1"/>
              </w:rPr>
              <w:t>№ п/п</w:t>
            </w:r>
          </w:p>
        </w:tc>
        <w:tc>
          <w:tcPr>
            <w:tcW w:w="679" w:type="dxa"/>
            <w:tcBorders>
              <w:top w:val="none" w:sz="4" w:space="0" w:color="000000"/>
              <w:left w:val="none" w:sz="4" w:space="0" w:color="000000"/>
              <w:bottom w:val="single" w:sz="4" w:space="0" w:color="000000"/>
              <w:right w:val="single" w:sz="4" w:space="0" w:color="000000"/>
            </w:tcBorders>
            <w:shd w:val="clear" w:color="FFFFFF" w:fill="FFFFFF"/>
            <w:vAlign w:val="center"/>
          </w:tcPr>
          <w:p w:rsidR="001B2C6D" w:rsidRPr="006D4AA1" w:rsidRDefault="001B2C6D" w:rsidP="00231FF2">
            <w:pPr>
              <w:jc w:val="center"/>
              <w:rPr>
                <w:color w:val="000000" w:themeColor="text1"/>
              </w:rPr>
            </w:pPr>
            <w:r w:rsidRPr="006D4AA1">
              <w:rPr>
                <w:b/>
                <w:bCs/>
                <w:color w:val="000000" w:themeColor="text1"/>
              </w:rPr>
              <w:t>Зона РО</w:t>
            </w:r>
          </w:p>
        </w:tc>
        <w:tc>
          <w:tcPr>
            <w:tcW w:w="2016" w:type="dxa"/>
            <w:gridSpan w:val="2"/>
            <w:tcBorders>
              <w:top w:val="none" w:sz="4" w:space="0" w:color="000000"/>
              <w:left w:val="none" w:sz="4" w:space="0" w:color="000000"/>
              <w:bottom w:val="single" w:sz="4" w:space="0" w:color="000000"/>
              <w:right w:val="single" w:sz="4" w:space="0" w:color="000000"/>
            </w:tcBorders>
            <w:shd w:val="clear" w:color="FFFFFF" w:fill="FFFFFF"/>
            <w:vAlign w:val="center"/>
          </w:tcPr>
          <w:p w:rsidR="001B2C6D" w:rsidRPr="006D4AA1" w:rsidRDefault="001B2C6D" w:rsidP="00231FF2">
            <w:pPr>
              <w:jc w:val="center"/>
              <w:rPr>
                <w:color w:val="000000" w:themeColor="text1"/>
              </w:rPr>
            </w:pPr>
            <w:r w:rsidRPr="006D4AA1">
              <w:rPr>
                <w:b/>
                <w:bCs/>
                <w:color w:val="000000" w:themeColor="text1"/>
              </w:rPr>
              <w:t>Наименование МР /ГО</w:t>
            </w:r>
          </w:p>
        </w:tc>
        <w:tc>
          <w:tcPr>
            <w:tcW w:w="2835" w:type="dxa"/>
            <w:gridSpan w:val="3"/>
            <w:tcBorders>
              <w:top w:val="none" w:sz="4" w:space="0" w:color="000000"/>
              <w:left w:val="none" w:sz="4" w:space="0" w:color="000000"/>
              <w:bottom w:val="single" w:sz="4" w:space="0" w:color="000000"/>
              <w:right w:val="single" w:sz="4" w:space="0" w:color="000000"/>
            </w:tcBorders>
            <w:shd w:val="clear" w:color="FFFFFF" w:fill="FFFFFF"/>
            <w:vAlign w:val="center"/>
          </w:tcPr>
          <w:p w:rsidR="001B2C6D" w:rsidRPr="006D4AA1" w:rsidRDefault="001B2C6D" w:rsidP="00231FF2">
            <w:pPr>
              <w:jc w:val="center"/>
              <w:rPr>
                <w:color w:val="000000" w:themeColor="text1"/>
              </w:rPr>
            </w:pPr>
            <w:r w:rsidRPr="006D4AA1">
              <w:rPr>
                <w:b/>
                <w:bCs/>
                <w:color w:val="000000" w:themeColor="text1"/>
              </w:rPr>
              <w:t>Среднее плечо от НП до ОРО сущ, км</w:t>
            </w:r>
          </w:p>
        </w:tc>
        <w:tc>
          <w:tcPr>
            <w:tcW w:w="3969" w:type="dxa"/>
            <w:gridSpan w:val="2"/>
            <w:tcBorders>
              <w:top w:val="none" w:sz="4" w:space="0" w:color="000000"/>
              <w:left w:val="none" w:sz="4" w:space="0" w:color="000000"/>
              <w:bottom w:val="single" w:sz="4" w:space="0" w:color="000000"/>
              <w:right w:val="single" w:sz="4" w:space="0" w:color="000000"/>
            </w:tcBorders>
            <w:shd w:val="clear" w:color="FFFFFF" w:fill="FFFFFF"/>
            <w:noWrap/>
            <w:vAlign w:val="center"/>
          </w:tcPr>
          <w:p w:rsidR="001B2C6D" w:rsidRPr="006D4AA1" w:rsidRDefault="001B2C6D" w:rsidP="00231FF2">
            <w:pPr>
              <w:jc w:val="center"/>
              <w:rPr>
                <w:color w:val="000000" w:themeColor="text1"/>
              </w:rPr>
            </w:pPr>
            <w:r w:rsidRPr="006D4AA1">
              <w:rPr>
                <w:b/>
                <w:bCs/>
                <w:color w:val="000000" w:themeColor="text1"/>
              </w:rPr>
              <w:t>ОРО сущ</w:t>
            </w:r>
          </w:p>
        </w:tc>
      </w:tr>
      <w:tr w:rsidR="0064127C" w:rsidRPr="006D4AA1" w:rsidTr="006F563B">
        <w:trPr>
          <w:trHeight w:val="670"/>
          <w:tblHeader/>
          <w:jc w:val="center"/>
        </w:trPr>
        <w:tc>
          <w:tcPr>
            <w:tcW w:w="53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1B2C6D" w:rsidRPr="006D4AA1" w:rsidRDefault="001B2C6D" w:rsidP="00231FF2">
            <w:pPr>
              <w:jc w:val="center"/>
              <w:rPr>
                <w:color w:val="000000" w:themeColor="text1"/>
              </w:rPr>
            </w:pPr>
            <w:r w:rsidRPr="006D4AA1">
              <w:rPr>
                <w:color w:val="000000" w:themeColor="text1"/>
              </w:rPr>
              <w:t>1</w:t>
            </w:r>
          </w:p>
        </w:tc>
        <w:tc>
          <w:tcPr>
            <w:tcW w:w="679" w:type="dxa"/>
            <w:tcBorders>
              <w:top w:val="none" w:sz="4" w:space="0" w:color="000000"/>
              <w:left w:val="none" w:sz="4" w:space="0" w:color="000000"/>
              <w:bottom w:val="single" w:sz="4" w:space="0" w:color="000000"/>
              <w:right w:val="single" w:sz="4" w:space="0" w:color="000000"/>
            </w:tcBorders>
            <w:shd w:val="clear" w:color="FFFFFF" w:fill="FFFFFF"/>
            <w:vAlign w:val="center"/>
          </w:tcPr>
          <w:p w:rsidR="001B2C6D" w:rsidRPr="006D4AA1" w:rsidRDefault="001B2C6D" w:rsidP="00231FF2">
            <w:pPr>
              <w:jc w:val="center"/>
              <w:rPr>
                <w:color w:val="000000" w:themeColor="text1"/>
              </w:rPr>
            </w:pPr>
            <w:r w:rsidRPr="006D4AA1">
              <w:rPr>
                <w:color w:val="000000" w:themeColor="text1"/>
              </w:rPr>
              <w:t>ЮЗ</w:t>
            </w:r>
          </w:p>
        </w:tc>
        <w:tc>
          <w:tcPr>
            <w:tcW w:w="2016" w:type="dxa"/>
            <w:gridSpan w:val="2"/>
            <w:tcBorders>
              <w:top w:val="none" w:sz="4" w:space="0" w:color="000000"/>
              <w:left w:val="none" w:sz="4" w:space="0" w:color="000000"/>
              <w:bottom w:val="single" w:sz="4" w:space="0" w:color="000000"/>
              <w:right w:val="single" w:sz="4" w:space="0" w:color="000000"/>
            </w:tcBorders>
            <w:shd w:val="clear" w:color="FFFFFF" w:fill="FFFFFF"/>
            <w:vAlign w:val="center"/>
          </w:tcPr>
          <w:p w:rsidR="001B2C6D" w:rsidRPr="006D4AA1" w:rsidRDefault="001B2C6D" w:rsidP="00231FF2">
            <w:pPr>
              <w:rPr>
                <w:color w:val="000000" w:themeColor="text1"/>
              </w:rPr>
            </w:pPr>
            <w:r w:rsidRPr="006D4AA1">
              <w:rPr>
                <w:color w:val="000000" w:themeColor="text1"/>
              </w:rPr>
              <w:t>ГО город Железногорск</w:t>
            </w:r>
          </w:p>
        </w:tc>
        <w:tc>
          <w:tcPr>
            <w:tcW w:w="2835" w:type="dxa"/>
            <w:gridSpan w:val="3"/>
            <w:tcBorders>
              <w:top w:val="none" w:sz="4" w:space="0" w:color="000000"/>
              <w:left w:val="none" w:sz="4" w:space="0" w:color="000000"/>
              <w:bottom w:val="single" w:sz="4" w:space="0" w:color="000000"/>
              <w:right w:val="single" w:sz="4" w:space="0" w:color="000000"/>
            </w:tcBorders>
            <w:shd w:val="clear" w:color="FFFFFF" w:fill="FFFFFF"/>
            <w:vAlign w:val="center"/>
          </w:tcPr>
          <w:p w:rsidR="001B2C6D" w:rsidRPr="006D4AA1" w:rsidRDefault="001B2C6D" w:rsidP="00231FF2">
            <w:pPr>
              <w:jc w:val="center"/>
              <w:rPr>
                <w:color w:val="000000" w:themeColor="text1"/>
              </w:rPr>
            </w:pPr>
            <w:r w:rsidRPr="006D4AA1">
              <w:rPr>
                <w:color w:val="000000" w:themeColor="text1"/>
              </w:rPr>
              <w:t>140</w:t>
            </w:r>
          </w:p>
        </w:tc>
        <w:tc>
          <w:tcPr>
            <w:tcW w:w="3969" w:type="dxa"/>
            <w:gridSpan w:val="2"/>
            <w:tcBorders>
              <w:top w:val="none" w:sz="4" w:space="0" w:color="000000"/>
              <w:left w:val="none" w:sz="4" w:space="0" w:color="000000"/>
              <w:bottom w:val="single" w:sz="4" w:space="0" w:color="000000"/>
              <w:right w:val="single" w:sz="4" w:space="0" w:color="000000"/>
            </w:tcBorders>
            <w:shd w:val="clear" w:color="FFFFFF" w:fill="FFFFFF"/>
            <w:vAlign w:val="center"/>
          </w:tcPr>
          <w:p w:rsidR="001B2C6D" w:rsidRPr="006D4AA1" w:rsidRDefault="001B2C6D" w:rsidP="00231FF2">
            <w:pPr>
              <w:rPr>
                <w:color w:val="000000" w:themeColor="text1"/>
              </w:rPr>
            </w:pPr>
            <w:r w:rsidRPr="006D4AA1">
              <w:rPr>
                <w:color w:val="000000" w:themeColor="text1"/>
              </w:rPr>
              <w:t>МСК г. Железногорск</w:t>
            </w:r>
          </w:p>
          <w:p w:rsidR="001B2C6D" w:rsidRPr="006D4AA1" w:rsidRDefault="001B2C6D" w:rsidP="00231FF2">
            <w:pPr>
              <w:rPr>
                <w:color w:val="000000" w:themeColor="text1"/>
              </w:rPr>
            </w:pPr>
            <w:r w:rsidRPr="006D4AA1">
              <w:rPr>
                <w:color w:val="000000" w:themeColor="text1"/>
              </w:rPr>
              <w:t xml:space="preserve">Полигон ТБО ООО"Экопол" </w:t>
            </w:r>
          </w:p>
        </w:tc>
      </w:tr>
      <w:tr w:rsidR="0064127C" w:rsidRPr="006D4AA1" w:rsidTr="006F563B">
        <w:trPr>
          <w:trHeight w:val="300"/>
          <w:tblHeader/>
          <w:jc w:val="center"/>
        </w:trPr>
        <w:tc>
          <w:tcPr>
            <w:tcW w:w="10029" w:type="dxa"/>
            <w:gridSpan w:val="9"/>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1B2C6D" w:rsidRPr="006D4AA1" w:rsidRDefault="001B2C6D" w:rsidP="00231FF2">
            <w:pPr>
              <w:jc w:val="center"/>
              <w:rPr>
                <w:b/>
                <w:color w:val="000000" w:themeColor="text1"/>
              </w:rPr>
            </w:pPr>
            <w:r w:rsidRPr="006D4AA1">
              <w:rPr>
                <w:b/>
                <w:color w:val="000000" w:themeColor="text1"/>
              </w:rPr>
              <w:t>2020</w:t>
            </w:r>
          </w:p>
        </w:tc>
      </w:tr>
      <w:tr w:rsidR="0064127C" w:rsidRPr="006D4AA1" w:rsidTr="006F563B">
        <w:trPr>
          <w:trHeight w:val="1545"/>
          <w:tblHeader/>
          <w:jc w:val="center"/>
        </w:trPr>
        <w:tc>
          <w:tcPr>
            <w:tcW w:w="53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1B2C6D" w:rsidRPr="006D4AA1" w:rsidRDefault="001B2C6D" w:rsidP="00231FF2">
            <w:pPr>
              <w:jc w:val="center"/>
              <w:rPr>
                <w:color w:val="000000" w:themeColor="text1"/>
              </w:rPr>
            </w:pPr>
            <w:r w:rsidRPr="006D4AA1">
              <w:rPr>
                <w:b/>
                <w:bCs/>
                <w:color w:val="000000" w:themeColor="text1"/>
              </w:rPr>
              <w:t>№ п/п</w:t>
            </w:r>
          </w:p>
        </w:tc>
        <w:tc>
          <w:tcPr>
            <w:tcW w:w="679" w:type="dxa"/>
            <w:tcBorders>
              <w:top w:val="none" w:sz="4" w:space="0" w:color="000000"/>
              <w:left w:val="none" w:sz="4" w:space="0" w:color="000000"/>
              <w:bottom w:val="single" w:sz="4" w:space="0" w:color="000000"/>
              <w:right w:val="single" w:sz="4" w:space="0" w:color="000000"/>
            </w:tcBorders>
            <w:shd w:val="clear" w:color="FFFFFF" w:fill="FFFFFF"/>
            <w:vAlign w:val="center"/>
          </w:tcPr>
          <w:p w:rsidR="001B2C6D" w:rsidRPr="006D4AA1" w:rsidRDefault="001B2C6D" w:rsidP="00231FF2">
            <w:pPr>
              <w:jc w:val="center"/>
              <w:rPr>
                <w:color w:val="000000" w:themeColor="text1"/>
              </w:rPr>
            </w:pPr>
            <w:r w:rsidRPr="006D4AA1">
              <w:rPr>
                <w:b/>
                <w:bCs/>
                <w:color w:val="000000" w:themeColor="text1"/>
              </w:rPr>
              <w:t>Зона РО</w:t>
            </w:r>
          </w:p>
        </w:tc>
        <w:tc>
          <w:tcPr>
            <w:tcW w:w="1993" w:type="dxa"/>
            <w:tcBorders>
              <w:top w:val="none" w:sz="4" w:space="0" w:color="000000"/>
              <w:left w:val="none" w:sz="4" w:space="0" w:color="000000"/>
              <w:bottom w:val="single" w:sz="4" w:space="0" w:color="000000"/>
              <w:right w:val="single" w:sz="4" w:space="0" w:color="000000"/>
            </w:tcBorders>
            <w:shd w:val="clear" w:color="FFFFFF" w:fill="FFFFFF"/>
            <w:vAlign w:val="center"/>
          </w:tcPr>
          <w:p w:rsidR="001B2C6D" w:rsidRPr="006D4AA1" w:rsidRDefault="001B2C6D" w:rsidP="00231FF2">
            <w:pPr>
              <w:jc w:val="center"/>
              <w:rPr>
                <w:color w:val="000000" w:themeColor="text1"/>
              </w:rPr>
            </w:pPr>
            <w:r w:rsidRPr="006D4AA1">
              <w:rPr>
                <w:b/>
                <w:bCs/>
                <w:color w:val="000000" w:themeColor="text1"/>
              </w:rPr>
              <w:t>Наименование МР /ГО</w:t>
            </w:r>
          </w:p>
        </w:tc>
        <w:tc>
          <w:tcPr>
            <w:tcW w:w="1429" w:type="dxa"/>
            <w:gridSpan w:val="2"/>
            <w:tcBorders>
              <w:top w:val="none" w:sz="4" w:space="0" w:color="000000"/>
              <w:left w:val="none" w:sz="4" w:space="0" w:color="000000"/>
              <w:bottom w:val="single" w:sz="4" w:space="0" w:color="000000"/>
              <w:right w:val="single" w:sz="4" w:space="0" w:color="000000"/>
            </w:tcBorders>
            <w:shd w:val="clear" w:color="FFFFFF" w:fill="FFFFFF"/>
            <w:vAlign w:val="center"/>
          </w:tcPr>
          <w:p w:rsidR="001B2C6D" w:rsidRPr="006D4AA1" w:rsidRDefault="001B2C6D" w:rsidP="00231FF2">
            <w:pPr>
              <w:jc w:val="center"/>
              <w:rPr>
                <w:color w:val="000000" w:themeColor="text1"/>
              </w:rPr>
            </w:pPr>
            <w:r w:rsidRPr="006D4AA1">
              <w:rPr>
                <w:b/>
                <w:bCs/>
                <w:color w:val="000000" w:themeColor="text1"/>
              </w:rPr>
              <w:t xml:space="preserve">Объект 1 ППО/МСК </w:t>
            </w:r>
          </w:p>
        </w:tc>
        <w:tc>
          <w:tcPr>
            <w:tcW w:w="1429" w:type="dxa"/>
            <w:gridSpan w:val="2"/>
            <w:tcBorders>
              <w:top w:val="none" w:sz="4" w:space="0" w:color="000000"/>
              <w:left w:val="none" w:sz="4" w:space="0" w:color="000000"/>
              <w:bottom w:val="single" w:sz="4" w:space="0" w:color="000000"/>
              <w:right w:val="single" w:sz="4" w:space="0" w:color="000000"/>
            </w:tcBorders>
            <w:shd w:val="clear" w:color="FFFFFF" w:fill="FFFFFF"/>
            <w:vAlign w:val="center"/>
          </w:tcPr>
          <w:p w:rsidR="001B2C6D" w:rsidRPr="006D4AA1" w:rsidRDefault="001B2C6D" w:rsidP="00231FF2">
            <w:pPr>
              <w:jc w:val="center"/>
              <w:rPr>
                <w:color w:val="000000" w:themeColor="text1"/>
              </w:rPr>
            </w:pPr>
            <w:r w:rsidRPr="006D4AA1">
              <w:rPr>
                <w:b/>
                <w:bCs/>
                <w:color w:val="000000" w:themeColor="text1"/>
              </w:rPr>
              <w:t>Среднее плечо от НП до ППО/МСК, км</w:t>
            </w:r>
          </w:p>
        </w:tc>
        <w:tc>
          <w:tcPr>
            <w:tcW w:w="2126"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1B2C6D" w:rsidRPr="006D4AA1" w:rsidRDefault="001B2C6D" w:rsidP="00231FF2">
            <w:pPr>
              <w:jc w:val="center"/>
              <w:rPr>
                <w:color w:val="000000" w:themeColor="text1"/>
              </w:rPr>
            </w:pPr>
            <w:r w:rsidRPr="006D4AA1">
              <w:rPr>
                <w:b/>
                <w:bCs/>
                <w:color w:val="000000" w:themeColor="text1"/>
              </w:rPr>
              <w:t>ОРО</w:t>
            </w:r>
          </w:p>
        </w:tc>
        <w:tc>
          <w:tcPr>
            <w:tcW w:w="1843" w:type="dxa"/>
            <w:tcBorders>
              <w:top w:val="none" w:sz="4" w:space="0" w:color="000000"/>
              <w:left w:val="none" w:sz="4" w:space="0" w:color="000000"/>
              <w:bottom w:val="single" w:sz="4" w:space="0" w:color="000000"/>
              <w:right w:val="single" w:sz="4" w:space="0" w:color="000000"/>
            </w:tcBorders>
            <w:shd w:val="clear" w:color="FFFFFF" w:fill="FFFFFF"/>
            <w:vAlign w:val="center"/>
          </w:tcPr>
          <w:p w:rsidR="001B2C6D" w:rsidRPr="006D4AA1" w:rsidRDefault="001B2C6D" w:rsidP="00231FF2">
            <w:pPr>
              <w:jc w:val="center"/>
              <w:rPr>
                <w:color w:val="000000" w:themeColor="text1"/>
              </w:rPr>
            </w:pPr>
            <w:r w:rsidRPr="006D4AA1">
              <w:rPr>
                <w:b/>
                <w:bCs/>
                <w:color w:val="000000" w:themeColor="text1"/>
              </w:rPr>
              <w:t>Среднее плечо от ППО/МСК до ОРО1 сущ, км</w:t>
            </w:r>
          </w:p>
        </w:tc>
      </w:tr>
      <w:tr w:rsidR="0064127C" w:rsidRPr="006D4AA1" w:rsidTr="006F563B">
        <w:trPr>
          <w:trHeight w:val="282"/>
          <w:tblHeader/>
          <w:jc w:val="center"/>
        </w:trPr>
        <w:tc>
          <w:tcPr>
            <w:tcW w:w="53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1B2C6D" w:rsidRPr="006D4AA1" w:rsidRDefault="001B2C6D" w:rsidP="00231FF2">
            <w:pPr>
              <w:jc w:val="center"/>
              <w:rPr>
                <w:color w:val="000000" w:themeColor="text1"/>
              </w:rPr>
            </w:pPr>
            <w:r w:rsidRPr="006D4AA1">
              <w:rPr>
                <w:color w:val="000000" w:themeColor="text1"/>
              </w:rPr>
              <w:t>1</w:t>
            </w:r>
          </w:p>
        </w:tc>
        <w:tc>
          <w:tcPr>
            <w:tcW w:w="679" w:type="dxa"/>
            <w:tcBorders>
              <w:top w:val="none" w:sz="4" w:space="0" w:color="000000"/>
              <w:left w:val="none" w:sz="4" w:space="0" w:color="000000"/>
              <w:bottom w:val="single" w:sz="4" w:space="0" w:color="000000"/>
              <w:right w:val="single" w:sz="4" w:space="0" w:color="000000"/>
            </w:tcBorders>
            <w:shd w:val="clear" w:color="FFFFFF" w:fill="FFFFFF"/>
            <w:vAlign w:val="center"/>
          </w:tcPr>
          <w:p w:rsidR="001B2C6D" w:rsidRPr="006D4AA1" w:rsidRDefault="001B2C6D" w:rsidP="00231FF2">
            <w:pPr>
              <w:jc w:val="center"/>
              <w:rPr>
                <w:color w:val="000000" w:themeColor="text1"/>
              </w:rPr>
            </w:pPr>
            <w:r w:rsidRPr="006D4AA1">
              <w:rPr>
                <w:color w:val="000000" w:themeColor="text1"/>
              </w:rPr>
              <w:t>ЮЗ</w:t>
            </w:r>
          </w:p>
        </w:tc>
        <w:tc>
          <w:tcPr>
            <w:tcW w:w="1993" w:type="dxa"/>
            <w:tcBorders>
              <w:top w:val="none" w:sz="4" w:space="0" w:color="000000"/>
              <w:left w:val="none" w:sz="4" w:space="0" w:color="000000"/>
              <w:bottom w:val="single" w:sz="4" w:space="0" w:color="000000"/>
              <w:right w:val="single" w:sz="4" w:space="0" w:color="000000"/>
            </w:tcBorders>
            <w:shd w:val="clear" w:color="FFFFFF" w:fill="FFFFFF"/>
            <w:vAlign w:val="center"/>
          </w:tcPr>
          <w:p w:rsidR="001B2C6D" w:rsidRPr="006D4AA1" w:rsidRDefault="001B2C6D" w:rsidP="00231FF2">
            <w:pPr>
              <w:rPr>
                <w:color w:val="000000" w:themeColor="text1"/>
              </w:rPr>
            </w:pPr>
            <w:r w:rsidRPr="006D4AA1">
              <w:rPr>
                <w:color w:val="000000" w:themeColor="text1"/>
              </w:rPr>
              <w:t>ГО город Железногорск</w:t>
            </w:r>
          </w:p>
        </w:tc>
        <w:tc>
          <w:tcPr>
            <w:tcW w:w="1429" w:type="dxa"/>
            <w:gridSpan w:val="2"/>
            <w:tcBorders>
              <w:top w:val="none" w:sz="4" w:space="0" w:color="000000"/>
              <w:left w:val="none" w:sz="4" w:space="0" w:color="000000"/>
              <w:bottom w:val="single" w:sz="4" w:space="0" w:color="000000"/>
              <w:right w:val="single" w:sz="4" w:space="0" w:color="000000"/>
            </w:tcBorders>
            <w:shd w:val="clear" w:color="FFFFFF" w:fill="FFFFFF"/>
            <w:noWrap/>
            <w:vAlign w:val="center"/>
          </w:tcPr>
          <w:p w:rsidR="001B2C6D" w:rsidRPr="006D4AA1" w:rsidRDefault="001B2C6D" w:rsidP="00231FF2">
            <w:pPr>
              <w:rPr>
                <w:color w:val="000000" w:themeColor="text1"/>
              </w:rPr>
            </w:pPr>
            <w:r w:rsidRPr="006D4AA1">
              <w:rPr>
                <w:color w:val="000000" w:themeColor="text1"/>
              </w:rPr>
              <w:t>МСК ООО "Эко-Альянс"</w:t>
            </w:r>
          </w:p>
        </w:tc>
        <w:tc>
          <w:tcPr>
            <w:tcW w:w="1429" w:type="dxa"/>
            <w:gridSpan w:val="2"/>
            <w:tcBorders>
              <w:top w:val="none" w:sz="4" w:space="0" w:color="000000"/>
              <w:left w:val="none" w:sz="4" w:space="0" w:color="000000"/>
              <w:bottom w:val="single" w:sz="4" w:space="0" w:color="000000"/>
              <w:right w:val="single" w:sz="4" w:space="0" w:color="000000"/>
            </w:tcBorders>
            <w:shd w:val="clear" w:color="FFFFFF" w:fill="FFFFFF"/>
            <w:noWrap/>
            <w:vAlign w:val="center"/>
          </w:tcPr>
          <w:p w:rsidR="001B2C6D" w:rsidRPr="006D4AA1" w:rsidRDefault="001B2C6D" w:rsidP="00231FF2">
            <w:pPr>
              <w:jc w:val="center"/>
              <w:rPr>
                <w:color w:val="000000" w:themeColor="text1"/>
              </w:rPr>
            </w:pPr>
            <w:r w:rsidRPr="006D4AA1">
              <w:rPr>
                <w:color w:val="000000" w:themeColor="text1"/>
              </w:rPr>
              <w:t>11</w:t>
            </w:r>
          </w:p>
        </w:tc>
        <w:tc>
          <w:tcPr>
            <w:tcW w:w="2126" w:type="dxa"/>
            <w:tcBorders>
              <w:top w:val="none" w:sz="4" w:space="0" w:color="000000"/>
              <w:left w:val="none" w:sz="4" w:space="0" w:color="000000"/>
              <w:bottom w:val="single" w:sz="4" w:space="0" w:color="000000"/>
              <w:right w:val="single" w:sz="4" w:space="0" w:color="000000"/>
            </w:tcBorders>
            <w:shd w:val="clear" w:color="FFFFFF" w:fill="FFFFFF"/>
            <w:vAlign w:val="center"/>
          </w:tcPr>
          <w:p w:rsidR="001B2C6D" w:rsidRPr="006D4AA1" w:rsidRDefault="001B2C6D" w:rsidP="00231FF2">
            <w:pPr>
              <w:rPr>
                <w:color w:val="000000" w:themeColor="text1"/>
              </w:rPr>
            </w:pPr>
            <w:r w:rsidRPr="006D4AA1">
              <w:rPr>
                <w:color w:val="000000" w:themeColor="text1"/>
              </w:rPr>
              <w:t xml:space="preserve">Полигон ТБО ООО "Экопол"  </w:t>
            </w:r>
          </w:p>
        </w:tc>
        <w:tc>
          <w:tcPr>
            <w:tcW w:w="1843"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1B2C6D" w:rsidRPr="006D4AA1" w:rsidRDefault="001B2C6D" w:rsidP="00231FF2">
            <w:pPr>
              <w:jc w:val="center"/>
              <w:rPr>
                <w:color w:val="000000" w:themeColor="text1"/>
              </w:rPr>
            </w:pPr>
            <w:r w:rsidRPr="006D4AA1">
              <w:rPr>
                <w:color w:val="000000" w:themeColor="text1"/>
              </w:rPr>
              <w:t>154,5</w:t>
            </w:r>
          </w:p>
        </w:tc>
      </w:tr>
      <w:tr w:rsidR="0064127C" w:rsidRPr="006D4AA1" w:rsidTr="006F563B">
        <w:trPr>
          <w:trHeight w:val="300"/>
          <w:tblHeader/>
          <w:jc w:val="center"/>
        </w:trPr>
        <w:tc>
          <w:tcPr>
            <w:tcW w:w="10029" w:type="dxa"/>
            <w:gridSpan w:val="9"/>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1B2C6D" w:rsidRPr="006D4AA1" w:rsidRDefault="001B2C6D" w:rsidP="00231FF2">
            <w:pPr>
              <w:jc w:val="center"/>
              <w:rPr>
                <w:b/>
                <w:color w:val="000000" w:themeColor="text1"/>
              </w:rPr>
            </w:pPr>
            <w:r w:rsidRPr="006D4AA1">
              <w:rPr>
                <w:b/>
                <w:color w:val="000000" w:themeColor="text1"/>
              </w:rPr>
              <w:t>2021</w:t>
            </w:r>
          </w:p>
        </w:tc>
      </w:tr>
      <w:tr w:rsidR="0064127C" w:rsidRPr="006D4AA1" w:rsidTr="006F563B">
        <w:trPr>
          <w:trHeight w:val="1545"/>
          <w:tblHeader/>
          <w:jc w:val="center"/>
        </w:trPr>
        <w:tc>
          <w:tcPr>
            <w:tcW w:w="53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1B2C6D" w:rsidRPr="006D4AA1" w:rsidRDefault="001B2C6D" w:rsidP="00231FF2">
            <w:pPr>
              <w:jc w:val="center"/>
              <w:rPr>
                <w:color w:val="000000" w:themeColor="text1"/>
              </w:rPr>
            </w:pPr>
            <w:r w:rsidRPr="006D4AA1">
              <w:rPr>
                <w:b/>
                <w:bCs/>
                <w:color w:val="000000" w:themeColor="text1"/>
              </w:rPr>
              <w:t>№ п/п</w:t>
            </w:r>
          </w:p>
        </w:tc>
        <w:tc>
          <w:tcPr>
            <w:tcW w:w="679" w:type="dxa"/>
            <w:tcBorders>
              <w:top w:val="none" w:sz="4" w:space="0" w:color="000000"/>
              <w:left w:val="none" w:sz="4" w:space="0" w:color="000000"/>
              <w:bottom w:val="single" w:sz="4" w:space="0" w:color="000000"/>
              <w:right w:val="single" w:sz="4" w:space="0" w:color="000000"/>
            </w:tcBorders>
            <w:shd w:val="clear" w:color="FFFFFF" w:fill="FFFFFF"/>
            <w:vAlign w:val="center"/>
          </w:tcPr>
          <w:p w:rsidR="001B2C6D" w:rsidRPr="006D4AA1" w:rsidRDefault="001B2C6D" w:rsidP="00231FF2">
            <w:pPr>
              <w:jc w:val="center"/>
              <w:rPr>
                <w:color w:val="000000" w:themeColor="text1"/>
              </w:rPr>
            </w:pPr>
            <w:r w:rsidRPr="006D4AA1">
              <w:rPr>
                <w:b/>
                <w:bCs/>
                <w:color w:val="000000" w:themeColor="text1"/>
              </w:rPr>
              <w:t>Зона РО</w:t>
            </w:r>
          </w:p>
        </w:tc>
        <w:tc>
          <w:tcPr>
            <w:tcW w:w="1993" w:type="dxa"/>
            <w:tcBorders>
              <w:top w:val="none" w:sz="4" w:space="0" w:color="000000"/>
              <w:left w:val="none" w:sz="4" w:space="0" w:color="000000"/>
              <w:bottom w:val="single" w:sz="4" w:space="0" w:color="000000"/>
              <w:right w:val="single" w:sz="4" w:space="0" w:color="000000"/>
            </w:tcBorders>
            <w:shd w:val="clear" w:color="FFFFFF" w:fill="FFFFFF"/>
            <w:vAlign w:val="center"/>
          </w:tcPr>
          <w:p w:rsidR="001B2C6D" w:rsidRPr="006D4AA1" w:rsidRDefault="001B2C6D" w:rsidP="00231FF2">
            <w:pPr>
              <w:jc w:val="center"/>
              <w:rPr>
                <w:color w:val="000000" w:themeColor="text1"/>
              </w:rPr>
            </w:pPr>
            <w:r w:rsidRPr="006D4AA1">
              <w:rPr>
                <w:b/>
                <w:bCs/>
                <w:color w:val="000000" w:themeColor="text1"/>
              </w:rPr>
              <w:t>Наименование МР /ГО</w:t>
            </w:r>
          </w:p>
        </w:tc>
        <w:tc>
          <w:tcPr>
            <w:tcW w:w="1440" w:type="dxa"/>
            <w:gridSpan w:val="3"/>
            <w:tcBorders>
              <w:top w:val="none" w:sz="4" w:space="0" w:color="000000"/>
              <w:left w:val="none" w:sz="4" w:space="0" w:color="000000"/>
              <w:bottom w:val="single" w:sz="4" w:space="0" w:color="000000"/>
              <w:right w:val="single" w:sz="4" w:space="0" w:color="000000"/>
            </w:tcBorders>
            <w:shd w:val="clear" w:color="FFFFFF" w:fill="FFFFFF"/>
            <w:vAlign w:val="center"/>
          </w:tcPr>
          <w:p w:rsidR="001B2C6D" w:rsidRPr="006D4AA1" w:rsidRDefault="001B2C6D" w:rsidP="00231FF2">
            <w:pPr>
              <w:jc w:val="center"/>
              <w:rPr>
                <w:color w:val="000000" w:themeColor="text1"/>
              </w:rPr>
            </w:pPr>
            <w:r w:rsidRPr="006D4AA1">
              <w:rPr>
                <w:b/>
                <w:bCs/>
                <w:color w:val="000000" w:themeColor="text1"/>
              </w:rPr>
              <w:t xml:space="preserve">Объект 1 ППО/МСК </w:t>
            </w:r>
          </w:p>
        </w:tc>
        <w:tc>
          <w:tcPr>
            <w:tcW w:w="1418" w:type="dxa"/>
            <w:tcBorders>
              <w:top w:val="none" w:sz="4" w:space="0" w:color="000000"/>
              <w:left w:val="none" w:sz="4" w:space="0" w:color="000000"/>
              <w:bottom w:val="single" w:sz="4" w:space="0" w:color="000000"/>
              <w:right w:val="single" w:sz="4" w:space="0" w:color="000000"/>
            </w:tcBorders>
            <w:shd w:val="clear" w:color="FFFFFF" w:fill="FFFFFF"/>
            <w:vAlign w:val="center"/>
          </w:tcPr>
          <w:p w:rsidR="001B2C6D" w:rsidRPr="006D4AA1" w:rsidRDefault="001B2C6D" w:rsidP="00231FF2">
            <w:pPr>
              <w:jc w:val="center"/>
              <w:rPr>
                <w:color w:val="000000" w:themeColor="text1"/>
              </w:rPr>
            </w:pPr>
            <w:r w:rsidRPr="006D4AA1">
              <w:rPr>
                <w:b/>
                <w:bCs/>
                <w:color w:val="000000" w:themeColor="text1"/>
              </w:rPr>
              <w:t>Среднее плечо от НП до ППО/МСК, км</w:t>
            </w:r>
          </w:p>
        </w:tc>
        <w:tc>
          <w:tcPr>
            <w:tcW w:w="2126"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1B2C6D" w:rsidRPr="006D4AA1" w:rsidRDefault="001B2C6D" w:rsidP="00231FF2">
            <w:pPr>
              <w:jc w:val="center"/>
              <w:rPr>
                <w:color w:val="000000" w:themeColor="text1"/>
              </w:rPr>
            </w:pPr>
            <w:r w:rsidRPr="006D4AA1">
              <w:rPr>
                <w:b/>
                <w:bCs/>
                <w:color w:val="000000" w:themeColor="text1"/>
              </w:rPr>
              <w:t>ОРО</w:t>
            </w:r>
          </w:p>
        </w:tc>
        <w:tc>
          <w:tcPr>
            <w:tcW w:w="1843" w:type="dxa"/>
            <w:tcBorders>
              <w:top w:val="none" w:sz="4" w:space="0" w:color="000000"/>
              <w:left w:val="none" w:sz="4" w:space="0" w:color="000000"/>
              <w:bottom w:val="single" w:sz="4" w:space="0" w:color="000000"/>
              <w:right w:val="single" w:sz="4" w:space="0" w:color="000000"/>
            </w:tcBorders>
            <w:shd w:val="clear" w:color="FFFFFF" w:fill="FFFFFF"/>
            <w:vAlign w:val="center"/>
          </w:tcPr>
          <w:p w:rsidR="001B2C6D" w:rsidRPr="006D4AA1" w:rsidRDefault="001B2C6D" w:rsidP="00231FF2">
            <w:pPr>
              <w:jc w:val="center"/>
              <w:rPr>
                <w:color w:val="000000" w:themeColor="text1"/>
              </w:rPr>
            </w:pPr>
            <w:r w:rsidRPr="006D4AA1">
              <w:rPr>
                <w:b/>
                <w:bCs/>
                <w:color w:val="000000" w:themeColor="text1"/>
              </w:rPr>
              <w:t>Среднее плечо от ППО/МСК до ОРО, км</w:t>
            </w:r>
          </w:p>
        </w:tc>
      </w:tr>
      <w:tr w:rsidR="0064127C" w:rsidRPr="006D4AA1" w:rsidTr="006F563B">
        <w:trPr>
          <w:trHeight w:val="282"/>
          <w:tblHeader/>
          <w:jc w:val="center"/>
        </w:trPr>
        <w:tc>
          <w:tcPr>
            <w:tcW w:w="53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1B2C6D" w:rsidRPr="006D4AA1" w:rsidRDefault="001B2C6D" w:rsidP="00231FF2">
            <w:pPr>
              <w:jc w:val="center"/>
              <w:rPr>
                <w:color w:val="000000" w:themeColor="text1"/>
              </w:rPr>
            </w:pPr>
            <w:r w:rsidRPr="006D4AA1">
              <w:rPr>
                <w:color w:val="000000" w:themeColor="text1"/>
              </w:rPr>
              <w:t>1</w:t>
            </w:r>
          </w:p>
        </w:tc>
        <w:tc>
          <w:tcPr>
            <w:tcW w:w="679" w:type="dxa"/>
            <w:tcBorders>
              <w:top w:val="none" w:sz="4" w:space="0" w:color="000000"/>
              <w:left w:val="none" w:sz="4" w:space="0" w:color="000000"/>
              <w:bottom w:val="single" w:sz="4" w:space="0" w:color="000000"/>
              <w:right w:val="single" w:sz="4" w:space="0" w:color="000000"/>
            </w:tcBorders>
            <w:shd w:val="clear" w:color="FFFFFF" w:fill="FFFFFF"/>
            <w:vAlign w:val="center"/>
          </w:tcPr>
          <w:p w:rsidR="001B2C6D" w:rsidRPr="006D4AA1" w:rsidRDefault="001B2C6D" w:rsidP="00231FF2">
            <w:pPr>
              <w:jc w:val="center"/>
              <w:rPr>
                <w:color w:val="000000" w:themeColor="text1"/>
              </w:rPr>
            </w:pPr>
            <w:r w:rsidRPr="006D4AA1">
              <w:rPr>
                <w:color w:val="000000" w:themeColor="text1"/>
              </w:rPr>
              <w:t>ЮЗ</w:t>
            </w:r>
          </w:p>
        </w:tc>
        <w:tc>
          <w:tcPr>
            <w:tcW w:w="1993" w:type="dxa"/>
            <w:tcBorders>
              <w:top w:val="none" w:sz="4" w:space="0" w:color="000000"/>
              <w:left w:val="none" w:sz="4" w:space="0" w:color="000000"/>
              <w:bottom w:val="single" w:sz="4" w:space="0" w:color="000000"/>
              <w:right w:val="single" w:sz="4" w:space="0" w:color="000000"/>
            </w:tcBorders>
            <w:shd w:val="clear" w:color="FFFFFF" w:fill="FFFFFF"/>
            <w:vAlign w:val="center"/>
          </w:tcPr>
          <w:p w:rsidR="001B2C6D" w:rsidRPr="006D4AA1" w:rsidRDefault="001B2C6D" w:rsidP="00231FF2">
            <w:pPr>
              <w:rPr>
                <w:color w:val="000000" w:themeColor="text1"/>
              </w:rPr>
            </w:pPr>
            <w:r w:rsidRPr="006D4AA1">
              <w:rPr>
                <w:color w:val="000000" w:themeColor="text1"/>
              </w:rPr>
              <w:t>ГО город Железногорск</w:t>
            </w:r>
          </w:p>
        </w:tc>
        <w:tc>
          <w:tcPr>
            <w:tcW w:w="1440" w:type="dxa"/>
            <w:gridSpan w:val="3"/>
            <w:tcBorders>
              <w:top w:val="none" w:sz="4" w:space="0" w:color="000000"/>
              <w:left w:val="none" w:sz="4" w:space="0" w:color="000000"/>
              <w:bottom w:val="single" w:sz="4" w:space="0" w:color="000000"/>
              <w:right w:val="single" w:sz="4" w:space="0" w:color="000000"/>
            </w:tcBorders>
            <w:shd w:val="clear" w:color="FFFFFF" w:fill="FFFFFF"/>
            <w:noWrap/>
            <w:vAlign w:val="center"/>
          </w:tcPr>
          <w:p w:rsidR="001B2C6D" w:rsidRPr="006D4AA1" w:rsidRDefault="001B2C6D" w:rsidP="00231FF2">
            <w:pPr>
              <w:rPr>
                <w:color w:val="000000" w:themeColor="text1"/>
              </w:rPr>
            </w:pPr>
            <w:r w:rsidRPr="006D4AA1">
              <w:rPr>
                <w:color w:val="000000" w:themeColor="text1"/>
              </w:rPr>
              <w:t>МСК ООО "Эко-Альянс"</w:t>
            </w:r>
          </w:p>
        </w:tc>
        <w:tc>
          <w:tcPr>
            <w:tcW w:w="1418"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1B2C6D" w:rsidRPr="006D4AA1" w:rsidRDefault="001B2C6D" w:rsidP="00231FF2">
            <w:pPr>
              <w:jc w:val="center"/>
              <w:rPr>
                <w:color w:val="000000" w:themeColor="text1"/>
              </w:rPr>
            </w:pPr>
            <w:r w:rsidRPr="006D4AA1">
              <w:rPr>
                <w:color w:val="000000" w:themeColor="text1"/>
              </w:rPr>
              <w:t>11</w:t>
            </w:r>
          </w:p>
        </w:tc>
        <w:tc>
          <w:tcPr>
            <w:tcW w:w="2126" w:type="dxa"/>
            <w:tcBorders>
              <w:top w:val="none" w:sz="4" w:space="0" w:color="000000"/>
              <w:left w:val="none" w:sz="4" w:space="0" w:color="000000"/>
              <w:bottom w:val="single" w:sz="4" w:space="0" w:color="000000"/>
              <w:right w:val="single" w:sz="4" w:space="0" w:color="000000"/>
            </w:tcBorders>
            <w:shd w:val="clear" w:color="FFFFFF" w:fill="FFFFFF"/>
            <w:vAlign w:val="center"/>
          </w:tcPr>
          <w:p w:rsidR="001B2C6D" w:rsidRPr="006D4AA1" w:rsidRDefault="001B2C6D" w:rsidP="00231FF2">
            <w:pPr>
              <w:rPr>
                <w:color w:val="000000" w:themeColor="text1"/>
              </w:rPr>
            </w:pPr>
            <w:r w:rsidRPr="006D4AA1">
              <w:rPr>
                <w:color w:val="000000" w:themeColor="text1"/>
              </w:rPr>
              <w:t>Полигон ТБО ООО "Экопол"</w:t>
            </w:r>
          </w:p>
        </w:tc>
        <w:tc>
          <w:tcPr>
            <w:tcW w:w="1843" w:type="dxa"/>
            <w:tcBorders>
              <w:top w:val="none" w:sz="4" w:space="0" w:color="000000"/>
              <w:left w:val="none" w:sz="4" w:space="0" w:color="000000"/>
              <w:bottom w:val="single" w:sz="4" w:space="0" w:color="000000"/>
              <w:right w:val="single" w:sz="4" w:space="0" w:color="000000"/>
            </w:tcBorders>
            <w:shd w:val="clear" w:color="FFFFFF" w:fill="FFFFFF"/>
            <w:vAlign w:val="center"/>
          </w:tcPr>
          <w:p w:rsidR="001B2C6D" w:rsidRPr="006D4AA1" w:rsidRDefault="001B2C6D" w:rsidP="00231FF2">
            <w:pPr>
              <w:jc w:val="center"/>
              <w:rPr>
                <w:color w:val="000000" w:themeColor="text1"/>
              </w:rPr>
            </w:pPr>
            <w:r w:rsidRPr="006D4AA1">
              <w:rPr>
                <w:color w:val="000000" w:themeColor="text1"/>
              </w:rPr>
              <w:t>155</w:t>
            </w:r>
          </w:p>
        </w:tc>
      </w:tr>
      <w:tr w:rsidR="0064127C" w:rsidRPr="006D4AA1" w:rsidTr="006F563B">
        <w:trPr>
          <w:trHeight w:val="300"/>
          <w:tblHeader/>
          <w:jc w:val="center"/>
        </w:trPr>
        <w:tc>
          <w:tcPr>
            <w:tcW w:w="10029" w:type="dxa"/>
            <w:gridSpan w:val="9"/>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1B2C6D" w:rsidRPr="006D4AA1" w:rsidRDefault="001B2C6D" w:rsidP="00231FF2">
            <w:pPr>
              <w:jc w:val="center"/>
              <w:rPr>
                <w:b/>
                <w:color w:val="000000" w:themeColor="text1"/>
              </w:rPr>
            </w:pPr>
            <w:r w:rsidRPr="006D4AA1">
              <w:rPr>
                <w:b/>
                <w:color w:val="000000" w:themeColor="text1"/>
              </w:rPr>
              <w:t>2022-2023</w:t>
            </w:r>
          </w:p>
        </w:tc>
      </w:tr>
      <w:tr w:rsidR="0064127C" w:rsidRPr="006D4AA1" w:rsidTr="006F563B">
        <w:trPr>
          <w:trHeight w:val="1545"/>
          <w:tblHeader/>
          <w:jc w:val="center"/>
        </w:trPr>
        <w:tc>
          <w:tcPr>
            <w:tcW w:w="53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1B2C6D" w:rsidRPr="006D4AA1" w:rsidRDefault="001B2C6D" w:rsidP="00231FF2">
            <w:pPr>
              <w:jc w:val="center"/>
              <w:rPr>
                <w:color w:val="000000" w:themeColor="text1"/>
              </w:rPr>
            </w:pPr>
            <w:r w:rsidRPr="006D4AA1">
              <w:rPr>
                <w:b/>
                <w:bCs/>
                <w:color w:val="000000" w:themeColor="text1"/>
              </w:rPr>
              <w:t>№ п/п</w:t>
            </w:r>
          </w:p>
        </w:tc>
        <w:tc>
          <w:tcPr>
            <w:tcW w:w="679" w:type="dxa"/>
            <w:tcBorders>
              <w:top w:val="none" w:sz="4" w:space="0" w:color="000000"/>
              <w:left w:val="none" w:sz="4" w:space="0" w:color="000000"/>
              <w:bottom w:val="single" w:sz="4" w:space="0" w:color="000000"/>
              <w:right w:val="single" w:sz="4" w:space="0" w:color="000000"/>
            </w:tcBorders>
            <w:shd w:val="clear" w:color="FFFFFF" w:fill="FFFFFF"/>
            <w:vAlign w:val="center"/>
          </w:tcPr>
          <w:p w:rsidR="001B2C6D" w:rsidRPr="006D4AA1" w:rsidRDefault="001B2C6D" w:rsidP="00231FF2">
            <w:pPr>
              <w:jc w:val="center"/>
              <w:rPr>
                <w:color w:val="000000" w:themeColor="text1"/>
              </w:rPr>
            </w:pPr>
            <w:r w:rsidRPr="006D4AA1">
              <w:rPr>
                <w:b/>
                <w:bCs/>
                <w:color w:val="000000" w:themeColor="text1"/>
              </w:rPr>
              <w:t>Зона РО</w:t>
            </w:r>
          </w:p>
        </w:tc>
        <w:tc>
          <w:tcPr>
            <w:tcW w:w="1993" w:type="dxa"/>
            <w:tcBorders>
              <w:top w:val="none" w:sz="4" w:space="0" w:color="000000"/>
              <w:left w:val="none" w:sz="4" w:space="0" w:color="000000"/>
              <w:bottom w:val="single" w:sz="4" w:space="0" w:color="000000"/>
              <w:right w:val="single" w:sz="4" w:space="0" w:color="000000"/>
            </w:tcBorders>
            <w:shd w:val="clear" w:color="FFFFFF" w:fill="FFFFFF"/>
            <w:vAlign w:val="center"/>
          </w:tcPr>
          <w:p w:rsidR="001B2C6D" w:rsidRPr="006D4AA1" w:rsidRDefault="001B2C6D" w:rsidP="00231FF2">
            <w:pPr>
              <w:jc w:val="center"/>
              <w:rPr>
                <w:color w:val="000000" w:themeColor="text1"/>
              </w:rPr>
            </w:pPr>
            <w:r w:rsidRPr="006D4AA1">
              <w:rPr>
                <w:b/>
                <w:bCs/>
                <w:color w:val="000000" w:themeColor="text1"/>
              </w:rPr>
              <w:t>Наименование МР /ГО</w:t>
            </w:r>
          </w:p>
        </w:tc>
        <w:tc>
          <w:tcPr>
            <w:tcW w:w="1440" w:type="dxa"/>
            <w:gridSpan w:val="3"/>
            <w:tcBorders>
              <w:top w:val="none" w:sz="4" w:space="0" w:color="000000"/>
              <w:left w:val="none" w:sz="4" w:space="0" w:color="000000"/>
              <w:bottom w:val="single" w:sz="4" w:space="0" w:color="000000"/>
              <w:right w:val="single" w:sz="4" w:space="0" w:color="000000"/>
            </w:tcBorders>
            <w:shd w:val="clear" w:color="FFFFFF" w:fill="FFFFFF"/>
            <w:vAlign w:val="center"/>
          </w:tcPr>
          <w:p w:rsidR="001B2C6D" w:rsidRPr="006D4AA1" w:rsidRDefault="001B2C6D" w:rsidP="00231FF2">
            <w:pPr>
              <w:jc w:val="center"/>
              <w:rPr>
                <w:color w:val="000000" w:themeColor="text1"/>
              </w:rPr>
            </w:pPr>
            <w:r w:rsidRPr="006D4AA1">
              <w:rPr>
                <w:b/>
                <w:bCs/>
                <w:color w:val="000000" w:themeColor="text1"/>
              </w:rPr>
              <w:t>Объект 1</w:t>
            </w:r>
          </w:p>
        </w:tc>
        <w:tc>
          <w:tcPr>
            <w:tcW w:w="1418" w:type="dxa"/>
            <w:tcBorders>
              <w:top w:val="none" w:sz="4" w:space="0" w:color="000000"/>
              <w:left w:val="none" w:sz="4" w:space="0" w:color="000000"/>
              <w:bottom w:val="single" w:sz="4" w:space="0" w:color="000000"/>
              <w:right w:val="single" w:sz="4" w:space="0" w:color="000000"/>
            </w:tcBorders>
            <w:shd w:val="clear" w:color="FFFFFF" w:fill="FFFFFF"/>
            <w:vAlign w:val="center"/>
          </w:tcPr>
          <w:p w:rsidR="001B2C6D" w:rsidRPr="006D4AA1" w:rsidRDefault="001B2C6D" w:rsidP="00231FF2">
            <w:pPr>
              <w:jc w:val="center"/>
              <w:rPr>
                <w:color w:val="000000" w:themeColor="text1"/>
              </w:rPr>
            </w:pPr>
            <w:r w:rsidRPr="006D4AA1">
              <w:rPr>
                <w:b/>
                <w:bCs/>
                <w:color w:val="000000" w:themeColor="text1"/>
              </w:rPr>
              <w:t>Средне плечо от НП до объекта 1, км</w:t>
            </w:r>
          </w:p>
        </w:tc>
        <w:tc>
          <w:tcPr>
            <w:tcW w:w="2126"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1B2C6D" w:rsidRPr="006D4AA1" w:rsidRDefault="001B2C6D" w:rsidP="00231FF2">
            <w:pPr>
              <w:jc w:val="center"/>
              <w:rPr>
                <w:color w:val="000000" w:themeColor="text1"/>
              </w:rPr>
            </w:pPr>
            <w:r w:rsidRPr="006D4AA1">
              <w:rPr>
                <w:b/>
                <w:bCs/>
                <w:color w:val="000000" w:themeColor="text1"/>
              </w:rPr>
              <w:t>ОРО</w:t>
            </w:r>
          </w:p>
        </w:tc>
        <w:tc>
          <w:tcPr>
            <w:tcW w:w="1843" w:type="dxa"/>
            <w:tcBorders>
              <w:top w:val="none" w:sz="4" w:space="0" w:color="000000"/>
              <w:left w:val="none" w:sz="4" w:space="0" w:color="000000"/>
              <w:bottom w:val="single" w:sz="4" w:space="0" w:color="000000"/>
              <w:right w:val="single" w:sz="4" w:space="0" w:color="000000"/>
            </w:tcBorders>
            <w:shd w:val="clear" w:color="FFFFFF" w:fill="FFFFFF"/>
            <w:vAlign w:val="center"/>
          </w:tcPr>
          <w:p w:rsidR="001B2C6D" w:rsidRPr="006D4AA1" w:rsidRDefault="001B2C6D" w:rsidP="00231FF2">
            <w:pPr>
              <w:jc w:val="center"/>
              <w:rPr>
                <w:color w:val="000000" w:themeColor="text1"/>
              </w:rPr>
            </w:pPr>
            <w:r w:rsidRPr="006D4AA1">
              <w:rPr>
                <w:b/>
                <w:bCs/>
                <w:color w:val="000000" w:themeColor="text1"/>
              </w:rPr>
              <w:t>Среднее плечо от ППО/МСК до ОРО, км</w:t>
            </w:r>
          </w:p>
        </w:tc>
      </w:tr>
      <w:tr w:rsidR="0064127C" w:rsidRPr="006D4AA1" w:rsidTr="006F563B">
        <w:trPr>
          <w:trHeight w:val="282"/>
          <w:tblHeader/>
          <w:jc w:val="center"/>
        </w:trPr>
        <w:tc>
          <w:tcPr>
            <w:tcW w:w="53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1B2C6D" w:rsidRPr="006D4AA1" w:rsidRDefault="001B2C6D" w:rsidP="00231FF2">
            <w:pPr>
              <w:jc w:val="center"/>
              <w:rPr>
                <w:color w:val="000000" w:themeColor="text1"/>
              </w:rPr>
            </w:pPr>
            <w:r w:rsidRPr="006D4AA1">
              <w:rPr>
                <w:color w:val="000000" w:themeColor="text1"/>
              </w:rPr>
              <w:t>1</w:t>
            </w:r>
          </w:p>
        </w:tc>
        <w:tc>
          <w:tcPr>
            <w:tcW w:w="679" w:type="dxa"/>
            <w:tcBorders>
              <w:top w:val="none" w:sz="4" w:space="0" w:color="000000"/>
              <w:left w:val="none" w:sz="4" w:space="0" w:color="000000"/>
              <w:bottom w:val="single" w:sz="4" w:space="0" w:color="000000"/>
              <w:right w:val="single" w:sz="4" w:space="0" w:color="000000"/>
            </w:tcBorders>
            <w:shd w:val="clear" w:color="FFFFFF" w:fill="FFFFFF"/>
            <w:vAlign w:val="center"/>
          </w:tcPr>
          <w:p w:rsidR="001B2C6D" w:rsidRPr="006D4AA1" w:rsidRDefault="001B2C6D" w:rsidP="00231FF2">
            <w:pPr>
              <w:jc w:val="center"/>
              <w:rPr>
                <w:color w:val="000000" w:themeColor="text1"/>
              </w:rPr>
            </w:pPr>
            <w:r w:rsidRPr="006D4AA1">
              <w:rPr>
                <w:color w:val="000000" w:themeColor="text1"/>
              </w:rPr>
              <w:t>ЮЗ</w:t>
            </w:r>
          </w:p>
        </w:tc>
        <w:tc>
          <w:tcPr>
            <w:tcW w:w="1993" w:type="dxa"/>
            <w:tcBorders>
              <w:top w:val="none" w:sz="4" w:space="0" w:color="000000"/>
              <w:left w:val="none" w:sz="4" w:space="0" w:color="000000"/>
              <w:bottom w:val="single" w:sz="4" w:space="0" w:color="000000"/>
              <w:right w:val="single" w:sz="4" w:space="0" w:color="000000"/>
            </w:tcBorders>
            <w:shd w:val="clear" w:color="FFFFFF" w:fill="FFFFFF"/>
            <w:vAlign w:val="center"/>
          </w:tcPr>
          <w:p w:rsidR="001B2C6D" w:rsidRPr="006D4AA1" w:rsidRDefault="001B2C6D" w:rsidP="00231FF2">
            <w:pPr>
              <w:rPr>
                <w:color w:val="000000" w:themeColor="text1"/>
              </w:rPr>
            </w:pPr>
            <w:r w:rsidRPr="006D4AA1">
              <w:rPr>
                <w:color w:val="000000" w:themeColor="text1"/>
              </w:rPr>
              <w:t>ГО город Железногорск</w:t>
            </w:r>
          </w:p>
        </w:tc>
        <w:tc>
          <w:tcPr>
            <w:tcW w:w="1440" w:type="dxa"/>
            <w:gridSpan w:val="3"/>
            <w:tcBorders>
              <w:top w:val="none" w:sz="4" w:space="0" w:color="000000"/>
              <w:left w:val="none" w:sz="4" w:space="0" w:color="000000"/>
              <w:bottom w:val="single" w:sz="4" w:space="0" w:color="000000"/>
              <w:right w:val="single" w:sz="4" w:space="0" w:color="000000"/>
            </w:tcBorders>
            <w:shd w:val="clear" w:color="FFFFFF" w:fill="FFFFFF"/>
            <w:noWrap/>
            <w:vAlign w:val="center"/>
          </w:tcPr>
          <w:p w:rsidR="001B2C6D" w:rsidRPr="006D4AA1" w:rsidRDefault="001B2C6D" w:rsidP="00231FF2">
            <w:pPr>
              <w:rPr>
                <w:color w:val="000000" w:themeColor="text1"/>
              </w:rPr>
            </w:pPr>
            <w:r w:rsidRPr="006D4AA1">
              <w:rPr>
                <w:color w:val="000000" w:themeColor="text1"/>
              </w:rPr>
              <w:t>МСК ООО "Эко-Альянс"</w:t>
            </w:r>
          </w:p>
        </w:tc>
        <w:tc>
          <w:tcPr>
            <w:tcW w:w="1418"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1B2C6D" w:rsidRPr="006D4AA1" w:rsidRDefault="001B2C6D" w:rsidP="00231FF2">
            <w:pPr>
              <w:jc w:val="center"/>
              <w:rPr>
                <w:color w:val="000000" w:themeColor="text1"/>
              </w:rPr>
            </w:pPr>
            <w:r w:rsidRPr="006D4AA1">
              <w:rPr>
                <w:color w:val="000000" w:themeColor="text1"/>
              </w:rPr>
              <w:t>11</w:t>
            </w:r>
          </w:p>
        </w:tc>
        <w:tc>
          <w:tcPr>
            <w:tcW w:w="2126" w:type="dxa"/>
            <w:tcBorders>
              <w:top w:val="none" w:sz="4" w:space="0" w:color="000000"/>
              <w:left w:val="none" w:sz="4" w:space="0" w:color="000000"/>
              <w:bottom w:val="single" w:sz="4" w:space="0" w:color="000000"/>
              <w:right w:val="single" w:sz="4" w:space="0" w:color="000000"/>
            </w:tcBorders>
            <w:shd w:val="clear" w:color="FFFFFF" w:fill="FFFFFF"/>
            <w:vAlign w:val="center"/>
          </w:tcPr>
          <w:p w:rsidR="001B2C6D" w:rsidRPr="006D4AA1" w:rsidRDefault="001B2C6D" w:rsidP="00231FF2">
            <w:pPr>
              <w:rPr>
                <w:color w:val="000000" w:themeColor="text1"/>
              </w:rPr>
            </w:pPr>
            <w:r w:rsidRPr="006D4AA1">
              <w:rPr>
                <w:color w:val="000000" w:themeColor="text1"/>
              </w:rPr>
              <w:t xml:space="preserve">Полигон ТБО ООО "Экопол" </w:t>
            </w:r>
          </w:p>
        </w:tc>
        <w:tc>
          <w:tcPr>
            <w:tcW w:w="1843" w:type="dxa"/>
            <w:tcBorders>
              <w:top w:val="none" w:sz="4" w:space="0" w:color="000000"/>
              <w:left w:val="none" w:sz="4" w:space="0" w:color="000000"/>
              <w:bottom w:val="single" w:sz="4" w:space="0" w:color="000000"/>
              <w:right w:val="single" w:sz="4" w:space="0" w:color="000000"/>
            </w:tcBorders>
            <w:shd w:val="clear" w:color="FFFFFF" w:fill="FFFFFF"/>
            <w:vAlign w:val="center"/>
          </w:tcPr>
          <w:p w:rsidR="001B2C6D" w:rsidRPr="006D4AA1" w:rsidRDefault="001B2C6D" w:rsidP="00231FF2">
            <w:pPr>
              <w:jc w:val="center"/>
              <w:rPr>
                <w:color w:val="000000" w:themeColor="text1"/>
              </w:rPr>
            </w:pPr>
            <w:r w:rsidRPr="006D4AA1">
              <w:rPr>
                <w:color w:val="000000" w:themeColor="text1"/>
              </w:rPr>
              <w:t> 155</w:t>
            </w:r>
          </w:p>
        </w:tc>
      </w:tr>
      <w:tr w:rsidR="0064127C" w:rsidRPr="006D4AA1" w:rsidTr="006F563B">
        <w:trPr>
          <w:trHeight w:val="300"/>
          <w:tblHeader/>
          <w:jc w:val="center"/>
        </w:trPr>
        <w:tc>
          <w:tcPr>
            <w:tcW w:w="10029" w:type="dxa"/>
            <w:gridSpan w:val="9"/>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1B2C6D" w:rsidRPr="006D4AA1" w:rsidRDefault="001B2C6D" w:rsidP="00231FF2">
            <w:pPr>
              <w:jc w:val="center"/>
              <w:rPr>
                <w:b/>
                <w:color w:val="000000" w:themeColor="text1"/>
              </w:rPr>
            </w:pPr>
            <w:r w:rsidRPr="006D4AA1">
              <w:rPr>
                <w:b/>
                <w:color w:val="000000" w:themeColor="text1"/>
              </w:rPr>
              <w:t>2024</w:t>
            </w:r>
          </w:p>
        </w:tc>
      </w:tr>
      <w:tr w:rsidR="0064127C" w:rsidRPr="006D4AA1" w:rsidTr="006F563B">
        <w:trPr>
          <w:trHeight w:val="1545"/>
          <w:tblHeader/>
          <w:jc w:val="center"/>
        </w:trPr>
        <w:tc>
          <w:tcPr>
            <w:tcW w:w="53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1B2C6D" w:rsidRPr="006D4AA1" w:rsidRDefault="001B2C6D" w:rsidP="00231FF2">
            <w:pPr>
              <w:jc w:val="center"/>
              <w:rPr>
                <w:color w:val="000000" w:themeColor="text1"/>
              </w:rPr>
            </w:pPr>
            <w:r w:rsidRPr="006D4AA1">
              <w:rPr>
                <w:b/>
                <w:bCs/>
                <w:color w:val="000000" w:themeColor="text1"/>
              </w:rPr>
              <w:t>№ п/п</w:t>
            </w:r>
          </w:p>
        </w:tc>
        <w:tc>
          <w:tcPr>
            <w:tcW w:w="679" w:type="dxa"/>
            <w:tcBorders>
              <w:top w:val="none" w:sz="4" w:space="0" w:color="000000"/>
              <w:left w:val="none" w:sz="4" w:space="0" w:color="000000"/>
              <w:bottom w:val="single" w:sz="4" w:space="0" w:color="000000"/>
              <w:right w:val="single" w:sz="4" w:space="0" w:color="000000"/>
            </w:tcBorders>
            <w:shd w:val="clear" w:color="FFFFFF" w:fill="FFFFFF"/>
            <w:vAlign w:val="center"/>
          </w:tcPr>
          <w:p w:rsidR="001B2C6D" w:rsidRPr="006D4AA1" w:rsidRDefault="001B2C6D" w:rsidP="00231FF2">
            <w:pPr>
              <w:jc w:val="center"/>
              <w:rPr>
                <w:color w:val="000000" w:themeColor="text1"/>
              </w:rPr>
            </w:pPr>
            <w:r w:rsidRPr="006D4AA1">
              <w:rPr>
                <w:b/>
                <w:bCs/>
                <w:color w:val="000000" w:themeColor="text1"/>
              </w:rPr>
              <w:t>Зона РО</w:t>
            </w:r>
          </w:p>
        </w:tc>
        <w:tc>
          <w:tcPr>
            <w:tcW w:w="1993" w:type="dxa"/>
            <w:tcBorders>
              <w:top w:val="none" w:sz="4" w:space="0" w:color="000000"/>
              <w:left w:val="none" w:sz="4" w:space="0" w:color="000000"/>
              <w:bottom w:val="single" w:sz="4" w:space="0" w:color="000000"/>
              <w:right w:val="single" w:sz="4" w:space="0" w:color="000000"/>
            </w:tcBorders>
            <w:shd w:val="clear" w:color="FFFFFF" w:fill="FFFFFF"/>
            <w:vAlign w:val="center"/>
          </w:tcPr>
          <w:p w:rsidR="001B2C6D" w:rsidRPr="006D4AA1" w:rsidRDefault="001B2C6D" w:rsidP="00231FF2">
            <w:pPr>
              <w:jc w:val="center"/>
              <w:rPr>
                <w:color w:val="000000" w:themeColor="text1"/>
              </w:rPr>
            </w:pPr>
            <w:r w:rsidRPr="006D4AA1">
              <w:rPr>
                <w:b/>
                <w:bCs/>
                <w:color w:val="000000" w:themeColor="text1"/>
              </w:rPr>
              <w:t>Наименование МР /ГО</w:t>
            </w:r>
          </w:p>
        </w:tc>
        <w:tc>
          <w:tcPr>
            <w:tcW w:w="1440" w:type="dxa"/>
            <w:gridSpan w:val="3"/>
            <w:tcBorders>
              <w:top w:val="none" w:sz="4" w:space="0" w:color="000000"/>
              <w:left w:val="none" w:sz="4" w:space="0" w:color="000000"/>
              <w:bottom w:val="single" w:sz="4" w:space="0" w:color="000000"/>
              <w:right w:val="single" w:sz="4" w:space="0" w:color="000000"/>
            </w:tcBorders>
            <w:shd w:val="clear" w:color="FFFFFF" w:fill="FFFFFF"/>
            <w:vAlign w:val="center"/>
          </w:tcPr>
          <w:p w:rsidR="001B2C6D" w:rsidRPr="006D4AA1" w:rsidRDefault="001B2C6D" w:rsidP="00231FF2">
            <w:pPr>
              <w:jc w:val="center"/>
              <w:rPr>
                <w:color w:val="000000" w:themeColor="text1"/>
              </w:rPr>
            </w:pPr>
            <w:r w:rsidRPr="006D4AA1">
              <w:rPr>
                <w:b/>
                <w:bCs/>
                <w:color w:val="000000" w:themeColor="text1"/>
              </w:rPr>
              <w:t>Объект 1</w:t>
            </w:r>
          </w:p>
        </w:tc>
        <w:tc>
          <w:tcPr>
            <w:tcW w:w="1418" w:type="dxa"/>
            <w:tcBorders>
              <w:top w:val="none" w:sz="4" w:space="0" w:color="000000"/>
              <w:left w:val="none" w:sz="4" w:space="0" w:color="000000"/>
              <w:bottom w:val="single" w:sz="4" w:space="0" w:color="000000"/>
              <w:right w:val="single" w:sz="4" w:space="0" w:color="000000"/>
            </w:tcBorders>
            <w:shd w:val="clear" w:color="FFFFFF" w:fill="FFFFFF"/>
            <w:vAlign w:val="center"/>
          </w:tcPr>
          <w:p w:rsidR="001B2C6D" w:rsidRPr="006D4AA1" w:rsidRDefault="001B2C6D" w:rsidP="00231FF2">
            <w:pPr>
              <w:jc w:val="center"/>
              <w:rPr>
                <w:color w:val="000000" w:themeColor="text1"/>
              </w:rPr>
            </w:pPr>
            <w:r w:rsidRPr="006D4AA1">
              <w:rPr>
                <w:b/>
                <w:bCs/>
                <w:color w:val="000000" w:themeColor="text1"/>
              </w:rPr>
              <w:t>Средне плечо от НП до объекта 1, км</w:t>
            </w:r>
          </w:p>
        </w:tc>
        <w:tc>
          <w:tcPr>
            <w:tcW w:w="2126"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1B2C6D" w:rsidRPr="006D4AA1" w:rsidRDefault="001B2C6D" w:rsidP="00231FF2">
            <w:pPr>
              <w:jc w:val="center"/>
              <w:rPr>
                <w:color w:val="000000" w:themeColor="text1"/>
              </w:rPr>
            </w:pPr>
            <w:r w:rsidRPr="006D4AA1">
              <w:rPr>
                <w:b/>
                <w:bCs/>
                <w:color w:val="000000" w:themeColor="text1"/>
              </w:rPr>
              <w:t>ОРО</w:t>
            </w:r>
          </w:p>
        </w:tc>
        <w:tc>
          <w:tcPr>
            <w:tcW w:w="1843" w:type="dxa"/>
            <w:tcBorders>
              <w:top w:val="none" w:sz="4" w:space="0" w:color="000000"/>
              <w:left w:val="none" w:sz="4" w:space="0" w:color="000000"/>
              <w:bottom w:val="single" w:sz="4" w:space="0" w:color="000000"/>
              <w:right w:val="single" w:sz="4" w:space="0" w:color="000000"/>
            </w:tcBorders>
            <w:shd w:val="clear" w:color="FFFFFF" w:fill="FFFFFF"/>
            <w:vAlign w:val="center"/>
          </w:tcPr>
          <w:p w:rsidR="001B2C6D" w:rsidRPr="006D4AA1" w:rsidRDefault="001B2C6D" w:rsidP="00231FF2">
            <w:pPr>
              <w:jc w:val="center"/>
              <w:rPr>
                <w:color w:val="000000" w:themeColor="text1"/>
              </w:rPr>
            </w:pPr>
            <w:r w:rsidRPr="006D4AA1">
              <w:rPr>
                <w:b/>
                <w:bCs/>
                <w:color w:val="000000" w:themeColor="text1"/>
              </w:rPr>
              <w:t>Среднее плечо от ППО/МСК до ОРО, км</w:t>
            </w:r>
          </w:p>
        </w:tc>
      </w:tr>
      <w:tr w:rsidR="0064127C" w:rsidRPr="006D4AA1" w:rsidTr="006F563B">
        <w:trPr>
          <w:trHeight w:val="282"/>
          <w:tblHeader/>
          <w:jc w:val="center"/>
        </w:trPr>
        <w:tc>
          <w:tcPr>
            <w:tcW w:w="53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1B2C6D" w:rsidRPr="006D4AA1" w:rsidRDefault="001B2C6D" w:rsidP="00231FF2">
            <w:pPr>
              <w:jc w:val="center"/>
              <w:rPr>
                <w:color w:val="000000" w:themeColor="text1"/>
              </w:rPr>
            </w:pPr>
            <w:r w:rsidRPr="006D4AA1">
              <w:rPr>
                <w:color w:val="000000" w:themeColor="text1"/>
              </w:rPr>
              <w:t>1</w:t>
            </w:r>
          </w:p>
        </w:tc>
        <w:tc>
          <w:tcPr>
            <w:tcW w:w="679" w:type="dxa"/>
            <w:tcBorders>
              <w:top w:val="none" w:sz="4" w:space="0" w:color="000000"/>
              <w:left w:val="none" w:sz="4" w:space="0" w:color="000000"/>
              <w:bottom w:val="single" w:sz="4" w:space="0" w:color="000000"/>
              <w:right w:val="single" w:sz="4" w:space="0" w:color="000000"/>
            </w:tcBorders>
            <w:shd w:val="clear" w:color="FFFFFF" w:fill="FFFFFF"/>
            <w:vAlign w:val="center"/>
          </w:tcPr>
          <w:p w:rsidR="001B2C6D" w:rsidRPr="006D4AA1" w:rsidRDefault="001B2C6D" w:rsidP="00231FF2">
            <w:pPr>
              <w:jc w:val="center"/>
              <w:rPr>
                <w:color w:val="000000" w:themeColor="text1"/>
              </w:rPr>
            </w:pPr>
            <w:r w:rsidRPr="006D4AA1">
              <w:rPr>
                <w:color w:val="000000" w:themeColor="text1"/>
              </w:rPr>
              <w:t>ЮЗ</w:t>
            </w:r>
          </w:p>
        </w:tc>
        <w:tc>
          <w:tcPr>
            <w:tcW w:w="1993" w:type="dxa"/>
            <w:tcBorders>
              <w:top w:val="none" w:sz="4" w:space="0" w:color="000000"/>
              <w:left w:val="none" w:sz="4" w:space="0" w:color="000000"/>
              <w:bottom w:val="single" w:sz="4" w:space="0" w:color="000000"/>
              <w:right w:val="single" w:sz="4" w:space="0" w:color="000000"/>
            </w:tcBorders>
            <w:shd w:val="clear" w:color="FFFFFF" w:fill="FFFFFF"/>
            <w:vAlign w:val="center"/>
          </w:tcPr>
          <w:p w:rsidR="001B2C6D" w:rsidRPr="006D4AA1" w:rsidRDefault="001B2C6D" w:rsidP="00231FF2">
            <w:pPr>
              <w:rPr>
                <w:color w:val="000000" w:themeColor="text1"/>
              </w:rPr>
            </w:pPr>
            <w:r w:rsidRPr="006D4AA1">
              <w:rPr>
                <w:color w:val="000000" w:themeColor="text1"/>
              </w:rPr>
              <w:t>ГО город Железногорск</w:t>
            </w:r>
          </w:p>
        </w:tc>
        <w:tc>
          <w:tcPr>
            <w:tcW w:w="1440" w:type="dxa"/>
            <w:gridSpan w:val="3"/>
            <w:tcBorders>
              <w:top w:val="none" w:sz="4" w:space="0" w:color="000000"/>
              <w:left w:val="none" w:sz="4" w:space="0" w:color="000000"/>
              <w:bottom w:val="single" w:sz="4" w:space="0" w:color="000000"/>
              <w:right w:val="single" w:sz="4" w:space="0" w:color="000000"/>
            </w:tcBorders>
            <w:shd w:val="clear" w:color="FFFFFF" w:fill="FFFFFF"/>
            <w:noWrap/>
            <w:vAlign w:val="center"/>
          </w:tcPr>
          <w:p w:rsidR="001B2C6D" w:rsidRPr="006D4AA1" w:rsidRDefault="001B2C6D" w:rsidP="00231FF2">
            <w:pPr>
              <w:rPr>
                <w:color w:val="000000" w:themeColor="text1"/>
              </w:rPr>
            </w:pPr>
            <w:r w:rsidRPr="006D4AA1">
              <w:rPr>
                <w:color w:val="000000" w:themeColor="text1"/>
              </w:rPr>
              <w:t>МСК ООО "Эко-Альянс"</w:t>
            </w:r>
          </w:p>
        </w:tc>
        <w:tc>
          <w:tcPr>
            <w:tcW w:w="1418" w:type="dxa"/>
            <w:tcBorders>
              <w:top w:val="none" w:sz="4" w:space="0" w:color="000000"/>
              <w:left w:val="none" w:sz="4" w:space="0" w:color="000000"/>
              <w:bottom w:val="single" w:sz="4" w:space="0" w:color="000000"/>
              <w:right w:val="single" w:sz="4" w:space="0" w:color="000000"/>
            </w:tcBorders>
            <w:shd w:val="clear" w:color="FFFFFF" w:fill="FFFFFF"/>
            <w:noWrap/>
            <w:vAlign w:val="bottom"/>
          </w:tcPr>
          <w:p w:rsidR="001B2C6D" w:rsidRPr="006D4AA1" w:rsidRDefault="001B2C6D" w:rsidP="00231FF2">
            <w:pPr>
              <w:jc w:val="center"/>
              <w:rPr>
                <w:color w:val="000000" w:themeColor="text1"/>
              </w:rPr>
            </w:pPr>
            <w:r w:rsidRPr="006D4AA1">
              <w:rPr>
                <w:color w:val="000000" w:themeColor="text1"/>
              </w:rPr>
              <w:t>10</w:t>
            </w:r>
          </w:p>
        </w:tc>
        <w:tc>
          <w:tcPr>
            <w:tcW w:w="2126" w:type="dxa"/>
            <w:tcBorders>
              <w:top w:val="none" w:sz="4" w:space="0" w:color="000000"/>
              <w:left w:val="none" w:sz="4" w:space="0" w:color="000000"/>
              <w:bottom w:val="single" w:sz="4" w:space="0" w:color="000000"/>
              <w:right w:val="single" w:sz="4" w:space="0" w:color="000000"/>
            </w:tcBorders>
            <w:shd w:val="clear" w:color="FFFFFF" w:fill="FFFFFF"/>
            <w:vAlign w:val="bottom"/>
          </w:tcPr>
          <w:p w:rsidR="001B2C6D" w:rsidRPr="006D4AA1" w:rsidRDefault="001B2C6D" w:rsidP="00231FF2">
            <w:pPr>
              <w:rPr>
                <w:color w:val="000000" w:themeColor="text1"/>
              </w:rPr>
            </w:pPr>
            <w:r w:rsidRPr="006D4AA1">
              <w:rPr>
                <w:color w:val="000000" w:themeColor="text1"/>
              </w:rPr>
              <w:t>Перспективный полигон в г.Железногорск</w:t>
            </w:r>
          </w:p>
        </w:tc>
        <w:tc>
          <w:tcPr>
            <w:tcW w:w="1843" w:type="dxa"/>
            <w:tcBorders>
              <w:top w:val="none" w:sz="4" w:space="0" w:color="000000"/>
              <w:left w:val="none" w:sz="4" w:space="0" w:color="000000"/>
              <w:bottom w:val="single" w:sz="4" w:space="0" w:color="000000"/>
              <w:right w:val="single" w:sz="4" w:space="0" w:color="000000"/>
            </w:tcBorders>
            <w:shd w:val="clear" w:color="FFFFFF" w:fill="FFFFFF"/>
            <w:vAlign w:val="center"/>
          </w:tcPr>
          <w:p w:rsidR="001B2C6D" w:rsidRPr="006D4AA1" w:rsidRDefault="001B2C6D" w:rsidP="00231FF2">
            <w:pPr>
              <w:jc w:val="center"/>
              <w:rPr>
                <w:color w:val="000000" w:themeColor="text1"/>
              </w:rPr>
            </w:pPr>
            <w:r w:rsidRPr="006D4AA1">
              <w:rPr>
                <w:color w:val="000000" w:themeColor="text1"/>
              </w:rPr>
              <w:t> </w:t>
            </w:r>
          </w:p>
        </w:tc>
      </w:tr>
      <w:tr w:rsidR="0064127C" w:rsidRPr="006D4AA1" w:rsidTr="006F563B">
        <w:trPr>
          <w:trHeight w:val="300"/>
          <w:tblHeader/>
          <w:jc w:val="center"/>
        </w:trPr>
        <w:tc>
          <w:tcPr>
            <w:tcW w:w="10029" w:type="dxa"/>
            <w:gridSpan w:val="9"/>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1B2C6D" w:rsidRPr="006D4AA1" w:rsidRDefault="001B2C6D" w:rsidP="00231FF2">
            <w:pPr>
              <w:jc w:val="center"/>
              <w:rPr>
                <w:b/>
                <w:color w:val="000000" w:themeColor="text1"/>
              </w:rPr>
            </w:pPr>
            <w:r w:rsidRPr="006D4AA1">
              <w:rPr>
                <w:b/>
                <w:color w:val="000000" w:themeColor="text1"/>
              </w:rPr>
              <w:t>2025-2029</w:t>
            </w:r>
          </w:p>
        </w:tc>
      </w:tr>
      <w:tr w:rsidR="0064127C" w:rsidRPr="006D4AA1" w:rsidTr="009764D2">
        <w:trPr>
          <w:trHeight w:val="1196"/>
          <w:tblHeader/>
          <w:jc w:val="center"/>
        </w:trPr>
        <w:tc>
          <w:tcPr>
            <w:tcW w:w="530" w:type="dxa"/>
            <w:tcBorders>
              <w:top w:val="none" w:sz="4" w:space="0" w:color="000000"/>
              <w:left w:val="single" w:sz="4" w:space="0" w:color="000000"/>
              <w:bottom w:val="single" w:sz="4" w:space="0" w:color="auto"/>
              <w:right w:val="single" w:sz="4" w:space="0" w:color="000000"/>
            </w:tcBorders>
            <w:shd w:val="clear" w:color="FFFFFF" w:fill="FFFFFF"/>
            <w:vAlign w:val="center"/>
          </w:tcPr>
          <w:p w:rsidR="001B2C6D" w:rsidRPr="006D4AA1" w:rsidRDefault="001B2C6D" w:rsidP="00231FF2">
            <w:pPr>
              <w:jc w:val="center"/>
              <w:rPr>
                <w:color w:val="000000" w:themeColor="text1"/>
              </w:rPr>
            </w:pPr>
            <w:r w:rsidRPr="006D4AA1">
              <w:rPr>
                <w:b/>
                <w:bCs/>
                <w:color w:val="000000" w:themeColor="text1"/>
              </w:rPr>
              <w:t>№ п/п</w:t>
            </w:r>
          </w:p>
        </w:tc>
        <w:tc>
          <w:tcPr>
            <w:tcW w:w="679" w:type="dxa"/>
            <w:tcBorders>
              <w:top w:val="none" w:sz="4" w:space="0" w:color="000000"/>
              <w:left w:val="none" w:sz="4" w:space="0" w:color="000000"/>
              <w:bottom w:val="single" w:sz="4" w:space="0" w:color="auto"/>
              <w:right w:val="single" w:sz="4" w:space="0" w:color="000000"/>
            </w:tcBorders>
            <w:shd w:val="clear" w:color="FFFFFF" w:fill="FFFFFF"/>
            <w:vAlign w:val="center"/>
          </w:tcPr>
          <w:p w:rsidR="001B2C6D" w:rsidRPr="006D4AA1" w:rsidRDefault="001B2C6D" w:rsidP="00231FF2">
            <w:pPr>
              <w:jc w:val="center"/>
              <w:rPr>
                <w:color w:val="000000" w:themeColor="text1"/>
              </w:rPr>
            </w:pPr>
            <w:r w:rsidRPr="006D4AA1">
              <w:rPr>
                <w:b/>
                <w:bCs/>
                <w:color w:val="000000" w:themeColor="text1"/>
              </w:rPr>
              <w:t>Зона РО</w:t>
            </w:r>
          </w:p>
        </w:tc>
        <w:tc>
          <w:tcPr>
            <w:tcW w:w="1993" w:type="dxa"/>
            <w:tcBorders>
              <w:top w:val="none" w:sz="4" w:space="0" w:color="000000"/>
              <w:left w:val="none" w:sz="4" w:space="0" w:color="000000"/>
              <w:bottom w:val="single" w:sz="4" w:space="0" w:color="auto"/>
              <w:right w:val="single" w:sz="4" w:space="0" w:color="000000"/>
            </w:tcBorders>
            <w:shd w:val="clear" w:color="FFFFFF" w:fill="FFFFFF"/>
            <w:vAlign w:val="center"/>
          </w:tcPr>
          <w:p w:rsidR="001B2C6D" w:rsidRPr="006D4AA1" w:rsidRDefault="001B2C6D" w:rsidP="00231FF2">
            <w:pPr>
              <w:jc w:val="center"/>
              <w:rPr>
                <w:color w:val="000000" w:themeColor="text1"/>
              </w:rPr>
            </w:pPr>
            <w:r w:rsidRPr="006D4AA1">
              <w:rPr>
                <w:b/>
                <w:bCs/>
                <w:color w:val="000000" w:themeColor="text1"/>
              </w:rPr>
              <w:t>Наименование МР /ГО</w:t>
            </w:r>
          </w:p>
        </w:tc>
        <w:tc>
          <w:tcPr>
            <w:tcW w:w="1440" w:type="dxa"/>
            <w:gridSpan w:val="3"/>
            <w:tcBorders>
              <w:top w:val="none" w:sz="4" w:space="0" w:color="000000"/>
              <w:left w:val="none" w:sz="4" w:space="0" w:color="000000"/>
              <w:bottom w:val="single" w:sz="4" w:space="0" w:color="auto"/>
              <w:right w:val="single" w:sz="4" w:space="0" w:color="000000"/>
            </w:tcBorders>
            <w:shd w:val="clear" w:color="FFFFFF" w:fill="FFFFFF"/>
            <w:vAlign w:val="center"/>
          </w:tcPr>
          <w:p w:rsidR="001B2C6D" w:rsidRPr="006D4AA1" w:rsidRDefault="001B2C6D" w:rsidP="00231FF2">
            <w:pPr>
              <w:jc w:val="center"/>
              <w:rPr>
                <w:color w:val="000000" w:themeColor="text1"/>
              </w:rPr>
            </w:pPr>
            <w:r w:rsidRPr="006D4AA1">
              <w:rPr>
                <w:b/>
                <w:bCs/>
                <w:color w:val="000000" w:themeColor="text1"/>
              </w:rPr>
              <w:t>Объект 1</w:t>
            </w:r>
          </w:p>
        </w:tc>
        <w:tc>
          <w:tcPr>
            <w:tcW w:w="1418" w:type="dxa"/>
            <w:tcBorders>
              <w:top w:val="none" w:sz="4" w:space="0" w:color="000000"/>
              <w:left w:val="none" w:sz="4" w:space="0" w:color="000000"/>
              <w:bottom w:val="single" w:sz="4" w:space="0" w:color="auto"/>
              <w:right w:val="single" w:sz="4" w:space="0" w:color="000000"/>
            </w:tcBorders>
            <w:shd w:val="clear" w:color="FFFFFF" w:fill="FFFFFF"/>
            <w:vAlign w:val="center"/>
          </w:tcPr>
          <w:p w:rsidR="001B2C6D" w:rsidRPr="006D4AA1" w:rsidRDefault="001B2C6D" w:rsidP="00231FF2">
            <w:pPr>
              <w:jc w:val="center"/>
              <w:rPr>
                <w:color w:val="000000" w:themeColor="text1"/>
              </w:rPr>
            </w:pPr>
            <w:r w:rsidRPr="006D4AA1">
              <w:rPr>
                <w:b/>
                <w:bCs/>
                <w:color w:val="000000" w:themeColor="text1"/>
              </w:rPr>
              <w:t>Средне плечо от НП до объекта 1, км</w:t>
            </w:r>
          </w:p>
        </w:tc>
        <w:tc>
          <w:tcPr>
            <w:tcW w:w="2126" w:type="dxa"/>
            <w:tcBorders>
              <w:top w:val="none" w:sz="4" w:space="0" w:color="000000"/>
              <w:left w:val="none" w:sz="4" w:space="0" w:color="000000"/>
              <w:bottom w:val="single" w:sz="4" w:space="0" w:color="auto"/>
              <w:right w:val="single" w:sz="4" w:space="0" w:color="000000"/>
            </w:tcBorders>
            <w:shd w:val="clear" w:color="FFFFFF" w:fill="FFFFFF"/>
            <w:noWrap/>
            <w:vAlign w:val="center"/>
          </w:tcPr>
          <w:p w:rsidR="001B2C6D" w:rsidRPr="006D4AA1" w:rsidRDefault="001B2C6D" w:rsidP="00231FF2">
            <w:pPr>
              <w:jc w:val="center"/>
              <w:rPr>
                <w:color w:val="000000" w:themeColor="text1"/>
              </w:rPr>
            </w:pPr>
            <w:r w:rsidRPr="006D4AA1">
              <w:rPr>
                <w:b/>
                <w:bCs/>
                <w:color w:val="000000" w:themeColor="text1"/>
              </w:rPr>
              <w:t>ОРО</w:t>
            </w:r>
          </w:p>
        </w:tc>
        <w:tc>
          <w:tcPr>
            <w:tcW w:w="1843" w:type="dxa"/>
            <w:tcBorders>
              <w:top w:val="none" w:sz="4" w:space="0" w:color="000000"/>
              <w:left w:val="none" w:sz="4" w:space="0" w:color="000000"/>
              <w:bottom w:val="single" w:sz="4" w:space="0" w:color="auto"/>
              <w:right w:val="single" w:sz="4" w:space="0" w:color="000000"/>
            </w:tcBorders>
            <w:shd w:val="clear" w:color="FFFFFF" w:fill="FFFFFF"/>
            <w:vAlign w:val="center"/>
          </w:tcPr>
          <w:p w:rsidR="001B2C6D" w:rsidRPr="006D4AA1" w:rsidRDefault="001B2C6D" w:rsidP="00231FF2">
            <w:pPr>
              <w:jc w:val="center"/>
              <w:rPr>
                <w:color w:val="000000" w:themeColor="text1"/>
              </w:rPr>
            </w:pPr>
            <w:r w:rsidRPr="006D4AA1">
              <w:rPr>
                <w:b/>
                <w:bCs/>
                <w:color w:val="000000" w:themeColor="text1"/>
              </w:rPr>
              <w:t>Среднее плечо от ППО/МСК до ОРО1, км</w:t>
            </w:r>
          </w:p>
        </w:tc>
      </w:tr>
      <w:tr w:rsidR="0064127C" w:rsidRPr="006D4AA1" w:rsidTr="006F563B">
        <w:trPr>
          <w:trHeight w:val="282"/>
          <w:tblHeader/>
          <w:jc w:val="center"/>
        </w:trPr>
        <w:tc>
          <w:tcPr>
            <w:tcW w:w="530" w:type="dxa"/>
            <w:tcBorders>
              <w:top w:val="single" w:sz="4" w:space="0" w:color="auto"/>
              <w:left w:val="single" w:sz="4" w:space="0" w:color="auto"/>
              <w:bottom w:val="single" w:sz="4" w:space="0" w:color="auto"/>
              <w:right w:val="single" w:sz="4" w:space="0" w:color="auto"/>
            </w:tcBorders>
            <w:shd w:val="clear" w:color="FFFFFF" w:fill="FFFFFF"/>
            <w:vAlign w:val="center"/>
          </w:tcPr>
          <w:p w:rsidR="001B2C6D" w:rsidRPr="006D4AA1" w:rsidRDefault="001B2C6D" w:rsidP="00231FF2">
            <w:pPr>
              <w:jc w:val="center"/>
              <w:rPr>
                <w:color w:val="000000" w:themeColor="text1"/>
              </w:rPr>
            </w:pPr>
            <w:r w:rsidRPr="006D4AA1">
              <w:rPr>
                <w:color w:val="000000" w:themeColor="text1"/>
              </w:rPr>
              <w:t>1</w:t>
            </w:r>
          </w:p>
        </w:tc>
        <w:tc>
          <w:tcPr>
            <w:tcW w:w="679" w:type="dxa"/>
            <w:tcBorders>
              <w:top w:val="single" w:sz="4" w:space="0" w:color="auto"/>
              <w:left w:val="single" w:sz="4" w:space="0" w:color="auto"/>
              <w:bottom w:val="single" w:sz="4" w:space="0" w:color="auto"/>
              <w:right w:val="single" w:sz="4" w:space="0" w:color="auto"/>
            </w:tcBorders>
            <w:shd w:val="clear" w:color="FFFFFF" w:fill="FFFFFF"/>
            <w:vAlign w:val="center"/>
          </w:tcPr>
          <w:p w:rsidR="001B2C6D" w:rsidRPr="006D4AA1" w:rsidRDefault="001B2C6D" w:rsidP="00231FF2">
            <w:pPr>
              <w:jc w:val="center"/>
              <w:rPr>
                <w:color w:val="000000" w:themeColor="text1"/>
              </w:rPr>
            </w:pPr>
            <w:r w:rsidRPr="006D4AA1">
              <w:rPr>
                <w:color w:val="000000" w:themeColor="text1"/>
              </w:rPr>
              <w:t>ЮЗ</w:t>
            </w:r>
          </w:p>
        </w:tc>
        <w:tc>
          <w:tcPr>
            <w:tcW w:w="1993" w:type="dxa"/>
            <w:tcBorders>
              <w:top w:val="single" w:sz="4" w:space="0" w:color="auto"/>
              <w:left w:val="single" w:sz="4" w:space="0" w:color="auto"/>
              <w:bottom w:val="single" w:sz="4" w:space="0" w:color="auto"/>
              <w:right w:val="single" w:sz="4" w:space="0" w:color="auto"/>
            </w:tcBorders>
            <w:shd w:val="clear" w:color="FFFFFF" w:fill="FFFFFF"/>
            <w:vAlign w:val="center"/>
          </w:tcPr>
          <w:p w:rsidR="001B2C6D" w:rsidRPr="006D4AA1" w:rsidRDefault="001B2C6D" w:rsidP="00231FF2">
            <w:pPr>
              <w:rPr>
                <w:color w:val="000000" w:themeColor="text1"/>
              </w:rPr>
            </w:pPr>
            <w:r w:rsidRPr="006D4AA1">
              <w:rPr>
                <w:color w:val="000000" w:themeColor="text1"/>
              </w:rPr>
              <w:t>ГО город Железногорск</w:t>
            </w:r>
          </w:p>
        </w:tc>
        <w:tc>
          <w:tcPr>
            <w:tcW w:w="1440" w:type="dxa"/>
            <w:gridSpan w:val="3"/>
            <w:tcBorders>
              <w:top w:val="single" w:sz="4" w:space="0" w:color="auto"/>
              <w:left w:val="single" w:sz="4" w:space="0" w:color="auto"/>
              <w:bottom w:val="single" w:sz="4" w:space="0" w:color="auto"/>
              <w:right w:val="single" w:sz="4" w:space="0" w:color="auto"/>
            </w:tcBorders>
            <w:shd w:val="clear" w:color="FFFFFF" w:fill="FFFFFF"/>
            <w:noWrap/>
            <w:vAlign w:val="center"/>
          </w:tcPr>
          <w:p w:rsidR="001B2C6D" w:rsidRPr="006D4AA1" w:rsidRDefault="001B2C6D" w:rsidP="00231FF2">
            <w:pPr>
              <w:rPr>
                <w:color w:val="000000" w:themeColor="text1"/>
              </w:rPr>
            </w:pPr>
            <w:r w:rsidRPr="006D4AA1">
              <w:rPr>
                <w:color w:val="000000" w:themeColor="text1"/>
              </w:rPr>
              <w:t>МСК ООО "Эко-Альянс"</w:t>
            </w:r>
          </w:p>
        </w:tc>
        <w:tc>
          <w:tcPr>
            <w:tcW w:w="1418" w:type="dxa"/>
            <w:tcBorders>
              <w:top w:val="single" w:sz="4" w:space="0" w:color="auto"/>
              <w:left w:val="single" w:sz="4" w:space="0" w:color="auto"/>
              <w:bottom w:val="single" w:sz="4" w:space="0" w:color="auto"/>
              <w:right w:val="single" w:sz="4" w:space="0" w:color="auto"/>
            </w:tcBorders>
            <w:shd w:val="clear" w:color="FFFFFF" w:fill="FFFFFF"/>
            <w:noWrap/>
            <w:vAlign w:val="bottom"/>
          </w:tcPr>
          <w:p w:rsidR="001B2C6D" w:rsidRPr="006D4AA1" w:rsidRDefault="001B2C6D" w:rsidP="00231FF2">
            <w:pPr>
              <w:jc w:val="center"/>
              <w:rPr>
                <w:color w:val="000000" w:themeColor="text1"/>
              </w:rPr>
            </w:pPr>
            <w:r w:rsidRPr="006D4AA1">
              <w:rPr>
                <w:color w:val="000000" w:themeColor="text1"/>
              </w:rPr>
              <w:t>10</w:t>
            </w:r>
          </w:p>
        </w:tc>
        <w:tc>
          <w:tcPr>
            <w:tcW w:w="2126" w:type="dxa"/>
            <w:tcBorders>
              <w:top w:val="single" w:sz="4" w:space="0" w:color="auto"/>
              <w:left w:val="single" w:sz="4" w:space="0" w:color="auto"/>
              <w:bottom w:val="single" w:sz="4" w:space="0" w:color="auto"/>
              <w:right w:val="single" w:sz="4" w:space="0" w:color="auto"/>
            </w:tcBorders>
            <w:shd w:val="clear" w:color="FFFFFF" w:fill="FFFFFF"/>
            <w:vAlign w:val="center"/>
          </w:tcPr>
          <w:p w:rsidR="001B2C6D" w:rsidRPr="006D4AA1" w:rsidRDefault="001B2C6D" w:rsidP="00231FF2">
            <w:pPr>
              <w:rPr>
                <w:color w:val="000000" w:themeColor="text1"/>
              </w:rPr>
            </w:pPr>
            <w:r w:rsidRPr="006D4AA1">
              <w:rPr>
                <w:color w:val="000000" w:themeColor="text1"/>
              </w:rPr>
              <w:t xml:space="preserve">Перспективный полигон в г.Железногорск" </w:t>
            </w:r>
          </w:p>
        </w:tc>
        <w:tc>
          <w:tcPr>
            <w:tcW w:w="1843" w:type="dxa"/>
            <w:tcBorders>
              <w:top w:val="single" w:sz="4" w:space="0" w:color="auto"/>
              <w:left w:val="single" w:sz="4" w:space="0" w:color="auto"/>
              <w:bottom w:val="single" w:sz="4" w:space="0" w:color="auto"/>
              <w:right w:val="single" w:sz="4" w:space="0" w:color="auto"/>
            </w:tcBorders>
            <w:shd w:val="clear" w:color="FFFFFF" w:fill="FFFFFF"/>
            <w:vAlign w:val="center"/>
          </w:tcPr>
          <w:p w:rsidR="001B2C6D" w:rsidRPr="006D4AA1" w:rsidRDefault="001B2C6D" w:rsidP="00231FF2">
            <w:pPr>
              <w:jc w:val="center"/>
              <w:rPr>
                <w:color w:val="000000" w:themeColor="text1"/>
              </w:rPr>
            </w:pPr>
            <w:r w:rsidRPr="006D4AA1">
              <w:rPr>
                <w:color w:val="000000" w:themeColor="text1"/>
              </w:rPr>
              <w:t> </w:t>
            </w:r>
          </w:p>
        </w:tc>
      </w:tr>
    </w:tbl>
    <w:p w:rsidR="00D2750E" w:rsidRPr="006D4AA1" w:rsidRDefault="00DE0CD5" w:rsidP="00231FF2">
      <w:pPr>
        <w:tabs>
          <w:tab w:val="left" w:pos="0"/>
        </w:tabs>
        <w:ind w:firstLine="567"/>
        <w:jc w:val="both"/>
        <w:rPr>
          <w:color w:val="000000" w:themeColor="text1"/>
          <w:sz w:val="28"/>
          <w:szCs w:val="28"/>
        </w:rPr>
      </w:pPr>
      <w:r w:rsidRPr="006D4AA1">
        <w:rPr>
          <w:color w:val="000000" w:themeColor="text1"/>
          <w:sz w:val="28"/>
          <w:szCs w:val="28"/>
        </w:rPr>
        <w:lastRenderedPageBreak/>
        <w:t>На территории г</w:t>
      </w:r>
      <w:r w:rsidR="00B57BA4">
        <w:rPr>
          <w:color w:val="000000" w:themeColor="text1"/>
          <w:sz w:val="28"/>
          <w:szCs w:val="28"/>
        </w:rPr>
        <w:t>орода</w:t>
      </w:r>
      <w:r w:rsidRPr="006D4AA1">
        <w:rPr>
          <w:color w:val="000000" w:themeColor="text1"/>
          <w:sz w:val="28"/>
          <w:szCs w:val="28"/>
        </w:rPr>
        <w:t xml:space="preserve"> Железногорск</w:t>
      </w:r>
      <w:r w:rsidR="00B57BA4">
        <w:rPr>
          <w:color w:val="000000" w:themeColor="text1"/>
          <w:sz w:val="28"/>
          <w:szCs w:val="28"/>
        </w:rPr>
        <w:t>а</w:t>
      </w:r>
      <w:r w:rsidRPr="006D4AA1">
        <w:rPr>
          <w:color w:val="000000" w:themeColor="text1"/>
          <w:sz w:val="28"/>
          <w:szCs w:val="28"/>
        </w:rPr>
        <w:t xml:space="preserve"> планируется строительство перспективного полигона ТКО мощностью 85 000 т/год. Создание нового полигона запланировано в связи с выводом из эксплуатации и подготовке к рекультивации уже имеющегося. </w:t>
      </w:r>
    </w:p>
    <w:p w:rsidR="00CC4034" w:rsidRPr="006D4AA1" w:rsidRDefault="00DE0CD5" w:rsidP="00231FF2">
      <w:pPr>
        <w:tabs>
          <w:tab w:val="left" w:pos="0"/>
        </w:tabs>
        <w:ind w:firstLine="567"/>
        <w:jc w:val="both"/>
        <w:rPr>
          <w:color w:val="000000" w:themeColor="text1"/>
          <w:sz w:val="28"/>
          <w:szCs w:val="28"/>
        </w:rPr>
      </w:pPr>
      <w:r w:rsidRPr="006D4AA1">
        <w:rPr>
          <w:color w:val="000000" w:themeColor="text1"/>
          <w:sz w:val="28"/>
          <w:szCs w:val="28"/>
        </w:rPr>
        <w:t>Согласно сведениям территориальной схем</w:t>
      </w:r>
      <w:r w:rsidR="00DE74A3" w:rsidRPr="006D4AA1">
        <w:rPr>
          <w:color w:val="000000" w:themeColor="text1"/>
          <w:sz w:val="28"/>
          <w:szCs w:val="28"/>
        </w:rPr>
        <w:t>ы</w:t>
      </w:r>
      <w:r w:rsidRPr="006D4AA1">
        <w:rPr>
          <w:bCs/>
          <w:color w:val="000000" w:themeColor="text1"/>
          <w:sz w:val="28"/>
          <w:szCs w:val="28"/>
        </w:rPr>
        <w:t xml:space="preserve"> обращения с отходами Курской области </w:t>
      </w:r>
      <w:r w:rsidRPr="006D4AA1">
        <w:rPr>
          <w:color w:val="000000" w:themeColor="text1"/>
          <w:sz w:val="28"/>
          <w:szCs w:val="28"/>
        </w:rPr>
        <w:t>на территории г</w:t>
      </w:r>
      <w:r w:rsidR="00B57BA4">
        <w:rPr>
          <w:color w:val="000000" w:themeColor="text1"/>
          <w:sz w:val="28"/>
          <w:szCs w:val="28"/>
        </w:rPr>
        <w:t>орода</w:t>
      </w:r>
      <w:r w:rsidRPr="006D4AA1">
        <w:rPr>
          <w:color w:val="000000" w:themeColor="text1"/>
          <w:sz w:val="28"/>
          <w:szCs w:val="28"/>
        </w:rPr>
        <w:t xml:space="preserve"> Железногорск</w:t>
      </w:r>
      <w:r w:rsidR="00B57BA4">
        <w:rPr>
          <w:color w:val="000000" w:themeColor="text1"/>
          <w:sz w:val="28"/>
          <w:szCs w:val="28"/>
        </w:rPr>
        <w:t>а</w:t>
      </w:r>
      <w:r w:rsidRPr="006D4AA1">
        <w:rPr>
          <w:color w:val="000000" w:themeColor="text1"/>
          <w:sz w:val="28"/>
          <w:szCs w:val="28"/>
        </w:rPr>
        <w:t xml:space="preserve"> находятся 17 лицензированных организаций осуществляющих сбор, транспортирование, обработку, утилизацию, обезвреживание и размещение отходов I-IV классов опасности и </w:t>
      </w:r>
      <w:r w:rsidR="004049A8" w:rsidRPr="006D4AA1">
        <w:rPr>
          <w:color w:val="000000" w:themeColor="text1"/>
          <w:sz w:val="28"/>
          <w:szCs w:val="28"/>
        </w:rPr>
        <w:t>577</w:t>
      </w:r>
      <w:r w:rsidRPr="006D4AA1">
        <w:rPr>
          <w:color w:val="000000" w:themeColor="text1"/>
          <w:sz w:val="28"/>
          <w:szCs w:val="28"/>
        </w:rPr>
        <w:t xml:space="preserve"> контейнерных площадок для накопления ТКО.</w:t>
      </w:r>
    </w:p>
    <w:p w:rsidR="00D2750E" w:rsidRPr="006D4AA1" w:rsidRDefault="00CC4034" w:rsidP="00231FF2">
      <w:pPr>
        <w:tabs>
          <w:tab w:val="left" w:pos="0"/>
        </w:tabs>
        <w:ind w:firstLine="567"/>
        <w:jc w:val="both"/>
        <w:rPr>
          <w:color w:val="000000" w:themeColor="text1"/>
          <w:sz w:val="28"/>
          <w:szCs w:val="28"/>
        </w:rPr>
      </w:pPr>
      <w:r w:rsidRPr="006D4AA1">
        <w:rPr>
          <w:color w:val="000000" w:themeColor="text1"/>
          <w:sz w:val="28"/>
          <w:szCs w:val="28"/>
        </w:rPr>
        <w:t>На перспективу планируется р</w:t>
      </w:r>
      <w:r w:rsidR="000E789E" w:rsidRPr="006D4AA1">
        <w:rPr>
          <w:color w:val="000000" w:themeColor="text1"/>
          <w:sz w:val="28"/>
          <w:szCs w:val="28"/>
        </w:rPr>
        <w:t>азмещение новых контейнерных площадо</w:t>
      </w:r>
      <w:r w:rsidRPr="006D4AA1">
        <w:rPr>
          <w:color w:val="000000" w:themeColor="text1"/>
          <w:sz w:val="28"/>
          <w:szCs w:val="28"/>
        </w:rPr>
        <w:t xml:space="preserve">к, их количество будет уточнено при разработке детальных проектов планировки. </w:t>
      </w:r>
    </w:p>
    <w:p w:rsidR="00D22A78" w:rsidRPr="006D4AA1" w:rsidRDefault="00767D3C" w:rsidP="00231FF2">
      <w:pPr>
        <w:tabs>
          <w:tab w:val="left" w:pos="0"/>
        </w:tabs>
        <w:ind w:firstLine="567"/>
        <w:jc w:val="both"/>
        <w:rPr>
          <w:color w:val="000000" w:themeColor="text1"/>
          <w:sz w:val="28"/>
          <w:szCs w:val="28"/>
        </w:rPr>
      </w:pPr>
      <w:r w:rsidRPr="006D4AA1">
        <w:rPr>
          <w:color w:val="000000" w:themeColor="text1"/>
          <w:sz w:val="28"/>
          <w:szCs w:val="28"/>
        </w:rPr>
        <w:t>На территории г</w:t>
      </w:r>
      <w:r w:rsidR="00B57BA4">
        <w:rPr>
          <w:color w:val="000000" w:themeColor="text1"/>
          <w:sz w:val="28"/>
          <w:szCs w:val="28"/>
        </w:rPr>
        <w:t>орода</w:t>
      </w:r>
      <w:r w:rsidRPr="006D4AA1">
        <w:rPr>
          <w:color w:val="000000" w:themeColor="text1"/>
          <w:sz w:val="28"/>
          <w:szCs w:val="28"/>
        </w:rPr>
        <w:t xml:space="preserve"> Железногорск</w:t>
      </w:r>
      <w:r w:rsidR="00B57BA4">
        <w:rPr>
          <w:color w:val="000000" w:themeColor="text1"/>
          <w:sz w:val="28"/>
          <w:szCs w:val="28"/>
        </w:rPr>
        <w:t>а</w:t>
      </w:r>
      <w:r w:rsidR="00D22A78" w:rsidRPr="006D4AA1">
        <w:rPr>
          <w:color w:val="000000" w:themeColor="text1"/>
          <w:sz w:val="28"/>
          <w:szCs w:val="28"/>
        </w:rPr>
        <w:t xml:space="preserve"> бестарный бесконтейнерный сбор ТКО</w:t>
      </w:r>
      <w:r w:rsidRPr="006D4AA1">
        <w:rPr>
          <w:color w:val="000000" w:themeColor="text1"/>
          <w:sz w:val="28"/>
          <w:szCs w:val="28"/>
        </w:rPr>
        <w:t xml:space="preserve"> не осуществляется</w:t>
      </w:r>
      <w:r w:rsidR="00D22A78" w:rsidRPr="006D4AA1">
        <w:rPr>
          <w:color w:val="000000" w:themeColor="text1"/>
          <w:sz w:val="28"/>
          <w:szCs w:val="28"/>
        </w:rPr>
        <w:t>.</w:t>
      </w:r>
    </w:p>
    <w:p w:rsidR="008C3D1A" w:rsidRPr="006D4AA1" w:rsidRDefault="00DE0CD5" w:rsidP="00231FF2">
      <w:pPr>
        <w:jc w:val="right"/>
        <w:rPr>
          <w:b/>
          <w:color w:val="000000" w:themeColor="text1"/>
        </w:rPr>
      </w:pPr>
      <w:r w:rsidRPr="006D4AA1">
        <w:rPr>
          <w:b/>
          <w:color w:val="000000" w:themeColor="text1"/>
        </w:rPr>
        <w:t>Таблица 2.1</w:t>
      </w:r>
      <w:r w:rsidR="005B3693" w:rsidRPr="006D4AA1">
        <w:rPr>
          <w:b/>
          <w:color w:val="000000" w:themeColor="text1"/>
        </w:rPr>
        <w:t>2</w:t>
      </w:r>
      <w:r w:rsidRPr="006D4AA1">
        <w:rPr>
          <w:b/>
          <w:color w:val="000000" w:themeColor="text1"/>
        </w:rPr>
        <w:t>.3</w:t>
      </w:r>
      <w:r w:rsidR="001B4FDB" w:rsidRPr="006D4AA1">
        <w:rPr>
          <w:b/>
          <w:color w:val="000000" w:themeColor="text1"/>
        </w:rPr>
        <w:t>.</w:t>
      </w:r>
      <w:r w:rsidRPr="006D4AA1">
        <w:rPr>
          <w:b/>
          <w:color w:val="000000" w:themeColor="text1"/>
        </w:rPr>
        <w:t xml:space="preserve"> Сведения о лицензированных организациях, </w:t>
      </w:r>
    </w:p>
    <w:p w:rsidR="008C3D1A" w:rsidRPr="006D4AA1" w:rsidRDefault="00DE0CD5" w:rsidP="00231FF2">
      <w:pPr>
        <w:jc w:val="right"/>
        <w:rPr>
          <w:b/>
          <w:color w:val="000000" w:themeColor="text1"/>
        </w:rPr>
      </w:pPr>
      <w:r w:rsidRPr="006D4AA1">
        <w:rPr>
          <w:b/>
          <w:color w:val="000000" w:themeColor="text1"/>
        </w:rPr>
        <w:t xml:space="preserve">осуществляющих сбор, транспортирование, обработку, утилизацию, </w:t>
      </w:r>
    </w:p>
    <w:p w:rsidR="00D2750E" w:rsidRPr="006D4AA1" w:rsidRDefault="00DE0CD5" w:rsidP="00231FF2">
      <w:pPr>
        <w:jc w:val="right"/>
        <w:rPr>
          <w:color w:val="000000" w:themeColor="text1"/>
        </w:rPr>
      </w:pPr>
      <w:r w:rsidRPr="006D4AA1">
        <w:rPr>
          <w:b/>
          <w:color w:val="000000" w:themeColor="text1"/>
        </w:rPr>
        <w:t>обезвреживание и размещение отходов I-IV классов опасности на территории Курской области</w:t>
      </w:r>
    </w:p>
    <w:tbl>
      <w:tblPr>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9"/>
        <w:gridCol w:w="1461"/>
        <w:gridCol w:w="1843"/>
        <w:gridCol w:w="2934"/>
        <w:gridCol w:w="3006"/>
      </w:tblGrid>
      <w:tr w:rsidR="00D2750E" w:rsidRPr="006D4AA1" w:rsidTr="00F36F07">
        <w:trPr>
          <w:trHeight w:val="1530"/>
          <w:tblHeader/>
        </w:trPr>
        <w:tc>
          <w:tcPr>
            <w:tcW w:w="679" w:type="dxa"/>
            <w:shd w:val="clear" w:color="FFFFFF" w:fill="FFFFFF"/>
            <w:vAlign w:val="center"/>
          </w:tcPr>
          <w:p w:rsidR="00D2750E" w:rsidRPr="006D4AA1" w:rsidRDefault="00DE0CD5" w:rsidP="00231FF2">
            <w:pPr>
              <w:jc w:val="center"/>
              <w:rPr>
                <w:color w:val="000000" w:themeColor="text1"/>
              </w:rPr>
            </w:pPr>
            <w:r w:rsidRPr="006D4AA1">
              <w:rPr>
                <w:b/>
                <w:color w:val="000000" w:themeColor="text1"/>
              </w:rPr>
              <w:t>№ п/п</w:t>
            </w:r>
          </w:p>
        </w:tc>
        <w:tc>
          <w:tcPr>
            <w:tcW w:w="1461" w:type="dxa"/>
            <w:shd w:val="clear" w:color="FFFFFF" w:fill="FFFFFF"/>
            <w:vAlign w:val="center"/>
          </w:tcPr>
          <w:p w:rsidR="00D2750E" w:rsidRPr="006D4AA1" w:rsidRDefault="00DE0CD5" w:rsidP="00231FF2">
            <w:pPr>
              <w:jc w:val="center"/>
              <w:rPr>
                <w:color w:val="000000" w:themeColor="text1"/>
              </w:rPr>
            </w:pPr>
            <w:r w:rsidRPr="006D4AA1">
              <w:rPr>
                <w:b/>
                <w:color w:val="000000" w:themeColor="text1"/>
              </w:rPr>
              <w:t>Наименование лицензиата</w:t>
            </w:r>
          </w:p>
        </w:tc>
        <w:tc>
          <w:tcPr>
            <w:tcW w:w="1843" w:type="dxa"/>
            <w:shd w:val="clear" w:color="FFFFFF" w:fill="FFFFFF"/>
            <w:vAlign w:val="center"/>
          </w:tcPr>
          <w:p w:rsidR="00D2750E" w:rsidRPr="006D4AA1" w:rsidRDefault="00DE0CD5" w:rsidP="00231FF2">
            <w:pPr>
              <w:jc w:val="center"/>
              <w:rPr>
                <w:color w:val="000000" w:themeColor="text1"/>
              </w:rPr>
            </w:pPr>
            <w:r w:rsidRPr="006D4AA1">
              <w:rPr>
                <w:b/>
                <w:color w:val="000000" w:themeColor="text1"/>
              </w:rPr>
              <w:t>Номер и дата регистрации лицензии</w:t>
            </w:r>
            <w:r w:rsidRPr="006D4AA1">
              <w:rPr>
                <w:b/>
                <w:bCs/>
                <w:color w:val="000000" w:themeColor="text1"/>
              </w:rPr>
              <w:t xml:space="preserve"> </w:t>
            </w:r>
          </w:p>
        </w:tc>
        <w:tc>
          <w:tcPr>
            <w:tcW w:w="2934" w:type="dxa"/>
            <w:shd w:val="clear" w:color="FFFFFF" w:fill="FFFFFF"/>
            <w:vAlign w:val="center"/>
          </w:tcPr>
          <w:p w:rsidR="00D2750E" w:rsidRPr="006D4AA1" w:rsidRDefault="00DE0CD5" w:rsidP="00231FF2">
            <w:pPr>
              <w:jc w:val="center"/>
              <w:rPr>
                <w:color w:val="000000" w:themeColor="text1"/>
              </w:rPr>
            </w:pPr>
            <w:r w:rsidRPr="006D4AA1">
              <w:rPr>
                <w:b/>
                <w:color w:val="000000" w:themeColor="text1"/>
              </w:rPr>
              <w:t xml:space="preserve">Адреса мест осуществления </w:t>
            </w:r>
            <w:r w:rsidRPr="006D4AA1">
              <w:rPr>
                <w:b/>
                <w:color w:val="000000" w:themeColor="text1"/>
              </w:rPr>
              <w:br/>
              <w:t>лицензируемого вида деятельности</w:t>
            </w:r>
          </w:p>
        </w:tc>
        <w:tc>
          <w:tcPr>
            <w:tcW w:w="3006" w:type="dxa"/>
            <w:shd w:val="clear" w:color="FFFFFF" w:fill="FFFFFF"/>
            <w:vAlign w:val="center"/>
          </w:tcPr>
          <w:p w:rsidR="00D2750E" w:rsidRPr="006D4AA1" w:rsidRDefault="00DE0CD5" w:rsidP="00231FF2">
            <w:pPr>
              <w:jc w:val="center"/>
              <w:rPr>
                <w:color w:val="000000" w:themeColor="text1"/>
              </w:rPr>
            </w:pPr>
            <w:r w:rsidRPr="006D4AA1">
              <w:rPr>
                <w:b/>
                <w:color w:val="000000" w:themeColor="text1"/>
              </w:rPr>
              <w:t xml:space="preserve">Лицензируемый вид деятельности </w:t>
            </w:r>
            <w:r w:rsidRPr="006D4AA1">
              <w:rPr>
                <w:b/>
                <w:color w:val="000000" w:themeColor="text1"/>
              </w:rPr>
              <w:br/>
              <w:t>с указанием выполняемых работ</w:t>
            </w:r>
          </w:p>
        </w:tc>
      </w:tr>
      <w:tr w:rsidR="00D2750E" w:rsidRPr="006D4AA1" w:rsidTr="00F36F07">
        <w:trPr>
          <w:trHeight w:val="48"/>
        </w:trPr>
        <w:tc>
          <w:tcPr>
            <w:tcW w:w="679" w:type="dxa"/>
            <w:shd w:val="clear" w:color="FFFFFF" w:fill="FFFFFF"/>
            <w:noWrap/>
          </w:tcPr>
          <w:p w:rsidR="00D2750E" w:rsidRPr="006D4AA1" w:rsidRDefault="00D2750E" w:rsidP="00231FF2">
            <w:pPr>
              <w:pStyle w:val="af8"/>
              <w:numPr>
                <w:ilvl w:val="0"/>
                <w:numId w:val="8"/>
              </w:numPr>
              <w:rPr>
                <w:color w:val="000000" w:themeColor="text1"/>
                <w:sz w:val="20"/>
                <w:szCs w:val="20"/>
              </w:rPr>
            </w:pPr>
          </w:p>
        </w:tc>
        <w:tc>
          <w:tcPr>
            <w:tcW w:w="1461" w:type="dxa"/>
            <w:shd w:val="clear" w:color="FFFFFF" w:fill="FFFFFF"/>
          </w:tcPr>
          <w:p w:rsidR="00D2750E" w:rsidRPr="006D4AA1" w:rsidRDefault="00DE0CD5" w:rsidP="00231FF2">
            <w:pPr>
              <w:rPr>
                <w:color w:val="000000" w:themeColor="text1"/>
              </w:rPr>
            </w:pPr>
            <w:r w:rsidRPr="006D4AA1">
              <w:rPr>
                <w:color w:val="000000" w:themeColor="text1"/>
              </w:rPr>
              <w:t>МУП "Горводоканал"</w:t>
            </w:r>
          </w:p>
        </w:tc>
        <w:tc>
          <w:tcPr>
            <w:tcW w:w="1843" w:type="dxa"/>
            <w:shd w:val="clear" w:color="FFFFFF" w:fill="FFFFFF"/>
          </w:tcPr>
          <w:p w:rsidR="00D2750E" w:rsidRPr="006D4AA1" w:rsidRDefault="00DE0CD5" w:rsidP="00231FF2">
            <w:pPr>
              <w:jc w:val="center"/>
              <w:rPr>
                <w:color w:val="000000" w:themeColor="text1"/>
              </w:rPr>
            </w:pPr>
            <w:r w:rsidRPr="006D4AA1">
              <w:rPr>
                <w:bCs/>
                <w:color w:val="000000" w:themeColor="text1"/>
              </w:rPr>
              <w:t>№ 046-00065/П</w:t>
            </w:r>
            <w:r w:rsidRPr="006D4AA1">
              <w:rPr>
                <w:bCs/>
                <w:color w:val="000000" w:themeColor="text1"/>
              </w:rPr>
              <w:br/>
              <w:t>от 04.12.2018</w:t>
            </w:r>
          </w:p>
        </w:tc>
        <w:tc>
          <w:tcPr>
            <w:tcW w:w="2934" w:type="dxa"/>
            <w:shd w:val="clear" w:color="FFFFFF" w:fill="FFFFFF"/>
          </w:tcPr>
          <w:p w:rsidR="00D2750E" w:rsidRPr="006D4AA1" w:rsidRDefault="00DE0CD5" w:rsidP="00231FF2">
            <w:pPr>
              <w:rPr>
                <w:color w:val="000000" w:themeColor="text1"/>
              </w:rPr>
            </w:pPr>
            <w:r w:rsidRPr="006D4AA1">
              <w:rPr>
                <w:color w:val="000000" w:themeColor="text1"/>
              </w:rPr>
              <w:t>Курская область, город Железногорск, территория ГСП-51</w:t>
            </w:r>
          </w:p>
        </w:tc>
        <w:tc>
          <w:tcPr>
            <w:tcW w:w="3006" w:type="dxa"/>
            <w:shd w:val="clear" w:color="FFFFFF" w:fill="FFFFFF"/>
          </w:tcPr>
          <w:p w:rsidR="00D2750E" w:rsidRPr="006D4AA1" w:rsidRDefault="001F4155" w:rsidP="00231FF2">
            <w:pPr>
              <w:jc w:val="center"/>
              <w:rPr>
                <w:color w:val="000000" w:themeColor="text1"/>
              </w:rPr>
            </w:pPr>
            <w:r w:rsidRPr="006D4AA1">
              <w:rPr>
                <w:color w:val="000000" w:themeColor="text1"/>
              </w:rPr>
              <w:t>транспортирование отходов</w:t>
            </w:r>
            <w:r w:rsidR="00DE0CD5" w:rsidRPr="006D4AA1">
              <w:rPr>
                <w:color w:val="000000" w:themeColor="text1"/>
              </w:rPr>
              <w:t xml:space="preserve"> IV класса опасности                              размещение отходов IV класса опасности                                                                 </w:t>
            </w:r>
          </w:p>
        </w:tc>
      </w:tr>
      <w:tr w:rsidR="00D2750E" w:rsidRPr="006D4AA1" w:rsidTr="00F36F07">
        <w:tc>
          <w:tcPr>
            <w:tcW w:w="679" w:type="dxa"/>
            <w:shd w:val="clear" w:color="FFFFFF" w:fill="FFFFFF"/>
            <w:noWrap/>
          </w:tcPr>
          <w:p w:rsidR="00D2750E" w:rsidRPr="006D4AA1" w:rsidRDefault="00D2750E" w:rsidP="00231FF2">
            <w:pPr>
              <w:pStyle w:val="af8"/>
              <w:numPr>
                <w:ilvl w:val="0"/>
                <w:numId w:val="8"/>
              </w:numPr>
              <w:rPr>
                <w:color w:val="000000" w:themeColor="text1"/>
                <w:sz w:val="20"/>
                <w:szCs w:val="20"/>
              </w:rPr>
            </w:pPr>
          </w:p>
        </w:tc>
        <w:tc>
          <w:tcPr>
            <w:tcW w:w="1461" w:type="dxa"/>
            <w:shd w:val="clear" w:color="FFFFFF" w:fill="FFFFFF"/>
          </w:tcPr>
          <w:p w:rsidR="00D2750E" w:rsidRPr="006D4AA1" w:rsidRDefault="00DE0CD5" w:rsidP="00231FF2">
            <w:pPr>
              <w:rPr>
                <w:color w:val="000000" w:themeColor="text1"/>
              </w:rPr>
            </w:pPr>
            <w:r w:rsidRPr="006D4AA1">
              <w:rPr>
                <w:color w:val="000000" w:themeColor="text1"/>
              </w:rPr>
              <w:t>ООО "СпецЭкоТранс"</w:t>
            </w:r>
          </w:p>
        </w:tc>
        <w:tc>
          <w:tcPr>
            <w:tcW w:w="1843" w:type="dxa"/>
            <w:shd w:val="clear" w:color="FFFFFF" w:fill="FFFFFF"/>
          </w:tcPr>
          <w:p w:rsidR="00D2750E" w:rsidRPr="006D4AA1" w:rsidRDefault="00DE0CD5" w:rsidP="00231FF2">
            <w:pPr>
              <w:jc w:val="center"/>
              <w:rPr>
                <w:color w:val="000000" w:themeColor="text1"/>
              </w:rPr>
            </w:pPr>
            <w:r w:rsidRPr="006D4AA1">
              <w:rPr>
                <w:bCs/>
                <w:color w:val="000000" w:themeColor="text1"/>
              </w:rPr>
              <w:t>№ 046-00088/П</w:t>
            </w:r>
            <w:r w:rsidRPr="006D4AA1">
              <w:rPr>
                <w:bCs/>
                <w:color w:val="000000" w:themeColor="text1"/>
              </w:rPr>
              <w:br/>
              <w:t>от 27.12.2018</w:t>
            </w:r>
          </w:p>
        </w:tc>
        <w:tc>
          <w:tcPr>
            <w:tcW w:w="2934" w:type="dxa"/>
            <w:shd w:val="clear" w:color="FFFFFF" w:fill="FFFFFF"/>
          </w:tcPr>
          <w:p w:rsidR="00D2750E" w:rsidRPr="006D4AA1" w:rsidRDefault="00DE0CD5" w:rsidP="00231FF2">
            <w:pPr>
              <w:rPr>
                <w:color w:val="000000" w:themeColor="text1"/>
              </w:rPr>
            </w:pPr>
            <w:r w:rsidRPr="006D4AA1">
              <w:rPr>
                <w:color w:val="000000" w:themeColor="text1"/>
              </w:rPr>
              <w:t>Курская обл., г. Железногорск, ул. Горняков, д. 27</w:t>
            </w:r>
          </w:p>
        </w:tc>
        <w:tc>
          <w:tcPr>
            <w:tcW w:w="3006" w:type="dxa"/>
            <w:shd w:val="clear" w:color="FFFFFF" w:fill="FFFFFF"/>
          </w:tcPr>
          <w:p w:rsidR="00D2750E" w:rsidRPr="006D4AA1" w:rsidRDefault="00DE0CD5" w:rsidP="00231FF2">
            <w:pPr>
              <w:jc w:val="center"/>
              <w:rPr>
                <w:color w:val="000000" w:themeColor="text1"/>
              </w:rPr>
            </w:pPr>
            <w:r w:rsidRPr="006D4AA1">
              <w:rPr>
                <w:color w:val="000000" w:themeColor="text1"/>
              </w:rPr>
              <w:t>сбор отходов IV класса опасности</w:t>
            </w:r>
            <w:r w:rsidRPr="006D4AA1">
              <w:rPr>
                <w:color w:val="000000" w:themeColor="text1"/>
              </w:rPr>
              <w:br/>
              <w:t xml:space="preserve"> транспортирование отходов IV класса опасности</w:t>
            </w:r>
          </w:p>
        </w:tc>
      </w:tr>
      <w:tr w:rsidR="00D2750E" w:rsidRPr="006D4AA1" w:rsidTr="00F36F07">
        <w:trPr>
          <w:trHeight w:val="1530"/>
        </w:trPr>
        <w:tc>
          <w:tcPr>
            <w:tcW w:w="679" w:type="dxa"/>
            <w:shd w:val="clear" w:color="FFFFFF" w:fill="FFFFFF"/>
            <w:noWrap/>
          </w:tcPr>
          <w:p w:rsidR="00D2750E" w:rsidRPr="006D4AA1" w:rsidRDefault="00D2750E" w:rsidP="00231FF2">
            <w:pPr>
              <w:pStyle w:val="af8"/>
              <w:numPr>
                <w:ilvl w:val="0"/>
                <w:numId w:val="8"/>
              </w:numPr>
              <w:rPr>
                <w:color w:val="000000" w:themeColor="text1"/>
                <w:sz w:val="20"/>
                <w:szCs w:val="20"/>
              </w:rPr>
            </w:pPr>
          </w:p>
        </w:tc>
        <w:tc>
          <w:tcPr>
            <w:tcW w:w="1461" w:type="dxa"/>
            <w:shd w:val="clear" w:color="FFFFFF" w:fill="FFFFFF"/>
          </w:tcPr>
          <w:p w:rsidR="00D2750E" w:rsidRPr="006D4AA1" w:rsidRDefault="00DE0CD5" w:rsidP="00231FF2">
            <w:pPr>
              <w:rPr>
                <w:color w:val="000000" w:themeColor="text1"/>
              </w:rPr>
            </w:pPr>
            <w:r w:rsidRPr="006D4AA1">
              <w:rPr>
                <w:color w:val="000000" w:themeColor="text1"/>
              </w:rPr>
              <w:t>МУП "Эко-сервис"</w:t>
            </w:r>
          </w:p>
        </w:tc>
        <w:tc>
          <w:tcPr>
            <w:tcW w:w="1843" w:type="dxa"/>
            <w:shd w:val="clear" w:color="FFFFFF" w:fill="FFFFFF"/>
          </w:tcPr>
          <w:p w:rsidR="00D2750E" w:rsidRPr="006D4AA1" w:rsidRDefault="00DE0CD5" w:rsidP="00231FF2">
            <w:pPr>
              <w:jc w:val="center"/>
              <w:rPr>
                <w:color w:val="000000" w:themeColor="text1"/>
              </w:rPr>
            </w:pPr>
            <w:r w:rsidRPr="006D4AA1">
              <w:rPr>
                <w:bCs/>
                <w:color w:val="000000" w:themeColor="text1"/>
              </w:rPr>
              <w:t>№ 046-00089</w:t>
            </w:r>
            <w:r w:rsidRPr="006D4AA1">
              <w:rPr>
                <w:bCs/>
                <w:color w:val="000000" w:themeColor="text1"/>
              </w:rPr>
              <w:br/>
              <w:t>от 11.04.2016</w:t>
            </w:r>
          </w:p>
        </w:tc>
        <w:tc>
          <w:tcPr>
            <w:tcW w:w="2934" w:type="dxa"/>
            <w:shd w:val="clear" w:color="FFFFFF" w:fill="FFFFFF"/>
          </w:tcPr>
          <w:p w:rsidR="00D2750E" w:rsidRPr="006D4AA1" w:rsidRDefault="00DE0CD5" w:rsidP="00231FF2">
            <w:pPr>
              <w:rPr>
                <w:color w:val="000000" w:themeColor="text1"/>
              </w:rPr>
            </w:pPr>
            <w:r w:rsidRPr="006D4AA1">
              <w:rPr>
                <w:color w:val="000000" w:themeColor="text1"/>
              </w:rPr>
              <w:t xml:space="preserve">Курская обл., г. Железногорск, ул. Мира, д. № 60; </w:t>
            </w:r>
            <w:r w:rsidRPr="006D4AA1">
              <w:rPr>
                <w:color w:val="000000" w:themeColor="text1"/>
              </w:rPr>
              <w:br/>
              <w:t>Курская обл., г. Железногорск, ул. Димитрова, д. № 1/3</w:t>
            </w:r>
          </w:p>
        </w:tc>
        <w:tc>
          <w:tcPr>
            <w:tcW w:w="3006" w:type="dxa"/>
            <w:shd w:val="clear" w:color="FFFFFF" w:fill="FFFFFF"/>
          </w:tcPr>
          <w:p w:rsidR="00D2750E" w:rsidRPr="006D4AA1" w:rsidRDefault="00DE0CD5" w:rsidP="00231FF2">
            <w:pPr>
              <w:jc w:val="center"/>
              <w:rPr>
                <w:color w:val="000000" w:themeColor="text1"/>
              </w:rPr>
            </w:pPr>
            <w:r w:rsidRPr="006D4AA1">
              <w:rPr>
                <w:color w:val="000000" w:themeColor="text1"/>
              </w:rPr>
              <w:t>сбор отходов I, IV классов опасности</w:t>
            </w:r>
            <w:r w:rsidRPr="006D4AA1">
              <w:rPr>
                <w:color w:val="000000" w:themeColor="text1"/>
              </w:rPr>
              <w:br/>
              <w:t xml:space="preserve"> транспортирование отходов IV класса опасности</w:t>
            </w:r>
          </w:p>
        </w:tc>
      </w:tr>
      <w:tr w:rsidR="00D2750E" w:rsidRPr="006D4AA1" w:rsidTr="00F36F07">
        <w:trPr>
          <w:trHeight w:val="690"/>
        </w:trPr>
        <w:tc>
          <w:tcPr>
            <w:tcW w:w="679" w:type="dxa"/>
            <w:shd w:val="clear" w:color="FFFFFF" w:fill="FFFFFF"/>
            <w:noWrap/>
          </w:tcPr>
          <w:p w:rsidR="00D2750E" w:rsidRPr="006D4AA1" w:rsidRDefault="00D2750E" w:rsidP="00231FF2">
            <w:pPr>
              <w:pStyle w:val="af8"/>
              <w:numPr>
                <w:ilvl w:val="0"/>
                <w:numId w:val="8"/>
              </w:numPr>
              <w:rPr>
                <w:color w:val="000000" w:themeColor="text1"/>
                <w:sz w:val="20"/>
                <w:szCs w:val="20"/>
              </w:rPr>
            </w:pPr>
          </w:p>
        </w:tc>
        <w:tc>
          <w:tcPr>
            <w:tcW w:w="1461" w:type="dxa"/>
            <w:shd w:val="clear" w:color="FFFFFF" w:fill="FFFFFF"/>
          </w:tcPr>
          <w:p w:rsidR="00D2750E" w:rsidRPr="006D4AA1" w:rsidRDefault="00DE0CD5" w:rsidP="00231FF2">
            <w:pPr>
              <w:rPr>
                <w:color w:val="000000" w:themeColor="text1"/>
              </w:rPr>
            </w:pPr>
            <w:r w:rsidRPr="006D4AA1">
              <w:rPr>
                <w:color w:val="000000" w:themeColor="text1"/>
              </w:rPr>
              <w:t>ООО "Экопром"</w:t>
            </w:r>
          </w:p>
        </w:tc>
        <w:tc>
          <w:tcPr>
            <w:tcW w:w="1843" w:type="dxa"/>
            <w:shd w:val="clear" w:color="FFFFFF" w:fill="FFFFFF"/>
          </w:tcPr>
          <w:p w:rsidR="00D2750E" w:rsidRPr="006D4AA1" w:rsidRDefault="00DE0CD5" w:rsidP="00231FF2">
            <w:pPr>
              <w:jc w:val="center"/>
              <w:rPr>
                <w:color w:val="000000" w:themeColor="text1"/>
              </w:rPr>
            </w:pPr>
            <w:r w:rsidRPr="006D4AA1">
              <w:rPr>
                <w:bCs/>
                <w:color w:val="000000" w:themeColor="text1"/>
              </w:rPr>
              <w:t>№ 046-00090/П</w:t>
            </w:r>
            <w:r w:rsidRPr="006D4AA1">
              <w:rPr>
                <w:bCs/>
                <w:color w:val="000000" w:themeColor="text1"/>
              </w:rPr>
              <w:br/>
              <w:t>от 23.01.2019</w:t>
            </w:r>
          </w:p>
        </w:tc>
        <w:tc>
          <w:tcPr>
            <w:tcW w:w="2934" w:type="dxa"/>
            <w:shd w:val="clear" w:color="FFFFFF" w:fill="FFFFFF"/>
          </w:tcPr>
          <w:p w:rsidR="00D2750E" w:rsidRPr="006D4AA1" w:rsidRDefault="00230CD4" w:rsidP="00231FF2">
            <w:pPr>
              <w:rPr>
                <w:color w:val="000000" w:themeColor="text1"/>
              </w:rPr>
            </w:pPr>
            <w:r w:rsidRPr="006D4AA1">
              <w:rPr>
                <w:color w:val="000000" w:themeColor="text1"/>
              </w:rPr>
              <w:t>Курская обл., г. Железногорск</w:t>
            </w:r>
            <w:r w:rsidR="00DE0CD5" w:rsidRPr="006D4AA1">
              <w:rPr>
                <w:color w:val="000000" w:themeColor="text1"/>
              </w:rPr>
              <w:t>, улица Ленина, дом № 26-61</w:t>
            </w:r>
          </w:p>
        </w:tc>
        <w:tc>
          <w:tcPr>
            <w:tcW w:w="3006" w:type="dxa"/>
            <w:shd w:val="clear" w:color="FFFFFF" w:fill="FFFFFF"/>
          </w:tcPr>
          <w:p w:rsidR="00D2750E" w:rsidRPr="006D4AA1" w:rsidRDefault="00DE0CD5" w:rsidP="00231FF2">
            <w:pPr>
              <w:jc w:val="center"/>
              <w:rPr>
                <w:color w:val="000000" w:themeColor="text1"/>
              </w:rPr>
            </w:pPr>
            <w:r w:rsidRPr="006D4AA1">
              <w:rPr>
                <w:color w:val="000000" w:themeColor="text1"/>
              </w:rPr>
              <w:t>сбор отходов I-IV классов опасности</w:t>
            </w:r>
            <w:r w:rsidRPr="006D4AA1">
              <w:rPr>
                <w:color w:val="000000" w:themeColor="text1"/>
              </w:rPr>
              <w:br/>
              <w:t xml:space="preserve"> транспортирование отходов I-IV классов опасности</w:t>
            </w:r>
          </w:p>
        </w:tc>
      </w:tr>
      <w:tr w:rsidR="00D2750E" w:rsidRPr="006D4AA1" w:rsidTr="00F36F07">
        <w:trPr>
          <w:trHeight w:val="1333"/>
        </w:trPr>
        <w:tc>
          <w:tcPr>
            <w:tcW w:w="679" w:type="dxa"/>
            <w:shd w:val="clear" w:color="FFFFFF" w:fill="FFFFFF"/>
            <w:noWrap/>
          </w:tcPr>
          <w:p w:rsidR="00D2750E" w:rsidRPr="006D4AA1" w:rsidRDefault="00D2750E" w:rsidP="00231FF2">
            <w:pPr>
              <w:pStyle w:val="af8"/>
              <w:numPr>
                <w:ilvl w:val="0"/>
                <w:numId w:val="8"/>
              </w:numPr>
              <w:rPr>
                <w:color w:val="000000" w:themeColor="text1"/>
                <w:sz w:val="20"/>
                <w:szCs w:val="20"/>
              </w:rPr>
            </w:pPr>
          </w:p>
        </w:tc>
        <w:tc>
          <w:tcPr>
            <w:tcW w:w="1461" w:type="dxa"/>
            <w:shd w:val="clear" w:color="FFFFFF" w:fill="FFFFFF"/>
          </w:tcPr>
          <w:p w:rsidR="00D2750E" w:rsidRPr="006D4AA1" w:rsidRDefault="00DE0CD5" w:rsidP="00231FF2">
            <w:pPr>
              <w:rPr>
                <w:color w:val="000000" w:themeColor="text1"/>
              </w:rPr>
            </w:pPr>
            <w:r w:rsidRPr="006D4AA1">
              <w:rPr>
                <w:color w:val="000000" w:themeColor="text1"/>
              </w:rPr>
              <w:t>ООО "ГОТЭК-ЦПУ"</w:t>
            </w:r>
          </w:p>
        </w:tc>
        <w:tc>
          <w:tcPr>
            <w:tcW w:w="1843" w:type="dxa"/>
            <w:shd w:val="clear" w:color="FFFFFF" w:fill="FFFFFF"/>
          </w:tcPr>
          <w:p w:rsidR="00D2750E" w:rsidRPr="006D4AA1" w:rsidRDefault="00DE0CD5" w:rsidP="00231FF2">
            <w:pPr>
              <w:jc w:val="center"/>
              <w:rPr>
                <w:color w:val="000000" w:themeColor="text1"/>
              </w:rPr>
            </w:pPr>
            <w:r w:rsidRPr="006D4AA1">
              <w:rPr>
                <w:bCs/>
                <w:color w:val="000000" w:themeColor="text1"/>
              </w:rPr>
              <w:t>№ 046-00095/п</w:t>
            </w:r>
            <w:r w:rsidRPr="006D4AA1">
              <w:rPr>
                <w:bCs/>
                <w:color w:val="000000" w:themeColor="text1"/>
              </w:rPr>
              <w:br/>
              <w:t>от 30.01.2019</w:t>
            </w:r>
          </w:p>
        </w:tc>
        <w:tc>
          <w:tcPr>
            <w:tcW w:w="2934" w:type="dxa"/>
            <w:shd w:val="clear" w:color="FFFFFF" w:fill="FFFFFF"/>
          </w:tcPr>
          <w:p w:rsidR="00D2750E" w:rsidRPr="006D4AA1" w:rsidRDefault="00230CD4" w:rsidP="00231FF2">
            <w:pPr>
              <w:rPr>
                <w:color w:val="000000" w:themeColor="text1"/>
              </w:rPr>
            </w:pPr>
            <w:r w:rsidRPr="006D4AA1">
              <w:rPr>
                <w:color w:val="000000" w:themeColor="text1"/>
              </w:rPr>
              <w:t>Курская обл., г. Железногорск</w:t>
            </w:r>
            <w:r w:rsidR="00DE0CD5" w:rsidRPr="006D4AA1">
              <w:rPr>
                <w:color w:val="000000" w:themeColor="text1"/>
              </w:rPr>
              <w:t>, территория Промзоны, литер Б1</w:t>
            </w:r>
          </w:p>
        </w:tc>
        <w:tc>
          <w:tcPr>
            <w:tcW w:w="3006" w:type="dxa"/>
            <w:shd w:val="clear" w:color="FFFFFF" w:fill="FFFFFF"/>
            <w:noWrap/>
          </w:tcPr>
          <w:p w:rsidR="00D2750E" w:rsidRPr="006D4AA1" w:rsidRDefault="00DE0CD5" w:rsidP="00231FF2">
            <w:pPr>
              <w:jc w:val="center"/>
              <w:rPr>
                <w:color w:val="000000" w:themeColor="text1"/>
              </w:rPr>
            </w:pPr>
            <w:r w:rsidRPr="006D4AA1">
              <w:rPr>
                <w:color w:val="000000" w:themeColor="text1"/>
              </w:rPr>
              <w:t>транспортирование отходов IV класса опасности</w:t>
            </w:r>
          </w:p>
        </w:tc>
      </w:tr>
      <w:tr w:rsidR="00D2750E" w:rsidRPr="006D4AA1" w:rsidTr="00F36F07">
        <w:tc>
          <w:tcPr>
            <w:tcW w:w="679" w:type="dxa"/>
            <w:shd w:val="clear" w:color="FFFFFF" w:fill="FFFFFF"/>
            <w:noWrap/>
          </w:tcPr>
          <w:p w:rsidR="00D2750E" w:rsidRPr="006D4AA1" w:rsidRDefault="00D2750E" w:rsidP="00231FF2">
            <w:pPr>
              <w:pStyle w:val="af8"/>
              <w:numPr>
                <w:ilvl w:val="0"/>
                <w:numId w:val="8"/>
              </w:numPr>
              <w:rPr>
                <w:color w:val="000000" w:themeColor="text1"/>
                <w:sz w:val="20"/>
                <w:szCs w:val="20"/>
              </w:rPr>
            </w:pPr>
          </w:p>
        </w:tc>
        <w:tc>
          <w:tcPr>
            <w:tcW w:w="1461" w:type="dxa"/>
            <w:shd w:val="clear" w:color="FFFFFF" w:fill="FFFFFF"/>
          </w:tcPr>
          <w:p w:rsidR="00D2750E" w:rsidRPr="006D4AA1" w:rsidRDefault="00DE0CD5" w:rsidP="00231FF2">
            <w:pPr>
              <w:rPr>
                <w:color w:val="000000" w:themeColor="text1"/>
              </w:rPr>
            </w:pPr>
            <w:r w:rsidRPr="006D4AA1">
              <w:rPr>
                <w:color w:val="000000" w:themeColor="text1"/>
              </w:rPr>
              <w:t>ООО «Нипромтекс»</w:t>
            </w:r>
          </w:p>
        </w:tc>
        <w:tc>
          <w:tcPr>
            <w:tcW w:w="1843" w:type="dxa"/>
            <w:shd w:val="clear" w:color="FFFFFF" w:fill="FFFFFF"/>
          </w:tcPr>
          <w:p w:rsidR="00D2750E" w:rsidRPr="006D4AA1" w:rsidRDefault="00DE0CD5" w:rsidP="00231FF2">
            <w:pPr>
              <w:jc w:val="center"/>
              <w:rPr>
                <w:color w:val="000000" w:themeColor="text1"/>
              </w:rPr>
            </w:pPr>
            <w:r w:rsidRPr="006D4AA1">
              <w:rPr>
                <w:bCs/>
                <w:color w:val="000000" w:themeColor="text1"/>
              </w:rPr>
              <w:t>№ 046-00097</w:t>
            </w:r>
            <w:r w:rsidRPr="006D4AA1">
              <w:rPr>
                <w:bCs/>
                <w:color w:val="000000" w:themeColor="text1"/>
              </w:rPr>
              <w:br/>
              <w:t>от 14.06.2016</w:t>
            </w:r>
          </w:p>
        </w:tc>
        <w:tc>
          <w:tcPr>
            <w:tcW w:w="2934" w:type="dxa"/>
            <w:shd w:val="clear" w:color="FFFFFF" w:fill="FFFFFF"/>
          </w:tcPr>
          <w:p w:rsidR="00D2750E" w:rsidRPr="006D4AA1" w:rsidRDefault="00230CD4" w:rsidP="00231FF2">
            <w:pPr>
              <w:rPr>
                <w:color w:val="000000" w:themeColor="text1"/>
              </w:rPr>
            </w:pPr>
            <w:r w:rsidRPr="006D4AA1">
              <w:rPr>
                <w:color w:val="000000" w:themeColor="text1"/>
              </w:rPr>
              <w:t>Курская обл., г. Железногорск</w:t>
            </w:r>
            <w:r w:rsidR="00DE0CD5" w:rsidRPr="006D4AA1">
              <w:rPr>
                <w:color w:val="000000" w:themeColor="text1"/>
              </w:rPr>
              <w:t>, город Железногорск, улица Мира, дом № 67</w:t>
            </w:r>
          </w:p>
        </w:tc>
        <w:tc>
          <w:tcPr>
            <w:tcW w:w="3006" w:type="dxa"/>
            <w:shd w:val="clear" w:color="FFFFFF" w:fill="FFFFFF"/>
            <w:noWrap/>
          </w:tcPr>
          <w:p w:rsidR="00D2750E" w:rsidRPr="006D4AA1" w:rsidRDefault="00DE0CD5" w:rsidP="00231FF2">
            <w:pPr>
              <w:jc w:val="center"/>
              <w:rPr>
                <w:color w:val="000000" w:themeColor="text1"/>
              </w:rPr>
            </w:pPr>
            <w:r w:rsidRPr="006D4AA1">
              <w:rPr>
                <w:color w:val="000000" w:themeColor="text1"/>
              </w:rPr>
              <w:t>транспортирование отходов IV класса опасности</w:t>
            </w:r>
          </w:p>
        </w:tc>
      </w:tr>
      <w:tr w:rsidR="00D2750E" w:rsidRPr="006D4AA1" w:rsidTr="00F36F07">
        <w:trPr>
          <w:trHeight w:val="1048"/>
        </w:trPr>
        <w:tc>
          <w:tcPr>
            <w:tcW w:w="679" w:type="dxa"/>
            <w:shd w:val="clear" w:color="FFFFFF" w:fill="FFFFFF"/>
            <w:noWrap/>
          </w:tcPr>
          <w:p w:rsidR="00D2750E" w:rsidRPr="006D4AA1" w:rsidRDefault="00D2750E" w:rsidP="00231FF2">
            <w:pPr>
              <w:pStyle w:val="af8"/>
              <w:numPr>
                <w:ilvl w:val="0"/>
                <w:numId w:val="8"/>
              </w:numPr>
              <w:rPr>
                <w:color w:val="000000" w:themeColor="text1"/>
                <w:sz w:val="20"/>
                <w:szCs w:val="20"/>
              </w:rPr>
            </w:pPr>
          </w:p>
        </w:tc>
        <w:tc>
          <w:tcPr>
            <w:tcW w:w="1461" w:type="dxa"/>
            <w:shd w:val="clear" w:color="FFFFFF" w:fill="FFFFFF"/>
          </w:tcPr>
          <w:p w:rsidR="00D2750E" w:rsidRPr="006D4AA1" w:rsidRDefault="00DE0CD5" w:rsidP="00231FF2">
            <w:pPr>
              <w:rPr>
                <w:color w:val="000000" w:themeColor="text1"/>
              </w:rPr>
            </w:pPr>
            <w:r w:rsidRPr="006D4AA1">
              <w:rPr>
                <w:color w:val="000000" w:themeColor="text1"/>
              </w:rPr>
              <w:t>ЗАО "ГОТЭК-ЛИТАР"</w:t>
            </w:r>
          </w:p>
        </w:tc>
        <w:tc>
          <w:tcPr>
            <w:tcW w:w="1843" w:type="dxa"/>
            <w:shd w:val="clear" w:color="FFFFFF" w:fill="FFFFFF"/>
          </w:tcPr>
          <w:p w:rsidR="00D2750E" w:rsidRPr="006D4AA1" w:rsidRDefault="00DE0CD5" w:rsidP="00231FF2">
            <w:pPr>
              <w:rPr>
                <w:color w:val="000000" w:themeColor="text1"/>
              </w:rPr>
            </w:pPr>
            <w:r w:rsidRPr="006D4AA1">
              <w:rPr>
                <w:bCs/>
                <w:color w:val="000000" w:themeColor="text1"/>
              </w:rPr>
              <w:t>№ (46)-461-СОУ/П</w:t>
            </w:r>
            <w:r w:rsidRPr="006D4AA1">
              <w:rPr>
                <w:bCs/>
                <w:color w:val="000000" w:themeColor="text1"/>
              </w:rPr>
              <w:br/>
              <w:t>от 30.01.2019</w:t>
            </w:r>
          </w:p>
        </w:tc>
        <w:tc>
          <w:tcPr>
            <w:tcW w:w="2934" w:type="dxa"/>
            <w:shd w:val="clear" w:color="FFFFFF" w:fill="FFFFFF"/>
          </w:tcPr>
          <w:p w:rsidR="00D2750E" w:rsidRPr="006D4AA1" w:rsidRDefault="00230CD4" w:rsidP="00231FF2">
            <w:pPr>
              <w:rPr>
                <w:color w:val="000000" w:themeColor="text1"/>
              </w:rPr>
            </w:pPr>
            <w:r w:rsidRPr="006D4AA1">
              <w:rPr>
                <w:color w:val="000000" w:themeColor="text1"/>
              </w:rPr>
              <w:t>Курская обл., г. Железногорск</w:t>
            </w:r>
            <w:r w:rsidR="00DE0CD5" w:rsidRPr="006D4AA1">
              <w:rPr>
                <w:color w:val="000000" w:themeColor="text1"/>
              </w:rPr>
              <w:t>, территория Промзона, литер Б2</w:t>
            </w:r>
          </w:p>
        </w:tc>
        <w:tc>
          <w:tcPr>
            <w:tcW w:w="3006" w:type="dxa"/>
            <w:shd w:val="clear" w:color="FFFFFF" w:fill="FFFFFF"/>
          </w:tcPr>
          <w:p w:rsidR="00D2750E" w:rsidRPr="006D4AA1" w:rsidRDefault="00DE0CD5" w:rsidP="00231FF2">
            <w:pPr>
              <w:jc w:val="center"/>
              <w:rPr>
                <w:color w:val="000000" w:themeColor="text1"/>
              </w:rPr>
            </w:pPr>
            <w:r w:rsidRPr="006D4AA1">
              <w:rPr>
                <w:color w:val="000000" w:themeColor="text1"/>
              </w:rPr>
              <w:t xml:space="preserve">сбор </w:t>
            </w:r>
            <w:r w:rsidR="001F4155" w:rsidRPr="006D4AA1">
              <w:rPr>
                <w:color w:val="000000" w:themeColor="text1"/>
              </w:rPr>
              <w:t>отходов IV</w:t>
            </w:r>
            <w:r w:rsidRPr="006D4AA1">
              <w:rPr>
                <w:color w:val="000000" w:themeColor="text1"/>
              </w:rPr>
              <w:t xml:space="preserve"> класса опасности </w:t>
            </w:r>
            <w:r w:rsidRPr="006D4AA1">
              <w:rPr>
                <w:color w:val="000000" w:themeColor="text1"/>
              </w:rPr>
              <w:br/>
              <w:t xml:space="preserve">обработка </w:t>
            </w:r>
            <w:r w:rsidR="001F4155" w:rsidRPr="006D4AA1">
              <w:rPr>
                <w:color w:val="000000" w:themeColor="text1"/>
              </w:rPr>
              <w:t>отходов IV</w:t>
            </w:r>
            <w:r w:rsidRPr="006D4AA1">
              <w:rPr>
                <w:color w:val="000000" w:themeColor="text1"/>
              </w:rPr>
              <w:t xml:space="preserve"> класса опасности</w:t>
            </w:r>
            <w:r w:rsidRPr="006D4AA1">
              <w:rPr>
                <w:color w:val="000000" w:themeColor="text1"/>
              </w:rPr>
              <w:br/>
              <w:t xml:space="preserve">утилизация </w:t>
            </w:r>
            <w:r w:rsidR="001F4155" w:rsidRPr="006D4AA1">
              <w:rPr>
                <w:color w:val="000000" w:themeColor="text1"/>
              </w:rPr>
              <w:t>отходов IV</w:t>
            </w:r>
            <w:r w:rsidRPr="006D4AA1">
              <w:rPr>
                <w:color w:val="000000" w:themeColor="text1"/>
              </w:rPr>
              <w:t xml:space="preserve"> класса опасности</w:t>
            </w:r>
          </w:p>
        </w:tc>
      </w:tr>
      <w:tr w:rsidR="00D2750E" w:rsidRPr="006D4AA1" w:rsidTr="00F36F07">
        <w:tc>
          <w:tcPr>
            <w:tcW w:w="679" w:type="dxa"/>
            <w:shd w:val="clear" w:color="FFFFFF" w:fill="FFFFFF"/>
            <w:noWrap/>
          </w:tcPr>
          <w:p w:rsidR="00D2750E" w:rsidRPr="006D4AA1" w:rsidRDefault="00D2750E" w:rsidP="00231FF2">
            <w:pPr>
              <w:pStyle w:val="af8"/>
              <w:numPr>
                <w:ilvl w:val="0"/>
                <w:numId w:val="8"/>
              </w:numPr>
              <w:rPr>
                <w:color w:val="000000" w:themeColor="text1"/>
                <w:sz w:val="20"/>
                <w:szCs w:val="20"/>
              </w:rPr>
            </w:pPr>
          </w:p>
        </w:tc>
        <w:tc>
          <w:tcPr>
            <w:tcW w:w="1461" w:type="dxa"/>
            <w:shd w:val="clear" w:color="FFFFFF" w:fill="FFFFFF"/>
          </w:tcPr>
          <w:p w:rsidR="00D2750E" w:rsidRPr="006D4AA1" w:rsidRDefault="00DE0CD5" w:rsidP="00231FF2">
            <w:pPr>
              <w:rPr>
                <w:color w:val="000000" w:themeColor="text1"/>
              </w:rPr>
            </w:pPr>
            <w:r w:rsidRPr="006D4AA1">
              <w:rPr>
                <w:color w:val="000000" w:themeColor="text1"/>
              </w:rPr>
              <w:t>ЗАО "АВТОЦЕНТР"</w:t>
            </w:r>
          </w:p>
        </w:tc>
        <w:tc>
          <w:tcPr>
            <w:tcW w:w="1843" w:type="dxa"/>
            <w:shd w:val="clear" w:color="FFFFFF" w:fill="FFFFFF"/>
          </w:tcPr>
          <w:p w:rsidR="00D2750E" w:rsidRPr="006D4AA1" w:rsidRDefault="00DE0CD5" w:rsidP="00231FF2">
            <w:pPr>
              <w:rPr>
                <w:color w:val="000000" w:themeColor="text1"/>
              </w:rPr>
            </w:pPr>
            <w:r w:rsidRPr="006D4AA1">
              <w:rPr>
                <w:bCs/>
                <w:color w:val="000000" w:themeColor="text1"/>
              </w:rPr>
              <w:t xml:space="preserve">№ (46)-693-С </w:t>
            </w:r>
            <w:r w:rsidRPr="006D4AA1">
              <w:rPr>
                <w:bCs/>
                <w:color w:val="000000" w:themeColor="text1"/>
              </w:rPr>
              <w:br/>
              <w:t xml:space="preserve">от 12.07.2016 </w:t>
            </w:r>
          </w:p>
        </w:tc>
        <w:tc>
          <w:tcPr>
            <w:tcW w:w="2934" w:type="dxa"/>
            <w:shd w:val="clear" w:color="FFFFFF" w:fill="FFFFFF"/>
          </w:tcPr>
          <w:p w:rsidR="00D2750E" w:rsidRPr="006D4AA1" w:rsidRDefault="00230CD4" w:rsidP="00231FF2">
            <w:pPr>
              <w:rPr>
                <w:color w:val="000000" w:themeColor="text1"/>
              </w:rPr>
            </w:pPr>
            <w:r w:rsidRPr="006D4AA1">
              <w:rPr>
                <w:color w:val="000000" w:themeColor="text1"/>
              </w:rPr>
              <w:t>Курская обл., г. Железногорск</w:t>
            </w:r>
            <w:r w:rsidR="00DE0CD5" w:rsidRPr="006D4AA1">
              <w:rPr>
                <w:color w:val="000000" w:themeColor="text1"/>
              </w:rPr>
              <w:t>, улица Ленина, дом № 93</w:t>
            </w:r>
          </w:p>
        </w:tc>
        <w:tc>
          <w:tcPr>
            <w:tcW w:w="3006" w:type="dxa"/>
            <w:shd w:val="clear" w:color="FFFFFF" w:fill="FFFFFF"/>
          </w:tcPr>
          <w:p w:rsidR="00D2750E" w:rsidRPr="006D4AA1" w:rsidRDefault="00DE0CD5" w:rsidP="00231FF2">
            <w:pPr>
              <w:jc w:val="center"/>
              <w:rPr>
                <w:color w:val="000000" w:themeColor="text1"/>
              </w:rPr>
            </w:pPr>
            <w:r w:rsidRPr="006D4AA1">
              <w:rPr>
                <w:color w:val="000000" w:themeColor="text1"/>
              </w:rPr>
              <w:t>сбор отходов I, III, IV классов опасности</w:t>
            </w:r>
          </w:p>
        </w:tc>
      </w:tr>
      <w:tr w:rsidR="00D2750E" w:rsidRPr="006D4AA1" w:rsidTr="00F36F07">
        <w:trPr>
          <w:trHeight w:val="1275"/>
        </w:trPr>
        <w:tc>
          <w:tcPr>
            <w:tcW w:w="679" w:type="dxa"/>
            <w:shd w:val="clear" w:color="FFFFFF" w:fill="FFFFFF"/>
            <w:noWrap/>
          </w:tcPr>
          <w:p w:rsidR="00D2750E" w:rsidRPr="006D4AA1" w:rsidRDefault="00D2750E" w:rsidP="00231FF2">
            <w:pPr>
              <w:pStyle w:val="af8"/>
              <w:numPr>
                <w:ilvl w:val="0"/>
                <w:numId w:val="8"/>
              </w:numPr>
              <w:rPr>
                <w:color w:val="000000" w:themeColor="text1"/>
                <w:sz w:val="20"/>
                <w:szCs w:val="20"/>
              </w:rPr>
            </w:pPr>
          </w:p>
        </w:tc>
        <w:tc>
          <w:tcPr>
            <w:tcW w:w="1461" w:type="dxa"/>
            <w:shd w:val="clear" w:color="FFFFFF" w:fill="FFFFFF"/>
          </w:tcPr>
          <w:p w:rsidR="00D2750E" w:rsidRPr="006D4AA1" w:rsidRDefault="00DE0CD5" w:rsidP="00231FF2">
            <w:pPr>
              <w:rPr>
                <w:color w:val="000000" w:themeColor="text1"/>
              </w:rPr>
            </w:pPr>
            <w:r w:rsidRPr="006D4AA1">
              <w:rPr>
                <w:color w:val="000000" w:themeColor="text1"/>
              </w:rPr>
              <w:t>ООО "Эко-Альянс"</w:t>
            </w:r>
          </w:p>
        </w:tc>
        <w:tc>
          <w:tcPr>
            <w:tcW w:w="1843" w:type="dxa"/>
            <w:shd w:val="clear" w:color="FFFFFF" w:fill="FFFFFF"/>
          </w:tcPr>
          <w:p w:rsidR="00D2750E" w:rsidRPr="006D4AA1" w:rsidRDefault="00DE0CD5" w:rsidP="00231FF2">
            <w:pPr>
              <w:rPr>
                <w:color w:val="000000" w:themeColor="text1"/>
              </w:rPr>
            </w:pPr>
            <w:r w:rsidRPr="006D4AA1">
              <w:rPr>
                <w:bCs/>
                <w:color w:val="000000" w:themeColor="text1"/>
              </w:rPr>
              <w:t>№ (46)-810-СТО</w:t>
            </w:r>
            <w:r w:rsidRPr="006D4AA1">
              <w:rPr>
                <w:bCs/>
                <w:color w:val="000000" w:themeColor="text1"/>
              </w:rPr>
              <w:br/>
              <w:t>от 22.07.2016</w:t>
            </w:r>
          </w:p>
        </w:tc>
        <w:tc>
          <w:tcPr>
            <w:tcW w:w="2934" w:type="dxa"/>
            <w:shd w:val="clear" w:color="FFFFFF" w:fill="FFFFFF"/>
          </w:tcPr>
          <w:p w:rsidR="00D2750E" w:rsidRPr="006D4AA1" w:rsidRDefault="00230CD4" w:rsidP="00231FF2">
            <w:pPr>
              <w:rPr>
                <w:color w:val="000000" w:themeColor="text1"/>
              </w:rPr>
            </w:pPr>
            <w:r w:rsidRPr="006D4AA1">
              <w:rPr>
                <w:color w:val="000000" w:themeColor="text1"/>
              </w:rPr>
              <w:t>Курская обл., г. Железногорск</w:t>
            </w:r>
            <w:r w:rsidR="00DE0CD5" w:rsidRPr="006D4AA1">
              <w:rPr>
                <w:color w:val="000000" w:themeColor="text1"/>
              </w:rPr>
              <w:t>, микрорайон Промплощадка-6, здание 4</w:t>
            </w:r>
          </w:p>
        </w:tc>
        <w:tc>
          <w:tcPr>
            <w:tcW w:w="3006" w:type="dxa"/>
            <w:shd w:val="clear" w:color="FFFFFF" w:fill="FFFFFF"/>
          </w:tcPr>
          <w:p w:rsidR="00D2750E" w:rsidRPr="006D4AA1" w:rsidRDefault="00DE0CD5" w:rsidP="00231FF2">
            <w:pPr>
              <w:jc w:val="center"/>
              <w:rPr>
                <w:color w:val="000000" w:themeColor="text1"/>
              </w:rPr>
            </w:pPr>
            <w:r w:rsidRPr="006D4AA1">
              <w:rPr>
                <w:color w:val="000000" w:themeColor="text1"/>
              </w:rPr>
              <w:t>сбор отходов IV класса опасности</w:t>
            </w:r>
            <w:r w:rsidRPr="006D4AA1">
              <w:rPr>
                <w:color w:val="000000" w:themeColor="text1"/>
              </w:rPr>
              <w:br/>
              <w:t>транспортирование отходов IV класса опасности</w:t>
            </w:r>
            <w:r w:rsidRPr="006D4AA1">
              <w:rPr>
                <w:color w:val="000000" w:themeColor="text1"/>
              </w:rPr>
              <w:br/>
              <w:t>обработка отходов IV класса опасности</w:t>
            </w:r>
          </w:p>
        </w:tc>
      </w:tr>
      <w:tr w:rsidR="00D2750E" w:rsidRPr="006D4AA1" w:rsidTr="00F36F07">
        <w:trPr>
          <w:trHeight w:val="6470"/>
        </w:trPr>
        <w:tc>
          <w:tcPr>
            <w:tcW w:w="679" w:type="dxa"/>
            <w:shd w:val="clear" w:color="FFFFFF" w:fill="FFFFFF"/>
            <w:noWrap/>
          </w:tcPr>
          <w:p w:rsidR="00D2750E" w:rsidRPr="006D4AA1" w:rsidRDefault="00D2750E" w:rsidP="00231FF2">
            <w:pPr>
              <w:pStyle w:val="af8"/>
              <w:numPr>
                <w:ilvl w:val="0"/>
                <w:numId w:val="8"/>
              </w:numPr>
              <w:rPr>
                <w:color w:val="000000" w:themeColor="text1"/>
                <w:sz w:val="20"/>
                <w:szCs w:val="20"/>
              </w:rPr>
            </w:pPr>
          </w:p>
        </w:tc>
        <w:tc>
          <w:tcPr>
            <w:tcW w:w="1461" w:type="dxa"/>
            <w:shd w:val="clear" w:color="FFFFFF" w:fill="FFFFFF"/>
          </w:tcPr>
          <w:p w:rsidR="00D2750E" w:rsidRPr="006D4AA1" w:rsidRDefault="00DE0CD5" w:rsidP="00231FF2">
            <w:pPr>
              <w:rPr>
                <w:color w:val="000000" w:themeColor="text1"/>
              </w:rPr>
            </w:pPr>
            <w:r w:rsidRPr="006D4AA1">
              <w:rPr>
                <w:color w:val="000000" w:themeColor="text1"/>
              </w:rPr>
              <w:t>ООО "АРМЕТА"</w:t>
            </w:r>
          </w:p>
        </w:tc>
        <w:tc>
          <w:tcPr>
            <w:tcW w:w="1843" w:type="dxa"/>
            <w:shd w:val="clear" w:color="FFFFFF" w:fill="FFFFFF"/>
          </w:tcPr>
          <w:p w:rsidR="00D2750E" w:rsidRPr="006D4AA1" w:rsidRDefault="00DE0CD5" w:rsidP="00231FF2">
            <w:pPr>
              <w:rPr>
                <w:color w:val="000000" w:themeColor="text1"/>
              </w:rPr>
            </w:pPr>
            <w:r w:rsidRPr="006D4AA1">
              <w:rPr>
                <w:bCs/>
                <w:color w:val="000000" w:themeColor="text1"/>
              </w:rPr>
              <w:t>№ (46)-1340-СТО/П                    от 20.06.2018</w:t>
            </w:r>
          </w:p>
        </w:tc>
        <w:tc>
          <w:tcPr>
            <w:tcW w:w="2934" w:type="dxa"/>
            <w:shd w:val="clear" w:color="FFFFFF" w:fill="FFFFFF"/>
          </w:tcPr>
          <w:p w:rsidR="00D2750E" w:rsidRPr="006D4AA1" w:rsidRDefault="00DE0CD5" w:rsidP="00231FF2">
            <w:pPr>
              <w:rPr>
                <w:color w:val="000000" w:themeColor="text1"/>
              </w:rPr>
            </w:pPr>
            <w:r w:rsidRPr="006D4AA1">
              <w:rPr>
                <w:color w:val="000000" w:themeColor="text1"/>
              </w:rPr>
              <w:t xml:space="preserve">Курская область, город Курск, улица 2-я Рабочая, дом № 19;      </w:t>
            </w:r>
            <w:r w:rsidRPr="006D4AA1">
              <w:rPr>
                <w:color w:val="000000" w:themeColor="text1"/>
              </w:rPr>
              <w:br/>
              <w:t xml:space="preserve">Курская область, город Курск, проезд Магистральный, дом № 32 а;    </w:t>
            </w:r>
            <w:r w:rsidRPr="006D4AA1">
              <w:rPr>
                <w:color w:val="000000" w:themeColor="text1"/>
              </w:rPr>
              <w:br/>
              <w:t xml:space="preserve">Курская область, Дмитриевский район, город Дмитриев, улица Фосфоритная, дом № 5 и;  </w:t>
            </w:r>
            <w:r w:rsidRPr="006D4AA1">
              <w:rPr>
                <w:color w:val="000000" w:themeColor="text1"/>
              </w:rPr>
              <w:br/>
              <w:t xml:space="preserve">Курская область, Железногорский район, город Железногорск, Промплощадка-2;   </w:t>
            </w:r>
            <w:r w:rsidRPr="006D4AA1">
              <w:rPr>
                <w:color w:val="000000" w:themeColor="text1"/>
              </w:rPr>
              <w:br/>
              <w:t xml:space="preserve">Курская область, Советский район, поселок Кшень, улица Курская, дом № 16;   </w:t>
            </w:r>
            <w:r w:rsidRPr="006D4AA1">
              <w:rPr>
                <w:color w:val="000000" w:themeColor="text1"/>
              </w:rPr>
              <w:br/>
              <w:t xml:space="preserve">Курская область, Черемисиновский район, поселок Черемисиново, улица Железнодорожная; </w:t>
            </w:r>
            <w:r w:rsidRPr="006D4AA1">
              <w:rPr>
                <w:color w:val="000000" w:themeColor="text1"/>
              </w:rPr>
              <w:br/>
              <w:t xml:space="preserve">Курская область, Солнцевский район, поселок Солнцево, улица 2-я Привокзальная, дом № 21; </w:t>
            </w:r>
            <w:r w:rsidRPr="006D4AA1">
              <w:rPr>
                <w:color w:val="000000" w:themeColor="text1"/>
              </w:rPr>
              <w:br/>
              <w:t>Курская область, Щигровский район, город Щигры, улица Макарова, дом № 6</w:t>
            </w:r>
          </w:p>
        </w:tc>
        <w:tc>
          <w:tcPr>
            <w:tcW w:w="3006" w:type="dxa"/>
            <w:shd w:val="clear" w:color="FFFFFF" w:fill="FFFFFF"/>
          </w:tcPr>
          <w:p w:rsidR="00D2750E" w:rsidRPr="006D4AA1" w:rsidRDefault="00DE0CD5" w:rsidP="00231FF2">
            <w:pPr>
              <w:jc w:val="center"/>
              <w:rPr>
                <w:color w:val="000000" w:themeColor="text1"/>
              </w:rPr>
            </w:pPr>
            <w:r w:rsidRPr="006D4AA1">
              <w:rPr>
                <w:color w:val="000000" w:themeColor="text1"/>
              </w:rPr>
              <w:t xml:space="preserve">сбор отходов II, III, IV классов опасности </w:t>
            </w:r>
            <w:r w:rsidRPr="006D4AA1">
              <w:rPr>
                <w:color w:val="000000" w:themeColor="text1"/>
              </w:rPr>
              <w:br/>
              <w:t>транспортирование отходов II, III, IV классов опасности обработка отходов II, III, IV классов опасности</w:t>
            </w:r>
          </w:p>
        </w:tc>
      </w:tr>
      <w:tr w:rsidR="00D2750E" w:rsidRPr="006D4AA1" w:rsidTr="00F36F07">
        <w:trPr>
          <w:trHeight w:val="454"/>
        </w:trPr>
        <w:tc>
          <w:tcPr>
            <w:tcW w:w="679" w:type="dxa"/>
            <w:shd w:val="clear" w:color="FFFFFF" w:fill="FFFFFF"/>
            <w:noWrap/>
          </w:tcPr>
          <w:p w:rsidR="00D2750E" w:rsidRPr="006D4AA1" w:rsidRDefault="00D2750E" w:rsidP="00231FF2">
            <w:pPr>
              <w:pStyle w:val="af8"/>
              <w:numPr>
                <w:ilvl w:val="0"/>
                <w:numId w:val="8"/>
              </w:numPr>
              <w:rPr>
                <w:color w:val="000000" w:themeColor="text1"/>
                <w:sz w:val="20"/>
                <w:szCs w:val="20"/>
              </w:rPr>
            </w:pPr>
          </w:p>
        </w:tc>
        <w:tc>
          <w:tcPr>
            <w:tcW w:w="1461" w:type="dxa"/>
            <w:shd w:val="clear" w:color="FFFFFF" w:fill="FFFFFF"/>
          </w:tcPr>
          <w:p w:rsidR="00D2750E" w:rsidRPr="006D4AA1" w:rsidRDefault="00DE0CD5" w:rsidP="00231FF2">
            <w:pPr>
              <w:rPr>
                <w:color w:val="000000" w:themeColor="text1"/>
              </w:rPr>
            </w:pPr>
            <w:r w:rsidRPr="006D4AA1">
              <w:rPr>
                <w:color w:val="000000" w:themeColor="text1"/>
              </w:rPr>
              <w:t>ООО "МеталлПлюс"</w:t>
            </w:r>
          </w:p>
        </w:tc>
        <w:tc>
          <w:tcPr>
            <w:tcW w:w="1843" w:type="dxa"/>
            <w:shd w:val="clear" w:color="FFFFFF" w:fill="FFFFFF"/>
          </w:tcPr>
          <w:p w:rsidR="00D2750E" w:rsidRPr="006D4AA1" w:rsidRDefault="00DE0CD5" w:rsidP="00231FF2">
            <w:pPr>
              <w:rPr>
                <w:color w:val="000000" w:themeColor="text1"/>
              </w:rPr>
            </w:pPr>
            <w:r w:rsidRPr="006D4AA1">
              <w:rPr>
                <w:bCs/>
                <w:color w:val="000000" w:themeColor="text1"/>
              </w:rPr>
              <w:t>№ (46)-1376-СО</w:t>
            </w:r>
            <w:r w:rsidRPr="006D4AA1">
              <w:rPr>
                <w:bCs/>
                <w:color w:val="000000" w:themeColor="text1"/>
              </w:rPr>
              <w:br/>
              <w:t>от 31.08.2016</w:t>
            </w:r>
          </w:p>
        </w:tc>
        <w:tc>
          <w:tcPr>
            <w:tcW w:w="2934" w:type="dxa"/>
            <w:shd w:val="clear" w:color="FFFFFF" w:fill="FFFFFF"/>
          </w:tcPr>
          <w:p w:rsidR="00D2750E" w:rsidRPr="006D4AA1" w:rsidRDefault="00DE0CD5" w:rsidP="00231FF2">
            <w:pPr>
              <w:rPr>
                <w:color w:val="000000" w:themeColor="text1"/>
              </w:rPr>
            </w:pPr>
            <w:r w:rsidRPr="006D4AA1">
              <w:rPr>
                <w:color w:val="000000" w:themeColor="text1"/>
              </w:rPr>
              <w:t xml:space="preserve">Курская область, город Курск, улица Экспедиционная, дом № </w:t>
            </w:r>
            <w:r w:rsidR="001F4155" w:rsidRPr="006D4AA1">
              <w:rPr>
                <w:color w:val="000000" w:themeColor="text1"/>
              </w:rPr>
              <w:t xml:space="preserve">1;  </w:t>
            </w:r>
            <w:r w:rsidRPr="006D4AA1">
              <w:rPr>
                <w:color w:val="000000" w:themeColor="text1"/>
              </w:rPr>
              <w:br/>
              <w:t xml:space="preserve">Курская область, Дмитриевский район, город Дмитриев, улица Фосфоритная, дом № 1;  </w:t>
            </w:r>
            <w:r w:rsidRPr="006D4AA1">
              <w:rPr>
                <w:color w:val="000000" w:themeColor="text1"/>
              </w:rPr>
              <w:br/>
              <w:t xml:space="preserve">Курская область, Железногорский район, станция Остапово;     </w:t>
            </w:r>
            <w:r w:rsidRPr="006D4AA1">
              <w:rPr>
                <w:color w:val="000000" w:themeColor="text1"/>
              </w:rPr>
              <w:br/>
              <w:t xml:space="preserve">Курская область, Суджанский район, город Суджа, улица Строительная, дом № 23;  </w:t>
            </w:r>
            <w:r w:rsidRPr="006D4AA1">
              <w:rPr>
                <w:color w:val="000000" w:themeColor="text1"/>
              </w:rPr>
              <w:br/>
              <w:t>Курская область, Железногорский район, город Железногорск, Промплощадка-2</w:t>
            </w:r>
          </w:p>
        </w:tc>
        <w:tc>
          <w:tcPr>
            <w:tcW w:w="3006" w:type="dxa"/>
            <w:shd w:val="clear" w:color="FFFFFF" w:fill="FFFFFF"/>
          </w:tcPr>
          <w:p w:rsidR="00D2750E" w:rsidRPr="006D4AA1" w:rsidRDefault="00DE0CD5" w:rsidP="00231FF2">
            <w:pPr>
              <w:jc w:val="center"/>
              <w:rPr>
                <w:color w:val="000000" w:themeColor="text1"/>
              </w:rPr>
            </w:pPr>
            <w:r w:rsidRPr="006D4AA1">
              <w:rPr>
                <w:color w:val="000000" w:themeColor="text1"/>
              </w:rPr>
              <w:t xml:space="preserve">сбор отходов IV класса опасности </w:t>
            </w:r>
            <w:r w:rsidRPr="006D4AA1">
              <w:rPr>
                <w:color w:val="000000" w:themeColor="text1"/>
              </w:rPr>
              <w:br/>
              <w:t>обработка отходов IV класса опасности</w:t>
            </w:r>
          </w:p>
        </w:tc>
      </w:tr>
      <w:tr w:rsidR="00D2750E" w:rsidRPr="006D4AA1" w:rsidTr="00F36F07">
        <w:tc>
          <w:tcPr>
            <w:tcW w:w="679" w:type="dxa"/>
            <w:shd w:val="clear" w:color="FFFFFF" w:fill="FFFFFF"/>
            <w:noWrap/>
          </w:tcPr>
          <w:p w:rsidR="00D2750E" w:rsidRPr="006D4AA1" w:rsidRDefault="00D2750E" w:rsidP="00231FF2">
            <w:pPr>
              <w:pStyle w:val="af8"/>
              <w:numPr>
                <w:ilvl w:val="0"/>
                <w:numId w:val="8"/>
              </w:numPr>
              <w:rPr>
                <w:color w:val="000000" w:themeColor="text1"/>
                <w:sz w:val="20"/>
                <w:szCs w:val="20"/>
              </w:rPr>
            </w:pPr>
          </w:p>
        </w:tc>
        <w:tc>
          <w:tcPr>
            <w:tcW w:w="1461" w:type="dxa"/>
            <w:shd w:val="clear" w:color="FFFFFF" w:fill="FFFFFF"/>
          </w:tcPr>
          <w:p w:rsidR="00D2750E" w:rsidRPr="006D4AA1" w:rsidRDefault="00DE0CD5" w:rsidP="00231FF2">
            <w:pPr>
              <w:rPr>
                <w:color w:val="000000" w:themeColor="text1"/>
              </w:rPr>
            </w:pPr>
            <w:r w:rsidRPr="006D4AA1">
              <w:rPr>
                <w:color w:val="000000" w:themeColor="text1"/>
              </w:rPr>
              <w:t>ЗАО «Железногорский ВРЗ»</w:t>
            </w:r>
          </w:p>
        </w:tc>
        <w:tc>
          <w:tcPr>
            <w:tcW w:w="1843" w:type="dxa"/>
            <w:shd w:val="clear" w:color="FFFFFF" w:fill="FFFFFF"/>
          </w:tcPr>
          <w:p w:rsidR="00D2750E" w:rsidRPr="006D4AA1" w:rsidRDefault="00DE0CD5" w:rsidP="00231FF2">
            <w:pPr>
              <w:jc w:val="center"/>
              <w:rPr>
                <w:color w:val="000000" w:themeColor="text1"/>
              </w:rPr>
            </w:pPr>
            <w:r w:rsidRPr="006D4AA1">
              <w:rPr>
                <w:bCs/>
                <w:color w:val="000000" w:themeColor="text1"/>
              </w:rPr>
              <w:t>№ (46)-3037-СТ                    от 01.03.2017</w:t>
            </w:r>
          </w:p>
        </w:tc>
        <w:tc>
          <w:tcPr>
            <w:tcW w:w="2934" w:type="dxa"/>
            <w:shd w:val="clear" w:color="FFFFFF" w:fill="FFFFFF"/>
          </w:tcPr>
          <w:p w:rsidR="00D2750E" w:rsidRPr="006D4AA1" w:rsidRDefault="00DE0CD5" w:rsidP="00231FF2">
            <w:pPr>
              <w:rPr>
                <w:color w:val="000000" w:themeColor="text1"/>
              </w:rPr>
            </w:pPr>
            <w:r w:rsidRPr="006D4AA1">
              <w:rPr>
                <w:color w:val="000000" w:themeColor="text1"/>
              </w:rPr>
              <w:t>Курская область, город Железногорск, Промплощадка-2</w:t>
            </w:r>
          </w:p>
        </w:tc>
        <w:tc>
          <w:tcPr>
            <w:tcW w:w="3006" w:type="dxa"/>
            <w:shd w:val="clear" w:color="FFFFFF" w:fill="FFFFFF"/>
          </w:tcPr>
          <w:p w:rsidR="00D2750E" w:rsidRPr="006D4AA1" w:rsidRDefault="00DE0CD5" w:rsidP="00231FF2">
            <w:pPr>
              <w:jc w:val="center"/>
              <w:rPr>
                <w:color w:val="000000" w:themeColor="text1"/>
              </w:rPr>
            </w:pPr>
            <w:r w:rsidRPr="006D4AA1">
              <w:rPr>
                <w:color w:val="000000" w:themeColor="text1"/>
              </w:rPr>
              <w:t xml:space="preserve">сбор отходов I, II, III, IV классов опасности </w:t>
            </w:r>
            <w:r w:rsidRPr="006D4AA1">
              <w:rPr>
                <w:color w:val="000000" w:themeColor="text1"/>
              </w:rPr>
              <w:br/>
              <w:t>транспортирование отходов I, II, III, IV классов опасности</w:t>
            </w:r>
          </w:p>
        </w:tc>
      </w:tr>
      <w:tr w:rsidR="00D2750E" w:rsidRPr="006D4AA1" w:rsidTr="00F36F07">
        <w:tc>
          <w:tcPr>
            <w:tcW w:w="679" w:type="dxa"/>
            <w:shd w:val="clear" w:color="FFFFFF" w:fill="FFFFFF"/>
            <w:noWrap/>
          </w:tcPr>
          <w:p w:rsidR="00D2750E" w:rsidRPr="006D4AA1" w:rsidRDefault="00D2750E" w:rsidP="00231FF2">
            <w:pPr>
              <w:pStyle w:val="af8"/>
              <w:numPr>
                <w:ilvl w:val="0"/>
                <w:numId w:val="8"/>
              </w:numPr>
              <w:rPr>
                <w:color w:val="000000" w:themeColor="text1"/>
                <w:sz w:val="20"/>
                <w:szCs w:val="20"/>
              </w:rPr>
            </w:pPr>
          </w:p>
        </w:tc>
        <w:tc>
          <w:tcPr>
            <w:tcW w:w="1461" w:type="dxa"/>
            <w:shd w:val="clear" w:color="FFFFFF" w:fill="FFFFFF"/>
          </w:tcPr>
          <w:p w:rsidR="00D2750E" w:rsidRPr="006D4AA1" w:rsidRDefault="00DE0CD5" w:rsidP="00231FF2">
            <w:pPr>
              <w:rPr>
                <w:color w:val="000000" w:themeColor="text1"/>
              </w:rPr>
            </w:pPr>
            <w:r w:rsidRPr="006D4AA1">
              <w:rPr>
                <w:color w:val="000000" w:themeColor="text1"/>
              </w:rPr>
              <w:t>ООО "Эгида"</w:t>
            </w:r>
          </w:p>
        </w:tc>
        <w:tc>
          <w:tcPr>
            <w:tcW w:w="1843" w:type="dxa"/>
            <w:shd w:val="clear" w:color="FFFFFF" w:fill="FFFFFF"/>
          </w:tcPr>
          <w:p w:rsidR="00D2750E" w:rsidRPr="006D4AA1" w:rsidRDefault="00DE0CD5" w:rsidP="00231FF2">
            <w:pPr>
              <w:jc w:val="center"/>
              <w:rPr>
                <w:color w:val="000000" w:themeColor="text1"/>
              </w:rPr>
            </w:pPr>
            <w:r w:rsidRPr="006D4AA1">
              <w:rPr>
                <w:bCs/>
                <w:color w:val="000000" w:themeColor="text1"/>
              </w:rPr>
              <w:t xml:space="preserve">№ (46)-3309-СТУ/П                                                         </w:t>
            </w:r>
            <w:r w:rsidRPr="006D4AA1">
              <w:rPr>
                <w:bCs/>
                <w:color w:val="000000" w:themeColor="text1"/>
              </w:rPr>
              <w:lastRenderedPageBreak/>
              <w:t>от 20.03.2018</w:t>
            </w:r>
          </w:p>
        </w:tc>
        <w:tc>
          <w:tcPr>
            <w:tcW w:w="2934" w:type="dxa"/>
            <w:shd w:val="clear" w:color="FFFFFF" w:fill="FFFFFF"/>
          </w:tcPr>
          <w:p w:rsidR="00D2750E" w:rsidRPr="006D4AA1" w:rsidRDefault="00DE0CD5" w:rsidP="00231FF2">
            <w:pPr>
              <w:rPr>
                <w:color w:val="000000" w:themeColor="text1"/>
              </w:rPr>
            </w:pPr>
            <w:r w:rsidRPr="006D4AA1">
              <w:rPr>
                <w:color w:val="000000" w:themeColor="text1"/>
              </w:rPr>
              <w:lastRenderedPageBreak/>
              <w:t>307170, Курская область, город Железногорск, район СМУ-6</w:t>
            </w:r>
          </w:p>
        </w:tc>
        <w:tc>
          <w:tcPr>
            <w:tcW w:w="3006" w:type="dxa"/>
            <w:shd w:val="clear" w:color="FFFFFF" w:fill="FFFFFF"/>
          </w:tcPr>
          <w:p w:rsidR="00D2750E" w:rsidRPr="006D4AA1" w:rsidRDefault="00DE0CD5" w:rsidP="00231FF2">
            <w:pPr>
              <w:jc w:val="center"/>
              <w:rPr>
                <w:color w:val="000000" w:themeColor="text1"/>
              </w:rPr>
            </w:pPr>
            <w:r w:rsidRPr="006D4AA1">
              <w:rPr>
                <w:color w:val="000000" w:themeColor="text1"/>
              </w:rPr>
              <w:t>сбор отходов IV класса опасности,</w:t>
            </w:r>
            <w:r w:rsidRPr="006D4AA1">
              <w:rPr>
                <w:color w:val="000000" w:themeColor="text1"/>
              </w:rPr>
              <w:br/>
            </w:r>
            <w:r w:rsidRPr="006D4AA1">
              <w:rPr>
                <w:color w:val="000000" w:themeColor="text1"/>
              </w:rPr>
              <w:lastRenderedPageBreak/>
              <w:t>транспортирование отходов IV класса опасности</w:t>
            </w:r>
            <w:r w:rsidRPr="006D4AA1">
              <w:rPr>
                <w:color w:val="000000" w:themeColor="text1"/>
              </w:rPr>
              <w:br/>
              <w:t>утилизация отходов IV класса опасности</w:t>
            </w:r>
          </w:p>
        </w:tc>
      </w:tr>
      <w:tr w:rsidR="00D2750E" w:rsidRPr="006D4AA1" w:rsidTr="00F36F07">
        <w:trPr>
          <w:trHeight w:val="2040"/>
        </w:trPr>
        <w:tc>
          <w:tcPr>
            <w:tcW w:w="679" w:type="dxa"/>
            <w:shd w:val="clear" w:color="FFFFFF" w:fill="FFFFFF"/>
            <w:noWrap/>
          </w:tcPr>
          <w:p w:rsidR="00D2750E" w:rsidRPr="006D4AA1" w:rsidRDefault="00D2750E" w:rsidP="00231FF2">
            <w:pPr>
              <w:pStyle w:val="af8"/>
              <w:numPr>
                <w:ilvl w:val="0"/>
                <w:numId w:val="8"/>
              </w:numPr>
              <w:rPr>
                <w:color w:val="000000" w:themeColor="text1"/>
                <w:sz w:val="20"/>
                <w:szCs w:val="20"/>
              </w:rPr>
            </w:pPr>
          </w:p>
        </w:tc>
        <w:tc>
          <w:tcPr>
            <w:tcW w:w="1461" w:type="dxa"/>
            <w:shd w:val="clear" w:color="FFFFFF" w:fill="FFFFFF"/>
          </w:tcPr>
          <w:p w:rsidR="00D2750E" w:rsidRPr="006D4AA1" w:rsidRDefault="00DE0CD5" w:rsidP="00231FF2">
            <w:pPr>
              <w:rPr>
                <w:color w:val="000000" w:themeColor="text1"/>
              </w:rPr>
            </w:pPr>
            <w:r w:rsidRPr="006D4AA1">
              <w:rPr>
                <w:color w:val="000000" w:themeColor="text1"/>
              </w:rPr>
              <w:t>АО «Михайловский ГОК</w:t>
            </w:r>
            <w:r w:rsidR="00D922C3" w:rsidRPr="006D4AA1">
              <w:rPr>
                <w:color w:val="000000" w:themeColor="text1"/>
              </w:rPr>
              <w:t xml:space="preserve"> им. А.В. Варичева</w:t>
            </w:r>
            <w:r w:rsidRPr="006D4AA1">
              <w:rPr>
                <w:color w:val="000000" w:themeColor="text1"/>
              </w:rPr>
              <w:t>»</w:t>
            </w:r>
          </w:p>
        </w:tc>
        <w:tc>
          <w:tcPr>
            <w:tcW w:w="1843" w:type="dxa"/>
            <w:shd w:val="clear" w:color="FFFFFF" w:fill="FFFFFF"/>
          </w:tcPr>
          <w:p w:rsidR="00D2750E" w:rsidRPr="006D4AA1" w:rsidRDefault="00DE0CD5" w:rsidP="00231FF2">
            <w:pPr>
              <w:rPr>
                <w:color w:val="000000" w:themeColor="text1"/>
              </w:rPr>
            </w:pPr>
            <w:r w:rsidRPr="006D4AA1">
              <w:rPr>
                <w:bCs/>
                <w:color w:val="000000" w:themeColor="text1"/>
              </w:rPr>
              <w:t>№ (46)-3410-ТБ</w:t>
            </w:r>
            <w:r w:rsidRPr="006D4AA1">
              <w:rPr>
                <w:bCs/>
                <w:color w:val="000000" w:themeColor="text1"/>
              </w:rPr>
              <w:br/>
              <w:t>от 21.04.2017</w:t>
            </w:r>
            <w:r w:rsidRPr="006D4AA1">
              <w:rPr>
                <w:bCs/>
                <w:color w:val="000000" w:themeColor="text1"/>
              </w:rPr>
              <w:br/>
            </w:r>
            <w:r w:rsidRPr="006D4AA1">
              <w:rPr>
                <w:bCs/>
                <w:color w:val="000000" w:themeColor="text1"/>
              </w:rPr>
              <w:br/>
            </w:r>
          </w:p>
        </w:tc>
        <w:tc>
          <w:tcPr>
            <w:tcW w:w="2934" w:type="dxa"/>
            <w:shd w:val="clear" w:color="FFFFFF" w:fill="FFFFFF"/>
          </w:tcPr>
          <w:p w:rsidR="00D2750E" w:rsidRPr="006D4AA1" w:rsidRDefault="00DE0CD5" w:rsidP="00231FF2">
            <w:pPr>
              <w:rPr>
                <w:color w:val="000000" w:themeColor="text1"/>
              </w:rPr>
            </w:pPr>
            <w:r w:rsidRPr="006D4AA1">
              <w:rPr>
                <w:color w:val="000000" w:themeColor="text1"/>
              </w:rPr>
              <w:t xml:space="preserve">Курская область, Железногорский район, город Железногорск, улица Ленина, дом № 21; </w:t>
            </w:r>
            <w:r w:rsidRPr="006D4AA1">
              <w:rPr>
                <w:color w:val="000000" w:themeColor="text1"/>
              </w:rPr>
              <w:br/>
              <w:t>Курская область, Железногорский район, склад ВВ АО «Михайловский ГОК»</w:t>
            </w:r>
          </w:p>
        </w:tc>
        <w:tc>
          <w:tcPr>
            <w:tcW w:w="3006" w:type="dxa"/>
            <w:shd w:val="clear" w:color="FFFFFF" w:fill="FFFFFF"/>
          </w:tcPr>
          <w:p w:rsidR="00D2750E" w:rsidRPr="006D4AA1" w:rsidRDefault="00DE0CD5" w:rsidP="00231FF2">
            <w:pPr>
              <w:jc w:val="center"/>
              <w:rPr>
                <w:color w:val="000000" w:themeColor="text1"/>
              </w:rPr>
            </w:pPr>
            <w:r w:rsidRPr="006D4AA1">
              <w:rPr>
                <w:color w:val="000000" w:themeColor="text1"/>
              </w:rPr>
              <w:t xml:space="preserve">транспортирование отходов II, III, IV классов опасности, обезвреживание отходов III, IV классов опасности </w:t>
            </w:r>
          </w:p>
        </w:tc>
      </w:tr>
      <w:tr w:rsidR="00D2750E" w:rsidRPr="006D4AA1" w:rsidTr="00F36F07">
        <w:trPr>
          <w:trHeight w:val="168"/>
        </w:trPr>
        <w:tc>
          <w:tcPr>
            <w:tcW w:w="679" w:type="dxa"/>
            <w:shd w:val="clear" w:color="FFFFFF" w:fill="FFFFFF"/>
            <w:noWrap/>
          </w:tcPr>
          <w:p w:rsidR="00D2750E" w:rsidRPr="006D4AA1" w:rsidRDefault="00D2750E" w:rsidP="00231FF2">
            <w:pPr>
              <w:pStyle w:val="af8"/>
              <w:numPr>
                <w:ilvl w:val="0"/>
                <w:numId w:val="8"/>
              </w:numPr>
              <w:rPr>
                <w:color w:val="000000" w:themeColor="text1"/>
                <w:sz w:val="20"/>
                <w:szCs w:val="20"/>
              </w:rPr>
            </w:pPr>
          </w:p>
        </w:tc>
        <w:tc>
          <w:tcPr>
            <w:tcW w:w="1461" w:type="dxa"/>
            <w:shd w:val="clear" w:color="FFFFFF" w:fill="FFFFFF"/>
          </w:tcPr>
          <w:p w:rsidR="00D2750E" w:rsidRPr="006D4AA1" w:rsidRDefault="00DE0CD5" w:rsidP="00231FF2">
            <w:pPr>
              <w:rPr>
                <w:color w:val="000000" w:themeColor="text1"/>
              </w:rPr>
            </w:pPr>
            <w:r w:rsidRPr="006D4AA1">
              <w:rPr>
                <w:color w:val="000000" w:themeColor="text1"/>
              </w:rPr>
              <w:t>ИП Латышева Е.С.</w:t>
            </w:r>
          </w:p>
        </w:tc>
        <w:tc>
          <w:tcPr>
            <w:tcW w:w="1843" w:type="dxa"/>
            <w:shd w:val="clear" w:color="FFFFFF" w:fill="FFFFFF"/>
          </w:tcPr>
          <w:p w:rsidR="00D2750E" w:rsidRPr="006D4AA1" w:rsidRDefault="00DE0CD5" w:rsidP="00231FF2">
            <w:pPr>
              <w:jc w:val="center"/>
              <w:rPr>
                <w:color w:val="000000" w:themeColor="text1"/>
              </w:rPr>
            </w:pPr>
            <w:r w:rsidRPr="006D4AA1">
              <w:rPr>
                <w:bCs/>
                <w:color w:val="000000" w:themeColor="text1"/>
              </w:rPr>
              <w:t>№ (46)-4220-СТ          от 17.08.2017</w:t>
            </w:r>
          </w:p>
        </w:tc>
        <w:tc>
          <w:tcPr>
            <w:tcW w:w="2934" w:type="dxa"/>
            <w:shd w:val="clear" w:color="FFFFFF" w:fill="FFFFFF"/>
          </w:tcPr>
          <w:p w:rsidR="00D2750E" w:rsidRPr="006D4AA1" w:rsidRDefault="00230CD4" w:rsidP="00231FF2">
            <w:pPr>
              <w:rPr>
                <w:color w:val="000000" w:themeColor="text1"/>
              </w:rPr>
            </w:pPr>
            <w:r w:rsidRPr="006D4AA1">
              <w:rPr>
                <w:color w:val="000000" w:themeColor="text1"/>
              </w:rPr>
              <w:t>Курская обл., г. Железногорск</w:t>
            </w:r>
            <w:r w:rsidR="00DE0CD5" w:rsidRPr="006D4AA1">
              <w:rPr>
                <w:color w:val="000000" w:themeColor="text1"/>
              </w:rPr>
              <w:t>, тер. Промплощадка-6, ГСК-11, блок гаражей № 24, гараж № 1</w:t>
            </w:r>
          </w:p>
        </w:tc>
        <w:tc>
          <w:tcPr>
            <w:tcW w:w="3006" w:type="dxa"/>
            <w:shd w:val="clear" w:color="FFFFFF" w:fill="FFFFFF"/>
          </w:tcPr>
          <w:p w:rsidR="00D2750E" w:rsidRPr="006D4AA1" w:rsidRDefault="00DE0CD5" w:rsidP="00231FF2">
            <w:pPr>
              <w:jc w:val="center"/>
              <w:rPr>
                <w:color w:val="000000" w:themeColor="text1"/>
              </w:rPr>
            </w:pPr>
            <w:r w:rsidRPr="006D4AA1">
              <w:rPr>
                <w:color w:val="000000" w:themeColor="text1"/>
              </w:rPr>
              <w:t xml:space="preserve">сбор отходов IV класса опасности </w:t>
            </w:r>
            <w:r w:rsidRPr="006D4AA1">
              <w:rPr>
                <w:color w:val="000000" w:themeColor="text1"/>
              </w:rPr>
              <w:br/>
              <w:t>транспортирование отходов IV класса опасности</w:t>
            </w:r>
          </w:p>
        </w:tc>
      </w:tr>
      <w:tr w:rsidR="00D2750E" w:rsidRPr="006D4AA1" w:rsidTr="00F36F07">
        <w:trPr>
          <w:trHeight w:val="112"/>
        </w:trPr>
        <w:tc>
          <w:tcPr>
            <w:tcW w:w="679" w:type="dxa"/>
            <w:shd w:val="clear" w:color="FFFFFF" w:fill="FFFFFF"/>
            <w:noWrap/>
          </w:tcPr>
          <w:p w:rsidR="00D2750E" w:rsidRPr="006D4AA1" w:rsidRDefault="00D2750E" w:rsidP="00231FF2">
            <w:pPr>
              <w:pStyle w:val="af8"/>
              <w:numPr>
                <w:ilvl w:val="0"/>
                <w:numId w:val="8"/>
              </w:numPr>
              <w:rPr>
                <w:color w:val="000000" w:themeColor="text1"/>
                <w:sz w:val="20"/>
                <w:szCs w:val="20"/>
              </w:rPr>
            </w:pPr>
          </w:p>
        </w:tc>
        <w:tc>
          <w:tcPr>
            <w:tcW w:w="1461" w:type="dxa"/>
            <w:shd w:val="clear" w:color="FFFFFF" w:fill="FFFFFF"/>
          </w:tcPr>
          <w:p w:rsidR="00D2750E" w:rsidRPr="006D4AA1" w:rsidRDefault="00DE0CD5" w:rsidP="00231FF2">
            <w:pPr>
              <w:rPr>
                <w:color w:val="000000" w:themeColor="text1"/>
              </w:rPr>
            </w:pPr>
            <w:r w:rsidRPr="006D4AA1">
              <w:rPr>
                <w:color w:val="000000" w:themeColor="text1"/>
              </w:rPr>
              <w:t>ИП Пахомов А.В.</w:t>
            </w:r>
          </w:p>
        </w:tc>
        <w:tc>
          <w:tcPr>
            <w:tcW w:w="1843" w:type="dxa"/>
            <w:shd w:val="clear" w:color="FFFFFF" w:fill="FFFFFF"/>
          </w:tcPr>
          <w:p w:rsidR="00D2750E" w:rsidRPr="006D4AA1" w:rsidRDefault="00DE0CD5" w:rsidP="00231FF2">
            <w:pPr>
              <w:jc w:val="center"/>
              <w:rPr>
                <w:color w:val="000000" w:themeColor="text1"/>
              </w:rPr>
            </w:pPr>
            <w:r w:rsidRPr="006D4AA1">
              <w:rPr>
                <w:bCs/>
                <w:color w:val="000000" w:themeColor="text1"/>
              </w:rPr>
              <w:t>№ (46)-4663-СТ/П       от 19.10.2018</w:t>
            </w:r>
          </w:p>
        </w:tc>
        <w:tc>
          <w:tcPr>
            <w:tcW w:w="2934" w:type="dxa"/>
            <w:shd w:val="clear" w:color="FFFFFF" w:fill="FFFFFF"/>
          </w:tcPr>
          <w:p w:rsidR="00D2750E" w:rsidRPr="006D4AA1" w:rsidRDefault="00DE0CD5" w:rsidP="00231FF2">
            <w:pPr>
              <w:rPr>
                <w:color w:val="000000" w:themeColor="text1"/>
              </w:rPr>
            </w:pPr>
            <w:r w:rsidRPr="006D4AA1">
              <w:rPr>
                <w:color w:val="000000" w:themeColor="text1"/>
              </w:rPr>
              <w:t>307170, Курская область, город Железногорск, проспект Киевский, дом № 1</w:t>
            </w:r>
          </w:p>
        </w:tc>
        <w:tc>
          <w:tcPr>
            <w:tcW w:w="3006" w:type="dxa"/>
            <w:shd w:val="clear" w:color="FFFFFF" w:fill="FFFFFF"/>
          </w:tcPr>
          <w:p w:rsidR="00D2750E" w:rsidRPr="006D4AA1" w:rsidRDefault="00DE0CD5" w:rsidP="00231FF2">
            <w:pPr>
              <w:jc w:val="center"/>
              <w:rPr>
                <w:color w:val="000000" w:themeColor="text1"/>
              </w:rPr>
            </w:pPr>
            <w:r w:rsidRPr="006D4AA1">
              <w:rPr>
                <w:color w:val="000000" w:themeColor="text1"/>
              </w:rPr>
              <w:t>транспортирование отходов IV класса опасности</w:t>
            </w:r>
          </w:p>
        </w:tc>
      </w:tr>
      <w:tr w:rsidR="00D2750E" w:rsidRPr="006D4AA1" w:rsidTr="00F36F07">
        <w:trPr>
          <w:trHeight w:val="244"/>
        </w:trPr>
        <w:tc>
          <w:tcPr>
            <w:tcW w:w="679" w:type="dxa"/>
            <w:shd w:val="clear" w:color="FFFFFF" w:fill="FFFFFF"/>
            <w:noWrap/>
          </w:tcPr>
          <w:p w:rsidR="00D2750E" w:rsidRPr="006D4AA1" w:rsidRDefault="00D2750E" w:rsidP="00231FF2">
            <w:pPr>
              <w:pStyle w:val="af8"/>
              <w:numPr>
                <w:ilvl w:val="0"/>
                <w:numId w:val="8"/>
              </w:numPr>
              <w:rPr>
                <w:color w:val="000000" w:themeColor="text1"/>
                <w:sz w:val="20"/>
                <w:szCs w:val="20"/>
              </w:rPr>
            </w:pPr>
          </w:p>
        </w:tc>
        <w:tc>
          <w:tcPr>
            <w:tcW w:w="1461" w:type="dxa"/>
            <w:shd w:val="clear" w:color="FFFFFF" w:fill="FFFFFF"/>
          </w:tcPr>
          <w:p w:rsidR="00D2750E" w:rsidRPr="006D4AA1" w:rsidRDefault="00DE0CD5" w:rsidP="00231FF2">
            <w:pPr>
              <w:rPr>
                <w:color w:val="000000" w:themeColor="text1"/>
              </w:rPr>
            </w:pPr>
            <w:r w:rsidRPr="006D4AA1">
              <w:rPr>
                <w:color w:val="000000" w:themeColor="text1"/>
              </w:rPr>
              <w:t>АО ТД "Кварц"</w:t>
            </w:r>
          </w:p>
        </w:tc>
        <w:tc>
          <w:tcPr>
            <w:tcW w:w="1843" w:type="dxa"/>
            <w:shd w:val="clear" w:color="FFFFFF" w:fill="FFFFFF"/>
          </w:tcPr>
          <w:p w:rsidR="00D2750E" w:rsidRPr="006D4AA1" w:rsidRDefault="001F4155" w:rsidP="00231FF2">
            <w:pPr>
              <w:jc w:val="center"/>
              <w:rPr>
                <w:color w:val="000000" w:themeColor="text1"/>
              </w:rPr>
            </w:pPr>
            <w:r w:rsidRPr="006D4AA1">
              <w:rPr>
                <w:bCs/>
                <w:color w:val="000000" w:themeColor="text1"/>
              </w:rPr>
              <w:t>№ (</w:t>
            </w:r>
            <w:r w:rsidR="00DE0CD5" w:rsidRPr="006D4AA1">
              <w:rPr>
                <w:bCs/>
                <w:color w:val="000000" w:themeColor="text1"/>
              </w:rPr>
              <w:t>46)-6201-СУ             от 27.08.2018</w:t>
            </w:r>
          </w:p>
        </w:tc>
        <w:tc>
          <w:tcPr>
            <w:tcW w:w="2934" w:type="dxa"/>
            <w:shd w:val="clear" w:color="FFFFFF" w:fill="FFFFFF"/>
          </w:tcPr>
          <w:p w:rsidR="00D2750E" w:rsidRPr="006D4AA1" w:rsidRDefault="00DE0CD5" w:rsidP="00231FF2">
            <w:pPr>
              <w:rPr>
                <w:color w:val="000000" w:themeColor="text1"/>
              </w:rPr>
            </w:pPr>
            <w:r w:rsidRPr="006D4AA1">
              <w:rPr>
                <w:color w:val="000000" w:themeColor="text1"/>
              </w:rPr>
              <w:t>307170, Курская область, г. Железногорск, проспект Киевский, дом № 1</w:t>
            </w:r>
          </w:p>
        </w:tc>
        <w:tc>
          <w:tcPr>
            <w:tcW w:w="3006" w:type="dxa"/>
            <w:shd w:val="clear" w:color="FFFFFF" w:fill="FFFFFF"/>
          </w:tcPr>
          <w:p w:rsidR="00D2750E" w:rsidRPr="006D4AA1" w:rsidRDefault="00DE0CD5" w:rsidP="00231FF2">
            <w:pPr>
              <w:jc w:val="center"/>
              <w:rPr>
                <w:color w:val="000000" w:themeColor="text1"/>
              </w:rPr>
            </w:pPr>
            <w:r w:rsidRPr="006D4AA1">
              <w:rPr>
                <w:color w:val="000000" w:themeColor="text1"/>
              </w:rPr>
              <w:t>сбор отходов IV класса опасности,</w:t>
            </w:r>
            <w:r w:rsidRPr="006D4AA1">
              <w:rPr>
                <w:color w:val="000000" w:themeColor="text1"/>
              </w:rPr>
              <w:br/>
              <w:t>утилизация отходов IV класса опасности</w:t>
            </w:r>
          </w:p>
        </w:tc>
      </w:tr>
    </w:tbl>
    <w:p w:rsidR="00D2750E" w:rsidRPr="006D4AA1" w:rsidRDefault="00D2750E" w:rsidP="00231FF2">
      <w:pPr>
        <w:rPr>
          <w:color w:val="000000" w:themeColor="text1"/>
          <w:sz w:val="28"/>
          <w:szCs w:val="28"/>
        </w:rPr>
      </w:pPr>
    </w:p>
    <w:p w:rsidR="00E3397C" w:rsidRPr="006D4AA1" w:rsidRDefault="00E3397C" w:rsidP="00231FF2">
      <w:pPr>
        <w:jc w:val="both"/>
        <w:rPr>
          <w:color w:val="000000" w:themeColor="text1"/>
          <w:sz w:val="28"/>
          <w:szCs w:val="28"/>
        </w:rPr>
      </w:pPr>
    </w:p>
    <w:p w:rsidR="004049A8" w:rsidRPr="006D4AA1" w:rsidRDefault="004049A8" w:rsidP="00231FF2">
      <w:pPr>
        <w:ind w:firstLine="720"/>
        <w:jc w:val="both"/>
        <w:rPr>
          <w:color w:val="000000" w:themeColor="text1"/>
          <w:sz w:val="28"/>
          <w:szCs w:val="28"/>
        </w:rPr>
        <w:sectPr w:rsidR="004049A8" w:rsidRPr="006D4AA1" w:rsidSect="00F36F07">
          <w:pgSz w:w="11906" w:h="16838"/>
          <w:pgMar w:top="851" w:right="851" w:bottom="851" w:left="1134" w:header="720" w:footer="720" w:gutter="0"/>
          <w:cols w:space="708"/>
          <w:docGrid w:linePitch="360"/>
        </w:sectPr>
      </w:pPr>
    </w:p>
    <w:p w:rsidR="004049A8" w:rsidRPr="006D4AA1" w:rsidRDefault="004049A8" w:rsidP="00231FF2">
      <w:pPr>
        <w:ind w:firstLine="720"/>
        <w:jc w:val="right"/>
        <w:rPr>
          <w:b/>
          <w:bCs/>
          <w:color w:val="000000" w:themeColor="text1"/>
        </w:rPr>
      </w:pPr>
      <w:r w:rsidRPr="006D4AA1">
        <w:rPr>
          <w:b/>
          <w:bCs/>
          <w:color w:val="000000" w:themeColor="text1"/>
        </w:rPr>
        <w:lastRenderedPageBreak/>
        <w:t xml:space="preserve">Таблица </w:t>
      </w:r>
      <w:r w:rsidR="00E62DBF" w:rsidRPr="006D4AA1">
        <w:rPr>
          <w:b/>
          <w:bCs/>
          <w:color w:val="000000" w:themeColor="text1"/>
        </w:rPr>
        <w:t>2.12.4</w:t>
      </w:r>
      <w:r w:rsidRPr="006D4AA1">
        <w:rPr>
          <w:b/>
          <w:bCs/>
          <w:color w:val="000000" w:themeColor="text1"/>
        </w:rPr>
        <w:t>. Расположение контейнерных площадок для сбора ТКО.</w:t>
      </w:r>
    </w:p>
    <w:tbl>
      <w:tblPr>
        <w:tblW w:w="151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689"/>
        <w:gridCol w:w="1416"/>
        <w:gridCol w:w="2269"/>
        <w:gridCol w:w="1200"/>
        <w:gridCol w:w="1089"/>
        <w:gridCol w:w="1560"/>
        <w:gridCol w:w="1135"/>
        <w:gridCol w:w="1282"/>
        <w:gridCol w:w="636"/>
        <w:gridCol w:w="1321"/>
        <w:gridCol w:w="1254"/>
      </w:tblGrid>
      <w:tr w:rsidR="004049A8" w:rsidRPr="006D4AA1" w:rsidTr="004049A8">
        <w:trPr>
          <w:trHeight w:val="96"/>
          <w:jc w:val="center"/>
        </w:trPr>
        <w:tc>
          <w:tcPr>
            <w:tcW w:w="704" w:type="dxa"/>
            <w:vAlign w:val="center"/>
          </w:tcPr>
          <w:p w:rsidR="004049A8" w:rsidRPr="006D4AA1" w:rsidRDefault="004049A8" w:rsidP="00231FF2">
            <w:pPr>
              <w:jc w:val="center"/>
              <w:rPr>
                <w:b/>
                <w:bCs/>
                <w:lang w:eastAsia="ru-RU"/>
              </w:rPr>
            </w:pPr>
            <w:r w:rsidRPr="006D4AA1">
              <w:rPr>
                <w:b/>
                <w:bCs/>
                <w:lang w:eastAsia="ru-RU"/>
              </w:rPr>
              <w:t>№ п/п</w:t>
            </w:r>
          </w:p>
        </w:tc>
        <w:tc>
          <w:tcPr>
            <w:tcW w:w="1455" w:type="dxa"/>
            <w:shd w:val="clear" w:color="auto" w:fill="auto"/>
            <w:vAlign w:val="center"/>
            <w:hideMark/>
          </w:tcPr>
          <w:p w:rsidR="004049A8" w:rsidRPr="006D4AA1" w:rsidRDefault="004049A8" w:rsidP="00231FF2">
            <w:pPr>
              <w:jc w:val="center"/>
              <w:rPr>
                <w:b/>
                <w:bCs/>
                <w:lang w:eastAsia="ru-RU"/>
              </w:rPr>
            </w:pPr>
            <w:r w:rsidRPr="006D4AA1">
              <w:rPr>
                <w:b/>
                <w:bCs/>
                <w:lang w:eastAsia="ru-RU"/>
              </w:rPr>
              <w:t>Муниципальное образование</w:t>
            </w:r>
          </w:p>
        </w:tc>
        <w:tc>
          <w:tcPr>
            <w:tcW w:w="1395" w:type="dxa"/>
            <w:shd w:val="clear" w:color="auto" w:fill="auto"/>
            <w:vAlign w:val="center"/>
            <w:hideMark/>
          </w:tcPr>
          <w:p w:rsidR="004049A8" w:rsidRPr="006D4AA1" w:rsidRDefault="004049A8" w:rsidP="00231FF2">
            <w:pPr>
              <w:jc w:val="center"/>
              <w:rPr>
                <w:b/>
                <w:bCs/>
                <w:lang w:eastAsia="ru-RU"/>
              </w:rPr>
            </w:pPr>
            <w:r w:rsidRPr="006D4AA1">
              <w:rPr>
                <w:b/>
                <w:bCs/>
                <w:lang w:eastAsia="ru-RU"/>
              </w:rPr>
              <w:t>Населенный пункт</w:t>
            </w:r>
          </w:p>
        </w:tc>
        <w:tc>
          <w:tcPr>
            <w:tcW w:w="2232" w:type="dxa"/>
            <w:shd w:val="clear" w:color="auto" w:fill="auto"/>
            <w:vAlign w:val="center"/>
            <w:hideMark/>
          </w:tcPr>
          <w:p w:rsidR="004049A8" w:rsidRPr="006D4AA1" w:rsidRDefault="004049A8" w:rsidP="00231FF2">
            <w:pPr>
              <w:jc w:val="center"/>
              <w:rPr>
                <w:b/>
                <w:bCs/>
                <w:lang w:eastAsia="ru-RU"/>
              </w:rPr>
            </w:pPr>
            <w:r w:rsidRPr="006D4AA1">
              <w:rPr>
                <w:b/>
                <w:bCs/>
                <w:lang w:eastAsia="ru-RU"/>
              </w:rPr>
              <w:t>Улица</w:t>
            </w:r>
          </w:p>
        </w:tc>
        <w:tc>
          <w:tcPr>
            <w:tcW w:w="1182" w:type="dxa"/>
            <w:shd w:val="clear" w:color="auto" w:fill="auto"/>
            <w:vAlign w:val="center"/>
            <w:hideMark/>
          </w:tcPr>
          <w:p w:rsidR="004049A8" w:rsidRPr="006D4AA1" w:rsidRDefault="004049A8" w:rsidP="00231FF2">
            <w:pPr>
              <w:jc w:val="center"/>
              <w:rPr>
                <w:b/>
                <w:bCs/>
                <w:lang w:eastAsia="ru-RU"/>
              </w:rPr>
            </w:pPr>
            <w:r w:rsidRPr="006D4AA1">
              <w:rPr>
                <w:b/>
                <w:bCs/>
                <w:lang w:eastAsia="ru-RU"/>
              </w:rPr>
              <w:t>Дом</w:t>
            </w:r>
          </w:p>
        </w:tc>
        <w:tc>
          <w:tcPr>
            <w:tcW w:w="1073" w:type="dxa"/>
            <w:shd w:val="clear" w:color="auto" w:fill="auto"/>
            <w:vAlign w:val="center"/>
            <w:hideMark/>
          </w:tcPr>
          <w:p w:rsidR="004049A8" w:rsidRPr="006D4AA1" w:rsidRDefault="004049A8" w:rsidP="00231FF2">
            <w:pPr>
              <w:jc w:val="center"/>
              <w:rPr>
                <w:b/>
                <w:bCs/>
                <w:lang w:eastAsia="ru-RU"/>
              </w:rPr>
            </w:pPr>
            <w:r w:rsidRPr="006D4AA1">
              <w:rPr>
                <w:b/>
                <w:bCs/>
                <w:lang w:eastAsia="ru-RU"/>
              </w:rPr>
              <w:t>Корпус/</w:t>
            </w:r>
          </w:p>
          <w:p w:rsidR="004049A8" w:rsidRPr="006D4AA1" w:rsidRDefault="004049A8" w:rsidP="00231FF2">
            <w:pPr>
              <w:jc w:val="center"/>
              <w:rPr>
                <w:b/>
                <w:bCs/>
                <w:lang w:eastAsia="ru-RU"/>
              </w:rPr>
            </w:pPr>
            <w:r w:rsidRPr="006D4AA1">
              <w:rPr>
                <w:b/>
                <w:bCs/>
                <w:lang w:eastAsia="ru-RU"/>
              </w:rPr>
              <w:t>Строение</w:t>
            </w:r>
          </w:p>
        </w:tc>
        <w:tc>
          <w:tcPr>
            <w:tcW w:w="1537" w:type="dxa"/>
            <w:shd w:val="clear" w:color="auto" w:fill="auto"/>
            <w:vAlign w:val="center"/>
            <w:hideMark/>
          </w:tcPr>
          <w:p w:rsidR="004049A8" w:rsidRPr="006D4AA1" w:rsidRDefault="004049A8" w:rsidP="00231FF2">
            <w:pPr>
              <w:jc w:val="center"/>
              <w:rPr>
                <w:b/>
                <w:bCs/>
                <w:lang w:eastAsia="ru-RU"/>
              </w:rPr>
            </w:pPr>
            <w:r w:rsidRPr="006D4AA1">
              <w:rPr>
                <w:b/>
                <w:bCs/>
                <w:lang w:eastAsia="ru-RU"/>
              </w:rPr>
              <w:t>Тип подстилающей поверхности</w:t>
            </w:r>
          </w:p>
        </w:tc>
        <w:tc>
          <w:tcPr>
            <w:tcW w:w="1119" w:type="dxa"/>
            <w:shd w:val="clear" w:color="auto" w:fill="auto"/>
            <w:vAlign w:val="center"/>
            <w:hideMark/>
          </w:tcPr>
          <w:p w:rsidR="004049A8" w:rsidRPr="006D4AA1" w:rsidRDefault="004049A8" w:rsidP="00231FF2">
            <w:pPr>
              <w:jc w:val="center"/>
              <w:rPr>
                <w:b/>
                <w:bCs/>
                <w:lang w:eastAsia="ru-RU"/>
              </w:rPr>
            </w:pPr>
            <w:r w:rsidRPr="006D4AA1">
              <w:rPr>
                <w:b/>
                <w:bCs/>
                <w:lang w:eastAsia="ru-RU"/>
              </w:rPr>
              <w:t>Вид площадки</w:t>
            </w:r>
          </w:p>
        </w:tc>
        <w:tc>
          <w:tcPr>
            <w:tcW w:w="1263" w:type="dxa"/>
            <w:shd w:val="clear" w:color="auto" w:fill="auto"/>
            <w:vAlign w:val="center"/>
            <w:hideMark/>
          </w:tcPr>
          <w:p w:rsidR="004049A8" w:rsidRPr="006D4AA1" w:rsidRDefault="004049A8" w:rsidP="00231FF2">
            <w:pPr>
              <w:jc w:val="center"/>
              <w:rPr>
                <w:b/>
                <w:bCs/>
                <w:lang w:eastAsia="ru-RU"/>
              </w:rPr>
            </w:pPr>
            <w:r w:rsidRPr="006D4AA1">
              <w:rPr>
                <w:b/>
                <w:bCs/>
                <w:lang w:eastAsia="ru-RU"/>
              </w:rPr>
              <w:t>Материал ограждения</w:t>
            </w:r>
          </w:p>
        </w:tc>
        <w:tc>
          <w:tcPr>
            <w:tcW w:w="629" w:type="dxa"/>
            <w:shd w:val="clear" w:color="auto" w:fill="auto"/>
            <w:vAlign w:val="center"/>
            <w:hideMark/>
          </w:tcPr>
          <w:p w:rsidR="004049A8" w:rsidRPr="006D4AA1" w:rsidRDefault="004049A8" w:rsidP="00231FF2">
            <w:pPr>
              <w:jc w:val="center"/>
              <w:rPr>
                <w:b/>
                <w:bCs/>
                <w:lang w:eastAsia="ru-RU"/>
              </w:rPr>
            </w:pPr>
            <w:r w:rsidRPr="006D4AA1">
              <w:rPr>
                <w:b/>
                <w:bCs/>
                <w:lang w:eastAsia="ru-RU"/>
              </w:rPr>
              <w:t>Кол-во</w:t>
            </w:r>
          </w:p>
        </w:tc>
        <w:tc>
          <w:tcPr>
            <w:tcW w:w="1301" w:type="dxa"/>
            <w:shd w:val="clear" w:color="auto" w:fill="auto"/>
            <w:vAlign w:val="center"/>
            <w:hideMark/>
          </w:tcPr>
          <w:p w:rsidR="004049A8" w:rsidRPr="006D4AA1" w:rsidRDefault="004049A8" w:rsidP="00231FF2">
            <w:pPr>
              <w:jc w:val="center"/>
              <w:rPr>
                <w:b/>
                <w:bCs/>
                <w:lang w:eastAsia="ru-RU"/>
              </w:rPr>
            </w:pPr>
            <w:r w:rsidRPr="006D4AA1">
              <w:rPr>
                <w:b/>
                <w:bCs/>
                <w:lang w:eastAsia="ru-RU"/>
              </w:rPr>
              <w:t>Емкость (отдельного контейнера)</w:t>
            </w:r>
          </w:p>
        </w:tc>
        <w:tc>
          <w:tcPr>
            <w:tcW w:w="1236" w:type="dxa"/>
            <w:shd w:val="clear" w:color="auto" w:fill="auto"/>
            <w:vAlign w:val="center"/>
            <w:hideMark/>
          </w:tcPr>
          <w:p w:rsidR="004049A8" w:rsidRPr="006D4AA1" w:rsidRDefault="004049A8" w:rsidP="00231FF2">
            <w:pPr>
              <w:jc w:val="center"/>
              <w:rPr>
                <w:b/>
                <w:bCs/>
                <w:lang w:eastAsia="ru-RU"/>
              </w:rPr>
            </w:pPr>
            <w:r w:rsidRPr="006D4AA1">
              <w:rPr>
                <w:b/>
                <w:bCs/>
                <w:lang w:eastAsia="ru-RU"/>
              </w:rPr>
              <w:t>Материал контейнера</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ул. Мира (Минирынок)</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УШДТ ЦСП</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УШДТ</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ст. Верхний парк</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ДСФ ЦСП Столовая</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ДСФ ЦСП Столовая</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ЦСП ДСФ</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Столовая №52</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Столовая №45</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Столовая №9</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Столовая, №37</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Геотехника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УИТ</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БВК</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АКЦ; Эл. цех</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Карьер</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10</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Синега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Синега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5</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Синега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Синега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10</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АЗС УЖДТ</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АЗС ТИК</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Легковой гараж ГОК</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r>
      <w:tr w:rsidR="004049A8" w:rsidRPr="006D4AA1" w:rsidTr="004049A8">
        <w:trPr>
          <w:trHeight w:val="127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ул. Димитрова (Империя)</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Ленина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52</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Ленина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50</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гастроном</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Гагарина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31</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Курская</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29</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Гагарина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25</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7</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Курская</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33</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Курская</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74</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Курская</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74</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Гагарина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15</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Гагарина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7</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Гагарина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Мира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47</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Гагарина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6</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Гагарина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10</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02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Димитрова (Минирынок)</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7</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7</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Димитрова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Димитрова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7</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Ленина (Европа 26)</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57</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13</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пер. Детский</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9</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5</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пер. Детский</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5</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Курская (Медсанчасть)</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74</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5</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Курская (Школа №7)</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43</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Курская (Кулинария Нива)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37</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Курская</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37</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Курская</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37</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Ленина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56</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Ленина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56</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Ленина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56</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Дружбы</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6</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Дружбы</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9 и 11</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8</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пер. Детский</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26</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пер. Детский</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5</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5</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Дачный пр-д</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пер. Детский</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20</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пер. Детский</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10</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пер. Детский</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пер. Детский</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пер. Детский</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9</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5</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Димитрова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25</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5</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Ленина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53</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Ленина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53</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Курская</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80</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Курская</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82</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Курская</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86</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Димитрова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6</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5</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Энтузиастов</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9</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Сентюрева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13</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10</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Сентюрева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5</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Сентюрева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Сентюрева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6</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78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Войнов- Интернационалистов (Магазин № 59 Альянс)</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Бетон/Кварцит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7</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53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Войнов- Интернационалистов (Школа № 11)</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Ленина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64</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Ленина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68</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5</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Ленина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68</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6</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Ленина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72</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7</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Ленина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74</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7</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Ленина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78</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Ленина (Магнит)</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80</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5</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Ленина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86</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6</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Ленина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82</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5</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02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Молодежная (Детский сад № 31)</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5</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Молодежная</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5</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5</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Заводской пр-д</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Заводской пр-д</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Заводской пр-д</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7</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Заводской пр-д</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9</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Заводской пр-д</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9</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5</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Ленина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90</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Молодежная</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6</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Ленина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88</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Молодежная</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Ленина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94</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7</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 Жукова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8</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 Жукова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 Жукова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6</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 Жукова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10</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 Жукова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16</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 Жукова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20</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Мира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55</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7</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Мира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55</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6</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Мира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57</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5</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Горняков</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5</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Мира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27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 (Автовокзал)</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Никитина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8</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w:t>
            </w:r>
            <w:r w:rsidRPr="006D4AA1">
              <w:rPr>
                <w:color w:val="000000"/>
                <w:lang w:eastAsia="ru-RU"/>
              </w:rPr>
              <w:lastRenderedPageBreak/>
              <w:t>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lastRenderedPageBreak/>
              <w:t>Никитина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8</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Мира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Мира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8</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5</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Мира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8</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5</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Мира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10</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5</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Мира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12</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Горняков</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6</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Черняховского</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Мира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16</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Мира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14</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Мира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20</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Мира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Коминтерна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21 и 25</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Профилакторий</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Красных партизан</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Изыскательская</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22</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Никитина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5</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Столовая техникума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21-го Партсъезда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26</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Общежиние ПТУ № 18</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Школа № 6</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Химчистка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21-го Партсъезда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20</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xml:space="preserve">Октябрьская </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Библиотека</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6</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Столовая № 1</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Рокоссовского</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11</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Рокоссовского</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17</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21-го Партсъезда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7</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21-го Партсъезда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5</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21-го Партсъезда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пер. Больничный</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пер. Больничный</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6</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пер. Больничный</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8</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Стационар</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Роддом</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Бассейн Нептун</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Ленина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7</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а</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w:t>
            </w:r>
            <w:r w:rsidRPr="006D4AA1">
              <w:rPr>
                <w:color w:val="000000"/>
                <w:lang w:eastAsia="ru-RU"/>
              </w:rPr>
              <w:lastRenderedPageBreak/>
              <w:t>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lastRenderedPageBreak/>
              <w:t>Энтузиастов</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Школа № 13</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Энтузиастов</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Комарова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26</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Ленина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34</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Общежитие ПТУ № 16</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Комбинат</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5</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Зорюшка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Дворец культуры</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СЮТ</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Ленина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30</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xml:space="preserve"> Ленина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26</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Курская</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Рокоссовского</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58 и 60</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6</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xml:space="preserve"> Ленина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35</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6</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Ленина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33</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Парковая (Школа № 3)</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10</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Рокоссовского</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7</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5</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Рокоссовского</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5</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Рокоссовского</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5</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Рокоссовского</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Садовая</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53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Комарова/ Цветочная (Перекресток)</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02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 ул. Зеленая</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27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 ул. М. Горького</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 Горького</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 Горького</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27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Мира/В. Терещенко (Перекресток)</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02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Мира/ Тургенева (Перекресток)</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Западная</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6</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пер. Зеленый</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пер. Зеленый</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Всесвятская (Церковь)</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Димитрова (Линия "Гринн")</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16</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7</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Курская (Нива)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84</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5</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пр-д Ветеранов</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10</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Автомойка ИП Енютин</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Ветеринарная (Березка)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Болотная (Ветлечебница)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АБК Рудника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Обогатителей</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02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пер. Детски (Школа № 2)</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18</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02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пер. Детский (Детский сад № 26)</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15</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02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пер. Детский (Детский сад № 25)</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17</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Городская котельная</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27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Заречный район</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Цветочная/Являнского (Перекресток)</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27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Заречный район</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Цветочная (Строительная база "Геми")</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Черняховского + Горки</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Черняховского (Чукаев)</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Молокозавод</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Хлебозавод</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6</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ГОТЭК</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АЗС Ком Ойл</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Вагонмаш</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Вагонмаш</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8</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Столовая Вагонмаша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Кварц</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5</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ЭСТ СМУ-6</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9</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СУ 901</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РО Пласт</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Обзорная площадка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Шахта № 95</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Шахта № 3</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02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Столовая № 34; Шахта № 1</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ДОФУ</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пос. СМП</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пос. СМП</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пос. СМП</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пос. СМП</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пос. СМП</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пос. СМП</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пос. СМП</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пос. СМП</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пос. СМП</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Общежитие</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пос. СМП</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пос. СМП</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пос. СМП</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пос. СМП</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пос. СМП</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пос. СМП</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27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Реабилитационный центр "Надежда"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Элит Лайн</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Черняковская</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Черняковская</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Черняковская</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Черняковская</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Черняковская</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Черняковская</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Черняковская</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Черняковская</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Черняковская</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Черняковская</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Черняковская</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пер. 2-й Кирпичный</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Молодежный центр</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Рудоавтоматика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Горноспасательный завод</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АЗС Дак-торис</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Автомойка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Эдельвейс</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Автостоянка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Альбатрос</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Колхозный рынок</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ЭСТ</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53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21-го Пэртсъезда (Магазин "Пятерочка")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02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Октябрьская ("Магнит")</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02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Голенькова (Магазин "Зодчий")</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Горняков (Прокуратура)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Горняков (Баня)</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24</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КНС</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02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Строительная (Типография)</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Горняков</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Никитина (Церковь)</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ООО "Таит"</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Магнитная (Школа № 8)</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02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Магнитная (Детский сад № 14)</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ИП Болденков</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Курская (Школа № 5)</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Комарова (Стеклоцентр)</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Курская (Школа № 4)</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27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пер. Автолюбителей (Училище № 17)</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Стадион</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Ленина (Школа № 2)</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15</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02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пер. Автолюбителей (Полиция)</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Ленина ("Магнит")</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24</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Ленина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36</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Ленина (Гостиница, ДК)</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Ленина (Ресторан)</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Комарова (Детский сад № 7)</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Черняховского (Горгаз)</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КНС Горгаза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Зеленая (Подстанция)</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02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Рокосовского (Перекресток)</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Рокосовского (ИП Зутков)</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Мира (Колоколов)</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Парковая (Автостоянка)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27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пер. Автолюбителей (Агропром дом)</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Парковая (КНС)</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Мира (АЗС Швейка)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46</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02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пр-д Черняковский (РСУ)</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Михайловская (МРЭО)</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Михайловская (Ахмедов)</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02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Михайловская (Типография)</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02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пер. Гаражный (Чигасов)</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02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Михайловская (Терентьево)</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27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пр-д Черняковский (Мурсалов)</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27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пр-д Черняковский (Костиков)</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02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Железногорская экспедиция</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02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пер. Гаражный (Нива авто)</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Зиников</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Мира (Колбасный цех)</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48</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6</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Мира (Гортеплосеть)</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02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Мира (АЗС Шелестов)</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Мира (ГСК № 13)</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6</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Гагарина (Александрия)</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Гагарина (Магнит)</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Гайдара (АТС)</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Курская (Ключ)</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Центральный рынок</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15</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Пятерочка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02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Стройгигант + Пятерочка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Димитрова (Дока Матис)</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18</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5</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02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пр-д Черняковский (Швейка)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27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Курская (Центр переливания крови)</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Курская (Детский сад № 19)</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Курская (Морг)</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Гайдара (Белый лотос)</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Ленина (Флора)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52</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а</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Ленина (ККЦ Русь)</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27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Малая улица Ленина (Казначейство)</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ХПВ</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02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Алексеевская (ТЦ Алексеевский)</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27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пер. 5-й Алексеевский (Будников)</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5</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02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Сентюрева (Детский сад № 28)</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6</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Сентюрева (АЗС Горелов)</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Автостоянка Юренков</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Молодежная (КНС № 12)</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02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 Жукова (Автоцентр)</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02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 Жукова (ЭСТ Жукова)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Ленина (Юбилейный каток)</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Детская поликлиника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02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Войнов- Интернационал истов</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Красная звезда (КНС № 9)</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Трубицино</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Владыка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Горэлектросети</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Пожарная часть</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02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Рыбный цех (Диктерев)</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Мира (Мастак)</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57</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02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Мира (АЗС Шелестов)</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Подстанция № 16</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ГСК № 12</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02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пр-д Заводской (Эконом)</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6</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Ленина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59</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8</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Ленина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65</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6</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Ленина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67</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1</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Ленина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69</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Ленина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71</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7</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Ленина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75</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5</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Всесвятская</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Всесвятская</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Всесвятская</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8</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6</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xml:space="preserve"> Ленина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83</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xml:space="preserve"> Ленина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81</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102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xml:space="preserve">ТЦ «Эст-Океан» Заводской проезд </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7</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Открытая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Без ограждения</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2</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Никитина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6</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Мира</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49</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Грунт</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3</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color w:val="000000"/>
                <w:sz w:val="20"/>
                <w:szCs w:val="20"/>
                <w:lang w:eastAsia="ru-RU"/>
              </w:rPr>
            </w:pPr>
          </w:p>
        </w:tc>
        <w:tc>
          <w:tcPr>
            <w:tcW w:w="145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1395"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город Железногорск</w:t>
            </w:r>
          </w:p>
        </w:tc>
        <w:tc>
          <w:tcPr>
            <w:tcW w:w="223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Молодежная</w:t>
            </w:r>
          </w:p>
        </w:tc>
        <w:tc>
          <w:tcPr>
            <w:tcW w:w="1182"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7</w:t>
            </w:r>
          </w:p>
        </w:tc>
        <w:tc>
          <w:tcPr>
            <w:tcW w:w="107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 </w:t>
            </w:r>
          </w:p>
        </w:tc>
        <w:tc>
          <w:tcPr>
            <w:tcW w:w="1537"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Бетон</w:t>
            </w:r>
          </w:p>
        </w:tc>
        <w:tc>
          <w:tcPr>
            <w:tcW w:w="111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Закрытая</w:t>
            </w:r>
          </w:p>
        </w:tc>
        <w:tc>
          <w:tcPr>
            <w:tcW w:w="1263"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c>
          <w:tcPr>
            <w:tcW w:w="629"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4</w:t>
            </w:r>
          </w:p>
        </w:tc>
        <w:tc>
          <w:tcPr>
            <w:tcW w:w="1301"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0,75</w:t>
            </w:r>
          </w:p>
        </w:tc>
        <w:tc>
          <w:tcPr>
            <w:tcW w:w="1236" w:type="dxa"/>
            <w:shd w:val="clear" w:color="auto" w:fill="auto"/>
            <w:vAlign w:val="center"/>
            <w:hideMark/>
          </w:tcPr>
          <w:p w:rsidR="004049A8" w:rsidRPr="006D4AA1" w:rsidRDefault="004049A8" w:rsidP="00231FF2">
            <w:pPr>
              <w:jc w:val="center"/>
              <w:rPr>
                <w:color w:val="000000"/>
                <w:lang w:eastAsia="ru-RU"/>
              </w:rPr>
            </w:pPr>
            <w:r w:rsidRPr="006D4AA1">
              <w:rPr>
                <w:color w:val="000000"/>
                <w:lang w:eastAsia="ru-RU"/>
              </w:rPr>
              <w:t>Металл</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Мира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63</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7</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Мира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61</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5</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Мира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59</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5</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Мира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53</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5</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Мира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51</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4</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Ленина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40</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Ленина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42</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4</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Ленина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46</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5</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Ленина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48</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6</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Гагарина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31/2</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Курская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29/2</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4</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Курская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74/2</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4</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Курская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74/2</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4</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Курская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70</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4</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Гагарина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18</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5</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Гагарина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19</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5</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Гагарина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19/2</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Гагарина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17</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4</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Гагарина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15/2</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Гагарина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13</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6</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Гагарина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7/2</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Гагарина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3/1</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Гагарина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1</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5</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Мира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41</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Мира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45</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Гагарина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6/3</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Гагарина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8/2</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Гагарина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8</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Гагарина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4</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Гагарина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Гагарина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12</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5</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Обогатителей</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16</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6</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Обогатителей</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10</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6</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Обогатителей</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6</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Обогатителей</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Димитрова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3/3</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4</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Димитрова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3/2</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7</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Димитрова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22</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5</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Ленина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62</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5</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Ленина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59/2</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7</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Ленина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69/3</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7</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Ленина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63/2</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7</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Всесвятская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4/2</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7</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Всесвятская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6</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7</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Всесвятская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10</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7</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Ленина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65/3</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Детский</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9</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5</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Детский</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5</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4</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Курская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76</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4</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Гагарина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26</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5</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Гайдара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5</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5</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Курская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47</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4</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Димитрова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13/3</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Димитрова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13/2</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Димитрова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13</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Димитрова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15</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6</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Димитрова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21</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Ленина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60</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4</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Ленина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60</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5</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Курская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37/2</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Курская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37/1</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Гайдара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Гайдара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4</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Гайдара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6/2</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Ленина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54/2</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Ленина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56/2</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Ленина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56/3</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Ленина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58/2</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Ленина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58</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Гайдара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6/4</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i/>
                <w:iCs/>
                <w:lang w:eastAsia="ru-RU"/>
              </w:rPr>
            </w:pPr>
            <w:r w:rsidRPr="006D4AA1">
              <w:rPr>
                <w:i/>
                <w:iCs/>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Гайдара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6/3</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i/>
                <w:iCs/>
                <w:lang w:eastAsia="ru-RU"/>
              </w:rPr>
            </w:pPr>
            <w:r w:rsidRPr="006D4AA1">
              <w:rPr>
                <w:i/>
                <w:iCs/>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Гайдара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6</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5</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Гайдара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6</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Ленина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54</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5</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Ленина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56/2</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4</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Ленина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43</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5</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Ленина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43</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4</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Ленина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41</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6</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Дружбы</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4/2</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6</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Дружбы</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10</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4</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Дружбы</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9</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6</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Дружбы</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6</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Детский</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26</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4</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Ленина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47</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5</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Детский</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5</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5</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Дачный</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пос. Алексеевский</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 xml:space="preserve">Алексеевская </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пос. Алексеевский</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Алексеевская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пос. Алексеевский</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Алексеевская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пос. Алексеевский</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Алексеевская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пос. Алексеевский</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Алексеевская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пос. Алексеевский</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Алексеевская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1</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Детский</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20</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1</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Детский</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10</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Детский</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Детский ДАЧНЫЙ</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4</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Детский</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9</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5</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Мира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14/2</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Мира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18</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6</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Мира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20/2</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4</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Первомайская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5</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4</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Первомайская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1</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Мира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7</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6</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Коминтерна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21</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Коминтерна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25</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1</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Красных партизан</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5</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Красных партизан</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Изыскательная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22</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Краснознаменная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1</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Никитина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9</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6</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Никитина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Голенькова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4</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4</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21 Партсъезда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6</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1</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Голенькова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19</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Строительная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30</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1</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Строительная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30а</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1</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Строительная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32</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1</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Пионерская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21 Партсъезда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20</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Ленина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14</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4</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Ленина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16</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Рокосовского</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11</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Рокосовского</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17</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21 Партсъезда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7</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21 Партсъезда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5</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21 Партсъезда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1</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Голенькова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1</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Горняков</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16</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1</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Ленина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Ленина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4</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Ленина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6</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Ленина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8</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Ленина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5</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Ленина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Ленина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1</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Больничный</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Больничный</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6</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Больничный</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8</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Ленина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7а</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Димитрова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8</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8</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Энтузиастов</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1</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6</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Энтузиастов</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1</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6</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Энтузиастов</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2/4</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Энтузиастов</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2/4</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4</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Энтузиастов</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7</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4</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Гагарина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39</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4</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Курская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17</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Комарова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23/2</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Ленина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32</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4</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Ленина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34/2</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4</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Ленина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25</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5</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Ленина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30/2</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4</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Ленина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28</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4</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Ленина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26</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4</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Курская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13/3</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Курская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9</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Курская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13</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Курская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5</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Курская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Курская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1/2</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4</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Рокосовского</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58</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Рокосовского</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60</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4</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Гагарина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43</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4</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Гагарина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45</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Гагарина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47</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Гагарина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47/2</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Ленина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35</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7</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Ленина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31</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Ленина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29</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Ленина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27</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4</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Ленина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31/2</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Ленина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33/2</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Гагарина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39</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6</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Рокосовского</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7</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Рокосовского</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5</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Рокосовского</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5/2</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Рокосовского</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Садовая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1</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Садовая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18</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Советская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42</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Рудная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17</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1</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Цветочная/Советская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1</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Советская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30</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1</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Комарова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4</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Комарова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1</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Комарова/Цветочная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1</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Зеленая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46</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4</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Зеленая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50</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4</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Максима Горького</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Максима Горького</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76</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1</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Максима Горького</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37</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Мира/Максима Горького</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4</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Мира/Терещенко</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1</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Мира/Тургенева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Западная/Михайловская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26</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Зеленая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Зеленый переулок/Зап.</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1</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Зеленый переулок</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1а</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1</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Всесвятская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13</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4</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Западная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1</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Проезд Ветеранов</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10</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4</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Никольская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1</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Никольская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1</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Никольская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1</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Солнечная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1</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Солнечная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1</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Разветьевская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1</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Разветьевская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1</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Ольховая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1</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Цветочная/Являнского</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1</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0,75</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765"/>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м/р Рокоссовского</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4</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Коминтерна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9</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Коминтерна</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3</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1</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Михайловская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1</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Михайловская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10</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1</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Зеленая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1</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Советская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1</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Рудная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1</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Цветочная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1</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51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Цветочная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18</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1</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Советская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18</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r w:rsidR="004049A8" w:rsidRPr="006D4AA1" w:rsidTr="004049A8">
        <w:trPr>
          <w:trHeight w:val="300"/>
          <w:jc w:val="center"/>
        </w:trPr>
        <w:tc>
          <w:tcPr>
            <w:tcW w:w="704" w:type="dxa"/>
            <w:vAlign w:val="center"/>
          </w:tcPr>
          <w:p w:rsidR="004049A8" w:rsidRPr="006D4AA1" w:rsidRDefault="004049A8" w:rsidP="00231FF2">
            <w:pPr>
              <w:pStyle w:val="af8"/>
              <w:numPr>
                <w:ilvl w:val="0"/>
                <w:numId w:val="39"/>
              </w:numPr>
              <w:contextualSpacing/>
              <w:jc w:val="center"/>
              <w:rPr>
                <w:sz w:val="20"/>
                <w:szCs w:val="20"/>
                <w:lang w:eastAsia="ru-RU"/>
              </w:rPr>
            </w:pPr>
          </w:p>
        </w:tc>
        <w:tc>
          <w:tcPr>
            <w:tcW w:w="1455" w:type="dxa"/>
            <w:shd w:val="clear" w:color="auto" w:fill="auto"/>
            <w:vAlign w:val="center"/>
            <w:hideMark/>
          </w:tcPr>
          <w:p w:rsidR="004049A8" w:rsidRPr="006D4AA1" w:rsidRDefault="004049A8" w:rsidP="00231FF2">
            <w:pPr>
              <w:jc w:val="center"/>
              <w:rPr>
                <w:lang w:eastAsia="ru-RU"/>
              </w:rPr>
            </w:pPr>
            <w:r w:rsidRPr="006D4AA1">
              <w:rPr>
                <w:lang w:eastAsia="ru-RU"/>
              </w:rPr>
              <w:t>г. Железногорск</w:t>
            </w:r>
          </w:p>
        </w:tc>
        <w:tc>
          <w:tcPr>
            <w:tcW w:w="1395"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2232" w:type="dxa"/>
            <w:shd w:val="clear" w:color="auto" w:fill="auto"/>
            <w:vAlign w:val="center"/>
            <w:hideMark/>
          </w:tcPr>
          <w:p w:rsidR="004049A8" w:rsidRPr="006D4AA1" w:rsidRDefault="004049A8" w:rsidP="00231FF2">
            <w:pPr>
              <w:jc w:val="center"/>
              <w:rPr>
                <w:lang w:eastAsia="ru-RU"/>
              </w:rPr>
            </w:pPr>
            <w:r w:rsidRPr="006D4AA1">
              <w:rPr>
                <w:lang w:eastAsia="ru-RU"/>
              </w:rPr>
              <w:t>Советская</w:t>
            </w:r>
          </w:p>
        </w:tc>
        <w:tc>
          <w:tcPr>
            <w:tcW w:w="1182"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07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537"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119"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63"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629" w:type="dxa"/>
            <w:shd w:val="clear" w:color="auto" w:fill="auto"/>
            <w:vAlign w:val="center"/>
            <w:hideMark/>
          </w:tcPr>
          <w:p w:rsidR="004049A8" w:rsidRPr="006D4AA1" w:rsidRDefault="004049A8" w:rsidP="00231FF2">
            <w:pPr>
              <w:jc w:val="center"/>
              <w:rPr>
                <w:lang w:eastAsia="ru-RU"/>
              </w:rPr>
            </w:pPr>
            <w:r w:rsidRPr="006D4AA1">
              <w:rPr>
                <w:lang w:eastAsia="ru-RU"/>
              </w:rPr>
              <w:t>2</w:t>
            </w:r>
          </w:p>
        </w:tc>
        <w:tc>
          <w:tcPr>
            <w:tcW w:w="1301" w:type="dxa"/>
            <w:shd w:val="clear" w:color="auto" w:fill="auto"/>
            <w:vAlign w:val="center"/>
            <w:hideMark/>
          </w:tcPr>
          <w:p w:rsidR="004049A8" w:rsidRPr="006D4AA1" w:rsidRDefault="004049A8" w:rsidP="00231FF2">
            <w:pPr>
              <w:jc w:val="center"/>
              <w:rPr>
                <w:lang w:eastAsia="ru-RU"/>
              </w:rPr>
            </w:pPr>
            <w:r w:rsidRPr="006D4AA1">
              <w:rPr>
                <w:lang w:eastAsia="ru-RU"/>
              </w:rPr>
              <w:t> </w:t>
            </w:r>
          </w:p>
        </w:tc>
        <w:tc>
          <w:tcPr>
            <w:tcW w:w="1236" w:type="dxa"/>
            <w:shd w:val="clear" w:color="auto" w:fill="auto"/>
            <w:vAlign w:val="center"/>
            <w:hideMark/>
          </w:tcPr>
          <w:p w:rsidR="004049A8" w:rsidRPr="006D4AA1" w:rsidRDefault="004049A8" w:rsidP="00231FF2">
            <w:pPr>
              <w:jc w:val="center"/>
              <w:rPr>
                <w:lang w:eastAsia="ru-RU"/>
              </w:rPr>
            </w:pPr>
            <w:r w:rsidRPr="006D4AA1">
              <w:rPr>
                <w:lang w:eastAsia="ru-RU"/>
              </w:rPr>
              <w:t> </w:t>
            </w:r>
          </w:p>
        </w:tc>
      </w:tr>
    </w:tbl>
    <w:p w:rsidR="004049A8" w:rsidRPr="006D4AA1" w:rsidRDefault="004049A8" w:rsidP="00231FF2">
      <w:pPr>
        <w:ind w:firstLine="720"/>
        <w:jc w:val="right"/>
        <w:rPr>
          <w:b/>
          <w:bCs/>
          <w:color w:val="000000" w:themeColor="text1"/>
        </w:rPr>
        <w:sectPr w:rsidR="004049A8" w:rsidRPr="006D4AA1" w:rsidSect="004049A8">
          <w:pgSz w:w="16838" w:h="11906" w:orient="landscape"/>
          <w:pgMar w:top="851" w:right="851" w:bottom="1134" w:left="851" w:header="720" w:footer="720" w:gutter="0"/>
          <w:cols w:space="708"/>
          <w:docGrid w:linePitch="360"/>
        </w:sectPr>
      </w:pPr>
    </w:p>
    <w:p w:rsidR="00501041" w:rsidRPr="006D4AA1" w:rsidRDefault="00501041" w:rsidP="00231FF2">
      <w:pPr>
        <w:ind w:firstLine="720"/>
        <w:jc w:val="right"/>
        <w:rPr>
          <w:b/>
          <w:bCs/>
          <w:color w:val="000000" w:themeColor="text1"/>
        </w:rPr>
      </w:pPr>
      <w:r w:rsidRPr="006D4AA1">
        <w:rPr>
          <w:b/>
          <w:bCs/>
          <w:color w:val="000000" w:themeColor="text1"/>
        </w:rPr>
        <w:lastRenderedPageBreak/>
        <w:t>Таблица 2.12.5. Нормативы накопления ТКО на территории г. Железногорск</w:t>
      </w:r>
      <w:r w:rsidR="003A5998" w:rsidRPr="006D4AA1">
        <w:rPr>
          <w:b/>
          <w:bCs/>
          <w:color w:val="000000" w:themeColor="text1"/>
        </w:rPr>
        <w:t xml:space="preserve"> (т/год)</w:t>
      </w:r>
    </w:p>
    <w:tbl>
      <w:tblPr>
        <w:tblW w:w="15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187"/>
        <w:gridCol w:w="1417"/>
        <w:gridCol w:w="1205"/>
        <w:gridCol w:w="1484"/>
        <w:gridCol w:w="997"/>
        <w:gridCol w:w="1235"/>
        <w:gridCol w:w="1016"/>
        <w:gridCol w:w="1715"/>
        <w:gridCol w:w="1562"/>
        <w:gridCol w:w="1134"/>
        <w:gridCol w:w="940"/>
      </w:tblGrid>
      <w:tr w:rsidR="00501041" w:rsidRPr="006D4AA1" w:rsidTr="003A5998">
        <w:trPr>
          <w:trHeight w:val="20"/>
          <w:tblHeader/>
          <w:jc w:val="center"/>
        </w:trPr>
        <w:tc>
          <w:tcPr>
            <w:tcW w:w="1271" w:type="dxa"/>
            <w:shd w:val="clear" w:color="auto" w:fill="auto"/>
            <w:vAlign w:val="center"/>
          </w:tcPr>
          <w:p w:rsidR="00501041" w:rsidRPr="006D4AA1" w:rsidRDefault="00501041" w:rsidP="00231FF2">
            <w:pPr>
              <w:jc w:val="center"/>
              <w:rPr>
                <w:b/>
                <w:bCs/>
                <w:color w:val="000000"/>
              </w:rPr>
            </w:pPr>
            <w:r w:rsidRPr="006D4AA1">
              <w:rPr>
                <w:b/>
                <w:bCs/>
                <w:color w:val="000000"/>
              </w:rPr>
              <w:t>Муниципальное образование</w:t>
            </w:r>
          </w:p>
        </w:tc>
        <w:tc>
          <w:tcPr>
            <w:tcW w:w="1187" w:type="dxa"/>
            <w:shd w:val="clear" w:color="auto" w:fill="auto"/>
            <w:vAlign w:val="center"/>
          </w:tcPr>
          <w:p w:rsidR="00501041" w:rsidRPr="006D4AA1" w:rsidRDefault="00501041" w:rsidP="00231FF2">
            <w:pPr>
              <w:jc w:val="center"/>
              <w:rPr>
                <w:b/>
                <w:bCs/>
                <w:color w:val="000000"/>
              </w:rPr>
            </w:pPr>
            <w:r w:rsidRPr="006D4AA1">
              <w:rPr>
                <w:b/>
                <w:bCs/>
                <w:color w:val="000000"/>
              </w:rPr>
              <w:t>Коллективные средства размещения, т</w:t>
            </w:r>
          </w:p>
        </w:tc>
        <w:tc>
          <w:tcPr>
            <w:tcW w:w="1417" w:type="dxa"/>
            <w:shd w:val="clear" w:color="auto" w:fill="auto"/>
            <w:vAlign w:val="center"/>
          </w:tcPr>
          <w:p w:rsidR="00501041" w:rsidRPr="006D4AA1" w:rsidRDefault="00501041" w:rsidP="00231FF2">
            <w:pPr>
              <w:jc w:val="center"/>
              <w:rPr>
                <w:b/>
                <w:bCs/>
                <w:color w:val="000000"/>
              </w:rPr>
            </w:pPr>
            <w:r w:rsidRPr="006D4AA1">
              <w:rPr>
                <w:b/>
                <w:bCs/>
                <w:color w:val="000000"/>
              </w:rPr>
              <w:t>Общеобразовательные учреждения, т</w:t>
            </w:r>
          </w:p>
        </w:tc>
        <w:tc>
          <w:tcPr>
            <w:tcW w:w="1205" w:type="dxa"/>
            <w:shd w:val="clear" w:color="auto" w:fill="auto"/>
            <w:vAlign w:val="center"/>
          </w:tcPr>
          <w:p w:rsidR="00501041" w:rsidRPr="006D4AA1" w:rsidRDefault="00501041" w:rsidP="00231FF2">
            <w:pPr>
              <w:jc w:val="center"/>
              <w:rPr>
                <w:b/>
                <w:bCs/>
                <w:color w:val="000000"/>
              </w:rPr>
            </w:pPr>
            <w:r w:rsidRPr="006D4AA1">
              <w:rPr>
                <w:b/>
                <w:bCs/>
                <w:color w:val="000000"/>
              </w:rPr>
              <w:t>Объекты культуры и досуга, т</w:t>
            </w:r>
          </w:p>
        </w:tc>
        <w:tc>
          <w:tcPr>
            <w:tcW w:w="1484" w:type="dxa"/>
            <w:shd w:val="clear" w:color="auto" w:fill="auto"/>
            <w:vAlign w:val="center"/>
          </w:tcPr>
          <w:p w:rsidR="00501041" w:rsidRPr="006D4AA1" w:rsidRDefault="00501041" w:rsidP="00231FF2">
            <w:pPr>
              <w:jc w:val="center"/>
              <w:rPr>
                <w:b/>
                <w:bCs/>
                <w:color w:val="000000"/>
              </w:rPr>
            </w:pPr>
            <w:r w:rsidRPr="006D4AA1">
              <w:rPr>
                <w:b/>
                <w:bCs/>
                <w:color w:val="000000"/>
              </w:rPr>
              <w:t>Спортивные объекты, т</w:t>
            </w:r>
          </w:p>
        </w:tc>
        <w:tc>
          <w:tcPr>
            <w:tcW w:w="997" w:type="dxa"/>
            <w:shd w:val="clear" w:color="auto" w:fill="auto"/>
            <w:vAlign w:val="center"/>
          </w:tcPr>
          <w:p w:rsidR="00501041" w:rsidRPr="006D4AA1" w:rsidRDefault="00501041" w:rsidP="00231FF2">
            <w:pPr>
              <w:jc w:val="center"/>
              <w:rPr>
                <w:b/>
                <w:bCs/>
                <w:color w:val="000000"/>
              </w:rPr>
            </w:pPr>
            <w:r w:rsidRPr="006D4AA1">
              <w:rPr>
                <w:b/>
                <w:bCs/>
                <w:color w:val="000000"/>
              </w:rPr>
              <w:t>Магазины, т</w:t>
            </w:r>
          </w:p>
        </w:tc>
        <w:tc>
          <w:tcPr>
            <w:tcW w:w="1235" w:type="dxa"/>
            <w:shd w:val="clear" w:color="auto" w:fill="auto"/>
            <w:vAlign w:val="center"/>
          </w:tcPr>
          <w:p w:rsidR="00501041" w:rsidRPr="006D4AA1" w:rsidRDefault="00501041" w:rsidP="00231FF2">
            <w:pPr>
              <w:jc w:val="center"/>
              <w:rPr>
                <w:b/>
                <w:bCs/>
                <w:color w:val="000000"/>
              </w:rPr>
            </w:pPr>
            <w:r w:rsidRPr="006D4AA1">
              <w:rPr>
                <w:b/>
                <w:bCs/>
                <w:color w:val="000000"/>
              </w:rPr>
              <w:t>Павильоны, т</w:t>
            </w:r>
          </w:p>
        </w:tc>
        <w:tc>
          <w:tcPr>
            <w:tcW w:w="1016" w:type="dxa"/>
            <w:shd w:val="clear" w:color="auto" w:fill="auto"/>
            <w:vAlign w:val="center"/>
          </w:tcPr>
          <w:p w:rsidR="00501041" w:rsidRPr="006D4AA1" w:rsidRDefault="00501041" w:rsidP="00231FF2">
            <w:pPr>
              <w:jc w:val="center"/>
              <w:rPr>
                <w:b/>
                <w:bCs/>
                <w:color w:val="000000"/>
              </w:rPr>
            </w:pPr>
            <w:r w:rsidRPr="006D4AA1">
              <w:rPr>
                <w:b/>
                <w:bCs/>
                <w:color w:val="000000"/>
              </w:rPr>
              <w:t>Аптеки, т</w:t>
            </w:r>
          </w:p>
        </w:tc>
        <w:tc>
          <w:tcPr>
            <w:tcW w:w="1715" w:type="dxa"/>
            <w:shd w:val="clear" w:color="auto" w:fill="auto"/>
            <w:vAlign w:val="center"/>
          </w:tcPr>
          <w:p w:rsidR="00501041" w:rsidRPr="006D4AA1" w:rsidRDefault="00501041" w:rsidP="00231FF2">
            <w:pPr>
              <w:jc w:val="center"/>
              <w:rPr>
                <w:b/>
                <w:bCs/>
                <w:color w:val="000000"/>
              </w:rPr>
            </w:pPr>
            <w:r w:rsidRPr="006D4AA1">
              <w:rPr>
                <w:b/>
                <w:bCs/>
                <w:color w:val="000000"/>
              </w:rPr>
              <w:t>Предприятия общественного питания, т</w:t>
            </w:r>
          </w:p>
        </w:tc>
        <w:tc>
          <w:tcPr>
            <w:tcW w:w="1562" w:type="dxa"/>
            <w:shd w:val="clear" w:color="auto" w:fill="auto"/>
            <w:vAlign w:val="center"/>
          </w:tcPr>
          <w:p w:rsidR="00501041" w:rsidRPr="006D4AA1" w:rsidRDefault="00501041" w:rsidP="00231FF2">
            <w:pPr>
              <w:jc w:val="center"/>
              <w:rPr>
                <w:b/>
                <w:bCs/>
                <w:color w:val="000000"/>
              </w:rPr>
            </w:pPr>
            <w:r w:rsidRPr="006D4AA1">
              <w:rPr>
                <w:b/>
                <w:bCs/>
                <w:color w:val="000000"/>
              </w:rPr>
              <w:t>Объекты бытового обслуживания, т</w:t>
            </w:r>
          </w:p>
        </w:tc>
        <w:tc>
          <w:tcPr>
            <w:tcW w:w="1134" w:type="dxa"/>
            <w:shd w:val="clear" w:color="auto" w:fill="auto"/>
            <w:vAlign w:val="center"/>
          </w:tcPr>
          <w:p w:rsidR="00501041" w:rsidRPr="006D4AA1" w:rsidRDefault="00501041" w:rsidP="00231FF2">
            <w:pPr>
              <w:jc w:val="center"/>
              <w:rPr>
                <w:b/>
                <w:bCs/>
                <w:color w:val="000000"/>
              </w:rPr>
            </w:pPr>
            <w:r w:rsidRPr="006D4AA1">
              <w:rPr>
                <w:b/>
                <w:bCs/>
                <w:color w:val="000000"/>
              </w:rPr>
              <w:t>Административные учреждения, т</w:t>
            </w:r>
          </w:p>
        </w:tc>
        <w:tc>
          <w:tcPr>
            <w:tcW w:w="940" w:type="dxa"/>
            <w:shd w:val="clear" w:color="auto" w:fill="auto"/>
            <w:vAlign w:val="center"/>
          </w:tcPr>
          <w:p w:rsidR="00501041" w:rsidRPr="006D4AA1" w:rsidRDefault="00501041" w:rsidP="00231FF2">
            <w:pPr>
              <w:jc w:val="center"/>
              <w:rPr>
                <w:b/>
                <w:bCs/>
                <w:color w:val="000000"/>
              </w:rPr>
            </w:pPr>
            <w:r w:rsidRPr="006D4AA1">
              <w:rPr>
                <w:b/>
                <w:bCs/>
                <w:color w:val="000000"/>
              </w:rPr>
              <w:t>Всего ТКО от орг-ций</w:t>
            </w:r>
          </w:p>
        </w:tc>
      </w:tr>
      <w:tr w:rsidR="003A5998" w:rsidRPr="006D4AA1" w:rsidTr="003A5998">
        <w:trPr>
          <w:trHeight w:val="20"/>
          <w:jc w:val="center"/>
        </w:trPr>
        <w:tc>
          <w:tcPr>
            <w:tcW w:w="1271" w:type="dxa"/>
            <w:shd w:val="clear" w:color="auto" w:fill="auto"/>
            <w:vAlign w:val="center"/>
          </w:tcPr>
          <w:p w:rsidR="003A5998" w:rsidRPr="006D4AA1" w:rsidRDefault="003A5998" w:rsidP="00231FF2">
            <w:pPr>
              <w:rPr>
                <w:b/>
                <w:bCs/>
                <w:color w:val="000000"/>
              </w:rPr>
            </w:pPr>
            <w:r w:rsidRPr="006D4AA1">
              <w:rPr>
                <w:b/>
                <w:bCs/>
                <w:color w:val="000000"/>
              </w:rPr>
              <w:t>Курская область</w:t>
            </w:r>
          </w:p>
        </w:tc>
        <w:tc>
          <w:tcPr>
            <w:tcW w:w="1187" w:type="dxa"/>
            <w:shd w:val="clear" w:color="auto" w:fill="auto"/>
            <w:vAlign w:val="center"/>
          </w:tcPr>
          <w:p w:rsidR="003A5998" w:rsidRPr="006D4AA1" w:rsidRDefault="003A5998" w:rsidP="00231FF2">
            <w:pPr>
              <w:jc w:val="center"/>
              <w:rPr>
                <w:b/>
                <w:bCs/>
                <w:color w:val="000000"/>
              </w:rPr>
            </w:pPr>
            <w:r w:rsidRPr="006D4AA1">
              <w:rPr>
                <w:b/>
                <w:bCs/>
                <w:color w:val="000000"/>
              </w:rPr>
              <w:t>1577</w:t>
            </w:r>
          </w:p>
        </w:tc>
        <w:tc>
          <w:tcPr>
            <w:tcW w:w="1417" w:type="dxa"/>
            <w:shd w:val="clear" w:color="auto" w:fill="auto"/>
            <w:vAlign w:val="center"/>
          </w:tcPr>
          <w:p w:rsidR="003A5998" w:rsidRPr="006D4AA1" w:rsidRDefault="003A5998" w:rsidP="00231FF2">
            <w:pPr>
              <w:jc w:val="center"/>
              <w:rPr>
                <w:b/>
                <w:bCs/>
                <w:color w:val="000000"/>
              </w:rPr>
            </w:pPr>
            <w:r w:rsidRPr="006D4AA1">
              <w:rPr>
                <w:b/>
                <w:bCs/>
                <w:color w:val="000000"/>
              </w:rPr>
              <w:t>10601</w:t>
            </w:r>
          </w:p>
        </w:tc>
        <w:tc>
          <w:tcPr>
            <w:tcW w:w="1205" w:type="dxa"/>
            <w:shd w:val="clear" w:color="auto" w:fill="auto"/>
            <w:vAlign w:val="center"/>
          </w:tcPr>
          <w:p w:rsidR="003A5998" w:rsidRPr="006D4AA1" w:rsidRDefault="003A5998" w:rsidP="00231FF2">
            <w:pPr>
              <w:jc w:val="center"/>
              <w:rPr>
                <w:b/>
                <w:bCs/>
                <w:color w:val="000000"/>
              </w:rPr>
            </w:pPr>
            <w:r w:rsidRPr="006D4AA1">
              <w:rPr>
                <w:b/>
                <w:bCs/>
                <w:color w:val="000000"/>
              </w:rPr>
              <w:t>3641</w:t>
            </w:r>
          </w:p>
        </w:tc>
        <w:tc>
          <w:tcPr>
            <w:tcW w:w="1484" w:type="dxa"/>
            <w:shd w:val="clear" w:color="auto" w:fill="auto"/>
            <w:vAlign w:val="center"/>
          </w:tcPr>
          <w:p w:rsidR="003A5998" w:rsidRPr="006D4AA1" w:rsidRDefault="003A5998" w:rsidP="00231FF2">
            <w:pPr>
              <w:jc w:val="center"/>
              <w:rPr>
                <w:b/>
                <w:bCs/>
                <w:color w:val="000000"/>
              </w:rPr>
            </w:pPr>
            <w:r w:rsidRPr="006D4AA1">
              <w:rPr>
                <w:b/>
                <w:bCs/>
                <w:color w:val="000000"/>
              </w:rPr>
              <w:t>5606</w:t>
            </w:r>
          </w:p>
        </w:tc>
        <w:tc>
          <w:tcPr>
            <w:tcW w:w="997" w:type="dxa"/>
            <w:shd w:val="clear" w:color="auto" w:fill="auto"/>
            <w:vAlign w:val="center"/>
          </w:tcPr>
          <w:p w:rsidR="003A5998" w:rsidRPr="006D4AA1" w:rsidRDefault="003A5998" w:rsidP="00231FF2">
            <w:pPr>
              <w:jc w:val="center"/>
              <w:rPr>
                <w:b/>
                <w:bCs/>
                <w:color w:val="000000"/>
              </w:rPr>
            </w:pPr>
            <w:r w:rsidRPr="006D4AA1">
              <w:rPr>
                <w:b/>
                <w:bCs/>
                <w:color w:val="000000"/>
              </w:rPr>
              <w:t>16137</w:t>
            </w:r>
          </w:p>
        </w:tc>
        <w:tc>
          <w:tcPr>
            <w:tcW w:w="1235" w:type="dxa"/>
            <w:shd w:val="clear" w:color="auto" w:fill="auto"/>
            <w:vAlign w:val="center"/>
          </w:tcPr>
          <w:p w:rsidR="003A5998" w:rsidRPr="006D4AA1" w:rsidRDefault="003A5998" w:rsidP="00231FF2">
            <w:pPr>
              <w:jc w:val="center"/>
              <w:rPr>
                <w:b/>
                <w:bCs/>
                <w:color w:val="000000"/>
              </w:rPr>
            </w:pPr>
            <w:r w:rsidRPr="006D4AA1">
              <w:rPr>
                <w:b/>
                <w:bCs/>
                <w:color w:val="000000"/>
              </w:rPr>
              <w:t>1582</w:t>
            </w:r>
          </w:p>
        </w:tc>
        <w:tc>
          <w:tcPr>
            <w:tcW w:w="1016" w:type="dxa"/>
            <w:shd w:val="clear" w:color="auto" w:fill="auto"/>
            <w:vAlign w:val="center"/>
          </w:tcPr>
          <w:p w:rsidR="003A5998" w:rsidRPr="006D4AA1" w:rsidRDefault="003A5998" w:rsidP="00231FF2">
            <w:pPr>
              <w:jc w:val="center"/>
              <w:rPr>
                <w:b/>
                <w:bCs/>
                <w:color w:val="000000"/>
              </w:rPr>
            </w:pPr>
            <w:r w:rsidRPr="006D4AA1">
              <w:rPr>
                <w:b/>
                <w:bCs/>
                <w:color w:val="000000"/>
              </w:rPr>
              <w:t>3244</w:t>
            </w:r>
          </w:p>
        </w:tc>
        <w:tc>
          <w:tcPr>
            <w:tcW w:w="1715" w:type="dxa"/>
            <w:shd w:val="clear" w:color="auto" w:fill="auto"/>
            <w:vAlign w:val="center"/>
          </w:tcPr>
          <w:p w:rsidR="003A5998" w:rsidRPr="006D4AA1" w:rsidRDefault="003A5998" w:rsidP="00231FF2">
            <w:pPr>
              <w:jc w:val="center"/>
              <w:rPr>
                <w:b/>
                <w:bCs/>
                <w:color w:val="000000"/>
              </w:rPr>
            </w:pPr>
            <w:r w:rsidRPr="006D4AA1">
              <w:rPr>
                <w:b/>
                <w:bCs/>
                <w:color w:val="000000"/>
              </w:rPr>
              <w:t>13628</w:t>
            </w:r>
          </w:p>
        </w:tc>
        <w:tc>
          <w:tcPr>
            <w:tcW w:w="1562" w:type="dxa"/>
            <w:shd w:val="clear" w:color="auto" w:fill="auto"/>
            <w:vAlign w:val="center"/>
          </w:tcPr>
          <w:p w:rsidR="003A5998" w:rsidRPr="006D4AA1" w:rsidRDefault="003A5998" w:rsidP="00231FF2">
            <w:pPr>
              <w:jc w:val="center"/>
              <w:rPr>
                <w:b/>
                <w:bCs/>
                <w:color w:val="000000"/>
              </w:rPr>
            </w:pPr>
            <w:r w:rsidRPr="006D4AA1">
              <w:rPr>
                <w:b/>
                <w:bCs/>
                <w:color w:val="000000"/>
              </w:rPr>
              <w:t>520</w:t>
            </w:r>
          </w:p>
        </w:tc>
        <w:tc>
          <w:tcPr>
            <w:tcW w:w="1134" w:type="dxa"/>
            <w:shd w:val="clear" w:color="auto" w:fill="auto"/>
            <w:vAlign w:val="center"/>
          </w:tcPr>
          <w:p w:rsidR="003A5998" w:rsidRPr="006D4AA1" w:rsidRDefault="003A5998" w:rsidP="00231FF2">
            <w:pPr>
              <w:jc w:val="center"/>
              <w:rPr>
                <w:b/>
                <w:bCs/>
                <w:color w:val="000000"/>
              </w:rPr>
            </w:pPr>
            <w:r w:rsidRPr="006D4AA1">
              <w:rPr>
                <w:b/>
                <w:bCs/>
                <w:color w:val="000000"/>
              </w:rPr>
              <w:t>31074</w:t>
            </w:r>
          </w:p>
        </w:tc>
        <w:tc>
          <w:tcPr>
            <w:tcW w:w="940" w:type="dxa"/>
            <w:shd w:val="clear" w:color="auto" w:fill="auto"/>
            <w:vAlign w:val="center"/>
          </w:tcPr>
          <w:p w:rsidR="003A5998" w:rsidRPr="006D4AA1" w:rsidRDefault="003A5998" w:rsidP="00231FF2">
            <w:pPr>
              <w:jc w:val="center"/>
              <w:rPr>
                <w:b/>
                <w:color w:val="000000"/>
              </w:rPr>
            </w:pPr>
            <w:r w:rsidRPr="006D4AA1">
              <w:rPr>
                <w:b/>
                <w:color w:val="000000"/>
              </w:rPr>
              <w:t>87609</w:t>
            </w:r>
          </w:p>
        </w:tc>
      </w:tr>
      <w:tr w:rsidR="003A5998" w:rsidRPr="006D4AA1" w:rsidTr="003A5998">
        <w:trPr>
          <w:trHeight w:val="20"/>
          <w:jc w:val="center"/>
        </w:trPr>
        <w:tc>
          <w:tcPr>
            <w:tcW w:w="1271" w:type="dxa"/>
            <w:shd w:val="clear" w:color="auto" w:fill="auto"/>
            <w:vAlign w:val="center"/>
          </w:tcPr>
          <w:p w:rsidR="003A5998" w:rsidRPr="006D4AA1" w:rsidRDefault="003A5998" w:rsidP="00231FF2">
            <w:pPr>
              <w:rPr>
                <w:color w:val="000000"/>
              </w:rPr>
            </w:pPr>
            <w:r w:rsidRPr="006D4AA1">
              <w:rPr>
                <w:color w:val="000000"/>
              </w:rPr>
              <w:t>Городской округ город Железногорск</w:t>
            </w:r>
          </w:p>
        </w:tc>
        <w:tc>
          <w:tcPr>
            <w:tcW w:w="1187" w:type="dxa"/>
            <w:shd w:val="clear" w:color="auto" w:fill="auto"/>
            <w:vAlign w:val="center"/>
          </w:tcPr>
          <w:p w:rsidR="003A5998" w:rsidRPr="006D4AA1" w:rsidRDefault="003A5998" w:rsidP="00231FF2">
            <w:pPr>
              <w:jc w:val="center"/>
              <w:rPr>
                <w:color w:val="000000"/>
              </w:rPr>
            </w:pPr>
            <w:r w:rsidRPr="006D4AA1">
              <w:rPr>
                <w:color w:val="000000"/>
              </w:rPr>
              <w:t>21</w:t>
            </w:r>
          </w:p>
        </w:tc>
        <w:tc>
          <w:tcPr>
            <w:tcW w:w="1417" w:type="dxa"/>
            <w:shd w:val="clear" w:color="auto" w:fill="auto"/>
            <w:vAlign w:val="center"/>
          </w:tcPr>
          <w:p w:rsidR="003A5998" w:rsidRPr="006D4AA1" w:rsidRDefault="003A5998" w:rsidP="00231FF2">
            <w:pPr>
              <w:jc w:val="center"/>
              <w:rPr>
                <w:color w:val="000000"/>
              </w:rPr>
            </w:pPr>
            <w:r w:rsidRPr="006D4AA1">
              <w:rPr>
                <w:color w:val="000000"/>
              </w:rPr>
              <w:t>1056</w:t>
            </w:r>
          </w:p>
        </w:tc>
        <w:tc>
          <w:tcPr>
            <w:tcW w:w="1205" w:type="dxa"/>
            <w:shd w:val="clear" w:color="auto" w:fill="auto"/>
            <w:vAlign w:val="center"/>
          </w:tcPr>
          <w:p w:rsidR="003A5998" w:rsidRPr="006D4AA1" w:rsidRDefault="003A5998" w:rsidP="00231FF2">
            <w:pPr>
              <w:jc w:val="center"/>
              <w:rPr>
                <w:color w:val="000000"/>
              </w:rPr>
            </w:pPr>
            <w:r w:rsidRPr="006D4AA1">
              <w:rPr>
                <w:color w:val="000000"/>
              </w:rPr>
              <w:t>170</w:t>
            </w:r>
          </w:p>
        </w:tc>
        <w:tc>
          <w:tcPr>
            <w:tcW w:w="1484" w:type="dxa"/>
            <w:shd w:val="clear" w:color="auto" w:fill="auto"/>
            <w:vAlign w:val="center"/>
          </w:tcPr>
          <w:p w:rsidR="003A5998" w:rsidRPr="006D4AA1" w:rsidRDefault="003A5998" w:rsidP="00231FF2">
            <w:pPr>
              <w:jc w:val="center"/>
              <w:rPr>
                <w:color w:val="000000"/>
              </w:rPr>
            </w:pPr>
            <w:r w:rsidRPr="006D4AA1">
              <w:rPr>
                <w:color w:val="000000"/>
              </w:rPr>
              <w:t>933</w:t>
            </w:r>
          </w:p>
        </w:tc>
        <w:tc>
          <w:tcPr>
            <w:tcW w:w="997" w:type="dxa"/>
            <w:shd w:val="clear" w:color="auto" w:fill="auto"/>
            <w:vAlign w:val="center"/>
          </w:tcPr>
          <w:p w:rsidR="003A5998" w:rsidRPr="006D4AA1" w:rsidRDefault="003A5998" w:rsidP="00231FF2">
            <w:pPr>
              <w:jc w:val="center"/>
              <w:rPr>
                <w:color w:val="000000"/>
              </w:rPr>
            </w:pPr>
            <w:r w:rsidRPr="006D4AA1">
              <w:rPr>
                <w:color w:val="000000"/>
              </w:rPr>
              <w:t>1987</w:t>
            </w:r>
          </w:p>
        </w:tc>
        <w:tc>
          <w:tcPr>
            <w:tcW w:w="1235" w:type="dxa"/>
            <w:shd w:val="clear" w:color="auto" w:fill="auto"/>
            <w:vAlign w:val="center"/>
          </w:tcPr>
          <w:p w:rsidR="003A5998" w:rsidRPr="006D4AA1" w:rsidRDefault="003A5998" w:rsidP="00231FF2">
            <w:pPr>
              <w:jc w:val="center"/>
              <w:rPr>
                <w:color w:val="000000"/>
              </w:rPr>
            </w:pPr>
            <w:r w:rsidRPr="006D4AA1">
              <w:rPr>
                <w:color w:val="000000"/>
              </w:rPr>
              <w:t>199</w:t>
            </w:r>
          </w:p>
        </w:tc>
        <w:tc>
          <w:tcPr>
            <w:tcW w:w="1016" w:type="dxa"/>
            <w:shd w:val="clear" w:color="auto" w:fill="auto"/>
            <w:vAlign w:val="center"/>
          </w:tcPr>
          <w:p w:rsidR="003A5998" w:rsidRPr="006D4AA1" w:rsidRDefault="003A5998" w:rsidP="00231FF2">
            <w:pPr>
              <w:jc w:val="center"/>
              <w:rPr>
                <w:color w:val="000000"/>
              </w:rPr>
            </w:pPr>
            <w:r w:rsidRPr="006D4AA1">
              <w:rPr>
                <w:color w:val="000000"/>
              </w:rPr>
              <w:t>430</w:t>
            </w:r>
          </w:p>
        </w:tc>
        <w:tc>
          <w:tcPr>
            <w:tcW w:w="1715" w:type="dxa"/>
            <w:shd w:val="clear" w:color="auto" w:fill="auto"/>
            <w:vAlign w:val="center"/>
          </w:tcPr>
          <w:p w:rsidR="003A5998" w:rsidRPr="006D4AA1" w:rsidRDefault="003A5998" w:rsidP="00231FF2">
            <w:pPr>
              <w:jc w:val="center"/>
              <w:rPr>
                <w:color w:val="000000"/>
              </w:rPr>
            </w:pPr>
            <w:r w:rsidRPr="006D4AA1">
              <w:rPr>
                <w:color w:val="000000"/>
              </w:rPr>
              <w:t>1390</w:t>
            </w:r>
          </w:p>
        </w:tc>
        <w:tc>
          <w:tcPr>
            <w:tcW w:w="1562" w:type="dxa"/>
            <w:shd w:val="clear" w:color="auto" w:fill="auto"/>
            <w:vAlign w:val="center"/>
          </w:tcPr>
          <w:p w:rsidR="003A5998" w:rsidRPr="006D4AA1" w:rsidRDefault="003A5998" w:rsidP="00231FF2">
            <w:pPr>
              <w:jc w:val="center"/>
              <w:rPr>
                <w:color w:val="000000"/>
              </w:rPr>
            </w:pPr>
            <w:r w:rsidRPr="006D4AA1">
              <w:rPr>
                <w:color w:val="000000"/>
              </w:rPr>
              <w:t>87</w:t>
            </w:r>
          </w:p>
        </w:tc>
        <w:tc>
          <w:tcPr>
            <w:tcW w:w="1134" w:type="dxa"/>
            <w:shd w:val="clear" w:color="auto" w:fill="auto"/>
            <w:vAlign w:val="center"/>
          </w:tcPr>
          <w:p w:rsidR="003A5998" w:rsidRPr="006D4AA1" w:rsidRDefault="003A5998" w:rsidP="00231FF2">
            <w:pPr>
              <w:jc w:val="center"/>
              <w:rPr>
                <w:color w:val="000000"/>
              </w:rPr>
            </w:pPr>
            <w:r w:rsidRPr="006D4AA1">
              <w:rPr>
                <w:color w:val="000000"/>
              </w:rPr>
              <w:t>3366</w:t>
            </w:r>
          </w:p>
        </w:tc>
        <w:tc>
          <w:tcPr>
            <w:tcW w:w="940" w:type="dxa"/>
            <w:shd w:val="clear" w:color="auto" w:fill="auto"/>
            <w:vAlign w:val="center"/>
          </w:tcPr>
          <w:p w:rsidR="003A5998" w:rsidRPr="006D4AA1" w:rsidRDefault="003A5998" w:rsidP="00231FF2">
            <w:pPr>
              <w:jc w:val="center"/>
              <w:rPr>
                <w:color w:val="000000"/>
              </w:rPr>
            </w:pPr>
            <w:r w:rsidRPr="006D4AA1">
              <w:rPr>
                <w:color w:val="000000"/>
              </w:rPr>
              <w:t>9638</w:t>
            </w:r>
          </w:p>
        </w:tc>
      </w:tr>
    </w:tbl>
    <w:p w:rsidR="00501041" w:rsidRPr="006D4AA1" w:rsidRDefault="00501041" w:rsidP="00231FF2">
      <w:pPr>
        <w:rPr>
          <w:b/>
          <w:bCs/>
          <w:color w:val="000000" w:themeColor="text1"/>
        </w:rPr>
      </w:pPr>
    </w:p>
    <w:p w:rsidR="003A5998" w:rsidRPr="006D4AA1" w:rsidRDefault="003A5998" w:rsidP="00231FF2">
      <w:pPr>
        <w:jc w:val="right"/>
        <w:rPr>
          <w:b/>
          <w:bCs/>
          <w:color w:val="000000" w:themeColor="text1"/>
        </w:rPr>
      </w:pPr>
      <w:r w:rsidRPr="006D4AA1">
        <w:rPr>
          <w:b/>
          <w:bCs/>
          <w:color w:val="000000" w:themeColor="text1"/>
        </w:rPr>
        <w:t>Таблица 2.12.6. Нормативы накопления ТКО на территории г. Железногорск (м</w:t>
      </w:r>
      <w:r w:rsidRPr="006D4AA1">
        <w:rPr>
          <w:b/>
          <w:bCs/>
          <w:color w:val="000000" w:themeColor="text1"/>
          <w:vertAlign w:val="superscript"/>
        </w:rPr>
        <w:t>3</w:t>
      </w:r>
      <w:r w:rsidRPr="006D4AA1">
        <w:rPr>
          <w:b/>
          <w:bCs/>
          <w:color w:val="000000" w:themeColor="text1"/>
        </w:rPr>
        <w:t>/год)</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134"/>
        <w:gridCol w:w="1418"/>
        <w:gridCol w:w="1275"/>
        <w:gridCol w:w="1418"/>
        <w:gridCol w:w="992"/>
        <w:gridCol w:w="1276"/>
        <w:gridCol w:w="992"/>
        <w:gridCol w:w="1701"/>
        <w:gridCol w:w="1559"/>
        <w:gridCol w:w="1134"/>
        <w:gridCol w:w="993"/>
      </w:tblGrid>
      <w:tr w:rsidR="003A5998" w:rsidRPr="006D4AA1" w:rsidTr="003A5998">
        <w:trPr>
          <w:trHeight w:val="20"/>
          <w:tblHeader/>
        </w:trPr>
        <w:tc>
          <w:tcPr>
            <w:tcW w:w="1271" w:type="dxa"/>
            <w:shd w:val="clear" w:color="auto" w:fill="auto"/>
            <w:vAlign w:val="center"/>
          </w:tcPr>
          <w:p w:rsidR="003A5998" w:rsidRPr="006D4AA1" w:rsidRDefault="003A5998" w:rsidP="00231FF2">
            <w:pPr>
              <w:jc w:val="center"/>
              <w:rPr>
                <w:b/>
                <w:color w:val="000000"/>
              </w:rPr>
            </w:pPr>
            <w:r w:rsidRPr="006D4AA1">
              <w:rPr>
                <w:b/>
                <w:color w:val="000000"/>
              </w:rPr>
              <w:t>Муниципальное образование</w:t>
            </w:r>
          </w:p>
        </w:tc>
        <w:tc>
          <w:tcPr>
            <w:tcW w:w="1134" w:type="dxa"/>
            <w:shd w:val="clear" w:color="auto" w:fill="auto"/>
            <w:vAlign w:val="center"/>
          </w:tcPr>
          <w:p w:rsidR="003A5998" w:rsidRPr="006D4AA1" w:rsidRDefault="003A5998" w:rsidP="00231FF2">
            <w:pPr>
              <w:jc w:val="center"/>
              <w:rPr>
                <w:b/>
                <w:bCs/>
                <w:color w:val="000000"/>
              </w:rPr>
            </w:pPr>
            <w:r w:rsidRPr="006D4AA1">
              <w:rPr>
                <w:b/>
                <w:bCs/>
                <w:color w:val="000000"/>
              </w:rPr>
              <w:t>Коллективные средства размещения, м</w:t>
            </w:r>
            <w:r w:rsidRPr="006D4AA1">
              <w:rPr>
                <w:b/>
                <w:bCs/>
                <w:color w:val="000000"/>
                <w:vertAlign w:val="superscript"/>
              </w:rPr>
              <w:t>3</w:t>
            </w:r>
          </w:p>
        </w:tc>
        <w:tc>
          <w:tcPr>
            <w:tcW w:w="1418" w:type="dxa"/>
            <w:shd w:val="clear" w:color="auto" w:fill="auto"/>
            <w:vAlign w:val="center"/>
          </w:tcPr>
          <w:p w:rsidR="003A5998" w:rsidRPr="006D4AA1" w:rsidRDefault="003A5998" w:rsidP="00231FF2">
            <w:pPr>
              <w:jc w:val="center"/>
              <w:rPr>
                <w:b/>
                <w:bCs/>
                <w:color w:val="000000"/>
              </w:rPr>
            </w:pPr>
            <w:r w:rsidRPr="006D4AA1">
              <w:rPr>
                <w:b/>
                <w:bCs/>
                <w:color w:val="000000"/>
              </w:rPr>
              <w:t>Общеобразовательные учреждения, м</w:t>
            </w:r>
            <w:r w:rsidRPr="006D4AA1">
              <w:rPr>
                <w:b/>
                <w:bCs/>
                <w:color w:val="000000"/>
                <w:vertAlign w:val="superscript"/>
              </w:rPr>
              <w:t>3</w:t>
            </w:r>
          </w:p>
        </w:tc>
        <w:tc>
          <w:tcPr>
            <w:tcW w:w="1275" w:type="dxa"/>
            <w:shd w:val="clear" w:color="auto" w:fill="auto"/>
            <w:vAlign w:val="center"/>
          </w:tcPr>
          <w:p w:rsidR="003A5998" w:rsidRPr="006D4AA1" w:rsidRDefault="003A5998" w:rsidP="00231FF2">
            <w:pPr>
              <w:jc w:val="center"/>
              <w:rPr>
                <w:b/>
                <w:bCs/>
                <w:color w:val="000000"/>
              </w:rPr>
            </w:pPr>
            <w:r w:rsidRPr="006D4AA1">
              <w:rPr>
                <w:b/>
                <w:bCs/>
                <w:color w:val="000000"/>
              </w:rPr>
              <w:t>Объекты культуры и досуга, м</w:t>
            </w:r>
            <w:r w:rsidRPr="006D4AA1">
              <w:rPr>
                <w:b/>
                <w:bCs/>
                <w:color w:val="000000"/>
                <w:vertAlign w:val="superscript"/>
              </w:rPr>
              <w:t>3</w:t>
            </w:r>
          </w:p>
        </w:tc>
        <w:tc>
          <w:tcPr>
            <w:tcW w:w="1418" w:type="dxa"/>
            <w:shd w:val="clear" w:color="auto" w:fill="auto"/>
            <w:vAlign w:val="center"/>
          </w:tcPr>
          <w:p w:rsidR="003A5998" w:rsidRPr="006D4AA1" w:rsidRDefault="003A5998" w:rsidP="00231FF2">
            <w:pPr>
              <w:jc w:val="center"/>
              <w:rPr>
                <w:b/>
                <w:bCs/>
                <w:color w:val="000000"/>
              </w:rPr>
            </w:pPr>
            <w:r w:rsidRPr="006D4AA1">
              <w:rPr>
                <w:b/>
                <w:bCs/>
                <w:color w:val="000000"/>
              </w:rPr>
              <w:t>Спортивные объекты, м</w:t>
            </w:r>
            <w:r w:rsidRPr="006D4AA1">
              <w:rPr>
                <w:b/>
                <w:bCs/>
                <w:color w:val="000000"/>
                <w:vertAlign w:val="superscript"/>
              </w:rPr>
              <w:t>3</w:t>
            </w:r>
          </w:p>
        </w:tc>
        <w:tc>
          <w:tcPr>
            <w:tcW w:w="992" w:type="dxa"/>
            <w:shd w:val="clear" w:color="auto" w:fill="auto"/>
            <w:vAlign w:val="center"/>
          </w:tcPr>
          <w:p w:rsidR="003A5998" w:rsidRPr="006D4AA1" w:rsidRDefault="003A5998" w:rsidP="00231FF2">
            <w:pPr>
              <w:jc w:val="center"/>
              <w:rPr>
                <w:b/>
                <w:bCs/>
                <w:color w:val="000000"/>
              </w:rPr>
            </w:pPr>
            <w:r w:rsidRPr="006D4AA1">
              <w:rPr>
                <w:b/>
                <w:bCs/>
                <w:color w:val="000000"/>
              </w:rPr>
              <w:t>Магазины, м</w:t>
            </w:r>
            <w:r w:rsidRPr="006D4AA1">
              <w:rPr>
                <w:b/>
                <w:bCs/>
                <w:color w:val="000000"/>
                <w:vertAlign w:val="superscript"/>
              </w:rPr>
              <w:t>3</w:t>
            </w:r>
          </w:p>
        </w:tc>
        <w:tc>
          <w:tcPr>
            <w:tcW w:w="1276" w:type="dxa"/>
            <w:shd w:val="clear" w:color="auto" w:fill="auto"/>
            <w:vAlign w:val="center"/>
          </w:tcPr>
          <w:p w:rsidR="003A5998" w:rsidRPr="006D4AA1" w:rsidRDefault="003A5998" w:rsidP="00231FF2">
            <w:pPr>
              <w:jc w:val="center"/>
              <w:rPr>
                <w:b/>
                <w:bCs/>
                <w:color w:val="000000"/>
              </w:rPr>
            </w:pPr>
            <w:r w:rsidRPr="006D4AA1">
              <w:rPr>
                <w:b/>
                <w:bCs/>
                <w:color w:val="000000"/>
              </w:rPr>
              <w:t>Павильоны, м</w:t>
            </w:r>
            <w:r w:rsidRPr="006D4AA1">
              <w:rPr>
                <w:b/>
                <w:bCs/>
                <w:color w:val="000000"/>
                <w:vertAlign w:val="superscript"/>
              </w:rPr>
              <w:t>3</w:t>
            </w:r>
          </w:p>
        </w:tc>
        <w:tc>
          <w:tcPr>
            <w:tcW w:w="992" w:type="dxa"/>
            <w:shd w:val="clear" w:color="auto" w:fill="auto"/>
            <w:vAlign w:val="center"/>
          </w:tcPr>
          <w:p w:rsidR="003A5998" w:rsidRPr="006D4AA1" w:rsidRDefault="003A5998" w:rsidP="00231FF2">
            <w:pPr>
              <w:jc w:val="center"/>
              <w:rPr>
                <w:b/>
                <w:bCs/>
                <w:color w:val="000000"/>
              </w:rPr>
            </w:pPr>
            <w:r w:rsidRPr="006D4AA1">
              <w:rPr>
                <w:b/>
                <w:bCs/>
                <w:color w:val="000000"/>
              </w:rPr>
              <w:t>Аптеки, м</w:t>
            </w:r>
            <w:r w:rsidRPr="006D4AA1">
              <w:rPr>
                <w:b/>
                <w:bCs/>
                <w:color w:val="000000"/>
                <w:vertAlign w:val="superscript"/>
              </w:rPr>
              <w:t>3</w:t>
            </w:r>
          </w:p>
        </w:tc>
        <w:tc>
          <w:tcPr>
            <w:tcW w:w="1701" w:type="dxa"/>
            <w:shd w:val="clear" w:color="auto" w:fill="auto"/>
            <w:vAlign w:val="center"/>
          </w:tcPr>
          <w:p w:rsidR="003A5998" w:rsidRPr="006D4AA1" w:rsidRDefault="003A5998" w:rsidP="00231FF2">
            <w:pPr>
              <w:jc w:val="center"/>
              <w:rPr>
                <w:b/>
                <w:bCs/>
                <w:color w:val="000000"/>
              </w:rPr>
            </w:pPr>
            <w:r w:rsidRPr="006D4AA1">
              <w:rPr>
                <w:b/>
                <w:bCs/>
                <w:color w:val="000000"/>
              </w:rPr>
              <w:t>Предприятия общественного питания, м</w:t>
            </w:r>
            <w:r w:rsidRPr="006D4AA1">
              <w:rPr>
                <w:b/>
                <w:bCs/>
                <w:color w:val="000000"/>
                <w:vertAlign w:val="superscript"/>
              </w:rPr>
              <w:t>3</w:t>
            </w:r>
          </w:p>
        </w:tc>
        <w:tc>
          <w:tcPr>
            <w:tcW w:w="1559" w:type="dxa"/>
            <w:shd w:val="clear" w:color="auto" w:fill="auto"/>
            <w:vAlign w:val="center"/>
          </w:tcPr>
          <w:p w:rsidR="003A5998" w:rsidRPr="006D4AA1" w:rsidRDefault="003A5998" w:rsidP="00231FF2">
            <w:pPr>
              <w:jc w:val="center"/>
              <w:rPr>
                <w:b/>
                <w:bCs/>
                <w:color w:val="000000"/>
              </w:rPr>
            </w:pPr>
            <w:r w:rsidRPr="006D4AA1">
              <w:rPr>
                <w:b/>
                <w:bCs/>
                <w:color w:val="000000"/>
              </w:rPr>
              <w:t>Объекты бытового обслуживания, м</w:t>
            </w:r>
            <w:r w:rsidRPr="006D4AA1">
              <w:rPr>
                <w:b/>
                <w:bCs/>
                <w:color w:val="000000"/>
                <w:vertAlign w:val="superscript"/>
              </w:rPr>
              <w:t>3</w:t>
            </w:r>
          </w:p>
        </w:tc>
        <w:tc>
          <w:tcPr>
            <w:tcW w:w="1134" w:type="dxa"/>
            <w:shd w:val="clear" w:color="auto" w:fill="auto"/>
            <w:vAlign w:val="center"/>
          </w:tcPr>
          <w:p w:rsidR="003A5998" w:rsidRPr="006D4AA1" w:rsidRDefault="003A5998" w:rsidP="00231FF2">
            <w:pPr>
              <w:jc w:val="center"/>
              <w:rPr>
                <w:b/>
                <w:bCs/>
                <w:color w:val="000000"/>
              </w:rPr>
            </w:pPr>
            <w:r w:rsidRPr="006D4AA1">
              <w:rPr>
                <w:b/>
                <w:bCs/>
                <w:color w:val="000000"/>
              </w:rPr>
              <w:t>Административные учреждения, м</w:t>
            </w:r>
            <w:r w:rsidRPr="006D4AA1">
              <w:rPr>
                <w:b/>
                <w:bCs/>
                <w:color w:val="000000"/>
                <w:vertAlign w:val="superscript"/>
              </w:rPr>
              <w:t>3</w:t>
            </w:r>
          </w:p>
        </w:tc>
        <w:tc>
          <w:tcPr>
            <w:tcW w:w="993" w:type="dxa"/>
            <w:shd w:val="clear" w:color="auto" w:fill="auto"/>
            <w:vAlign w:val="center"/>
          </w:tcPr>
          <w:p w:rsidR="003A5998" w:rsidRPr="006D4AA1" w:rsidRDefault="003A5998" w:rsidP="00231FF2">
            <w:pPr>
              <w:jc w:val="center"/>
              <w:rPr>
                <w:b/>
                <w:bCs/>
                <w:color w:val="000000"/>
              </w:rPr>
            </w:pPr>
            <w:r w:rsidRPr="006D4AA1">
              <w:rPr>
                <w:b/>
                <w:bCs/>
                <w:color w:val="000000"/>
              </w:rPr>
              <w:t>Всего ТКО</w:t>
            </w:r>
          </w:p>
        </w:tc>
      </w:tr>
      <w:tr w:rsidR="003A5998" w:rsidRPr="006D4AA1" w:rsidTr="003A5998">
        <w:trPr>
          <w:trHeight w:val="20"/>
        </w:trPr>
        <w:tc>
          <w:tcPr>
            <w:tcW w:w="1271" w:type="dxa"/>
            <w:shd w:val="clear" w:color="auto" w:fill="auto"/>
            <w:vAlign w:val="center"/>
          </w:tcPr>
          <w:p w:rsidR="003A5998" w:rsidRPr="006D4AA1" w:rsidRDefault="003A5998" w:rsidP="00231FF2">
            <w:pPr>
              <w:rPr>
                <w:b/>
                <w:color w:val="000000"/>
              </w:rPr>
            </w:pPr>
            <w:r w:rsidRPr="006D4AA1">
              <w:rPr>
                <w:b/>
                <w:color w:val="000000"/>
              </w:rPr>
              <w:t>Курская область</w:t>
            </w:r>
          </w:p>
        </w:tc>
        <w:tc>
          <w:tcPr>
            <w:tcW w:w="1134" w:type="dxa"/>
            <w:shd w:val="clear" w:color="auto" w:fill="auto"/>
            <w:vAlign w:val="center"/>
          </w:tcPr>
          <w:p w:rsidR="003A5998" w:rsidRPr="006D4AA1" w:rsidRDefault="003A5998" w:rsidP="00231FF2">
            <w:pPr>
              <w:jc w:val="center"/>
              <w:rPr>
                <w:b/>
                <w:bCs/>
                <w:color w:val="000000"/>
              </w:rPr>
            </w:pPr>
            <w:r w:rsidRPr="006D4AA1">
              <w:rPr>
                <w:b/>
                <w:bCs/>
                <w:color w:val="000000"/>
              </w:rPr>
              <w:t>11083</w:t>
            </w:r>
          </w:p>
        </w:tc>
        <w:tc>
          <w:tcPr>
            <w:tcW w:w="1418" w:type="dxa"/>
            <w:shd w:val="clear" w:color="auto" w:fill="auto"/>
            <w:vAlign w:val="center"/>
          </w:tcPr>
          <w:p w:rsidR="003A5998" w:rsidRPr="006D4AA1" w:rsidRDefault="003A5998" w:rsidP="00231FF2">
            <w:pPr>
              <w:jc w:val="center"/>
              <w:rPr>
                <w:b/>
                <w:bCs/>
                <w:color w:val="000000"/>
              </w:rPr>
            </w:pPr>
            <w:r w:rsidRPr="006D4AA1">
              <w:rPr>
                <w:b/>
                <w:bCs/>
                <w:color w:val="000000"/>
              </w:rPr>
              <w:t>39030</w:t>
            </w:r>
          </w:p>
        </w:tc>
        <w:tc>
          <w:tcPr>
            <w:tcW w:w="1275" w:type="dxa"/>
            <w:shd w:val="clear" w:color="auto" w:fill="auto"/>
            <w:vAlign w:val="center"/>
          </w:tcPr>
          <w:p w:rsidR="003A5998" w:rsidRPr="006D4AA1" w:rsidRDefault="003A5998" w:rsidP="00231FF2">
            <w:pPr>
              <w:jc w:val="center"/>
              <w:rPr>
                <w:b/>
                <w:bCs/>
                <w:color w:val="000000"/>
              </w:rPr>
            </w:pPr>
            <w:r w:rsidRPr="006D4AA1">
              <w:rPr>
                <w:b/>
                <w:bCs/>
                <w:color w:val="000000"/>
              </w:rPr>
              <w:t>29128</w:t>
            </w:r>
          </w:p>
        </w:tc>
        <w:tc>
          <w:tcPr>
            <w:tcW w:w="1418" w:type="dxa"/>
            <w:shd w:val="clear" w:color="auto" w:fill="auto"/>
            <w:vAlign w:val="center"/>
          </w:tcPr>
          <w:p w:rsidR="003A5998" w:rsidRPr="006D4AA1" w:rsidRDefault="003A5998" w:rsidP="00231FF2">
            <w:pPr>
              <w:jc w:val="center"/>
              <w:rPr>
                <w:b/>
                <w:bCs/>
                <w:color w:val="000000"/>
              </w:rPr>
            </w:pPr>
            <w:r w:rsidRPr="006D4AA1">
              <w:rPr>
                <w:b/>
                <w:bCs/>
                <w:color w:val="000000"/>
              </w:rPr>
              <w:t>27591</w:t>
            </w:r>
          </w:p>
        </w:tc>
        <w:tc>
          <w:tcPr>
            <w:tcW w:w="992" w:type="dxa"/>
            <w:shd w:val="clear" w:color="auto" w:fill="auto"/>
            <w:vAlign w:val="center"/>
          </w:tcPr>
          <w:p w:rsidR="003A5998" w:rsidRPr="006D4AA1" w:rsidRDefault="003A5998" w:rsidP="00231FF2">
            <w:pPr>
              <w:jc w:val="center"/>
              <w:rPr>
                <w:b/>
                <w:bCs/>
                <w:color w:val="000000"/>
              </w:rPr>
            </w:pPr>
            <w:r w:rsidRPr="006D4AA1">
              <w:rPr>
                <w:b/>
                <w:bCs/>
                <w:color w:val="000000"/>
              </w:rPr>
              <w:t>144532</w:t>
            </w:r>
          </w:p>
        </w:tc>
        <w:tc>
          <w:tcPr>
            <w:tcW w:w="1276" w:type="dxa"/>
            <w:shd w:val="clear" w:color="auto" w:fill="auto"/>
            <w:vAlign w:val="center"/>
          </w:tcPr>
          <w:p w:rsidR="003A5998" w:rsidRPr="006D4AA1" w:rsidRDefault="003A5998" w:rsidP="00231FF2">
            <w:pPr>
              <w:jc w:val="center"/>
              <w:rPr>
                <w:b/>
                <w:bCs/>
                <w:color w:val="000000"/>
              </w:rPr>
            </w:pPr>
            <w:r w:rsidRPr="006D4AA1">
              <w:rPr>
                <w:b/>
                <w:bCs/>
                <w:color w:val="000000"/>
              </w:rPr>
              <w:t>12468</w:t>
            </w:r>
          </w:p>
        </w:tc>
        <w:tc>
          <w:tcPr>
            <w:tcW w:w="992" w:type="dxa"/>
            <w:shd w:val="clear" w:color="auto" w:fill="auto"/>
            <w:vAlign w:val="center"/>
          </w:tcPr>
          <w:p w:rsidR="003A5998" w:rsidRPr="006D4AA1" w:rsidRDefault="003A5998" w:rsidP="00231FF2">
            <w:pPr>
              <w:jc w:val="center"/>
              <w:rPr>
                <w:b/>
                <w:bCs/>
                <w:color w:val="000000"/>
              </w:rPr>
            </w:pPr>
            <w:r w:rsidRPr="006D4AA1">
              <w:rPr>
                <w:b/>
                <w:bCs/>
                <w:color w:val="000000"/>
              </w:rPr>
              <w:t>28397</w:t>
            </w:r>
          </w:p>
        </w:tc>
        <w:tc>
          <w:tcPr>
            <w:tcW w:w="1701" w:type="dxa"/>
            <w:shd w:val="clear" w:color="auto" w:fill="auto"/>
            <w:vAlign w:val="center"/>
          </w:tcPr>
          <w:p w:rsidR="003A5998" w:rsidRPr="006D4AA1" w:rsidRDefault="003A5998" w:rsidP="00231FF2">
            <w:pPr>
              <w:jc w:val="center"/>
              <w:rPr>
                <w:b/>
                <w:bCs/>
                <w:color w:val="000000"/>
              </w:rPr>
            </w:pPr>
            <w:r w:rsidRPr="006D4AA1">
              <w:rPr>
                <w:b/>
                <w:bCs/>
                <w:color w:val="000000"/>
              </w:rPr>
              <w:t>77600</w:t>
            </w:r>
          </w:p>
        </w:tc>
        <w:tc>
          <w:tcPr>
            <w:tcW w:w="1559" w:type="dxa"/>
            <w:shd w:val="clear" w:color="auto" w:fill="auto"/>
            <w:vAlign w:val="center"/>
          </w:tcPr>
          <w:p w:rsidR="003A5998" w:rsidRPr="006D4AA1" w:rsidRDefault="003A5998" w:rsidP="00231FF2">
            <w:pPr>
              <w:jc w:val="center"/>
              <w:rPr>
                <w:b/>
                <w:bCs/>
                <w:color w:val="000000"/>
              </w:rPr>
            </w:pPr>
            <w:r w:rsidRPr="006D4AA1">
              <w:rPr>
                <w:b/>
                <w:bCs/>
                <w:color w:val="000000"/>
              </w:rPr>
              <w:t>1299</w:t>
            </w:r>
          </w:p>
        </w:tc>
        <w:tc>
          <w:tcPr>
            <w:tcW w:w="1134" w:type="dxa"/>
            <w:shd w:val="clear" w:color="auto" w:fill="auto"/>
            <w:vAlign w:val="center"/>
          </w:tcPr>
          <w:p w:rsidR="003A5998" w:rsidRPr="006D4AA1" w:rsidRDefault="003A5998" w:rsidP="00231FF2">
            <w:pPr>
              <w:jc w:val="center"/>
              <w:rPr>
                <w:b/>
                <w:bCs/>
                <w:color w:val="000000"/>
              </w:rPr>
            </w:pPr>
            <w:r w:rsidRPr="006D4AA1">
              <w:rPr>
                <w:b/>
                <w:bCs/>
                <w:color w:val="000000"/>
              </w:rPr>
              <w:t>151207</w:t>
            </w:r>
          </w:p>
        </w:tc>
        <w:tc>
          <w:tcPr>
            <w:tcW w:w="993" w:type="dxa"/>
            <w:shd w:val="clear" w:color="auto" w:fill="auto"/>
            <w:vAlign w:val="center"/>
          </w:tcPr>
          <w:p w:rsidR="003A5998" w:rsidRPr="006D4AA1" w:rsidRDefault="003A5998" w:rsidP="00231FF2">
            <w:pPr>
              <w:jc w:val="center"/>
              <w:rPr>
                <w:b/>
                <w:color w:val="000000"/>
              </w:rPr>
            </w:pPr>
            <w:r w:rsidRPr="006D4AA1">
              <w:rPr>
                <w:b/>
                <w:color w:val="000000"/>
              </w:rPr>
              <w:t>522335</w:t>
            </w:r>
          </w:p>
        </w:tc>
      </w:tr>
      <w:tr w:rsidR="003A5998" w:rsidRPr="006D4AA1" w:rsidTr="003A5998">
        <w:trPr>
          <w:trHeight w:val="20"/>
        </w:trPr>
        <w:tc>
          <w:tcPr>
            <w:tcW w:w="1271" w:type="dxa"/>
            <w:shd w:val="clear" w:color="auto" w:fill="auto"/>
            <w:vAlign w:val="center"/>
          </w:tcPr>
          <w:p w:rsidR="003A5998" w:rsidRPr="006D4AA1" w:rsidRDefault="003A5998" w:rsidP="00231FF2">
            <w:pPr>
              <w:rPr>
                <w:color w:val="000000"/>
              </w:rPr>
            </w:pPr>
            <w:r w:rsidRPr="006D4AA1">
              <w:rPr>
                <w:color w:val="000000"/>
              </w:rPr>
              <w:t>Городской округ город Железногорск</w:t>
            </w:r>
          </w:p>
        </w:tc>
        <w:tc>
          <w:tcPr>
            <w:tcW w:w="1134" w:type="dxa"/>
            <w:shd w:val="clear" w:color="auto" w:fill="auto"/>
            <w:vAlign w:val="center"/>
          </w:tcPr>
          <w:p w:rsidR="003A5998" w:rsidRPr="006D4AA1" w:rsidRDefault="003A5998" w:rsidP="00231FF2">
            <w:pPr>
              <w:jc w:val="center"/>
              <w:rPr>
                <w:color w:val="000000"/>
              </w:rPr>
            </w:pPr>
            <w:r w:rsidRPr="006D4AA1">
              <w:rPr>
                <w:color w:val="000000"/>
              </w:rPr>
              <w:t>148</w:t>
            </w:r>
          </w:p>
        </w:tc>
        <w:tc>
          <w:tcPr>
            <w:tcW w:w="1418" w:type="dxa"/>
            <w:shd w:val="clear" w:color="auto" w:fill="auto"/>
            <w:vAlign w:val="center"/>
          </w:tcPr>
          <w:p w:rsidR="003A5998" w:rsidRPr="006D4AA1" w:rsidRDefault="003A5998" w:rsidP="00231FF2">
            <w:pPr>
              <w:jc w:val="center"/>
              <w:rPr>
                <w:color w:val="000000"/>
              </w:rPr>
            </w:pPr>
            <w:r w:rsidRPr="006D4AA1">
              <w:rPr>
                <w:color w:val="000000"/>
              </w:rPr>
              <w:t>3889</w:t>
            </w:r>
          </w:p>
        </w:tc>
        <w:tc>
          <w:tcPr>
            <w:tcW w:w="1275" w:type="dxa"/>
            <w:shd w:val="clear" w:color="auto" w:fill="auto"/>
            <w:vAlign w:val="center"/>
          </w:tcPr>
          <w:p w:rsidR="003A5998" w:rsidRPr="006D4AA1" w:rsidRDefault="003A5998" w:rsidP="00231FF2">
            <w:pPr>
              <w:jc w:val="center"/>
              <w:rPr>
                <w:color w:val="000000"/>
              </w:rPr>
            </w:pPr>
            <w:r w:rsidRPr="006D4AA1">
              <w:rPr>
                <w:color w:val="000000"/>
              </w:rPr>
              <w:t>1360</w:t>
            </w:r>
          </w:p>
        </w:tc>
        <w:tc>
          <w:tcPr>
            <w:tcW w:w="1418" w:type="dxa"/>
            <w:shd w:val="clear" w:color="auto" w:fill="auto"/>
            <w:vAlign w:val="center"/>
          </w:tcPr>
          <w:p w:rsidR="003A5998" w:rsidRPr="006D4AA1" w:rsidRDefault="003A5998" w:rsidP="00231FF2">
            <w:pPr>
              <w:jc w:val="center"/>
              <w:rPr>
                <w:color w:val="000000"/>
              </w:rPr>
            </w:pPr>
            <w:r w:rsidRPr="006D4AA1">
              <w:rPr>
                <w:color w:val="000000"/>
              </w:rPr>
              <w:t>4590</w:t>
            </w:r>
          </w:p>
        </w:tc>
        <w:tc>
          <w:tcPr>
            <w:tcW w:w="992" w:type="dxa"/>
            <w:shd w:val="clear" w:color="auto" w:fill="auto"/>
            <w:vAlign w:val="center"/>
          </w:tcPr>
          <w:p w:rsidR="003A5998" w:rsidRPr="006D4AA1" w:rsidRDefault="003A5998" w:rsidP="00231FF2">
            <w:pPr>
              <w:jc w:val="center"/>
              <w:rPr>
                <w:color w:val="000000"/>
              </w:rPr>
            </w:pPr>
            <w:r w:rsidRPr="006D4AA1">
              <w:rPr>
                <w:color w:val="000000"/>
              </w:rPr>
              <w:t>17800</w:t>
            </w:r>
          </w:p>
        </w:tc>
        <w:tc>
          <w:tcPr>
            <w:tcW w:w="1276" w:type="dxa"/>
            <w:shd w:val="clear" w:color="auto" w:fill="auto"/>
            <w:vAlign w:val="center"/>
          </w:tcPr>
          <w:p w:rsidR="003A5998" w:rsidRPr="006D4AA1" w:rsidRDefault="003A5998" w:rsidP="00231FF2">
            <w:pPr>
              <w:jc w:val="center"/>
              <w:rPr>
                <w:color w:val="000000"/>
              </w:rPr>
            </w:pPr>
            <w:r w:rsidRPr="006D4AA1">
              <w:rPr>
                <w:color w:val="000000"/>
              </w:rPr>
              <w:t>1565</w:t>
            </w:r>
          </w:p>
        </w:tc>
        <w:tc>
          <w:tcPr>
            <w:tcW w:w="992" w:type="dxa"/>
            <w:shd w:val="clear" w:color="auto" w:fill="auto"/>
            <w:vAlign w:val="center"/>
          </w:tcPr>
          <w:p w:rsidR="003A5998" w:rsidRPr="006D4AA1" w:rsidRDefault="003A5998" w:rsidP="00231FF2">
            <w:pPr>
              <w:jc w:val="center"/>
              <w:rPr>
                <w:color w:val="000000"/>
              </w:rPr>
            </w:pPr>
            <w:r w:rsidRPr="006D4AA1">
              <w:rPr>
                <w:color w:val="000000"/>
              </w:rPr>
              <w:t>3762</w:t>
            </w:r>
          </w:p>
        </w:tc>
        <w:tc>
          <w:tcPr>
            <w:tcW w:w="1701" w:type="dxa"/>
            <w:shd w:val="clear" w:color="auto" w:fill="auto"/>
            <w:vAlign w:val="center"/>
          </w:tcPr>
          <w:p w:rsidR="003A5998" w:rsidRPr="006D4AA1" w:rsidRDefault="003A5998" w:rsidP="00231FF2">
            <w:pPr>
              <w:jc w:val="center"/>
              <w:rPr>
                <w:color w:val="000000"/>
              </w:rPr>
            </w:pPr>
            <w:r w:rsidRPr="006D4AA1">
              <w:rPr>
                <w:color w:val="000000"/>
              </w:rPr>
              <w:t>7915</w:t>
            </w:r>
          </w:p>
        </w:tc>
        <w:tc>
          <w:tcPr>
            <w:tcW w:w="1559" w:type="dxa"/>
            <w:shd w:val="clear" w:color="auto" w:fill="auto"/>
            <w:vAlign w:val="center"/>
          </w:tcPr>
          <w:p w:rsidR="003A5998" w:rsidRPr="006D4AA1" w:rsidRDefault="003A5998" w:rsidP="00231FF2">
            <w:pPr>
              <w:jc w:val="center"/>
              <w:rPr>
                <w:color w:val="000000"/>
              </w:rPr>
            </w:pPr>
            <w:r w:rsidRPr="006D4AA1">
              <w:rPr>
                <w:color w:val="000000"/>
              </w:rPr>
              <w:t>218</w:t>
            </w:r>
          </w:p>
        </w:tc>
        <w:tc>
          <w:tcPr>
            <w:tcW w:w="1134" w:type="dxa"/>
            <w:shd w:val="clear" w:color="auto" w:fill="auto"/>
            <w:vAlign w:val="center"/>
          </w:tcPr>
          <w:p w:rsidR="003A5998" w:rsidRPr="006D4AA1" w:rsidRDefault="003A5998" w:rsidP="00231FF2">
            <w:pPr>
              <w:jc w:val="center"/>
              <w:rPr>
                <w:color w:val="000000"/>
              </w:rPr>
            </w:pPr>
            <w:r w:rsidRPr="006D4AA1">
              <w:rPr>
                <w:color w:val="000000"/>
              </w:rPr>
              <w:t>16377</w:t>
            </w:r>
          </w:p>
        </w:tc>
        <w:tc>
          <w:tcPr>
            <w:tcW w:w="993" w:type="dxa"/>
            <w:shd w:val="clear" w:color="auto" w:fill="auto"/>
            <w:vAlign w:val="center"/>
          </w:tcPr>
          <w:p w:rsidR="003A5998" w:rsidRPr="006D4AA1" w:rsidRDefault="003A5998" w:rsidP="00231FF2">
            <w:pPr>
              <w:jc w:val="center"/>
              <w:rPr>
                <w:color w:val="000000"/>
              </w:rPr>
            </w:pPr>
            <w:r w:rsidRPr="006D4AA1">
              <w:rPr>
                <w:color w:val="000000"/>
              </w:rPr>
              <w:t>57623</w:t>
            </w:r>
          </w:p>
        </w:tc>
      </w:tr>
    </w:tbl>
    <w:p w:rsidR="003A5998" w:rsidRPr="006D4AA1" w:rsidRDefault="003A5998" w:rsidP="00231FF2">
      <w:pPr>
        <w:rPr>
          <w:b/>
          <w:bCs/>
          <w:color w:val="000000" w:themeColor="text1"/>
        </w:rPr>
      </w:pPr>
    </w:p>
    <w:p w:rsidR="003A5998" w:rsidRPr="006D4AA1" w:rsidRDefault="003A5998" w:rsidP="00231FF2">
      <w:pPr>
        <w:jc w:val="right"/>
        <w:rPr>
          <w:b/>
        </w:rPr>
      </w:pPr>
      <w:r w:rsidRPr="006D4AA1">
        <w:rPr>
          <w:b/>
        </w:rPr>
        <w:t>Таблица 2.12.7. Предварительное расчетное количество ТКО от населения (т/год, м</w:t>
      </w:r>
      <w:r w:rsidRPr="006D4AA1">
        <w:rPr>
          <w:b/>
          <w:vertAlign w:val="superscript"/>
        </w:rPr>
        <w:t>3</w:t>
      </w:r>
      <w:r w:rsidRPr="006D4AA1">
        <w:rPr>
          <w:b/>
        </w:rPr>
        <w:t>/год)</w:t>
      </w:r>
    </w:p>
    <w:tbl>
      <w:tblPr>
        <w:tblW w:w="885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2374"/>
        <w:gridCol w:w="2233"/>
      </w:tblGrid>
      <w:tr w:rsidR="003A5998" w:rsidRPr="006D4AA1" w:rsidTr="008F1445">
        <w:trPr>
          <w:trHeight w:val="20"/>
          <w:tblHeader/>
          <w:jc w:val="right"/>
        </w:trPr>
        <w:tc>
          <w:tcPr>
            <w:tcW w:w="4248" w:type="dxa"/>
            <w:shd w:val="clear" w:color="auto" w:fill="auto"/>
            <w:vAlign w:val="center"/>
          </w:tcPr>
          <w:p w:rsidR="003A5998" w:rsidRPr="006D4AA1" w:rsidRDefault="003A5998" w:rsidP="00231FF2">
            <w:pPr>
              <w:rPr>
                <w:b/>
                <w:color w:val="000000"/>
              </w:rPr>
            </w:pPr>
            <w:r w:rsidRPr="006D4AA1">
              <w:rPr>
                <w:b/>
                <w:color w:val="000000"/>
              </w:rPr>
              <w:t> Муниципальное образование</w:t>
            </w:r>
          </w:p>
        </w:tc>
        <w:tc>
          <w:tcPr>
            <w:tcW w:w="2374" w:type="dxa"/>
            <w:shd w:val="clear" w:color="auto" w:fill="auto"/>
            <w:vAlign w:val="center"/>
          </w:tcPr>
          <w:p w:rsidR="003A5998" w:rsidRPr="006D4AA1" w:rsidRDefault="003A5998" w:rsidP="00231FF2">
            <w:pPr>
              <w:rPr>
                <w:b/>
                <w:color w:val="000000"/>
              </w:rPr>
            </w:pPr>
            <w:r w:rsidRPr="006D4AA1">
              <w:rPr>
                <w:b/>
                <w:color w:val="000000"/>
              </w:rPr>
              <w:t>ТКО от населения, т/год</w:t>
            </w:r>
          </w:p>
        </w:tc>
        <w:tc>
          <w:tcPr>
            <w:tcW w:w="2233" w:type="dxa"/>
            <w:shd w:val="clear" w:color="auto" w:fill="auto"/>
            <w:vAlign w:val="center"/>
          </w:tcPr>
          <w:p w:rsidR="003A5998" w:rsidRPr="006D4AA1" w:rsidRDefault="003A5998" w:rsidP="00231FF2">
            <w:pPr>
              <w:rPr>
                <w:b/>
                <w:color w:val="000000"/>
              </w:rPr>
            </w:pPr>
            <w:r w:rsidRPr="006D4AA1">
              <w:rPr>
                <w:b/>
                <w:color w:val="000000"/>
              </w:rPr>
              <w:t>ТКО от населения, м</w:t>
            </w:r>
            <w:r w:rsidRPr="006D4AA1">
              <w:rPr>
                <w:b/>
                <w:color w:val="000000"/>
                <w:vertAlign w:val="superscript"/>
              </w:rPr>
              <w:t>3</w:t>
            </w:r>
            <w:r w:rsidRPr="006D4AA1">
              <w:rPr>
                <w:b/>
                <w:color w:val="000000"/>
              </w:rPr>
              <w:t>/год</w:t>
            </w:r>
          </w:p>
        </w:tc>
      </w:tr>
      <w:tr w:rsidR="003A5998" w:rsidRPr="006D4AA1" w:rsidTr="008F1445">
        <w:trPr>
          <w:trHeight w:val="20"/>
          <w:jc w:val="right"/>
        </w:trPr>
        <w:tc>
          <w:tcPr>
            <w:tcW w:w="4248" w:type="dxa"/>
            <w:shd w:val="clear" w:color="auto" w:fill="auto"/>
            <w:vAlign w:val="center"/>
          </w:tcPr>
          <w:p w:rsidR="003A5998" w:rsidRPr="006D4AA1" w:rsidRDefault="003A5998" w:rsidP="00231FF2">
            <w:pPr>
              <w:rPr>
                <w:b/>
                <w:color w:val="000000"/>
              </w:rPr>
            </w:pPr>
            <w:r w:rsidRPr="006D4AA1">
              <w:rPr>
                <w:b/>
                <w:color w:val="000000"/>
              </w:rPr>
              <w:t>Курская область</w:t>
            </w:r>
          </w:p>
        </w:tc>
        <w:tc>
          <w:tcPr>
            <w:tcW w:w="2374" w:type="dxa"/>
            <w:shd w:val="clear" w:color="auto" w:fill="auto"/>
            <w:vAlign w:val="center"/>
          </w:tcPr>
          <w:p w:rsidR="003A5998" w:rsidRPr="006D4AA1" w:rsidRDefault="003A5998" w:rsidP="00231FF2">
            <w:pPr>
              <w:jc w:val="center"/>
              <w:rPr>
                <w:b/>
                <w:color w:val="000000"/>
              </w:rPr>
            </w:pPr>
            <w:r w:rsidRPr="006D4AA1">
              <w:rPr>
                <w:b/>
                <w:color w:val="000000"/>
              </w:rPr>
              <w:t>288402</w:t>
            </w:r>
          </w:p>
        </w:tc>
        <w:tc>
          <w:tcPr>
            <w:tcW w:w="2233" w:type="dxa"/>
            <w:tcBorders>
              <w:top w:val="single" w:sz="4" w:space="0" w:color="auto"/>
              <w:left w:val="single" w:sz="4" w:space="0" w:color="auto"/>
              <w:bottom w:val="single" w:sz="4" w:space="0" w:color="auto"/>
              <w:right w:val="single" w:sz="4" w:space="0" w:color="auto"/>
            </w:tcBorders>
            <w:shd w:val="clear" w:color="auto" w:fill="auto"/>
            <w:vAlign w:val="center"/>
          </w:tcPr>
          <w:p w:rsidR="003A5998" w:rsidRPr="006D4AA1" w:rsidRDefault="003A5998" w:rsidP="00231FF2">
            <w:pPr>
              <w:jc w:val="center"/>
              <w:rPr>
                <w:b/>
                <w:color w:val="000000"/>
              </w:rPr>
            </w:pPr>
            <w:r w:rsidRPr="006D4AA1">
              <w:rPr>
                <w:b/>
                <w:color w:val="000000"/>
              </w:rPr>
              <w:t>2152758</w:t>
            </w:r>
          </w:p>
        </w:tc>
      </w:tr>
      <w:tr w:rsidR="003A5998" w:rsidRPr="006D4AA1" w:rsidTr="008F1445">
        <w:trPr>
          <w:trHeight w:val="20"/>
          <w:jc w:val="right"/>
        </w:trPr>
        <w:tc>
          <w:tcPr>
            <w:tcW w:w="4248" w:type="dxa"/>
            <w:shd w:val="clear" w:color="auto" w:fill="auto"/>
            <w:vAlign w:val="center"/>
          </w:tcPr>
          <w:p w:rsidR="003A5998" w:rsidRPr="006D4AA1" w:rsidRDefault="003A5998" w:rsidP="00231FF2">
            <w:pPr>
              <w:rPr>
                <w:color w:val="000000"/>
              </w:rPr>
            </w:pPr>
            <w:r w:rsidRPr="006D4AA1">
              <w:rPr>
                <w:color w:val="000000"/>
              </w:rPr>
              <w:t>Городской округ город Железногорск</w:t>
            </w:r>
          </w:p>
        </w:tc>
        <w:tc>
          <w:tcPr>
            <w:tcW w:w="2374" w:type="dxa"/>
            <w:shd w:val="clear" w:color="auto" w:fill="auto"/>
            <w:vAlign w:val="center"/>
          </w:tcPr>
          <w:p w:rsidR="003A5998" w:rsidRPr="006D4AA1" w:rsidRDefault="003A5998" w:rsidP="00231FF2">
            <w:pPr>
              <w:jc w:val="center"/>
              <w:rPr>
                <w:color w:val="000000"/>
              </w:rPr>
            </w:pPr>
            <w:r w:rsidRPr="006D4AA1">
              <w:rPr>
                <w:color w:val="000000"/>
              </w:rPr>
              <w:t>27491</w:t>
            </w:r>
          </w:p>
        </w:tc>
        <w:tc>
          <w:tcPr>
            <w:tcW w:w="2233" w:type="dxa"/>
            <w:tcBorders>
              <w:top w:val="none" w:sz="4" w:space="0" w:color="000000"/>
              <w:left w:val="single" w:sz="4" w:space="0" w:color="auto"/>
              <w:bottom w:val="single" w:sz="4" w:space="0" w:color="auto"/>
              <w:right w:val="single" w:sz="4" w:space="0" w:color="auto"/>
            </w:tcBorders>
            <w:shd w:val="clear" w:color="auto" w:fill="auto"/>
            <w:vAlign w:val="center"/>
          </w:tcPr>
          <w:p w:rsidR="003A5998" w:rsidRPr="006D4AA1" w:rsidRDefault="003A5998" w:rsidP="00231FF2">
            <w:pPr>
              <w:jc w:val="center"/>
              <w:rPr>
                <w:color w:val="000000"/>
              </w:rPr>
            </w:pPr>
            <w:r w:rsidRPr="006D4AA1">
              <w:rPr>
                <w:color w:val="000000"/>
              </w:rPr>
              <w:t>194164</w:t>
            </w:r>
          </w:p>
        </w:tc>
      </w:tr>
    </w:tbl>
    <w:p w:rsidR="003A5998" w:rsidRPr="006D4AA1" w:rsidRDefault="003A5998" w:rsidP="00231FF2">
      <w:pPr>
        <w:rPr>
          <w:b/>
          <w:bCs/>
          <w:color w:val="000000" w:themeColor="text1"/>
        </w:rPr>
      </w:pPr>
    </w:p>
    <w:p w:rsidR="003A5998" w:rsidRPr="006D4AA1" w:rsidRDefault="003A5998" w:rsidP="00231FF2">
      <w:pPr>
        <w:jc w:val="right"/>
        <w:rPr>
          <w:b/>
        </w:rPr>
      </w:pPr>
      <w:r w:rsidRPr="006D4AA1">
        <w:rPr>
          <w:b/>
        </w:rPr>
        <w:t xml:space="preserve">Таблица </w:t>
      </w:r>
      <w:r w:rsidR="00F05A4E" w:rsidRPr="006D4AA1">
        <w:rPr>
          <w:b/>
        </w:rPr>
        <w:t>2.12.8.</w:t>
      </w:r>
      <w:r w:rsidRPr="006D4AA1">
        <w:rPr>
          <w:b/>
        </w:rPr>
        <w:t xml:space="preserve"> Расчетное количество ТКО от населения и объектов инфраструктуры (т/год, м</w:t>
      </w:r>
      <w:r w:rsidRPr="006D4AA1">
        <w:rPr>
          <w:b/>
          <w:vertAlign w:val="superscript"/>
        </w:rPr>
        <w:t>3</w:t>
      </w:r>
      <w:r w:rsidRPr="006D4AA1">
        <w:rPr>
          <w:b/>
        </w:rPr>
        <w:t>/год)</w:t>
      </w:r>
    </w:p>
    <w:tbl>
      <w:tblPr>
        <w:tblW w:w="879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8"/>
        <w:gridCol w:w="2277"/>
        <w:gridCol w:w="2268"/>
      </w:tblGrid>
      <w:tr w:rsidR="003A5998" w:rsidRPr="006D4AA1" w:rsidTr="008F1445">
        <w:trPr>
          <w:trHeight w:val="20"/>
          <w:tblHeader/>
          <w:jc w:val="right"/>
        </w:trPr>
        <w:tc>
          <w:tcPr>
            <w:tcW w:w="4248" w:type="dxa"/>
            <w:shd w:val="clear" w:color="auto" w:fill="auto"/>
            <w:vAlign w:val="center"/>
          </w:tcPr>
          <w:p w:rsidR="003A5998" w:rsidRPr="006D4AA1" w:rsidRDefault="003A5998" w:rsidP="00231FF2">
            <w:pPr>
              <w:jc w:val="right"/>
              <w:rPr>
                <w:b/>
                <w:color w:val="000000"/>
              </w:rPr>
            </w:pPr>
            <w:r w:rsidRPr="006D4AA1">
              <w:rPr>
                <w:b/>
                <w:color w:val="000000"/>
              </w:rPr>
              <w:t>Муниципальное образование</w:t>
            </w:r>
          </w:p>
        </w:tc>
        <w:tc>
          <w:tcPr>
            <w:tcW w:w="2277" w:type="dxa"/>
            <w:shd w:val="clear" w:color="auto" w:fill="auto"/>
            <w:vAlign w:val="center"/>
          </w:tcPr>
          <w:p w:rsidR="003A5998" w:rsidRPr="006D4AA1" w:rsidRDefault="003A5998" w:rsidP="00231FF2">
            <w:pPr>
              <w:rPr>
                <w:b/>
                <w:color w:val="000000"/>
              </w:rPr>
            </w:pPr>
            <w:r w:rsidRPr="006D4AA1">
              <w:rPr>
                <w:b/>
                <w:color w:val="000000"/>
              </w:rPr>
              <w:t>ТКО от населения и организаций, т/год</w:t>
            </w:r>
          </w:p>
        </w:tc>
        <w:tc>
          <w:tcPr>
            <w:tcW w:w="2268" w:type="dxa"/>
            <w:shd w:val="clear" w:color="auto" w:fill="auto"/>
            <w:vAlign w:val="center"/>
          </w:tcPr>
          <w:p w:rsidR="003A5998" w:rsidRPr="006D4AA1" w:rsidRDefault="003A5998" w:rsidP="00231FF2">
            <w:pPr>
              <w:rPr>
                <w:b/>
                <w:color w:val="000000"/>
              </w:rPr>
            </w:pPr>
            <w:r w:rsidRPr="006D4AA1">
              <w:rPr>
                <w:b/>
                <w:color w:val="000000"/>
              </w:rPr>
              <w:t>ТКО от населения и организаций, м3/год</w:t>
            </w:r>
          </w:p>
        </w:tc>
      </w:tr>
      <w:tr w:rsidR="003A5998" w:rsidRPr="006D4AA1" w:rsidTr="008F1445">
        <w:trPr>
          <w:trHeight w:val="20"/>
          <w:jc w:val="right"/>
        </w:trPr>
        <w:tc>
          <w:tcPr>
            <w:tcW w:w="4248" w:type="dxa"/>
            <w:shd w:val="clear" w:color="auto" w:fill="auto"/>
            <w:vAlign w:val="center"/>
          </w:tcPr>
          <w:p w:rsidR="003A5998" w:rsidRPr="006D4AA1" w:rsidRDefault="003A5998" w:rsidP="00231FF2">
            <w:pPr>
              <w:rPr>
                <w:b/>
                <w:bCs/>
                <w:color w:val="000000"/>
              </w:rPr>
            </w:pPr>
            <w:r w:rsidRPr="006D4AA1">
              <w:rPr>
                <w:b/>
                <w:bCs/>
                <w:color w:val="000000"/>
              </w:rPr>
              <w:t>Курская область</w:t>
            </w:r>
          </w:p>
        </w:tc>
        <w:tc>
          <w:tcPr>
            <w:tcW w:w="2277" w:type="dxa"/>
            <w:shd w:val="clear" w:color="auto" w:fill="auto"/>
            <w:vAlign w:val="center"/>
          </w:tcPr>
          <w:p w:rsidR="003A5998" w:rsidRPr="006D4AA1" w:rsidRDefault="003A5998" w:rsidP="00231FF2">
            <w:pPr>
              <w:jc w:val="center"/>
              <w:rPr>
                <w:b/>
                <w:bCs/>
                <w:color w:val="000000"/>
              </w:rPr>
            </w:pPr>
            <w:r w:rsidRPr="006D4AA1">
              <w:rPr>
                <w:b/>
                <w:bCs/>
                <w:color w:val="000000"/>
              </w:rPr>
              <w:t>376011</w:t>
            </w:r>
          </w:p>
        </w:tc>
        <w:tc>
          <w:tcPr>
            <w:tcW w:w="2268" w:type="dxa"/>
            <w:shd w:val="clear" w:color="auto" w:fill="auto"/>
            <w:vAlign w:val="center"/>
          </w:tcPr>
          <w:p w:rsidR="003A5998" w:rsidRPr="006D4AA1" w:rsidRDefault="003A5998" w:rsidP="00231FF2">
            <w:pPr>
              <w:jc w:val="center"/>
              <w:rPr>
                <w:b/>
                <w:bCs/>
                <w:color w:val="000000"/>
              </w:rPr>
            </w:pPr>
            <w:r w:rsidRPr="006D4AA1">
              <w:rPr>
                <w:b/>
                <w:bCs/>
                <w:color w:val="000000"/>
              </w:rPr>
              <w:t>2675092</w:t>
            </w:r>
          </w:p>
        </w:tc>
      </w:tr>
      <w:tr w:rsidR="003A5998" w:rsidRPr="006D4AA1" w:rsidTr="008F1445">
        <w:trPr>
          <w:trHeight w:val="20"/>
          <w:jc w:val="right"/>
        </w:trPr>
        <w:tc>
          <w:tcPr>
            <w:tcW w:w="4248" w:type="dxa"/>
            <w:shd w:val="clear" w:color="auto" w:fill="auto"/>
            <w:vAlign w:val="center"/>
          </w:tcPr>
          <w:p w:rsidR="003A5998" w:rsidRPr="006D4AA1" w:rsidRDefault="003A5998" w:rsidP="00231FF2">
            <w:pPr>
              <w:rPr>
                <w:color w:val="000000"/>
              </w:rPr>
            </w:pPr>
            <w:r w:rsidRPr="006D4AA1">
              <w:rPr>
                <w:color w:val="000000"/>
              </w:rPr>
              <w:t>Городской округ город Железногорск</w:t>
            </w:r>
          </w:p>
        </w:tc>
        <w:tc>
          <w:tcPr>
            <w:tcW w:w="2277" w:type="dxa"/>
            <w:shd w:val="clear" w:color="auto" w:fill="auto"/>
            <w:vAlign w:val="center"/>
          </w:tcPr>
          <w:p w:rsidR="003A5998" w:rsidRPr="006D4AA1" w:rsidRDefault="003A5998" w:rsidP="00231FF2">
            <w:pPr>
              <w:jc w:val="center"/>
              <w:rPr>
                <w:color w:val="000000"/>
              </w:rPr>
            </w:pPr>
            <w:r w:rsidRPr="006D4AA1">
              <w:rPr>
                <w:color w:val="000000"/>
              </w:rPr>
              <w:t>37129</w:t>
            </w:r>
          </w:p>
        </w:tc>
        <w:tc>
          <w:tcPr>
            <w:tcW w:w="2268" w:type="dxa"/>
            <w:shd w:val="clear" w:color="auto" w:fill="auto"/>
            <w:vAlign w:val="center"/>
          </w:tcPr>
          <w:p w:rsidR="003A5998" w:rsidRPr="006D4AA1" w:rsidRDefault="003A5998" w:rsidP="00231FF2">
            <w:pPr>
              <w:jc w:val="center"/>
              <w:rPr>
                <w:color w:val="000000"/>
              </w:rPr>
            </w:pPr>
            <w:r w:rsidRPr="006D4AA1">
              <w:rPr>
                <w:color w:val="000000"/>
              </w:rPr>
              <w:t>251787</w:t>
            </w:r>
          </w:p>
        </w:tc>
      </w:tr>
    </w:tbl>
    <w:p w:rsidR="00F05A4E" w:rsidRPr="006D4AA1" w:rsidRDefault="00F05A4E" w:rsidP="00231FF2">
      <w:pPr>
        <w:rPr>
          <w:b/>
          <w:bCs/>
          <w:color w:val="000000" w:themeColor="text1"/>
        </w:rPr>
        <w:sectPr w:rsidR="00F05A4E" w:rsidRPr="006D4AA1" w:rsidSect="00501041">
          <w:pgSz w:w="16838" w:h="11906" w:orient="landscape"/>
          <w:pgMar w:top="1134" w:right="851" w:bottom="851" w:left="851" w:header="720" w:footer="720" w:gutter="0"/>
          <w:cols w:space="708"/>
          <w:docGrid w:linePitch="360"/>
        </w:sectPr>
      </w:pPr>
    </w:p>
    <w:p w:rsidR="00F05A4E" w:rsidRPr="006D4AA1" w:rsidRDefault="00F05A4E" w:rsidP="00231FF2">
      <w:pPr>
        <w:jc w:val="both"/>
        <w:rPr>
          <w:color w:val="000000" w:themeColor="text1"/>
          <w:sz w:val="28"/>
          <w:szCs w:val="28"/>
        </w:rPr>
      </w:pPr>
    </w:p>
    <w:p w:rsidR="00D2750E" w:rsidRPr="006D4AA1" w:rsidRDefault="00DE0CD5" w:rsidP="00231FF2">
      <w:pPr>
        <w:ind w:firstLine="567"/>
        <w:jc w:val="both"/>
        <w:rPr>
          <w:color w:val="000000" w:themeColor="text1"/>
          <w:sz w:val="28"/>
          <w:szCs w:val="28"/>
        </w:rPr>
      </w:pPr>
      <w:r w:rsidRPr="006D4AA1">
        <w:rPr>
          <w:color w:val="000000" w:themeColor="text1"/>
          <w:sz w:val="28"/>
          <w:szCs w:val="28"/>
        </w:rPr>
        <w:t>По состоянию на 01.01.2021 на территории г</w:t>
      </w:r>
      <w:r w:rsidR="00B57BA4">
        <w:rPr>
          <w:color w:val="000000" w:themeColor="text1"/>
          <w:sz w:val="28"/>
          <w:szCs w:val="28"/>
        </w:rPr>
        <w:t>орода</w:t>
      </w:r>
      <w:r w:rsidRPr="006D4AA1">
        <w:rPr>
          <w:color w:val="000000" w:themeColor="text1"/>
          <w:sz w:val="28"/>
          <w:szCs w:val="28"/>
        </w:rPr>
        <w:t xml:space="preserve"> Железногорска находятся 5 кладбищ традиционного захоронения общей площадью 36,5295 га. </w:t>
      </w:r>
    </w:p>
    <w:p w:rsidR="00D2750E" w:rsidRPr="006D4AA1" w:rsidRDefault="00D2750E" w:rsidP="00231FF2">
      <w:pPr>
        <w:ind w:firstLine="720"/>
        <w:jc w:val="both"/>
        <w:rPr>
          <w:color w:val="000000" w:themeColor="text1"/>
          <w:sz w:val="28"/>
          <w:szCs w:val="28"/>
        </w:rPr>
      </w:pPr>
    </w:p>
    <w:p w:rsidR="008C3D1A" w:rsidRPr="006D4AA1" w:rsidRDefault="00DE0CD5" w:rsidP="00231FF2">
      <w:pPr>
        <w:jc w:val="right"/>
        <w:rPr>
          <w:b/>
          <w:bCs/>
          <w:color w:val="000000" w:themeColor="text1"/>
          <w:lang w:eastAsia="ru-RU"/>
        </w:rPr>
      </w:pPr>
      <w:r w:rsidRPr="006D4AA1">
        <w:rPr>
          <w:b/>
          <w:color w:val="000000" w:themeColor="text1"/>
        </w:rPr>
        <w:t>Таблица 2.1</w:t>
      </w:r>
      <w:r w:rsidR="005B3693" w:rsidRPr="006D4AA1">
        <w:rPr>
          <w:b/>
          <w:color w:val="000000" w:themeColor="text1"/>
        </w:rPr>
        <w:t>2</w:t>
      </w:r>
      <w:r w:rsidRPr="006D4AA1">
        <w:rPr>
          <w:b/>
          <w:color w:val="000000" w:themeColor="text1"/>
        </w:rPr>
        <w:t>.</w:t>
      </w:r>
      <w:r w:rsidR="00F05A4E" w:rsidRPr="006D4AA1">
        <w:rPr>
          <w:b/>
          <w:color w:val="000000" w:themeColor="text1"/>
        </w:rPr>
        <w:t>10</w:t>
      </w:r>
      <w:r w:rsidRPr="006D4AA1">
        <w:rPr>
          <w:b/>
          <w:color w:val="000000" w:themeColor="text1"/>
        </w:rPr>
        <w:t xml:space="preserve">. </w:t>
      </w:r>
      <w:r w:rsidR="001F4155" w:rsidRPr="006D4AA1">
        <w:rPr>
          <w:b/>
          <w:bCs/>
          <w:color w:val="000000" w:themeColor="text1"/>
          <w:lang w:eastAsia="ru-RU"/>
        </w:rPr>
        <w:t>Характеристика мест</w:t>
      </w:r>
      <w:r w:rsidRPr="006D4AA1">
        <w:rPr>
          <w:b/>
          <w:bCs/>
          <w:color w:val="000000" w:themeColor="text1"/>
          <w:lang w:eastAsia="ru-RU"/>
        </w:rPr>
        <w:t xml:space="preserve"> захоронения </w:t>
      </w:r>
    </w:p>
    <w:p w:rsidR="00D2750E" w:rsidRPr="006D4AA1" w:rsidRDefault="00DE0CD5" w:rsidP="00231FF2">
      <w:pPr>
        <w:jc w:val="right"/>
        <w:rPr>
          <w:b/>
          <w:color w:val="000000" w:themeColor="text1"/>
        </w:rPr>
      </w:pPr>
      <w:r w:rsidRPr="006D4AA1">
        <w:rPr>
          <w:b/>
          <w:bCs/>
          <w:color w:val="000000" w:themeColor="text1"/>
          <w:lang w:eastAsia="ru-RU"/>
        </w:rPr>
        <w:t>умерших на территории г</w:t>
      </w:r>
      <w:r w:rsidR="00B57BA4">
        <w:rPr>
          <w:b/>
          <w:bCs/>
          <w:color w:val="000000" w:themeColor="text1"/>
          <w:lang w:eastAsia="ru-RU"/>
        </w:rPr>
        <w:t>орода</w:t>
      </w:r>
      <w:r w:rsidRPr="006D4AA1">
        <w:rPr>
          <w:b/>
          <w:bCs/>
          <w:color w:val="000000" w:themeColor="text1"/>
          <w:lang w:eastAsia="ru-RU"/>
        </w:rPr>
        <w:t xml:space="preserve"> Железногорска по состоянию на начало 2021г</w:t>
      </w:r>
    </w:p>
    <w:tbl>
      <w:tblPr>
        <w:tblW w:w="9921" w:type="dxa"/>
        <w:tblInd w:w="10" w:type="dxa"/>
        <w:tblLayout w:type="fixed"/>
        <w:tblLook w:val="04A0" w:firstRow="1" w:lastRow="0" w:firstColumn="1" w:lastColumn="0" w:noHBand="0" w:noVBand="1"/>
      </w:tblPr>
      <w:tblGrid>
        <w:gridCol w:w="522"/>
        <w:gridCol w:w="1764"/>
        <w:gridCol w:w="1071"/>
        <w:gridCol w:w="1461"/>
        <w:gridCol w:w="1911"/>
        <w:gridCol w:w="1702"/>
        <w:gridCol w:w="1490"/>
      </w:tblGrid>
      <w:tr w:rsidR="00D2750E" w:rsidRPr="006D4AA1" w:rsidTr="005958EC">
        <w:trPr>
          <w:tblHeader/>
        </w:trPr>
        <w:tc>
          <w:tcPr>
            <w:tcW w:w="522"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D2750E" w:rsidRPr="006D4AA1" w:rsidRDefault="00DE0CD5" w:rsidP="00231FF2">
            <w:pPr>
              <w:jc w:val="center"/>
              <w:rPr>
                <w:color w:val="000000" w:themeColor="text1"/>
              </w:rPr>
            </w:pPr>
            <w:r w:rsidRPr="006D4AA1">
              <w:rPr>
                <w:color w:val="000000" w:themeColor="text1"/>
                <w:lang w:eastAsia="ru-RU"/>
              </w:rPr>
              <w:t>№ п/п</w:t>
            </w:r>
          </w:p>
        </w:tc>
        <w:tc>
          <w:tcPr>
            <w:tcW w:w="1764" w:type="dxa"/>
            <w:tcBorders>
              <w:top w:val="singl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b/>
                <w:bCs/>
                <w:color w:val="000000" w:themeColor="text1"/>
                <w:lang w:eastAsia="ru-RU"/>
              </w:rPr>
              <w:t>Адрес местоположения</w:t>
            </w:r>
          </w:p>
        </w:tc>
        <w:tc>
          <w:tcPr>
            <w:tcW w:w="1071"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D2750E" w:rsidRPr="006D4AA1" w:rsidRDefault="00DE0CD5" w:rsidP="00231FF2">
            <w:pPr>
              <w:jc w:val="center"/>
              <w:rPr>
                <w:color w:val="000000" w:themeColor="text1"/>
              </w:rPr>
            </w:pPr>
            <w:r w:rsidRPr="006D4AA1">
              <w:rPr>
                <w:b/>
                <w:bCs/>
                <w:color w:val="000000" w:themeColor="text1"/>
                <w:lang w:eastAsia="ru-RU"/>
              </w:rPr>
              <w:t>Площадь используемая, га</w:t>
            </w:r>
          </w:p>
        </w:tc>
        <w:tc>
          <w:tcPr>
            <w:tcW w:w="1461"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D2750E" w:rsidRPr="006D4AA1" w:rsidRDefault="00DE0CD5" w:rsidP="00231FF2">
            <w:pPr>
              <w:jc w:val="center"/>
              <w:rPr>
                <w:color w:val="000000" w:themeColor="text1"/>
              </w:rPr>
            </w:pPr>
            <w:r w:rsidRPr="006D4AA1">
              <w:rPr>
                <w:b/>
                <w:bCs/>
                <w:color w:val="000000" w:themeColor="text1"/>
                <w:lang w:eastAsia="ru-RU"/>
              </w:rPr>
              <w:t xml:space="preserve"> в том числе: площадь свободная, га</w:t>
            </w:r>
          </w:p>
        </w:tc>
        <w:tc>
          <w:tcPr>
            <w:tcW w:w="1911"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D2750E" w:rsidRPr="006D4AA1" w:rsidRDefault="00DE0CD5" w:rsidP="00231FF2">
            <w:pPr>
              <w:jc w:val="center"/>
              <w:rPr>
                <w:color w:val="000000" w:themeColor="text1"/>
              </w:rPr>
            </w:pPr>
            <w:r w:rsidRPr="006D4AA1">
              <w:rPr>
                <w:b/>
                <w:bCs/>
                <w:color w:val="000000" w:themeColor="text1"/>
                <w:lang w:eastAsia="ru-RU"/>
              </w:rPr>
              <w:t>Конфессиональная принадлежность</w:t>
            </w:r>
          </w:p>
        </w:tc>
        <w:tc>
          <w:tcPr>
            <w:tcW w:w="1702"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D2750E" w:rsidRPr="006D4AA1" w:rsidRDefault="00DE0CD5" w:rsidP="00231FF2">
            <w:pPr>
              <w:jc w:val="center"/>
              <w:rPr>
                <w:color w:val="000000" w:themeColor="text1"/>
              </w:rPr>
            </w:pPr>
            <w:r w:rsidRPr="006D4AA1">
              <w:rPr>
                <w:b/>
                <w:bCs/>
                <w:color w:val="000000" w:themeColor="text1"/>
                <w:lang w:eastAsia="ru-RU"/>
              </w:rPr>
              <w:t>Состояние подъездных путей (асфальт, грунт)</w:t>
            </w:r>
          </w:p>
        </w:tc>
        <w:tc>
          <w:tcPr>
            <w:tcW w:w="1490" w:type="dxa"/>
            <w:tcBorders>
              <w:top w:val="single" w:sz="4" w:space="0" w:color="000000"/>
              <w:left w:val="none" w:sz="4" w:space="0" w:color="000000"/>
              <w:bottom w:val="single" w:sz="4" w:space="0" w:color="000000"/>
              <w:right w:val="single" w:sz="4" w:space="0" w:color="000000"/>
            </w:tcBorders>
            <w:shd w:val="clear" w:color="FFFFFF" w:fill="FFFFFF"/>
            <w:vAlign w:val="center"/>
          </w:tcPr>
          <w:p w:rsidR="00D2750E" w:rsidRPr="006D4AA1" w:rsidRDefault="00DE0CD5" w:rsidP="00231FF2">
            <w:pPr>
              <w:jc w:val="center"/>
              <w:rPr>
                <w:color w:val="000000" w:themeColor="text1"/>
              </w:rPr>
            </w:pPr>
            <w:r w:rsidRPr="006D4AA1">
              <w:rPr>
                <w:b/>
                <w:bCs/>
                <w:color w:val="000000" w:themeColor="text1"/>
                <w:lang w:eastAsia="ru-RU"/>
              </w:rPr>
              <w:t>Наличие ограждения</w:t>
            </w:r>
          </w:p>
        </w:tc>
      </w:tr>
      <w:tr w:rsidR="00D2750E" w:rsidRPr="006D4AA1" w:rsidTr="005958EC">
        <w:trPr>
          <w:trHeight w:val="930"/>
        </w:trPr>
        <w:tc>
          <w:tcPr>
            <w:tcW w:w="522" w:type="dxa"/>
            <w:tcBorders>
              <w:top w:val="none" w:sz="4" w:space="0" w:color="000000"/>
              <w:left w:val="single" w:sz="4" w:space="0" w:color="000000"/>
              <w:bottom w:val="single" w:sz="4" w:space="0" w:color="000000"/>
              <w:right w:val="single" w:sz="4" w:space="0" w:color="000000"/>
            </w:tcBorders>
            <w:shd w:val="clear" w:color="FFFFFF" w:fill="FFFFFF"/>
            <w:noWrap/>
            <w:vAlign w:val="center"/>
          </w:tcPr>
          <w:p w:rsidR="00D2750E" w:rsidRPr="006D4AA1" w:rsidRDefault="00D2750E" w:rsidP="00231FF2">
            <w:pPr>
              <w:pStyle w:val="af8"/>
              <w:numPr>
                <w:ilvl w:val="0"/>
                <w:numId w:val="27"/>
              </w:numPr>
              <w:rPr>
                <w:color w:val="000000" w:themeColor="text1"/>
                <w:sz w:val="20"/>
                <w:szCs w:val="20"/>
              </w:rPr>
            </w:pPr>
          </w:p>
        </w:tc>
        <w:tc>
          <w:tcPr>
            <w:tcW w:w="1764" w:type="dxa"/>
            <w:tcBorders>
              <w:top w:val="none" w:sz="4" w:space="0" w:color="000000"/>
              <w:left w:val="none" w:sz="4" w:space="0" w:color="000000"/>
              <w:bottom w:val="single" w:sz="4" w:space="0" w:color="000000"/>
              <w:right w:val="single" w:sz="4" w:space="0" w:color="000000"/>
            </w:tcBorders>
            <w:shd w:val="clear" w:color="FFFFFF" w:fill="FFFFFF"/>
            <w:vAlign w:val="center"/>
          </w:tcPr>
          <w:p w:rsidR="00D2750E" w:rsidRPr="006D4AA1" w:rsidRDefault="00DE0CD5" w:rsidP="00231FF2">
            <w:pPr>
              <w:rPr>
                <w:color w:val="000000" w:themeColor="text1"/>
              </w:rPr>
            </w:pPr>
            <w:r w:rsidRPr="006D4AA1">
              <w:rPr>
                <w:color w:val="000000" w:themeColor="text1"/>
                <w:lang w:eastAsia="ru-RU"/>
              </w:rPr>
              <w:t>Курская область, Железногорский район, пос.Большой Дуб" кладбище "Большой Дуб"</w:t>
            </w:r>
          </w:p>
        </w:tc>
        <w:tc>
          <w:tcPr>
            <w:tcW w:w="1071"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lang w:eastAsia="ru-RU"/>
              </w:rPr>
              <w:t>12,9205</w:t>
            </w:r>
          </w:p>
        </w:tc>
        <w:tc>
          <w:tcPr>
            <w:tcW w:w="1461" w:type="dxa"/>
            <w:tcBorders>
              <w:top w:val="none" w:sz="4" w:space="0" w:color="000000"/>
              <w:left w:val="none" w:sz="4" w:space="0" w:color="000000"/>
              <w:bottom w:val="single" w:sz="4" w:space="0" w:color="000000"/>
              <w:right w:val="single" w:sz="4" w:space="0" w:color="000000"/>
            </w:tcBorders>
            <w:shd w:val="clear" w:color="FFFFFF" w:fill="FFFFFF"/>
            <w:vAlign w:val="center"/>
          </w:tcPr>
          <w:p w:rsidR="00D2750E" w:rsidRPr="006D4AA1" w:rsidRDefault="00DE0CD5" w:rsidP="00231FF2">
            <w:pPr>
              <w:jc w:val="center"/>
              <w:rPr>
                <w:color w:val="000000" w:themeColor="text1"/>
              </w:rPr>
            </w:pPr>
            <w:r w:rsidRPr="006D4AA1">
              <w:rPr>
                <w:color w:val="000000" w:themeColor="text1"/>
                <w:lang w:eastAsia="ru-RU"/>
              </w:rPr>
              <w:t>закрытое</w:t>
            </w:r>
          </w:p>
        </w:tc>
        <w:tc>
          <w:tcPr>
            <w:tcW w:w="1911" w:type="dxa"/>
            <w:tcBorders>
              <w:top w:val="none" w:sz="4" w:space="0" w:color="000000"/>
              <w:left w:val="none" w:sz="4" w:space="0" w:color="000000"/>
              <w:bottom w:val="single" w:sz="4" w:space="0" w:color="000000"/>
              <w:right w:val="single" w:sz="4" w:space="0" w:color="000000"/>
            </w:tcBorders>
            <w:shd w:val="clear" w:color="FFFFFF" w:fill="FFFFFF"/>
            <w:vAlign w:val="center"/>
          </w:tcPr>
          <w:p w:rsidR="00D2750E" w:rsidRPr="006D4AA1" w:rsidRDefault="00DE0CD5" w:rsidP="00231FF2">
            <w:pPr>
              <w:jc w:val="center"/>
              <w:rPr>
                <w:color w:val="000000" w:themeColor="text1"/>
              </w:rPr>
            </w:pPr>
            <w:r w:rsidRPr="006D4AA1">
              <w:rPr>
                <w:color w:val="000000" w:themeColor="text1"/>
                <w:lang w:eastAsia="ru-RU"/>
              </w:rPr>
              <w:t>православное</w:t>
            </w:r>
          </w:p>
        </w:tc>
        <w:tc>
          <w:tcPr>
            <w:tcW w:w="1702" w:type="dxa"/>
            <w:tcBorders>
              <w:top w:val="none" w:sz="4" w:space="0" w:color="000000"/>
              <w:left w:val="none" w:sz="4" w:space="0" w:color="000000"/>
              <w:bottom w:val="single" w:sz="4" w:space="0" w:color="000000"/>
              <w:right w:val="single" w:sz="4" w:space="0" w:color="000000"/>
            </w:tcBorders>
            <w:shd w:val="clear" w:color="FFFFFF" w:fill="FFFFFF"/>
            <w:vAlign w:val="center"/>
          </w:tcPr>
          <w:p w:rsidR="00D2750E" w:rsidRPr="006D4AA1" w:rsidRDefault="00DE0CD5" w:rsidP="00231FF2">
            <w:pPr>
              <w:jc w:val="center"/>
              <w:rPr>
                <w:color w:val="000000" w:themeColor="text1"/>
              </w:rPr>
            </w:pPr>
            <w:r w:rsidRPr="006D4AA1">
              <w:rPr>
                <w:color w:val="000000" w:themeColor="text1"/>
                <w:lang w:eastAsia="ru-RU"/>
              </w:rPr>
              <w:t>асфальт</w:t>
            </w:r>
          </w:p>
        </w:tc>
        <w:tc>
          <w:tcPr>
            <w:tcW w:w="14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D2750E" w:rsidRPr="006D4AA1" w:rsidRDefault="00DE0CD5" w:rsidP="00231FF2">
            <w:pPr>
              <w:jc w:val="center"/>
              <w:rPr>
                <w:color w:val="000000" w:themeColor="text1"/>
              </w:rPr>
            </w:pPr>
            <w:r w:rsidRPr="006D4AA1">
              <w:rPr>
                <w:color w:val="000000" w:themeColor="text1"/>
                <w:lang w:eastAsia="ru-RU"/>
              </w:rPr>
              <w:t>есть</w:t>
            </w:r>
          </w:p>
        </w:tc>
      </w:tr>
      <w:tr w:rsidR="00D2750E" w:rsidRPr="006D4AA1" w:rsidTr="005958EC">
        <w:trPr>
          <w:trHeight w:val="915"/>
        </w:trPr>
        <w:tc>
          <w:tcPr>
            <w:tcW w:w="522" w:type="dxa"/>
            <w:tcBorders>
              <w:top w:val="none" w:sz="4" w:space="0" w:color="000000"/>
              <w:left w:val="single" w:sz="4" w:space="0" w:color="000000"/>
              <w:bottom w:val="single" w:sz="4" w:space="0" w:color="000000"/>
              <w:right w:val="single" w:sz="4" w:space="0" w:color="000000"/>
            </w:tcBorders>
            <w:shd w:val="clear" w:color="FFFFFF" w:fill="FFFFFF"/>
            <w:noWrap/>
            <w:vAlign w:val="center"/>
          </w:tcPr>
          <w:p w:rsidR="00D2750E" w:rsidRPr="006D4AA1" w:rsidRDefault="00D2750E" w:rsidP="00231FF2">
            <w:pPr>
              <w:pStyle w:val="af8"/>
              <w:numPr>
                <w:ilvl w:val="0"/>
                <w:numId w:val="27"/>
              </w:numPr>
              <w:rPr>
                <w:color w:val="000000" w:themeColor="text1"/>
                <w:sz w:val="20"/>
                <w:szCs w:val="20"/>
              </w:rPr>
            </w:pPr>
          </w:p>
        </w:tc>
        <w:tc>
          <w:tcPr>
            <w:tcW w:w="1764" w:type="dxa"/>
            <w:tcBorders>
              <w:top w:val="none" w:sz="4" w:space="0" w:color="000000"/>
              <w:left w:val="none" w:sz="4" w:space="0" w:color="000000"/>
              <w:bottom w:val="single" w:sz="4" w:space="0" w:color="000000"/>
              <w:right w:val="single" w:sz="4" w:space="0" w:color="000000"/>
            </w:tcBorders>
            <w:shd w:val="clear" w:color="FFFFFF" w:fill="FFFFFF"/>
            <w:vAlign w:val="center"/>
          </w:tcPr>
          <w:p w:rsidR="00D2750E" w:rsidRPr="006D4AA1" w:rsidRDefault="00DE0CD5" w:rsidP="00231FF2">
            <w:pPr>
              <w:rPr>
                <w:color w:val="000000" w:themeColor="text1"/>
              </w:rPr>
            </w:pPr>
            <w:r w:rsidRPr="006D4AA1">
              <w:rPr>
                <w:color w:val="000000" w:themeColor="text1"/>
                <w:lang w:eastAsia="ru-RU"/>
              </w:rPr>
              <w:t>Курская область, Железногорский район, Веретенинский сельсовет, кладбище в районе пос.Золотой</w:t>
            </w:r>
          </w:p>
        </w:tc>
        <w:tc>
          <w:tcPr>
            <w:tcW w:w="1071"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lang w:eastAsia="ru-RU"/>
              </w:rPr>
              <w:t>18,8097</w:t>
            </w:r>
          </w:p>
        </w:tc>
        <w:tc>
          <w:tcPr>
            <w:tcW w:w="1461" w:type="dxa"/>
            <w:tcBorders>
              <w:top w:val="none" w:sz="4" w:space="0" w:color="000000"/>
              <w:left w:val="none" w:sz="4" w:space="0" w:color="000000"/>
              <w:bottom w:val="single" w:sz="4" w:space="0" w:color="000000"/>
              <w:right w:val="single" w:sz="4" w:space="0" w:color="000000"/>
            </w:tcBorders>
            <w:shd w:val="clear" w:color="FFFFFF" w:fill="FFFFFF"/>
            <w:vAlign w:val="center"/>
          </w:tcPr>
          <w:p w:rsidR="00D2750E" w:rsidRPr="006D4AA1" w:rsidRDefault="00DE0CD5" w:rsidP="00231FF2">
            <w:pPr>
              <w:jc w:val="center"/>
              <w:rPr>
                <w:color w:val="000000" w:themeColor="text1"/>
              </w:rPr>
            </w:pPr>
            <w:r w:rsidRPr="006D4AA1">
              <w:rPr>
                <w:color w:val="000000" w:themeColor="text1"/>
                <w:lang w:eastAsia="ru-RU"/>
              </w:rPr>
              <w:t>4,18</w:t>
            </w:r>
          </w:p>
        </w:tc>
        <w:tc>
          <w:tcPr>
            <w:tcW w:w="1911" w:type="dxa"/>
            <w:tcBorders>
              <w:top w:val="none" w:sz="4" w:space="0" w:color="000000"/>
              <w:left w:val="none" w:sz="4" w:space="0" w:color="000000"/>
              <w:bottom w:val="single" w:sz="4" w:space="0" w:color="000000"/>
              <w:right w:val="single" w:sz="4" w:space="0" w:color="000000"/>
            </w:tcBorders>
            <w:shd w:val="clear" w:color="FFFFFF" w:fill="FFFFFF"/>
            <w:vAlign w:val="center"/>
          </w:tcPr>
          <w:p w:rsidR="00D2750E" w:rsidRPr="006D4AA1" w:rsidRDefault="00DE0CD5" w:rsidP="00231FF2">
            <w:pPr>
              <w:jc w:val="center"/>
              <w:rPr>
                <w:color w:val="000000" w:themeColor="text1"/>
              </w:rPr>
            </w:pPr>
            <w:r w:rsidRPr="006D4AA1">
              <w:rPr>
                <w:color w:val="000000" w:themeColor="text1"/>
                <w:lang w:eastAsia="ru-RU"/>
              </w:rPr>
              <w:t>православное</w:t>
            </w:r>
          </w:p>
        </w:tc>
        <w:tc>
          <w:tcPr>
            <w:tcW w:w="1702" w:type="dxa"/>
            <w:tcBorders>
              <w:top w:val="none" w:sz="4" w:space="0" w:color="000000"/>
              <w:left w:val="none" w:sz="4" w:space="0" w:color="000000"/>
              <w:bottom w:val="single" w:sz="4" w:space="0" w:color="000000"/>
              <w:right w:val="single" w:sz="4" w:space="0" w:color="000000"/>
            </w:tcBorders>
            <w:shd w:val="clear" w:color="FFFFFF" w:fill="FFFFFF"/>
            <w:vAlign w:val="center"/>
          </w:tcPr>
          <w:p w:rsidR="00D2750E" w:rsidRPr="006D4AA1" w:rsidRDefault="00DE0CD5" w:rsidP="00231FF2">
            <w:pPr>
              <w:jc w:val="center"/>
              <w:rPr>
                <w:color w:val="000000" w:themeColor="text1"/>
              </w:rPr>
            </w:pPr>
            <w:r w:rsidRPr="006D4AA1">
              <w:rPr>
                <w:color w:val="000000" w:themeColor="text1"/>
                <w:lang w:eastAsia="ru-RU"/>
              </w:rPr>
              <w:t>асфальт</w:t>
            </w:r>
          </w:p>
        </w:tc>
        <w:tc>
          <w:tcPr>
            <w:tcW w:w="14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D2750E" w:rsidRPr="006D4AA1" w:rsidRDefault="00DE0CD5" w:rsidP="00231FF2">
            <w:pPr>
              <w:jc w:val="center"/>
              <w:rPr>
                <w:color w:val="000000" w:themeColor="text1"/>
              </w:rPr>
            </w:pPr>
            <w:r w:rsidRPr="006D4AA1">
              <w:rPr>
                <w:color w:val="000000" w:themeColor="text1"/>
                <w:lang w:eastAsia="ru-RU"/>
              </w:rPr>
              <w:t>есть</w:t>
            </w:r>
          </w:p>
        </w:tc>
      </w:tr>
      <w:tr w:rsidR="00D2750E" w:rsidRPr="006D4AA1" w:rsidTr="005958EC">
        <w:trPr>
          <w:trHeight w:val="615"/>
        </w:trPr>
        <w:tc>
          <w:tcPr>
            <w:tcW w:w="522" w:type="dxa"/>
            <w:tcBorders>
              <w:top w:val="none" w:sz="4" w:space="0" w:color="000000"/>
              <w:left w:val="single" w:sz="4" w:space="0" w:color="000000"/>
              <w:bottom w:val="single" w:sz="4" w:space="0" w:color="000000"/>
              <w:right w:val="single" w:sz="4" w:space="0" w:color="000000"/>
            </w:tcBorders>
            <w:shd w:val="clear" w:color="FFFFFF" w:fill="FFFFFF"/>
            <w:noWrap/>
            <w:vAlign w:val="center"/>
          </w:tcPr>
          <w:p w:rsidR="00D2750E" w:rsidRPr="006D4AA1" w:rsidRDefault="00D2750E" w:rsidP="00231FF2">
            <w:pPr>
              <w:pStyle w:val="af8"/>
              <w:numPr>
                <w:ilvl w:val="0"/>
                <w:numId w:val="27"/>
              </w:numPr>
              <w:rPr>
                <w:color w:val="000000" w:themeColor="text1"/>
                <w:sz w:val="20"/>
                <w:szCs w:val="20"/>
              </w:rPr>
            </w:pPr>
          </w:p>
        </w:tc>
        <w:tc>
          <w:tcPr>
            <w:tcW w:w="1764" w:type="dxa"/>
            <w:tcBorders>
              <w:top w:val="none" w:sz="4" w:space="0" w:color="000000"/>
              <w:left w:val="none" w:sz="4" w:space="0" w:color="000000"/>
              <w:bottom w:val="single" w:sz="4" w:space="0" w:color="000000"/>
              <w:right w:val="single" w:sz="4" w:space="0" w:color="000000"/>
            </w:tcBorders>
            <w:shd w:val="clear" w:color="FFFFFF" w:fill="FFFFFF"/>
            <w:vAlign w:val="center"/>
          </w:tcPr>
          <w:p w:rsidR="00D2750E" w:rsidRPr="006D4AA1" w:rsidRDefault="00DE0CD5" w:rsidP="00231FF2">
            <w:pPr>
              <w:rPr>
                <w:color w:val="000000" w:themeColor="text1"/>
              </w:rPr>
            </w:pPr>
            <w:r w:rsidRPr="006D4AA1">
              <w:rPr>
                <w:color w:val="000000" w:themeColor="text1"/>
                <w:lang w:eastAsia="ru-RU"/>
              </w:rPr>
              <w:t>г.Железногорск, кладбище в пос. Ермолаевское</w:t>
            </w:r>
          </w:p>
        </w:tc>
        <w:tc>
          <w:tcPr>
            <w:tcW w:w="1071"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lang w:eastAsia="ru-RU"/>
              </w:rPr>
              <w:t>0,8132</w:t>
            </w:r>
          </w:p>
        </w:tc>
        <w:tc>
          <w:tcPr>
            <w:tcW w:w="1461" w:type="dxa"/>
            <w:tcBorders>
              <w:top w:val="none" w:sz="4" w:space="0" w:color="000000"/>
              <w:left w:val="none" w:sz="4" w:space="0" w:color="000000"/>
              <w:bottom w:val="single" w:sz="4" w:space="0" w:color="000000"/>
              <w:right w:val="single" w:sz="4" w:space="0" w:color="000000"/>
            </w:tcBorders>
            <w:shd w:val="clear" w:color="FFFFFF" w:fill="FFFFFF"/>
            <w:vAlign w:val="center"/>
          </w:tcPr>
          <w:p w:rsidR="00D2750E" w:rsidRPr="006D4AA1" w:rsidRDefault="00DE0CD5" w:rsidP="00231FF2">
            <w:pPr>
              <w:jc w:val="center"/>
              <w:rPr>
                <w:color w:val="000000" w:themeColor="text1"/>
              </w:rPr>
            </w:pPr>
            <w:r w:rsidRPr="006D4AA1">
              <w:rPr>
                <w:color w:val="000000" w:themeColor="text1"/>
                <w:lang w:eastAsia="ru-RU"/>
              </w:rPr>
              <w:t>нет</w:t>
            </w:r>
          </w:p>
        </w:tc>
        <w:tc>
          <w:tcPr>
            <w:tcW w:w="1911" w:type="dxa"/>
            <w:tcBorders>
              <w:top w:val="none" w:sz="4" w:space="0" w:color="000000"/>
              <w:left w:val="none" w:sz="4" w:space="0" w:color="000000"/>
              <w:bottom w:val="single" w:sz="4" w:space="0" w:color="000000"/>
              <w:right w:val="single" w:sz="4" w:space="0" w:color="000000"/>
            </w:tcBorders>
            <w:shd w:val="clear" w:color="FFFFFF" w:fill="FFFFFF"/>
            <w:vAlign w:val="center"/>
          </w:tcPr>
          <w:p w:rsidR="00D2750E" w:rsidRPr="006D4AA1" w:rsidRDefault="00DE0CD5" w:rsidP="00231FF2">
            <w:pPr>
              <w:jc w:val="center"/>
              <w:rPr>
                <w:color w:val="000000" w:themeColor="text1"/>
              </w:rPr>
            </w:pPr>
            <w:r w:rsidRPr="006D4AA1">
              <w:rPr>
                <w:color w:val="000000" w:themeColor="text1"/>
                <w:lang w:eastAsia="ru-RU"/>
              </w:rPr>
              <w:t>православное</w:t>
            </w:r>
          </w:p>
        </w:tc>
        <w:tc>
          <w:tcPr>
            <w:tcW w:w="1702" w:type="dxa"/>
            <w:tcBorders>
              <w:top w:val="none" w:sz="4" w:space="0" w:color="000000"/>
              <w:left w:val="none" w:sz="4" w:space="0" w:color="000000"/>
              <w:bottom w:val="single" w:sz="4" w:space="0" w:color="000000"/>
              <w:right w:val="single" w:sz="4" w:space="0" w:color="000000"/>
            </w:tcBorders>
            <w:shd w:val="clear" w:color="FFFFFF" w:fill="FFFFFF"/>
            <w:vAlign w:val="center"/>
          </w:tcPr>
          <w:p w:rsidR="00D2750E" w:rsidRPr="006D4AA1" w:rsidRDefault="00DE0CD5" w:rsidP="00231FF2">
            <w:pPr>
              <w:jc w:val="center"/>
              <w:rPr>
                <w:color w:val="000000" w:themeColor="text1"/>
              </w:rPr>
            </w:pPr>
            <w:r w:rsidRPr="006D4AA1">
              <w:rPr>
                <w:color w:val="000000" w:themeColor="text1"/>
                <w:lang w:eastAsia="ru-RU"/>
              </w:rPr>
              <w:t>щебень</w:t>
            </w:r>
          </w:p>
        </w:tc>
        <w:tc>
          <w:tcPr>
            <w:tcW w:w="14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D2750E" w:rsidRPr="006D4AA1" w:rsidRDefault="00DE0CD5" w:rsidP="00231FF2">
            <w:pPr>
              <w:jc w:val="center"/>
              <w:rPr>
                <w:color w:val="000000" w:themeColor="text1"/>
              </w:rPr>
            </w:pPr>
            <w:r w:rsidRPr="006D4AA1">
              <w:rPr>
                <w:color w:val="000000" w:themeColor="text1"/>
                <w:lang w:eastAsia="ru-RU"/>
              </w:rPr>
              <w:t>нет</w:t>
            </w:r>
          </w:p>
        </w:tc>
      </w:tr>
      <w:tr w:rsidR="00D2750E" w:rsidRPr="006D4AA1" w:rsidTr="005958EC">
        <w:trPr>
          <w:trHeight w:val="576"/>
        </w:trPr>
        <w:tc>
          <w:tcPr>
            <w:tcW w:w="522" w:type="dxa"/>
            <w:tcBorders>
              <w:top w:val="none" w:sz="4" w:space="0" w:color="000000"/>
              <w:left w:val="single" w:sz="4" w:space="0" w:color="000000"/>
              <w:bottom w:val="single" w:sz="4" w:space="0" w:color="000000"/>
              <w:right w:val="single" w:sz="4" w:space="0" w:color="000000"/>
            </w:tcBorders>
            <w:shd w:val="clear" w:color="FFFFFF" w:fill="FFFFFF"/>
            <w:noWrap/>
            <w:vAlign w:val="center"/>
          </w:tcPr>
          <w:p w:rsidR="00D2750E" w:rsidRPr="006D4AA1" w:rsidRDefault="00D2750E" w:rsidP="00231FF2">
            <w:pPr>
              <w:pStyle w:val="af8"/>
              <w:numPr>
                <w:ilvl w:val="0"/>
                <w:numId w:val="27"/>
              </w:numPr>
              <w:rPr>
                <w:color w:val="000000" w:themeColor="text1"/>
                <w:sz w:val="20"/>
                <w:szCs w:val="20"/>
              </w:rPr>
            </w:pPr>
          </w:p>
        </w:tc>
        <w:tc>
          <w:tcPr>
            <w:tcW w:w="1764" w:type="dxa"/>
            <w:tcBorders>
              <w:top w:val="none" w:sz="4" w:space="0" w:color="000000"/>
              <w:left w:val="none" w:sz="4" w:space="0" w:color="000000"/>
              <w:bottom w:val="single" w:sz="4" w:space="0" w:color="000000"/>
              <w:right w:val="single" w:sz="4" w:space="0" w:color="000000"/>
            </w:tcBorders>
            <w:shd w:val="clear" w:color="FFFFFF" w:fill="FFFFFF"/>
            <w:vAlign w:val="center"/>
          </w:tcPr>
          <w:p w:rsidR="00D2750E" w:rsidRPr="006D4AA1" w:rsidRDefault="00DE0CD5" w:rsidP="00231FF2">
            <w:pPr>
              <w:rPr>
                <w:color w:val="000000" w:themeColor="text1"/>
              </w:rPr>
            </w:pPr>
            <w:r w:rsidRPr="006D4AA1">
              <w:rPr>
                <w:color w:val="000000" w:themeColor="text1"/>
                <w:lang w:eastAsia="ru-RU"/>
              </w:rPr>
              <w:t xml:space="preserve">Курская обл. </w:t>
            </w:r>
            <w:r w:rsidR="001F4155" w:rsidRPr="006D4AA1">
              <w:rPr>
                <w:color w:val="000000" w:themeColor="text1"/>
                <w:lang w:eastAsia="ru-RU"/>
              </w:rPr>
              <w:t>г.Железногорск микрорайон</w:t>
            </w:r>
            <w:r w:rsidRPr="006D4AA1">
              <w:rPr>
                <w:color w:val="000000" w:themeColor="text1"/>
                <w:lang w:eastAsia="ru-RU"/>
              </w:rPr>
              <w:t xml:space="preserve"> </w:t>
            </w:r>
            <w:r w:rsidR="001F4155" w:rsidRPr="006D4AA1">
              <w:rPr>
                <w:color w:val="000000" w:themeColor="text1"/>
                <w:lang w:eastAsia="ru-RU"/>
              </w:rPr>
              <w:t>Платоновский, кладбище</w:t>
            </w:r>
          </w:p>
        </w:tc>
        <w:tc>
          <w:tcPr>
            <w:tcW w:w="1071"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lang w:eastAsia="ru-RU"/>
              </w:rPr>
              <w:t>0,0687</w:t>
            </w:r>
          </w:p>
        </w:tc>
        <w:tc>
          <w:tcPr>
            <w:tcW w:w="1461" w:type="dxa"/>
            <w:tcBorders>
              <w:top w:val="none" w:sz="4" w:space="0" w:color="000000"/>
              <w:left w:val="none" w:sz="4" w:space="0" w:color="000000"/>
              <w:bottom w:val="single" w:sz="4" w:space="0" w:color="000000"/>
              <w:right w:val="single" w:sz="4" w:space="0" w:color="000000"/>
            </w:tcBorders>
            <w:shd w:val="clear" w:color="FFFFFF" w:fill="FFFFFF"/>
            <w:vAlign w:val="center"/>
          </w:tcPr>
          <w:p w:rsidR="00D2750E" w:rsidRPr="006D4AA1" w:rsidRDefault="00DE0CD5" w:rsidP="00231FF2">
            <w:pPr>
              <w:jc w:val="center"/>
              <w:rPr>
                <w:color w:val="000000" w:themeColor="text1"/>
              </w:rPr>
            </w:pPr>
            <w:r w:rsidRPr="006D4AA1">
              <w:rPr>
                <w:color w:val="000000" w:themeColor="text1"/>
                <w:lang w:eastAsia="ru-RU"/>
              </w:rPr>
              <w:t>нет</w:t>
            </w:r>
          </w:p>
        </w:tc>
        <w:tc>
          <w:tcPr>
            <w:tcW w:w="1911" w:type="dxa"/>
            <w:tcBorders>
              <w:top w:val="none" w:sz="4" w:space="0" w:color="000000"/>
              <w:left w:val="none" w:sz="4" w:space="0" w:color="000000"/>
              <w:bottom w:val="single" w:sz="4" w:space="0" w:color="000000"/>
              <w:right w:val="single" w:sz="4" w:space="0" w:color="000000"/>
            </w:tcBorders>
            <w:shd w:val="clear" w:color="FFFFFF" w:fill="FFFFFF"/>
            <w:vAlign w:val="center"/>
          </w:tcPr>
          <w:p w:rsidR="00D2750E" w:rsidRPr="006D4AA1" w:rsidRDefault="00DE0CD5" w:rsidP="00231FF2">
            <w:pPr>
              <w:jc w:val="center"/>
              <w:rPr>
                <w:color w:val="000000" w:themeColor="text1"/>
              </w:rPr>
            </w:pPr>
            <w:r w:rsidRPr="006D4AA1">
              <w:rPr>
                <w:color w:val="000000" w:themeColor="text1"/>
                <w:lang w:eastAsia="ru-RU"/>
              </w:rPr>
              <w:t>православное</w:t>
            </w:r>
          </w:p>
        </w:tc>
        <w:tc>
          <w:tcPr>
            <w:tcW w:w="1702" w:type="dxa"/>
            <w:tcBorders>
              <w:top w:val="none" w:sz="4" w:space="0" w:color="000000"/>
              <w:left w:val="none" w:sz="4" w:space="0" w:color="000000"/>
              <w:bottom w:val="single" w:sz="4" w:space="0" w:color="000000"/>
              <w:right w:val="single" w:sz="4" w:space="0" w:color="000000"/>
            </w:tcBorders>
            <w:shd w:val="clear" w:color="FFFFFF" w:fill="FFFFFF"/>
            <w:vAlign w:val="center"/>
          </w:tcPr>
          <w:p w:rsidR="00D2750E" w:rsidRPr="006D4AA1" w:rsidRDefault="00DE0CD5" w:rsidP="00231FF2">
            <w:pPr>
              <w:jc w:val="center"/>
              <w:rPr>
                <w:color w:val="000000" w:themeColor="text1"/>
              </w:rPr>
            </w:pPr>
            <w:r w:rsidRPr="006D4AA1">
              <w:rPr>
                <w:color w:val="000000" w:themeColor="text1"/>
                <w:lang w:eastAsia="ru-RU"/>
              </w:rPr>
              <w:t>асфальт</w:t>
            </w:r>
          </w:p>
        </w:tc>
        <w:tc>
          <w:tcPr>
            <w:tcW w:w="14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D2750E" w:rsidRPr="006D4AA1" w:rsidRDefault="00DE0CD5" w:rsidP="00231FF2">
            <w:pPr>
              <w:jc w:val="center"/>
              <w:rPr>
                <w:color w:val="000000" w:themeColor="text1"/>
              </w:rPr>
            </w:pPr>
            <w:r w:rsidRPr="006D4AA1">
              <w:rPr>
                <w:color w:val="000000" w:themeColor="text1"/>
                <w:lang w:eastAsia="ru-RU"/>
              </w:rPr>
              <w:t>нет</w:t>
            </w:r>
          </w:p>
        </w:tc>
      </w:tr>
      <w:tr w:rsidR="00D2750E" w:rsidRPr="006D4AA1" w:rsidTr="005958EC">
        <w:trPr>
          <w:trHeight w:val="615"/>
        </w:trPr>
        <w:tc>
          <w:tcPr>
            <w:tcW w:w="522" w:type="dxa"/>
            <w:tcBorders>
              <w:top w:val="none" w:sz="4" w:space="0" w:color="000000"/>
              <w:left w:val="single" w:sz="4" w:space="0" w:color="000000"/>
              <w:bottom w:val="single" w:sz="4" w:space="0" w:color="000000"/>
              <w:right w:val="single" w:sz="4" w:space="0" w:color="000000"/>
            </w:tcBorders>
            <w:shd w:val="clear" w:color="FFFFFF" w:fill="FFFFFF"/>
            <w:noWrap/>
            <w:vAlign w:val="center"/>
          </w:tcPr>
          <w:p w:rsidR="00D2750E" w:rsidRPr="006D4AA1" w:rsidRDefault="00D2750E" w:rsidP="00231FF2">
            <w:pPr>
              <w:pStyle w:val="af8"/>
              <w:numPr>
                <w:ilvl w:val="0"/>
                <w:numId w:val="27"/>
              </w:numPr>
              <w:rPr>
                <w:color w:val="000000" w:themeColor="text1"/>
                <w:sz w:val="20"/>
                <w:szCs w:val="20"/>
              </w:rPr>
            </w:pPr>
          </w:p>
        </w:tc>
        <w:tc>
          <w:tcPr>
            <w:tcW w:w="1764" w:type="dxa"/>
            <w:tcBorders>
              <w:top w:val="none" w:sz="4" w:space="0" w:color="000000"/>
              <w:left w:val="none" w:sz="4" w:space="0" w:color="000000"/>
              <w:bottom w:val="single" w:sz="4" w:space="0" w:color="000000"/>
              <w:right w:val="single" w:sz="4" w:space="0" w:color="000000"/>
            </w:tcBorders>
            <w:shd w:val="clear" w:color="FFFFFF" w:fill="FFFFFF"/>
            <w:vAlign w:val="center"/>
          </w:tcPr>
          <w:p w:rsidR="00D2750E" w:rsidRPr="006D4AA1" w:rsidRDefault="00DE0CD5" w:rsidP="00231FF2">
            <w:pPr>
              <w:rPr>
                <w:color w:val="000000" w:themeColor="text1"/>
              </w:rPr>
            </w:pPr>
            <w:r w:rsidRPr="006D4AA1">
              <w:rPr>
                <w:color w:val="000000" w:themeColor="text1"/>
                <w:lang w:eastAsia="ru-RU"/>
              </w:rPr>
              <w:t>Курская обл.</w:t>
            </w:r>
            <w:r w:rsidR="005958EC" w:rsidRPr="006D4AA1">
              <w:rPr>
                <w:color w:val="000000" w:themeColor="text1"/>
                <w:lang w:eastAsia="ru-RU"/>
              </w:rPr>
              <w:t xml:space="preserve">, </w:t>
            </w:r>
            <w:r w:rsidRPr="006D4AA1">
              <w:rPr>
                <w:color w:val="000000" w:themeColor="text1"/>
                <w:lang w:eastAsia="ru-RU"/>
              </w:rPr>
              <w:t>г.Железногорск, кладбище  "Городское" 10-ый микрорайон</w:t>
            </w:r>
          </w:p>
        </w:tc>
        <w:tc>
          <w:tcPr>
            <w:tcW w:w="1071"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lang w:eastAsia="ru-RU"/>
              </w:rPr>
              <w:t>2,8494</w:t>
            </w:r>
          </w:p>
        </w:tc>
        <w:tc>
          <w:tcPr>
            <w:tcW w:w="1461" w:type="dxa"/>
            <w:tcBorders>
              <w:top w:val="none" w:sz="4" w:space="0" w:color="000000"/>
              <w:left w:val="none" w:sz="4" w:space="0" w:color="000000"/>
              <w:bottom w:val="single" w:sz="4" w:space="0" w:color="000000"/>
              <w:right w:val="single" w:sz="4" w:space="0" w:color="000000"/>
            </w:tcBorders>
            <w:shd w:val="clear" w:color="FFFFFF" w:fill="FFFFFF"/>
            <w:vAlign w:val="center"/>
          </w:tcPr>
          <w:p w:rsidR="00D2750E" w:rsidRPr="006D4AA1" w:rsidRDefault="00DE0CD5" w:rsidP="00231FF2">
            <w:pPr>
              <w:jc w:val="center"/>
              <w:rPr>
                <w:color w:val="000000" w:themeColor="text1"/>
              </w:rPr>
            </w:pPr>
            <w:r w:rsidRPr="006D4AA1">
              <w:rPr>
                <w:color w:val="000000" w:themeColor="text1"/>
                <w:lang w:eastAsia="ru-RU"/>
              </w:rPr>
              <w:t>нет</w:t>
            </w:r>
          </w:p>
        </w:tc>
        <w:tc>
          <w:tcPr>
            <w:tcW w:w="1911" w:type="dxa"/>
            <w:tcBorders>
              <w:top w:val="none" w:sz="4" w:space="0" w:color="000000"/>
              <w:left w:val="none" w:sz="4" w:space="0" w:color="000000"/>
              <w:bottom w:val="single" w:sz="4" w:space="0" w:color="000000"/>
              <w:right w:val="single" w:sz="4" w:space="0" w:color="000000"/>
            </w:tcBorders>
            <w:shd w:val="clear" w:color="FFFFFF" w:fill="FFFFFF"/>
            <w:vAlign w:val="center"/>
          </w:tcPr>
          <w:p w:rsidR="00D2750E" w:rsidRPr="006D4AA1" w:rsidRDefault="00DE0CD5" w:rsidP="00231FF2">
            <w:pPr>
              <w:jc w:val="center"/>
              <w:rPr>
                <w:color w:val="000000" w:themeColor="text1"/>
              </w:rPr>
            </w:pPr>
            <w:r w:rsidRPr="006D4AA1">
              <w:rPr>
                <w:color w:val="000000" w:themeColor="text1"/>
                <w:lang w:eastAsia="ru-RU"/>
              </w:rPr>
              <w:t>православное</w:t>
            </w:r>
          </w:p>
        </w:tc>
        <w:tc>
          <w:tcPr>
            <w:tcW w:w="1702" w:type="dxa"/>
            <w:tcBorders>
              <w:top w:val="none" w:sz="4" w:space="0" w:color="000000"/>
              <w:left w:val="none" w:sz="4" w:space="0" w:color="000000"/>
              <w:bottom w:val="single" w:sz="4" w:space="0" w:color="000000"/>
              <w:right w:val="single" w:sz="4" w:space="0" w:color="000000"/>
            </w:tcBorders>
            <w:shd w:val="clear" w:color="FFFFFF" w:fill="FFFFFF"/>
            <w:vAlign w:val="center"/>
          </w:tcPr>
          <w:p w:rsidR="00D2750E" w:rsidRPr="006D4AA1" w:rsidRDefault="00DE0CD5" w:rsidP="00231FF2">
            <w:pPr>
              <w:jc w:val="center"/>
              <w:rPr>
                <w:color w:val="000000" w:themeColor="text1"/>
              </w:rPr>
            </w:pPr>
            <w:r w:rsidRPr="006D4AA1">
              <w:rPr>
                <w:color w:val="000000" w:themeColor="text1"/>
                <w:lang w:eastAsia="ru-RU"/>
              </w:rPr>
              <w:t>асфальт</w:t>
            </w:r>
          </w:p>
        </w:tc>
        <w:tc>
          <w:tcPr>
            <w:tcW w:w="14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D2750E" w:rsidRPr="006D4AA1" w:rsidRDefault="00DE0CD5" w:rsidP="00231FF2">
            <w:pPr>
              <w:jc w:val="center"/>
              <w:rPr>
                <w:color w:val="000000" w:themeColor="text1"/>
              </w:rPr>
            </w:pPr>
            <w:r w:rsidRPr="006D4AA1">
              <w:rPr>
                <w:color w:val="000000" w:themeColor="text1"/>
                <w:lang w:eastAsia="ru-RU"/>
              </w:rPr>
              <w:t>нет</w:t>
            </w:r>
          </w:p>
        </w:tc>
      </w:tr>
      <w:tr w:rsidR="00D2750E" w:rsidRPr="006D4AA1" w:rsidTr="005958EC">
        <w:trPr>
          <w:trHeight w:val="576"/>
        </w:trPr>
        <w:tc>
          <w:tcPr>
            <w:tcW w:w="522" w:type="dxa"/>
            <w:tcBorders>
              <w:top w:val="none" w:sz="4" w:space="0" w:color="000000"/>
              <w:left w:val="single" w:sz="4" w:space="0" w:color="000000"/>
              <w:bottom w:val="single" w:sz="4" w:space="0" w:color="000000"/>
              <w:right w:val="single" w:sz="4" w:space="0" w:color="000000"/>
            </w:tcBorders>
            <w:shd w:val="clear" w:color="FFFFFF" w:fill="FFFFFF"/>
            <w:noWrap/>
            <w:vAlign w:val="center"/>
          </w:tcPr>
          <w:p w:rsidR="00D2750E" w:rsidRPr="006D4AA1" w:rsidRDefault="00D2750E" w:rsidP="00231FF2">
            <w:pPr>
              <w:pStyle w:val="af8"/>
              <w:numPr>
                <w:ilvl w:val="0"/>
                <w:numId w:val="27"/>
              </w:numPr>
              <w:rPr>
                <w:color w:val="000000" w:themeColor="text1"/>
                <w:sz w:val="20"/>
                <w:szCs w:val="20"/>
              </w:rPr>
            </w:pPr>
          </w:p>
        </w:tc>
        <w:tc>
          <w:tcPr>
            <w:tcW w:w="1764" w:type="dxa"/>
            <w:tcBorders>
              <w:top w:val="none" w:sz="4" w:space="0" w:color="000000"/>
              <w:left w:val="none" w:sz="4" w:space="0" w:color="000000"/>
              <w:bottom w:val="single" w:sz="4" w:space="0" w:color="000000"/>
              <w:right w:val="single" w:sz="4" w:space="0" w:color="000000"/>
            </w:tcBorders>
            <w:shd w:val="clear" w:color="FFFFFF" w:fill="FFFFFF"/>
            <w:vAlign w:val="center"/>
          </w:tcPr>
          <w:p w:rsidR="00D2750E" w:rsidRPr="006D4AA1" w:rsidRDefault="00DE0CD5" w:rsidP="00231FF2">
            <w:pPr>
              <w:rPr>
                <w:color w:val="000000" w:themeColor="text1"/>
              </w:rPr>
            </w:pPr>
            <w:r w:rsidRPr="006D4AA1">
              <w:rPr>
                <w:color w:val="000000" w:themeColor="text1"/>
                <w:lang w:eastAsia="ru-RU"/>
              </w:rPr>
              <w:t xml:space="preserve">Курская обл. Железногорск, микрорайон </w:t>
            </w:r>
            <w:r w:rsidR="00D64C09" w:rsidRPr="006D4AA1">
              <w:rPr>
                <w:color w:val="000000" w:themeColor="text1"/>
                <w:lang w:eastAsia="ru-RU"/>
              </w:rPr>
              <w:t>Яблоневский,</w:t>
            </w:r>
            <w:r w:rsidRPr="006D4AA1">
              <w:rPr>
                <w:color w:val="000000" w:themeColor="text1"/>
                <w:lang w:eastAsia="ru-RU"/>
              </w:rPr>
              <w:t xml:space="preserve"> кладбище </w:t>
            </w:r>
          </w:p>
        </w:tc>
        <w:tc>
          <w:tcPr>
            <w:tcW w:w="1071"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lang w:eastAsia="ru-RU"/>
              </w:rPr>
              <w:t>0,1533</w:t>
            </w:r>
          </w:p>
        </w:tc>
        <w:tc>
          <w:tcPr>
            <w:tcW w:w="1461" w:type="dxa"/>
            <w:tcBorders>
              <w:top w:val="none" w:sz="4" w:space="0" w:color="000000"/>
              <w:left w:val="none" w:sz="4" w:space="0" w:color="000000"/>
              <w:bottom w:val="single" w:sz="4" w:space="0" w:color="000000"/>
              <w:right w:val="single" w:sz="4" w:space="0" w:color="000000"/>
            </w:tcBorders>
            <w:shd w:val="clear" w:color="FFFFFF" w:fill="FFFFFF"/>
            <w:vAlign w:val="center"/>
          </w:tcPr>
          <w:p w:rsidR="00D2750E" w:rsidRPr="006D4AA1" w:rsidRDefault="00DE0CD5" w:rsidP="00231FF2">
            <w:pPr>
              <w:jc w:val="center"/>
              <w:rPr>
                <w:color w:val="000000" w:themeColor="text1"/>
              </w:rPr>
            </w:pPr>
            <w:r w:rsidRPr="006D4AA1">
              <w:rPr>
                <w:color w:val="000000" w:themeColor="text1"/>
                <w:lang w:eastAsia="ru-RU"/>
              </w:rPr>
              <w:t>нет</w:t>
            </w:r>
          </w:p>
        </w:tc>
        <w:tc>
          <w:tcPr>
            <w:tcW w:w="1911" w:type="dxa"/>
            <w:tcBorders>
              <w:top w:val="none" w:sz="4" w:space="0" w:color="000000"/>
              <w:left w:val="none" w:sz="4" w:space="0" w:color="000000"/>
              <w:bottom w:val="single" w:sz="4" w:space="0" w:color="000000"/>
              <w:right w:val="single" w:sz="4" w:space="0" w:color="000000"/>
            </w:tcBorders>
            <w:shd w:val="clear" w:color="FFFFFF" w:fill="FFFFFF"/>
            <w:vAlign w:val="center"/>
          </w:tcPr>
          <w:p w:rsidR="00D2750E" w:rsidRPr="006D4AA1" w:rsidRDefault="00DE0CD5" w:rsidP="00231FF2">
            <w:pPr>
              <w:jc w:val="center"/>
              <w:rPr>
                <w:color w:val="000000" w:themeColor="text1"/>
              </w:rPr>
            </w:pPr>
            <w:r w:rsidRPr="006D4AA1">
              <w:rPr>
                <w:color w:val="000000" w:themeColor="text1"/>
                <w:lang w:eastAsia="ru-RU"/>
              </w:rPr>
              <w:t>православное</w:t>
            </w:r>
          </w:p>
        </w:tc>
        <w:tc>
          <w:tcPr>
            <w:tcW w:w="1702" w:type="dxa"/>
            <w:tcBorders>
              <w:top w:val="none" w:sz="4" w:space="0" w:color="000000"/>
              <w:left w:val="none" w:sz="4" w:space="0" w:color="000000"/>
              <w:bottom w:val="single" w:sz="4" w:space="0" w:color="000000"/>
              <w:right w:val="single" w:sz="4" w:space="0" w:color="000000"/>
            </w:tcBorders>
            <w:shd w:val="clear" w:color="FFFFFF" w:fill="FFFFFF"/>
            <w:vAlign w:val="center"/>
          </w:tcPr>
          <w:p w:rsidR="00D2750E" w:rsidRPr="006D4AA1" w:rsidRDefault="00DE0CD5" w:rsidP="00231FF2">
            <w:pPr>
              <w:jc w:val="center"/>
              <w:rPr>
                <w:color w:val="000000" w:themeColor="text1"/>
              </w:rPr>
            </w:pPr>
            <w:r w:rsidRPr="006D4AA1">
              <w:rPr>
                <w:color w:val="000000" w:themeColor="text1"/>
                <w:lang w:eastAsia="ru-RU"/>
              </w:rPr>
              <w:t>грунт</w:t>
            </w:r>
          </w:p>
        </w:tc>
        <w:tc>
          <w:tcPr>
            <w:tcW w:w="14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D2750E" w:rsidRPr="006D4AA1" w:rsidRDefault="00DE0CD5" w:rsidP="00231FF2">
            <w:pPr>
              <w:jc w:val="center"/>
              <w:rPr>
                <w:color w:val="000000" w:themeColor="text1"/>
              </w:rPr>
            </w:pPr>
            <w:r w:rsidRPr="006D4AA1">
              <w:rPr>
                <w:color w:val="000000" w:themeColor="text1"/>
                <w:lang w:eastAsia="ru-RU"/>
              </w:rPr>
              <w:t>нет</w:t>
            </w:r>
          </w:p>
        </w:tc>
      </w:tr>
      <w:tr w:rsidR="00D2750E" w:rsidRPr="006D4AA1" w:rsidTr="005958EC">
        <w:trPr>
          <w:trHeight w:val="576"/>
        </w:trPr>
        <w:tc>
          <w:tcPr>
            <w:tcW w:w="522" w:type="dxa"/>
            <w:tcBorders>
              <w:top w:val="none" w:sz="4" w:space="0" w:color="000000"/>
              <w:left w:val="single" w:sz="4" w:space="0" w:color="000000"/>
              <w:bottom w:val="single" w:sz="4" w:space="0" w:color="000000"/>
              <w:right w:val="single" w:sz="4" w:space="0" w:color="000000"/>
            </w:tcBorders>
            <w:shd w:val="clear" w:color="FFFFFF" w:fill="FFFFFF"/>
            <w:noWrap/>
            <w:vAlign w:val="center"/>
          </w:tcPr>
          <w:p w:rsidR="00D2750E" w:rsidRPr="006D4AA1" w:rsidRDefault="00D2750E" w:rsidP="00231FF2">
            <w:pPr>
              <w:pStyle w:val="af8"/>
              <w:numPr>
                <w:ilvl w:val="0"/>
                <w:numId w:val="27"/>
              </w:numPr>
              <w:rPr>
                <w:color w:val="000000" w:themeColor="text1"/>
                <w:sz w:val="20"/>
                <w:szCs w:val="20"/>
              </w:rPr>
            </w:pPr>
          </w:p>
        </w:tc>
        <w:tc>
          <w:tcPr>
            <w:tcW w:w="1764" w:type="dxa"/>
            <w:tcBorders>
              <w:top w:val="none" w:sz="4" w:space="0" w:color="000000"/>
              <w:left w:val="none" w:sz="4" w:space="0" w:color="000000"/>
              <w:bottom w:val="single" w:sz="4" w:space="0" w:color="000000"/>
              <w:right w:val="single" w:sz="4" w:space="0" w:color="000000"/>
            </w:tcBorders>
            <w:shd w:val="clear" w:color="FFFFFF" w:fill="FFFFFF"/>
            <w:vAlign w:val="center"/>
          </w:tcPr>
          <w:p w:rsidR="00D2750E" w:rsidRPr="006D4AA1" w:rsidRDefault="00DE0CD5" w:rsidP="00231FF2">
            <w:pPr>
              <w:rPr>
                <w:color w:val="000000" w:themeColor="text1"/>
              </w:rPr>
            </w:pPr>
            <w:r w:rsidRPr="006D4AA1">
              <w:rPr>
                <w:color w:val="000000" w:themeColor="text1"/>
                <w:lang w:eastAsia="ru-RU"/>
              </w:rPr>
              <w:t xml:space="preserve">Курская обл.  </w:t>
            </w:r>
            <w:r w:rsidR="005958EC" w:rsidRPr="006D4AA1">
              <w:rPr>
                <w:color w:val="000000" w:themeColor="text1"/>
                <w:lang w:eastAsia="ru-RU"/>
              </w:rPr>
              <w:t>г</w:t>
            </w:r>
            <w:r w:rsidRPr="006D4AA1">
              <w:rPr>
                <w:color w:val="000000" w:themeColor="text1"/>
                <w:lang w:eastAsia="ru-RU"/>
              </w:rPr>
              <w:t>.Железногорск, микрорайон Панино кладбище</w:t>
            </w:r>
          </w:p>
        </w:tc>
        <w:tc>
          <w:tcPr>
            <w:tcW w:w="1071"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color w:val="000000" w:themeColor="text1"/>
              </w:rPr>
            </w:pPr>
            <w:r w:rsidRPr="006D4AA1">
              <w:rPr>
                <w:color w:val="000000" w:themeColor="text1"/>
                <w:lang w:eastAsia="ru-RU"/>
              </w:rPr>
              <w:t>0,9147</w:t>
            </w:r>
          </w:p>
        </w:tc>
        <w:tc>
          <w:tcPr>
            <w:tcW w:w="1461" w:type="dxa"/>
            <w:tcBorders>
              <w:top w:val="none" w:sz="4" w:space="0" w:color="000000"/>
              <w:left w:val="none" w:sz="4" w:space="0" w:color="000000"/>
              <w:bottom w:val="single" w:sz="4" w:space="0" w:color="000000"/>
              <w:right w:val="single" w:sz="4" w:space="0" w:color="000000"/>
            </w:tcBorders>
            <w:shd w:val="clear" w:color="FFFFFF" w:fill="FFFFFF"/>
            <w:vAlign w:val="center"/>
          </w:tcPr>
          <w:p w:rsidR="00D2750E" w:rsidRPr="006D4AA1" w:rsidRDefault="00DE0CD5" w:rsidP="00231FF2">
            <w:pPr>
              <w:jc w:val="center"/>
              <w:rPr>
                <w:color w:val="000000" w:themeColor="text1"/>
              </w:rPr>
            </w:pPr>
            <w:r w:rsidRPr="006D4AA1">
              <w:rPr>
                <w:color w:val="000000" w:themeColor="text1"/>
                <w:lang w:eastAsia="ru-RU"/>
              </w:rPr>
              <w:t>нет</w:t>
            </w:r>
          </w:p>
        </w:tc>
        <w:tc>
          <w:tcPr>
            <w:tcW w:w="1911" w:type="dxa"/>
            <w:tcBorders>
              <w:top w:val="none" w:sz="4" w:space="0" w:color="000000"/>
              <w:left w:val="none" w:sz="4" w:space="0" w:color="000000"/>
              <w:bottom w:val="single" w:sz="4" w:space="0" w:color="000000"/>
              <w:right w:val="single" w:sz="4" w:space="0" w:color="000000"/>
            </w:tcBorders>
            <w:shd w:val="clear" w:color="FFFFFF" w:fill="FFFFFF"/>
            <w:vAlign w:val="center"/>
          </w:tcPr>
          <w:p w:rsidR="00D2750E" w:rsidRPr="006D4AA1" w:rsidRDefault="00DE0CD5" w:rsidP="00231FF2">
            <w:pPr>
              <w:jc w:val="center"/>
              <w:rPr>
                <w:color w:val="000000" w:themeColor="text1"/>
              </w:rPr>
            </w:pPr>
            <w:r w:rsidRPr="006D4AA1">
              <w:rPr>
                <w:color w:val="000000" w:themeColor="text1"/>
                <w:lang w:eastAsia="ru-RU"/>
              </w:rPr>
              <w:t>православное</w:t>
            </w:r>
          </w:p>
        </w:tc>
        <w:tc>
          <w:tcPr>
            <w:tcW w:w="1702" w:type="dxa"/>
            <w:tcBorders>
              <w:top w:val="none" w:sz="4" w:space="0" w:color="000000"/>
              <w:left w:val="none" w:sz="4" w:space="0" w:color="000000"/>
              <w:bottom w:val="single" w:sz="4" w:space="0" w:color="000000"/>
              <w:right w:val="single" w:sz="4" w:space="0" w:color="000000"/>
            </w:tcBorders>
            <w:shd w:val="clear" w:color="FFFFFF" w:fill="FFFFFF"/>
            <w:vAlign w:val="center"/>
          </w:tcPr>
          <w:p w:rsidR="00D2750E" w:rsidRPr="006D4AA1" w:rsidRDefault="00DE0CD5" w:rsidP="00231FF2">
            <w:pPr>
              <w:jc w:val="center"/>
              <w:rPr>
                <w:color w:val="000000" w:themeColor="text1"/>
              </w:rPr>
            </w:pPr>
            <w:r w:rsidRPr="006D4AA1">
              <w:rPr>
                <w:color w:val="000000" w:themeColor="text1"/>
                <w:lang w:eastAsia="ru-RU"/>
              </w:rPr>
              <w:t>грунт</w:t>
            </w:r>
          </w:p>
        </w:tc>
        <w:tc>
          <w:tcPr>
            <w:tcW w:w="1490" w:type="dxa"/>
            <w:tcBorders>
              <w:top w:val="none" w:sz="4" w:space="0" w:color="000000"/>
              <w:left w:val="none" w:sz="4" w:space="0" w:color="000000"/>
              <w:bottom w:val="single" w:sz="4" w:space="0" w:color="000000"/>
              <w:right w:val="single" w:sz="4" w:space="0" w:color="000000"/>
            </w:tcBorders>
            <w:shd w:val="clear" w:color="FFFFFF" w:fill="FFFFFF"/>
            <w:vAlign w:val="center"/>
          </w:tcPr>
          <w:p w:rsidR="00D2750E" w:rsidRPr="006D4AA1" w:rsidRDefault="00DE0CD5" w:rsidP="00231FF2">
            <w:pPr>
              <w:jc w:val="center"/>
              <w:rPr>
                <w:color w:val="000000" w:themeColor="text1"/>
              </w:rPr>
            </w:pPr>
            <w:r w:rsidRPr="006D4AA1">
              <w:rPr>
                <w:color w:val="000000" w:themeColor="text1"/>
                <w:lang w:eastAsia="ru-RU"/>
              </w:rPr>
              <w:t>нет</w:t>
            </w:r>
          </w:p>
        </w:tc>
      </w:tr>
      <w:tr w:rsidR="00D2750E" w:rsidRPr="006D4AA1" w:rsidTr="005958EC">
        <w:tc>
          <w:tcPr>
            <w:tcW w:w="2286" w:type="dxa"/>
            <w:gridSpan w:val="2"/>
            <w:vMerge w:val="restart"/>
            <w:tcBorders>
              <w:top w:val="none" w:sz="4" w:space="0" w:color="000000"/>
              <w:left w:val="single" w:sz="4" w:space="0" w:color="000000"/>
              <w:bottom w:val="single" w:sz="4" w:space="0" w:color="000000"/>
              <w:right w:val="single" w:sz="4" w:space="0" w:color="000000"/>
            </w:tcBorders>
            <w:shd w:val="clear" w:color="FFFFFF" w:fill="FFFFFF"/>
            <w:noWrap/>
            <w:vAlign w:val="center"/>
          </w:tcPr>
          <w:p w:rsidR="00D2750E" w:rsidRPr="006D4AA1" w:rsidRDefault="00DE0CD5" w:rsidP="00231FF2">
            <w:pPr>
              <w:rPr>
                <w:b/>
                <w:color w:val="000000" w:themeColor="text1"/>
              </w:rPr>
            </w:pPr>
            <w:r w:rsidRPr="006D4AA1">
              <w:rPr>
                <w:b/>
                <w:color w:val="000000" w:themeColor="text1"/>
                <w:lang w:eastAsia="ru-RU"/>
              </w:rPr>
              <w:t>Итого</w:t>
            </w:r>
          </w:p>
        </w:tc>
        <w:tc>
          <w:tcPr>
            <w:tcW w:w="1071" w:type="dxa"/>
            <w:vMerge w:val="restart"/>
            <w:tcBorders>
              <w:top w:val="none" w:sz="4" w:space="0" w:color="000000"/>
              <w:left w:val="none" w:sz="4" w:space="0" w:color="000000"/>
              <w:bottom w:val="single" w:sz="4" w:space="0" w:color="000000"/>
              <w:right w:val="single" w:sz="4" w:space="0" w:color="000000"/>
            </w:tcBorders>
            <w:shd w:val="clear" w:color="FFFFFF" w:fill="FFFFFF"/>
            <w:noWrap/>
            <w:vAlign w:val="center"/>
          </w:tcPr>
          <w:p w:rsidR="00D2750E" w:rsidRPr="006D4AA1" w:rsidRDefault="00DE0CD5" w:rsidP="00231FF2">
            <w:pPr>
              <w:jc w:val="center"/>
              <w:rPr>
                <w:b/>
                <w:color w:val="000000" w:themeColor="text1"/>
              </w:rPr>
            </w:pPr>
            <w:r w:rsidRPr="006D4AA1">
              <w:rPr>
                <w:b/>
                <w:color w:val="000000" w:themeColor="text1"/>
                <w:lang w:eastAsia="ru-RU"/>
              </w:rPr>
              <w:t>36,5295</w:t>
            </w:r>
          </w:p>
        </w:tc>
        <w:tc>
          <w:tcPr>
            <w:tcW w:w="6564" w:type="dxa"/>
            <w:gridSpan w:val="4"/>
            <w:tcBorders>
              <w:top w:val="none" w:sz="4" w:space="0" w:color="000000"/>
              <w:left w:val="none" w:sz="4" w:space="0" w:color="000000"/>
              <w:bottom w:val="single" w:sz="4" w:space="0" w:color="000000"/>
              <w:right w:val="single" w:sz="4" w:space="0" w:color="000000"/>
            </w:tcBorders>
            <w:shd w:val="clear" w:color="FFFFFF" w:fill="FFFFFF"/>
            <w:vAlign w:val="center"/>
          </w:tcPr>
          <w:p w:rsidR="00D2750E" w:rsidRPr="006D4AA1" w:rsidRDefault="00D2750E" w:rsidP="00231FF2">
            <w:pPr>
              <w:jc w:val="center"/>
              <w:rPr>
                <w:color w:val="000000" w:themeColor="text1"/>
              </w:rPr>
            </w:pPr>
          </w:p>
        </w:tc>
      </w:tr>
    </w:tbl>
    <w:p w:rsidR="00D2750E" w:rsidRPr="006D4AA1" w:rsidRDefault="00D2750E" w:rsidP="00231FF2">
      <w:pPr>
        <w:rPr>
          <w:color w:val="000000" w:themeColor="text1"/>
          <w:sz w:val="28"/>
          <w:szCs w:val="28"/>
        </w:rPr>
      </w:pPr>
    </w:p>
    <w:p w:rsidR="00D2750E" w:rsidRPr="006D4AA1" w:rsidRDefault="00DE0CD5" w:rsidP="00231FF2">
      <w:pPr>
        <w:ind w:firstLine="567"/>
        <w:jc w:val="both"/>
        <w:rPr>
          <w:color w:val="000000" w:themeColor="text1"/>
          <w:sz w:val="28"/>
          <w:szCs w:val="28"/>
        </w:rPr>
      </w:pPr>
      <w:r w:rsidRPr="006D4AA1">
        <w:rPr>
          <w:color w:val="000000" w:themeColor="text1"/>
          <w:sz w:val="28"/>
          <w:szCs w:val="28"/>
        </w:rPr>
        <w:t>Согласно строительным нормам и правилам, утвержденным СП 42.13330.2016 «Градостроительство. Планировка и застройка городских и сельских поселений», на тысячу населения требуется 0,24 га площади кладбища. Таким образом, на расчетный срок при численности населения, равной 100446 человек, необходимо обеспечить наличие площади территории ритуального значения, равной 24,107 га. Действующие кладбища полностью обеспечивают необходимую расчетную площадь.</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 xml:space="preserve">В настоящее время погребение умерших жителей города Железногорска осуществляется на территории Веретенинского сельсовета Железногорского района Курской области на земельных участках с кадастровыми номерами </w:t>
      </w:r>
      <w:r w:rsidRPr="006D4AA1">
        <w:rPr>
          <w:color w:val="000000" w:themeColor="text1"/>
          <w:sz w:val="28"/>
          <w:szCs w:val="28"/>
        </w:rPr>
        <w:lastRenderedPageBreak/>
        <w:t>46:06:131102:1 и 46:06:131102:6 общей площадью 16,2 га, предназначенных для размещения кладбища.</w:t>
      </w:r>
    </w:p>
    <w:p w:rsidR="00D2750E" w:rsidRPr="006D4AA1" w:rsidRDefault="00DE0CD5" w:rsidP="00231FF2">
      <w:pPr>
        <w:ind w:firstLine="567"/>
        <w:jc w:val="both"/>
        <w:rPr>
          <w:color w:val="000000" w:themeColor="text1"/>
          <w:sz w:val="28"/>
          <w:szCs w:val="28"/>
        </w:rPr>
      </w:pPr>
      <w:r w:rsidRPr="006D4AA1">
        <w:rPr>
          <w:color w:val="000000" w:themeColor="text1"/>
          <w:sz w:val="28"/>
          <w:szCs w:val="28"/>
        </w:rPr>
        <w:t>На перспективу для размещения кладбища предусмотрен земельный участок с кадастровым номером 46:06:131101:43 площадью 4,33 га, расположенный на территории Веретенинского сельсовета Железногорского района Курской области.</w:t>
      </w:r>
    </w:p>
    <w:p w:rsidR="00D2750E" w:rsidRPr="006D4AA1" w:rsidRDefault="00D2750E" w:rsidP="00231FF2">
      <w:pPr>
        <w:jc w:val="center"/>
        <w:rPr>
          <w:color w:val="000000" w:themeColor="text1"/>
          <w:sz w:val="28"/>
          <w:szCs w:val="28"/>
        </w:rPr>
      </w:pPr>
    </w:p>
    <w:p w:rsidR="00D2750E" w:rsidRPr="006D4AA1" w:rsidRDefault="00DE0CD5" w:rsidP="00052FE0">
      <w:pPr>
        <w:shd w:val="clear" w:color="FFFFFF" w:fill="FFFFFF"/>
        <w:ind w:firstLine="567"/>
        <w:rPr>
          <w:b/>
          <w:color w:val="000000" w:themeColor="text1"/>
          <w:sz w:val="28"/>
          <w:szCs w:val="28"/>
        </w:rPr>
      </w:pPr>
      <w:r w:rsidRPr="006D4AA1">
        <w:rPr>
          <w:b/>
          <w:color w:val="000000" w:themeColor="text1"/>
          <w:sz w:val="28"/>
          <w:szCs w:val="28"/>
        </w:rPr>
        <w:t>2.1</w:t>
      </w:r>
      <w:r w:rsidR="0004587C" w:rsidRPr="006D4AA1">
        <w:rPr>
          <w:b/>
          <w:color w:val="000000" w:themeColor="text1"/>
          <w:sz w:val="28"/>
          <w:szCs w:val="28"/>
        </w:rPr>
        <w:t>3</w:t>
      </w:r>
      <w:r w:rsidR="00052FE0">
        <w:rPr>
          <w:b/>
          <w:color w:val="000000" w:themeColor="text1"/>
          <w:sz w:val="28"/>
          <w:szCs w:val="28"/>
        </w:rPr>
        <w:t xml:space="preserve"> </w:t>
      </w:r>
      <w:r w:rsidRPr="006D4AA1">
        <w:rPr>
          <w:b/>
          <w:color w:val="000000" w:themeColor="text1"/>
          <w:sz w:val="28"/>
          <w:szCs w:val="28"/>
        </w:rPr>
        <w:t>Зоны с особыми условиями использования территорий</w:t>
      </w:r>
    </w:p>
    <w:p w:rsidR="00D2750E" w:rsidRPr="006D4AA1" w:rsidRDefault="00D2750E" w:rsidP="00231FF2">
      <w:pPr>
        <w:shd w:val="clear" w:color="FFFFFF" w:fill="FFFFFF"/>
        <w:jc w:val="center"/>
        <w:rPr>
          <w:b/>
          <w:color w:val="000000" w:themeColor="text1"/>
          <w:sz w:val="28"/>
          <w:szCs w:val="28"/>
        </w:rPr>
      </w:pPr>
    </w:p>
    <w:p w:rsidR="00D2750E" w:rsidRPr="006D4AA1" w:rsidRDefault="00DE0CD5" w:rsidP="00231FF2">
      <w:pPr>
        <w:shd w:val="clear" w:color="FFFFFF" w:fill="FFFFFF"/>
        <w:ind w:firstLine="567"/>
        <w:jc w:val="both"/>
        <w:rPr>
          <w:color w:val="000000" w:themeColor="text1"/>
          <w:sz w:val="28"/>
          <w:szCs w:val="28"/>
        </w:rPr>
      </w:pPr>
      <w:r w:rsidRPr="006D4AA1">
        <w:rPr>
          <w:color w:val="000000" w:themeColor="text1"/>
          <w:sz w:val="28"/>
          <w:szCs w:val="28"/>
        </w:rPr>
        <w:t>Зоны с особым условием использования территорий представляют собой территории, в границах которых устанавливается определенный правовой режим их использования, ограничивающий или запрещающий те виды деятельности, которые несовместимы с целями установления зоны. Это: охранные, санитарно-защитные зоны, зоны охраны объектов культурного наследия (памятники истории и культуры) народов РФ, водоохранные зоны, зоны санитарной охраны источников питьевого и хозяйственно-бытового водоснабжения и иные зоны, устанавливаемые в соответствии с законодательством Р</w:t>
      </w:r>
      <w:r w:rsidR="00052FE0">
        <w:rPr>
          <w:color w:val="000000" w:themeColor="text1"/>
          <w:sz w:val="28"/>
          <w:szCs w:val="28"/>
        </w:rPr>
        <w:t xml:space="preserve">оссийской </w:t>
      </w:r>
      <w:r w:rsidRPr="006D4AA1">
        <w:rPr>
          <w:color w:val="000000" w:themeColor="text1"/>
          <w:sz w:val="28"/>
          <w:szCs w:val="28"/>
        </w:rPr>
        <w:t>Ф</w:t>
      </w:r>
      <w:r w:rsidR="00052FE0">
        <w:rPr>
          <w:color w:val="000000" w:themeColor="text1"/>
          <w:sz w:val="28"/>
          <w:szCs w:val="28"/>
        </w:rPr>
        <w:t>едерации</w:t>
      </w:r>
      <w:r w:rsidRPr="006D4AA1">
        <w:rPr>
          <w:color w:val="000000" w:themeColor="text1"/>
          <w:sz w:val="28"/>
          <w:szCs w:val="28"/>
        </w:rPr>
        <w:t xml:space="preserve"> (всего их 28).</w:t>
      </w:r>
    </w:p>
    <w:p w:rsidR="00D2750E" w:rsidRPr="006D4AA1" w:rsidRDefault="00DE0CD5" w:rsidP="00231FF2">
      <w:pPr>
        <w:shd w:val="clear" w:color="FFFFFF" w:fill="FFFFFF"/>
        <w:ind w:firstLine="567"/>
        <w:jc w:val="both"/>
        <w:rPr>
          <w:color w:val="000000" w:themeColor="text1"/>
          <w:sz w:val="28"/>
          <w:szCs w:val="28"/>
        </w:rPr>
      </w:pPr>
      <w:r w:rsidRPr="006D4AA1">
        <w:rPr>
          <w:color w:val="000000" w:themeColor="text1"/>
          <w:sz w:val="28"/>
          <w:szCs w:val="28"/>
        </w:rPr>
        <w:t>Список предприятий с санитарно-защитными зонами представлен в таблице 2.1</w:t>
      </w:r>
      <w:r w:rsidR="005B3693" w:rsidRPr="006D4AA1">
        <w:rPr>
          <w:color w:val="000000" w:themeColor="text1"/>
          <w:sz w:val="28"/>
          <w:szCs w:val="28"/>
        </w:rPr>
        <w:t>3</w:t>
      </w:r>
      <w:r w:rsidRPr="006D4AA1">
        <w:rPr>
          <w:color w:val="000000" w:themeColor="text1"/>
          <w:sz w:val="28"/>
          <w:szCs w:val="28"/>
        </w:rPr>
        <w:t>.1.</w:t>
      </w:r>
    </w:p>
    <w:p w:rsidR="00D2750E" w:rsidRPr="006D4AA1" w:rsidRDefault="00D2750E" w:rsidP="00231FF2">
      <w:pPr>
        <w:shd w:val="clear" w:color="FFFFFF" w:fill="FFFFFF"/>
        <w:jc w:val="both"/>
        <w:rPr>
          <w:color w:val="000000" w:themeColor="text1"/>
          <w:sz w:val="28"/>
          <w:szCs w:val="28"/>
        </w:rPr>
      </w:pPr>
    </w:p>
    <w:p w:rsidR="00D2750E" w:rsidRPr="006D4AA1" w:rsidRDefault="00DE0CD5" w:rsidP="00231FF2">
      <w:pPr>
        <w:pStyle w:val="ConsPlusNormal"/>
        <w:ind w:firstLine="0"/>
        <w:jc w:val="right"/>
        <w:outlineLvl w:val="4"/>
        <w:rPr>
          <w:rFonts w:ascii="Times New Roman" w:hAnsi="Times New Roman"/>
          <w:color w:val="000000" w:themeColor="text1"/>
        </w:rPr>
      </w:pPr>
      <w:r w:rsidRPr="006D4AA1">
        <w:rPr>
          <w:rFonts w:ascii="Times New Roman" w:hAnsi="Times New Roman"/>
          <w:b/>
          <w:color w:val="000000" w:themeColor="text1"/>
        </w:rPr>
        <w:t>Таблица 2.1</w:t>
      </w:r>
      <w:r w:rsidR="005B3693" w:rsidRPr="006D4AA1">
        <w:rPr>
          <w:rFonts w:ascii="Times New Roman" w:hAnsi="Times New Roman"/>
          <w:b/>
          <w:color w:val="000000" w:themeColor="text1"/>
        </w:rPr>
        <w:t>3</w:t>
      </w:r>
      <w:r w:rsidRPr="006D4AA1">
        <w:rPr>
          <w:rFonts w:ascii="Times New Roman" w:hAnsi="Times New Roman"/>
          <w:b/>
          <w:color w:val="000000" w:themeColor="text1"/>
        </w:rPr>
        <w:t>.1. Перечень предприятий и территорий, формирующих границы санитарно-защитных зон</w:t>
      </w:r>
    </w:p>
    <w:tbl>
      <w:tblPr>
        <w:tblW w:w="9923" w:type="dxa"/>
        <w:tblInd w:w="-5" w:type="dxa"/>
        <w:tblLayout w:type="fixed"/>
        <w:tblCellMar>
          <w:top w:w="102" w:type="dxa"/>
          <w:left w:w="62" w:type="dxa"/>
          <w:bottom w:w="102" w:type="dxa"/>
          <w:right w:w="62" w:type="dxa"/>
        </w:tblCellMar>
        <w:tblLook w:val="0000" w:firstRow="0" w:lastRow="0" w:firstColumn="0" w:lastColumn="0" w:noHBand="0" w:noVBand="0"/>
      </w:tblPr>
      <w:tblGrid>
        <w:gridCol w:w="567"/>
        <w:gridCol w:w="7580"/>
        <w:gridCol w:w="1776"/>
      </w:tblGrid>
      <w:tr w:rsidR="00EE0AED" w:rsidRPr="006D4AA1" w:rsidTr="001F171B">
        <w:trPr>
          <w:tblHeader/>
        </w:trPr>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N</w:t>
            </w:r>
          </w:p>
          <w:p w:rsidR="00EE0AED" w:rsidRPr="006D4AA1" w:rsidRDefault="00EE0AED" w:rsidP="00231FF2">
            <w:pPr>
              <w:widowControl w:val="0"/>
              <w:jc w:val="center"/>
              <w:rPr>
                <w:color w:val="000000" w:themeColor="text1"/>
                <w:lang w:eastAsia="ru-RU"/>
              </w:rPr>
            </w:pPr>
            <w:r w:rsidRPr="006D4AA1">
              <w:rPr>
                <w:color w:val="000000" w:themeColor="text1"/>
                <w:lang w:eastAsia="ru-RU"/>
              </w:rPr>
              <w:t>п/п</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Наименование предприятий, территория</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Размер СЗЗ,</w:t>
            </w:r>
          </w:p>
          <w:p w:rsidR="00EE0AED" w:rsidRPr="006D4AA1" w:rsidRDefault="00EE0AED" w:rsidP="00231FF2">
            <w:pPr>
              <w:widowControl w:val="0"/>
              <w:jc w:val="center"/>
              <w:rPr>
                <w:color w:val="000000" w:themeColor="text1"/>
                <w:lang w:eastAsia="ru-RU"/>
              </w:rPr>
            </w:pPr>
            <w:r w:rsidRPr="006D4AA1">
              <w:rPr>
                <w:color w:val="000000" w:themeColor="text1"/>
                <w:lang w:eastAsia="ru-RU"/>
              </w:rPr>
              <w:t>м</w:t>
            </w:r>
          </w:p>
        </w:tc>
      </w:tr>
      <w:tr w:rsidR="00EE0AED" w:rsidRPr="006D4AA1" w:rsidTr="001F171B">
        <w:tc>
          <w:tcPr>
            <w:tcW w:w="9923" w:type="dxa"/>
            <w:gridSpan w:val="3"/>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outlineLvl w:val="5"/>
              <w:rPr>
                <w:color w:val="000000" w:themeColor="text1"/>
                <w:lang w:eastAsia="ru-RU"/>
              </w:rPr>
            </w:pPr>
            <w:r w:rsidRPr="006D4AA1">
              <w:rPr>
                <w:color w:val="000000" w:themeColor="text1"/>
                <w:lang w:eastAsia="ru-RU"/>
              </w:rPr>
              <w:t>ПРОМЫШЛЕННАЯ ЗОНА</w:t>
            </w:r>
          </w:p>
        </w:tc>
      </w:tr>
      <w:tr w:rsidR="00EE0AED" w:rsidRPr="006D4AA1" w:rsidTr="001F171B">
        <w:tc>
          <w:tcPr>
            <w:tcW w:w="567" w:type="dxa"/>
            <w:tcBorders>
              <w:top w:val="single" w:sz="4" w:space="0" w:color="auto"/>
              <w:left w:val="single" w:sz="4" w:space="0" w:color="auto"/>
              <w:bottom w:val="single" w:sz="4" w:space="0" w:color="auto"/>
            </w:tcBorders>
          </w:tcPr>
          <w:p w:rsidR="00EE0AED" w:rsidRPr="006D4AA1" w:rsidRDefault="00EE0AED" w:rsidP="00231FF2">
            <w:pPr>
              <w:widowControl w:val="0"/>
              <w:rPr>
                <w:color w:val="000000" w:themeColor="text1"/>
                <w:lang w:eastAsia="ru-RU"/>
              </w:rPr>
            </w:pPr>
          </w:p>
        </w:tc>
        <w:tc>
          <w:tcPr>
            <w:tcW w:w="7580" w:type="dxa"/>
            <w:tcBorders>
              <w:top w:val="single" w:sz="4" w:space="0" w:color="auto"/>
              <w:bottom w:val="single" w:sz="4" w:space="0" w:color="auto"/>
              <w:right w:val="single" w:sz="4" w:space="0" w:color="auto"/>
            </w:tcBorders>
          </w:tcPr>
          <w:p w:rsidR="00EE0AED" w:rsidRPr="006D4AA1" w:rsidRDefault="00EE0AED" w:rsidP="00231FF2">
            <w:pPr>
              <w:widowControl w:val="0"/>
              <w:jc w:val="both"/>
              <w:outlineLvl w:val="6"/>
              <w:rPr>
                <w:color w:val="000000" w:themeColor="text1"/>
                <w:lang w:eastAsia="ru-RU"/>
              </w:rPr>
            </w:pPr>
            <w:r w:rsidRPr="006D4AA1">
              <w:rPr>
                <w:color w:val="000000" w:themeColor="text1"/>
                <w:lang w:eastAsia="ru-RU"/>
              </w:rPr>
              <w:t>Черная металлургия</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1000</w:t>
            </w: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1</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АО "Михайловский ГОК им. А.В. Варичева"</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2</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АО "Рудоавтоматика им. В.В. Сафошина"</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3</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Железногорское АО "Центрметаллургремонт"</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tcBorders>
          </w:tcPr>
          <w:p w:rsidR="00EE0AED" w:rsidRPr="006D4AA1" w:rsidRDefault="00EE0AED" w:rsidP="00231FF2">
            <w:pPr>
              <w:widowControl w:val="0"/>
              <w:rPr>
                <w:color w:val="000000" w:themeColor="text1"/>
                <w:lang w:eastAsia="ru-RU"/>
              </w:rPr>
            </w:pPr>
          </w:p>
        </w:tc>
        <w:tc>
          <w:tcPr>
            <w:tcW w:w="7580" w:type="dxa"/>
            <w:tcBorders>
              <w:top w:val="single" w:sz="4" w:space="0" w:color="auto"/>
              <w:bottom w:val="single" w:sz="4" w:space="0" w:color="auto"/>
              <w:right w:val="single" w:sz="4" w:space="0" w:color="auto"/>
            </w:tcBorders>
          </w:tcPr>
          <w:p w:rsidR="00EE0AED" w:rsidRPr="006D4AA1" w:rsidRDefault="00EE0AED" w:rsidP="00231FF2">
            <w:pPr>
              <w:widowControl w:val="0"/>
              <w:jc w:val="both"/>
              <w:outlineLvl w:val="6"/>
              <w:rPr>
                <w:color w:val="000000" w:themeColor="text1"/>
                <w:lang w:eastAsia="ru-RU"/>
              </w:rPr>
            </w:pPr>
            <w:r w:rsidRPr="006D4AA1">
              <w:rPr>
                <w:color w:val="000000" w:themeColor="text1"/>
                <w:lang w:eastAsia="ru-RU"/>
              </w:rPr>
              <w:t>Железнодорожный транспорт</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500</w:t>
            </w: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4</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ЗАО "Железногорский вагоноремонтный завод"</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tcBorders>
          </w:tcPr>
          <w:p w:rsidR="00EE0AED" w:rsidRPr="006D4AA1" w:rsidRDefault="00EE0AED" w:rsidP="00231FF2">
            <w:pPr>
              <w:widowControl w:val="0"/>
              <w:rPr>
                <w:color w:val="000000" w:themeColor="text1"/>
                <w:lang w:eastAsia="ru-RU"/>
              </w:rPr>
            </w:pPr>
          </w:p>
        </w:tc>
        <w:tc>
          <w:tcPr>
            <w:tcW w:w="7580" w:type="dxa"/>
            <w:tcBorders>
              <w:top w:val="single" w:sz="4" w:space="0" w:color="auto"/>
              <w:bottom w:val="single" w:sz="4" w:space="0" w:color="auto"/>
              <w:right w:val="single" w:sz="4" w:space="0" w:color="auto"/>
            </w:tcBorders>
          </w:tcPr>
          <w:p w:rsidR="00EE0AED" w:rsidRPr="006D4AA1" w:rsidRDefault="00EE0AED" w:rsidP="00231FF2">
            <w:pPr>
              <w:widowControl w:val="0"/>
              <w:jc w:val="both"/>
              <w:outlineLvl w:val="6"/>
              <w:rPr>
                <w:color w:val="000000" w:themeColor="text1"/>
                <w:lang w:eastAsia="ru-RU"/>
              </w:rPr>
            </w:pPr>
            <w:r w:rsidRPr="006D4AA1">
              <w:rPr>
                <w:color w:val="000000" w:themeColor="text1"/>
                <w:lang w:eastAsia="ru-RU"/>
              </w:rPr>
              <w:t>Объекты коммунального назначения</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500</w:t>
            </w: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5</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Полигон ТБО</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6</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Таможенный терминал</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tcBorders>
          </w:tcPr>
          <w:p w:rsidR="00EE0AED" w:rsidRPr="006D4AA1" w:rsidRDefault="00EE0AED" w:rsidP="00231FF2">
            <w:pPr>
              <w:widowControl w:val="0"/>
              <w:rPr>
                <w:color w:val="000000" w:themeColor="text1"/>
                <w:lang w:eastAsia="ru-RU"/>
              </w:rPr>
            </w:pPr>
          </w:p>
        </w:tc>
        <w:tc>
          <w:tcPr>
            <w:tcW w:w="7580" w:type="dxa"/>
            <w:tcBorders>
              <w:top w:val="single" w:sz="4" w:space="0" w:color="auto"/>
              <w:bottom w:val="single" w:sz="4" w:space="0" w:color="auto"/>
              <w:right w:val="single" w:sz="4" w:space="0" w:color="auto"/>
            </w:tcBorders>
          </w:tcPr>
          <w:p w:rsidR="00EE0AED" w:rsidRPr="006D4AA1" w:rsidRDefault="00EE0AED" w:rsidP="00231FF2">
            <w:pPr>
              <w:widowControl w:val="0"/>
              <w:jc w:val="both"/>
              <w:outlineLvl w:val="6"/>
              <w:rPr>
                <w:color w:val="000000" w:themeColor="text1"/>
                <w:lang w:eastAsia="ru-RU"/>
              </w:rPr>
            </w:pPr>
            <w:r w:rsidRPr="006D4AA1">
              <w:rPr>
                <w:color w:val="000000" w:themeColor="text1"/>
                <w:lang w:eastAsia="ru-RU"/>
              </w:rPr>
              <w:t>Эл. энергетика</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300</w:t>
            </w: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7</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ПО "Северные электросети" филиала ОАО "МРСК Центра" - "Курскэнерго"</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8</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МУП "Горэлектросети"</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tcBorders>
          </w:tcPr>
          <w:p w:rsidR="00EE0AED" w:rsidRPr="006D4AA1" w:rsidRDefault="00EE0AED" w:rsidP="00231FF2">
            <w:pPr>
              <w:widowControl w:val="0"/>
              <w:rPr>
                <w:color w:val="000000" w:themeColor="text1"/>
                <w:lang w:eastAsia="ru-RU"/>
              </w:rPr>
            </w:pPr>
          </w:p>
        </w:tc>
        <w:tc>
          <w:tcPr>
            <w:tcW w:w="7580" w:type="dxa"/>
            <w:tcBorders>
              <w:top w:val="single" w:sz="4" w:space="0" w:color="auto"/>
              <w:bottom w:val="single" w:sz="4" w:space="0" w:color="auto"/>
              <w:right w:val="single" w:sz="4" w:space="0" w:color="auto"/>
            </w:tcBorders>
          </w:tcPr>
          <w:p w:rsidR="00EE0AED" w:rsidRPr="006D4AA1" w:rsidRDefault="00EE0AED" w:rsidP="00231FF2">
            <w:pPr>
              <w:widowControl w:val="0"/>
              <w:jc w:val="both"/>
              <w:outlineLvl w:val="6"/>
              <w:rPr>
                <w:color w:val="000000" w:themeColor="text1"/>
                <w:lang w:eastAsia="ru-RU"/>
              </w:rPr>
            </w:pPr>
            <w:r w:rsidRPr="006D4AA1">
              <w:rPr>
                <w:color w:val="000000" w:themeColor="text1"/>
                <w:lang w:eastAsia="ru-RU"/>
              </w:rPr>
              <w:t>Автомобильная промышленность</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300</w:t>
            </w: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9</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ООО "Автосервис"</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10</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ООО "Автосервис "Матис"</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tcBorders>
          </w:tcPr>
          <w:p w:rsidR="00EE0AED" w:rsidRPr="006D4AA1" w:rsidRDefault="00EE0AED" w:rsidP="00231FF2">
            <w:pPr>
              <w:widowControl w:val="0"/>
              <w:rPr>
                <w:color w:val="000000" w:themeColor="text1"/>
                <w:lang w:eastAsia="ru-RU"/>
              </w:rPr>
            </w:pPr>
          </w:p>
        </w:tc>
        <w:tc>
          <w:tcPr>
            <w:tcW w:w="7580" w:type="dxa"/>
            <w:tcBorders>
              <w:top w:val="single" w:sz="4" w:space="0" w:color="auto"/>
              <w:bottom w:val="single" w:sz="4" w:space="0" w:color="auto"/>
              <w:right w:val="single" w:sz="4" w:space="0" w:color="auto"/>
            </w:tcBorders>
          </w:tcPr>
          <w:p w:rsidR="00EE0AED" w:rsidRPr="006D4AA1" w:rsidRDefault="00EE0AED" w:rsidP="00231FF2">
            <w:pPr>
              <w:widowControl w:val="0"/>
              <w:jc w:val="both"/>
              <w:outlineLvl w:val="6"/>
              <w:rPr>
                <w:color w:val="000000" w:themeColor="text1"/>
                <w:lang w:eastAsia="ru-RU"/>
              </w:rPr>
            </w:pPr>
            <w:r w:rsidRPr="006D4AA1">
              <w:rPr>
                <w:color w:val="000000" w:themeColor="text1"/>
                <w:lang w:eastAsia="ru-RU"/>
              </w:rPr>
              <w:t>Промышленность строительных материалов</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300</w:t>
            </w: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11</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АО "Завод ЖБИ-3"</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tcBorders>
          </w:tcPr>
          <w:p w:rsidR="00EE0AED" w:rsidRPr="006D4AA1" w:rsidRDefault="00EE0AED" w:rsidP="00231FF2">
            <w:pPr>
              <w:widowControl w:val="0"/>
              <w:rPr>
                <w:color w:val="000000" w:themeColor="text1"/>
                <w:lang w:eastAsia="ru-RU"/>
              </w:rPr>
            </w:pPr>
          </w:p>
        </w:tc>
        <w:tc>
          <w:tcPr>
            <w:tcW w:w="7580" w:type="dxa"/>
            <w:tcBorders>
              <w:top w:val="single" w:sz="4" w:space="0" w:color="auto"/>
              <w:bottom w:val="single" w:sz="4" w:space="0" w:color="auto"/>
              <w:right w:val="single" w:sz="4" w:space="0" w:color="auto"/>
            </w:tcBorders>
          </w:tcPr>
          <w:p w:rsidR="00EE0AED" w:rsidRPr="006D4AA1" w:rsidRDefault="00EE0AED" w:rsidP="00231FF2">
            <w:pPr>
              <w:widowControl w:val="0"/>
              <w:jc w:val="both"/>
              <w:outlineLvl w:val="6"/>
              <w:rPr>
                <w:color w:val="000000" w:themeColor="text1"/>
                <w:lang w:eastAsia="ru-RU"/>
              </w:rPr>
            </w:pPr>
            <w:r w:rsidRPr="006D4AA1">
              <w:rPr>
                <w:color w:val="000000" w:themeColor="text1"/>
                <w:lang w:eastAsia="ru-RU"/>
              </w:rPr>
              <w:t>Автотранспорт</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300</w:t>
            </w: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12</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МУП "Транспортные Линии"</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tcBorders>
          </w:tcPr>
          <w:p w:rsidR="00EE0AED" w:rsidRPr="006D4AA1" w:rsidRDefault="00EE0AED" w:rsidP="00231FF2">
            <w:pPr>
              <w:widowControl w:val="0"/>
              <w:rPr>
                <w:color w:val="000000" w:themeColor="text1"/>
                <w:lang w:eastAsia="ru-RU"/>
              </w:rPr>
            </w:pPr>
          </w:p>
        </w:tc>
        <w:tc>
          <w:tcPr>
            <w:tcW w:w="7580" w:type="dxa"/>
            <w:tcBorders>
              <w:top w:val="single" w:sz="4" w:space="0" w:color="auto"/>
              <w:bottom w:val="single" w:sz="4" w:space="0" w:color="auto"/>
              <w:right w:val="single" w:sz="4" w:space="0" w:color="auto"/>
            </w:tcBorders>
          </w:tcPr>
          <w:p w:rsidR="00EE0AED" w:rsidRPr="006D4AA1" w:rsidRDefault="00EE0AED" w:rsidP="00231FF2">
            <w:pPr>
              <w:widowControl w:val="0"/>
              <w:jc w:val="both"/>
              <w:outlineLvl w:val="6"/>
              <w:rPr>
                <w:color w:val="000000" w:themeColor="text1"/>
                <w:lang w:eastAsia="ru-RU"/>
              </w:rPr>
            </w:pPr>
            <w:r w:rsidRPr="006D4AA1">
              <w:rPr>
                <w:color w:val="000000" w:themeColor="text1"/>
                <w:lang w:eastAsia="ru-RU"/>
              </w:rPr>
              <w:t>Пищевая промышленность</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300</w:t>
            </w: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13</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АО "Объединенная рыбная компания"</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14</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Рыбоперерабатывающий цех ИП Дегтярев</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15</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Рыбоперерабатывающий цех ООО "Дионис опт"</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tcBorders>
          </w:tcPr>
          <w:p w:rsidR="00EE0AED" w:rsidRPr="006D4AA1" w:rsidRDefault="00EE0AED" w:rsidP="00231FF2">
            <w:pPr>
              <w:widowControl w:val="0"/>
              <w:rPr>
                <w:color w:val="000000" w:themeColor="text1"/>
                <w:lang w:eastAsia="ru-RU"/>
              </w:rPr>
            </w:pPr>
          </w:p>
        </w:tc>
        <w:tc>
          <w:tcPr>
            <w:tcW w:w="7580" w:type="dxa"/>
            <w:tcBorders>
              <w:top w:val="single" w:sz="4" w:space="0" w:color="auto"/>
              <w:bottom w:val="single" w:sz="4" w:space="0" w:color="auto"/>
              <w:right w:val="single" w:sz="4" w:space="0" w:color="auto"/>
            </w:tcBorders>
          </w:tcPr>
          <w:p w:rsidR="00EE0AED" w:rsidRPr="006D4AA1" w:rsidRDefault="00EE0AED" w:rsidP="00231FF2">
            <w:pPr>
              <w:widowControl w:val="0"/>
              <w:jc w:val="both"/>
              <w:outlineLvl w:val="6"/>
              <w:rPr>
                <w:color w:val="000000" w:themeColor="text1"/>
                <w:lang w:eastAsia="ru-RU"/>
              </w:rPr>
            </w:pPr>
            <w:r w:rsidRPr="006D4AA1">
              <w:rPr>
                <w:color w:val="000000" w:themeColor="text1"/>
                <w:lang w:eastAsia="ru-RU"/>
              </w:rPr>
              <w:t>Объекты коммунального назначения</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300</w:t>
            </w: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16</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Стадион "Горняк"</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17</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ОАО "Объединение автовокзалов и автостанций"</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tcBorders>
          </w:tcPr>
          <w:p w:rsidR="00EE0AED" w:rsidRPr="006D4AA1" w:rsidRDefault="00EE0AED" w:rsidP="00231FF2">
            <w:pPr>
              <w:widowControl w:val="0"/>
              <w:rPr>
                <w:color w:val="000000" w:themeColor="text1"/>
                <w:lang w:eastAsia="ru-RU"/>
              </w:rPr>
            </w:pPr>
          </w:p>
        </w:tc>
        <w:tc>
          <w:tcPr>
            <w:tcW w:w="7580" w:type="dxa"/>
            <w:tcBorders>
              <w:top w:val="single" w:sz="4" w:space="0" w:color="auto"/>
              <w:bottom w:val="single" w:sz="4" w:space="0" w:color="auto"/>
              <w:right w:val="single" w:sz="4" w:space="0" w:color="auto"/>
            </w:tcBorders>
          </w:tcPr>
          <w:p w:rsidR="00EE0AED" w:rsidRPr="006D4AA1" w:rsidRDefault="00EE0AED" w:rsidP="00231FF2">
            <w:pPr>
              <w:widowControl w:val="0"/>
              <w:jc w:val="both"/>
              <w:outlineLvl w:val="6"/>
              <w:rPr>
                <w:color w:val="000000" w:themeColor="text1"/>
                <w:lang w:eastAsia="ru-RU"/>
              </w:rPr>
            </w:pPr>
            <w:r w:rsidRPr="006D4AA1">
              <w:rPr>
                <w:color w:val="000000" w:themeColor="text1"/>
                <w:lang w:eastAsia="ru-RU"/>
              </w:rPr>
              <w:t>Объекты коммунального назначения</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100</w:t>
            </w: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18</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Мойки автомобилей с количеством постов от 2 до 5</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tcBorders>
          </w:tcPr>
          <w:p w:rsidR="00EE0AED" w:rsidRPr="006D4AA1" w:rsidRDefault="00EE0AED" w:rsidP="00231FF2">
            <w:pPr>
              <w:widowControl w:val="0"/>
              <w:rPr>
                <w:color w:val="000000" w:themeColor="text1"/>
                <w:lang w:eastAsia="ru-RU"/>
              </w:rPr>
            </w:pPr>
          </w:p>
        </w:tc>
        <w:tc>
          <w:tcPr>
            <w:tcW w:w="7580" w:type="dxa"/>
            <w:tcBorders>
              <w:top w:val="single" w:sz="4" w:space="0" w:color="auto"/>
              <w:bottom w:val="single" w:sz="4" w:space="0" w:color="auto"/>
              <w:right w:val="single" w:sz="4" w:space="0" w:color="auto"/>
            </w:tcBorders>
          </w:tcPr>
          <w:p w:rsidR="00EE0AED" w:rsidRPr="006D4AA1" w:rsidRDefault="00EE0AED" w:rsidP="00231FF2">
            <w:pPr>
              <w:widowControl w:val="0"/>
              <w:jc w:val="both"/>
              <w:outlineLvl w:val="6"/>
              <w:rPr>
                <w:color w:val="000000" w:themeColor="text1"/>
                <w:lang w:eastAsia="ru-RU"/>
              </w:rPr>
            </w:pPr>
            <w:r w:rsidRPr="006D4AA1">
              <w:rPr>
                <w:color w:val="000000" w:themeColor="text1"/>
                <w:lang w:eastAsia="ru-RU"/>
              </w:rPr>
              <w:t>Легкая промышленность</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100</w:t>
            </w: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19</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ООО "Нипромтекс"</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tcBorders>
          </w:tcPr>
          <w:p w:rsidR="00EE0AED" w:rsidRPr="006D4AA1" w:rsidRDefault="00EE0AED" w:rsidP="00231FF2">
            <w:pPr>
              <w:widowControl w:val="0"/>
              <w:rPr>
                <w:color w:val="000000" w:themeColor="text1"/>
                <w:lang w:eastAsia="ru-RU"/>
              </w:rPr>
            </w:pPr>
          </w:p>
        </w:tc>
        <w:tc>
          <w:tcPr>
            <w:tcW w:w="7580" w:type="dxa"/>
            <w:tcBorders>
              <w:top w:val="single" w:sz="4" w:space="0" w:color="auto"/>
              <w:bottom w:val="single" w:sz="4" w:space="0" w:color="auto"/>
              <w:right w:val="single" w:sz="4" w:space="0" w:color="auto"/>
            </w:tcBorders>
          </w:tcPr>
          <w:p w:rsidR="00EE0AED" w:rsidRPr="006D4AA1" w:rsidRDefault="00EE0AED" w:rsidP="00231FF2">
            <w:pPr>
              <w:widowControl w:val="0"/>
              <w:jc w:val="both"/>
              <w:outlineLvl w:val="6"/>
              <w:rPr>
                <w:color w:val="000000" w:themeColor="text1"/>
                <w:lang w:eastAsia="ru-RU"/>
              </w:rPr>
            </w:pPr>
            <w:r w:rsidRPr="006D4AA1">
              <w:rPr>
                <w:color w:val="000000" w:themeColor="text1"/>
                <w:lang w:eastAsia="ru-RU"/>
              </w:rPr>
              <w:t>Полиграфическая промышленность</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100</w:t>
            </w: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20</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ООО "Железногорская типография"</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tcBorders>
          </w:tcPr>
          <w:p w:rsidR="00EE0AED" w:rsidRPr="006D4AA1" w:rsidRDefault="00EE0AED" w:rsidP="00231FF2">
            <w:pPr>
              <w:widowControl w:val="0"/>
              <w:rPr>
                <w:color w:val="000000" w:themeColor="text1"/>
                <w:lang w:eastAsia="ru-RU"/>
              </w:rPr>
            </w:pPr>
          </w:p>
        </w:tc>
        <w:tc>
          <w:tcPr>
            <w:tcW w:w="7580" w:type="dxa"/>
            <w:tcBorders>
              <w:top w:val="single" w:sz="4" w:space="0" w:color="auto"/>
              <w:bottom w:val="single" w:sz="4" w:space="0" w:color="auto"/>
              <w:right w:val="single" w:sz="4" w:space="0" w:color="auto"/>
            </w:tcBorders>
          </w:tcPr>
          <w:p w:rsidR="00EE0AED" w:rsidRPr="006D4AA1" w:rsidRDefault="00EE0AED" w:rsidP="00231FF2">
            <w:pPr>
              <w:widowControl w:val="0"/>
              <w:jc w:val="both"/>
              <w:outlineLvl w:val="6"/>
              <w:rPr>
                <w:color w:val="000000" w:themeColor="text1"/>
                <w:lang w:eastAsia="ru-RU"/>
              </w:rPr>
            </w:pPr>
            <w:r w:rsidRPr="006D4AA1">
              <w:rPr>
                <w:color w:val="000000" w:themeColor="text1"/>
                <w:lang w:eastAsia="ru-RU"/>
              </w:rPr>
              <w:t>Общее строительство</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100</w:t>
            </w: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21</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АО "Завод ЖБИ-3"</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tcBorders>
          </w:tcPr>
          <w:p w:rsidR="00EE0AED" w:rsidRPr="006D4AA1" w:rsidRDefault="00EE0AED" w:rsidP="00231FF2">
            <w:pPr>
              <w:widowControl w:val="0"/>
              <w:rPr>
                <w:color w:val="000000" w:themeColor="text1"/>
                <w:lang w:eastAsia="ru-RU"/>
              </w:rPr>
            </w:pPr>
          </w:p>
        </w:tc>
        <w:tc>
          <w:tcPr>
            <w:tcW w:w="7580" w:type="dxa"/>
            <w:tcBorders>
              <w:top w:val="single" w:sz="4" w:space="0" w:color="auto"/>
              <w:bottom w:val="single" w:sz="4" w:space="0" w:color="auto"/>
              <w:right w:val="single" w:sz="4" w:space="0" w:color="auto"/>
            </w:tcBorders>
          </w:tcPr>
          <w:p w:rsidR="00EE0AED" w:rsidRPr="006D4AA1" w:rsidRDefault="00EE0AED" w:rsidP="00231FF2">
            <w:pPr>
              <w:widowControl w:val="0"/>
              <w:jc w:val="both"/>
              <w:outlineLvl w:val="6"/>
              <w:rPr>
                <w:color w:val="000000" w:themeColor="text1"/>
                <w:lang w:eastAsia="ru-RU"/>
              </w:rPr>
            </w:pPr>
            <w:r w:rsidRPr="006D4AA1">
              <w:rPr>
                <w:color w:val="000000" w:themeColor="text1"/>
                <w:lang w:eastAsia="ru-RU"/>
              </w:rPr>
              <w:t>Специализированное строительство</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100</w:t>
            </w: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22</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ООО "СтройМастерЛюкс"</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23</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ООО "Трасса"</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24</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ООО "Вентиляция - 2"</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25</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ООО "СМУ-4+"</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tcBorders>
          </w:tcPr>
          <w:p w:rsidR="00EE0AED" w:rsidRPr="006D4AA1" w:rsidRDefault="00EE0AED" w:rsidP="00231FF2">
            <w:pPr>
              <w:widowControl w:val="0"/>
              <w:rPr>
                <w:color w:val="000000" w:themeColor="text1"/>
                <w:lang w:eastAsia="ru-RU"/>
              </w:rPr>
            </w:pPr>
          </w:p>
        </w:tc>
        <w:tc>
          <w:tcPr>
            <w:tcW w:w="7580" w:type="dxa"/>
            <w:tcBorders>
              <w:top w:val="single" w:sz="4" w:space="0" w:color="auto"/>
              <w:bottom w:val="single" w:sz="4" w:space="0" w:color="auto"/>
              <w:right w:val="single" w:sz="4" w:space="0" w:color="auto"/>
            </w:tcBorders>
          </w:tcPr>
          <w:p w:rsidR="00EE0AED" w:rsidRPr="006D4AA1" w:rsidRDefault="00EE0AED" w:rsidP="00231FF2">
            <w:pPr>
              <w:widowControl w:val="0"/>
              <w:jc w:val="both"/>
              <w:outlineLvl w:val="6"/>
              <w:rPr>
                <w:color w:val="000000" w:themeColor="text1"/>
                <w:lang w:eastAsia="ru-RU"/>
              </w:rPr>
            </w:pPr>
            <w:r w:rsidRPr="006D4AA1">
              <w:rPr>
                <w:color w:val="000000" w:themeColor="text1"/>
                <w:lang w:eastAsia="ru-RU"/>
              </w:rPr>
              <w:t>Пищевая промышленность</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100</w:t>
            </w: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26</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ЗАО "Торговый дом "Железногорск-молоко"</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27</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АО «Проект «Свежий хлеб»</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tcBorders>
          </w:tcPr>
          <w:p w:rsidR="00EE0AED" w:rsidRPr="006D4AA1" w:rsidRDefault="00EE0AED" w:rsidP="00231FF2">
            <w:pPr>
              <w:widowControl w:val="0"/>
              <w:rPr>
                <w:color w:val="000000" w:themeColor="text1"/>
                <w:lang w:eastAsia="ru-RU"/>
              </w:rPr>
            </w:pPr>
          </w:p>
        </w:tc>
        <w:tc>
          <w:tcPr>
            <w:tcW w:w="7580" w:type="dxa"/>
            <w:tcBorders>
              <w:top w:val="single" w:sz="4" w:space="0" w:color="auto"/>
              <w:bottom w:val="single" w:sz="4" w:space="0" w:color="auto"/>
              <w:right w:val="single" w:sz="4" w:space="0" w:color="auto"/>
            </w:tcBorders>
          </w:tcPr>
          <w:p w:rsidR="00EE0AED" w:rsidRPr="006D4AA1" w:rsidRDefault="00EE0AED" w:rsidP="00231FF2">
            <w:pPr>
              <w:widowControl w:val="0"/>
              <w:jc w:val="both"/>
              <w:outlineLvl w:val="6"/>
              <w:rPr>
                <w:color w:val="000000" w:themeColor="text1"/>
                <w:lang w:eastAsia="ru-RU"/>
              </w:rPr>
            </w:pPr>
            <w:r w:rsidRPr="006D4AA1">
              <w:rPr>
                <w:color w:val="000000" w:themeColor="text1"/>
                <w:lang w:eastAsia="ru-RU"/>
              </w:rPr>
              <w:t>Целлюлозно-бумажная промышленность</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50</w:t>
            </w: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28</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АО "Готэк"</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29</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АО "Готэк-Принт"</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30</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АО "Готэк-Литар"</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31</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АО "Универсальный Лизинг"</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lastRenderedPageBreak/>
              <w:t>32</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АО "Полипак"</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33</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ООО "Пром-Картон"</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tcBorders>
          </w:tcPr>
          <w:p w:rsidR="00EE0AED" w:rsidRPr="006D4AA1" w:rsidRDefault="00EE0AED" w:rsidP="00231FF2">
            <w:pPr>
              <w:widowControl w:val="0"/>
              <w:rPr>
                <w:color w:val="000000" w:themeColor="text1"/>
                <w:lang w:eastAsia="ru-RU"/>
              </w:rPr>
            </w:pPr>
          </w:p>
        </w:tc>
        <w:tc>
          <w:tcPr>
            <w:tcW w:w="7580" w:type="dxa"/>
            <w:tcBorders>
              <w:top w:val="single" w:sz="4" w:space="0" w:color="auto"/>
              <w:bottom w:val="single" w:sz="4" w:space="0" w:color="auto"/>
              <w:right w:val="single" w:sz="4" w:space="0" w:color="auto"/>
            </w:tcBorders>
          </w:tcPr>
          <w:p w:rsidR="00EE0AED" w:rsidRPr="006D4AA1" w:rsidRDefault="00EE0AED" w:rsidP="00231FF2">
            <w:pPr>
              <w:widowControl w:val="0"/>
              <w:jc w:val="both"/>
              <w:outlineLvl w:val="6"/>
              <w:rPr>
                <w:color w:val="000000" w:themeColor="text1"/>
                <w:lang w:eastAsia="ru-RU"/>
              </w:rPr>
            </w:pPr>
            <w:r w:rsidRPr="006D4AA1">
              <w:rPr>
                <w:color w:val="000000" w:themeColor="text1"/>
                <w:lang w:eastAsia="ru-RU"/>
              </w:rPr>
              <w:t>Объекты коммунального назначения</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50</w:t>
            </w: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34</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xml:space="preserve">- Автозаправочные станции </w:t>
            </w:r>
            <w:r w:rsidRPr="006D4AA1">
              <w:rPr>
                <w:color w:val="000000" w:themeColor="text1"/>
                <w:lang w:val="en-US" w:eastAsia="ru-RU"/>
              </w:rPr>
              <w:t xml:space="preserve">V </w:t>
            </w:r>
            <w:r w:rsidRPr="006D4AA1">
              <w:rPr>
                <w:color w:val="000000" w:themeColor="text1"/>
                <w:lang w:eastAsia="ru-RU"/>
              </w:rPr>
              <w:t>класса</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35</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Стоянки грузового транспорта</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36</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val="en-US" w:eastAsia="ru-RU"/>
              </w:rPr>
            </w:pPr>
            <w:r w:rsidRPr="006D4AA1">
              <w:rPr>
                <w:color w:val="000000" w:themeColor="text1"/>
                <w:lang w:eastAsia="ru-RU"/>
              </w:rPr>
              <w:t xml:space="preserve">- Автозаправочные станции </w:t>
            </w:r>
            <w:r w:rsidRPr="006D4AA1">
              <w:rPr>
                <w:color w:val="000000" w:themeColor="text1"/>
                <w:lang w:val="en-US" w:eastAsia="ru-RU"/>
              </w:rPr>
              <w:t>IV</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val="en-US" w:eastAsia="ru-RU"/>
              </w:rPr>
            </w:pPr>
            <w:r w:rsidRPr="006D4AA1">
              <w:rPr>
                <w:color w:val="000000" w:themeColor="text1"/>
                <w:lang w:val="en-US" w:eastAsia="ru-RU"/>
              </w:rPr>
              <w:t>100</w:t>
            </w:r>
          </w:p>
        </w:tc>
      </w:tr>
      <w:tr w:rsidR="00EE0AED" w:rsidRPr="006D4AA1" w:rsidTr="001F171B">
        <w:tc>
          <w:tcPr>
            <w:tcW w:w="567" w:type="dxa"/>
            <w:tcBorders>
              <w:top w:val="single" w:sz="4" w:space="0" w:color="auto"/>
              <w:left w:val="single" w:sz="4" w:space="0" w:color="auto"/>
              <w:bottom w:val="single" w:sz="4" w:space="0" w:color="auto"/>
            </w:tcBorders>
          </w:tcPr>
          <w:p w:rsidR="00EE0AED" w:rsidRPr="006D4AA1" w:rsidRDefault="00EE0AED" w:rsidP="00231FF2">
            <w:pPr>
              <w:widowControl w:val="0"/>
              <w:rPr>
                <w:color w:val="000000" w:themeColor="text1"/>
                <w:lang w:eastAsia="ru-RU"/>
              </w:rPr>
            </w:pPr>
          </w:p>
        </w:tc>
        <w:tc>
          <w:tcPr>
            <w:tcW w:w="7580" w:type="dxa"/>
            <w:tcBorders>
              <w:top w:val="single" w:sz="4" w:space="0" w:color="auto"/>
              <w:bottom w:val="single" w:sz="4" w:space="0" w:color="auto"/>
              <w:right w:val="single" w:sz="4" w:space="0" w:color="auto"/>
            </w:tcBorders>
          </w:tcPr>
          <w:p w:rsidR="00EE0AED" w:rsidRPr="006D4AA1" w:rsidRDefault="00EE0AED" w:rsidP="00231FF2">
            <w:pPr>
              <w:widowControl w:val="0"/>
              <w:jc w:val="both"/>
              <w:outlineLvl w:val="6"/>
              <w:rPr>
                <w:color w:val="000000" w:themeColor="text1"/>
                <w:lang w:eastAsia="ru-RU"/>
              </w:rPr>
            </w:pPr>
            <w:r w:rsidRPr="006D4AA1">
              <w:rPr>
                <w:color w:val="000000" w:themeColor="text1"/>
                <w:lang w:eastAsia="ru-RU"/>
              </w:rPr>
              <w:t>Лесное хозяйство</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50</w:t>
            </w: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37</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ОГУ "Железногорский лесхоз"</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tcBorders>
          </w:tcPr>
          <w:p w:rsidR="00EE0AED" w:rsidRPr="006D4AA1" w:rsidRDefault="00EE0AED" w:rsidP="00231FF2">
            <w:pPr>
              <w:widowControl w:val="0"/>
              <w:rPr>
                <w:color w:val="000000" w:themeColor="text1"/>
                <w:lang w:eastAsia="ru-RU"/>
              </w:rPr>
            </w:pPr>
          </w:p>
        </w:tc>
        <w:tc>
          <w:tcPr>
            <w:tcW w:w="7580" w:type="dxa"/>
            <w:tcBorders>
              <w:top w:val="single" w:sz="4" w:space="0" w:color="auto"/>
              <w:bottom w:val="single" w:sz="4" w:space="0" w:color="auto"/>
              <w:right w:val="single" w:sz="4" w:space="0" w:color="auto"/>
            </w:tcBorders>
          </w:tcPr>
          <w:p w:rsidR="00EE0AED" w:rsidRPr="006D4AA1" w:rsidRDefault="00EE0AED" w:rsidP="00231FF2">
            <w:pPr>
              <w:widowControl w:val="0"/>
              <w:jc w:val="both"/>
              <w:outlineLvl w:val="6"/>
              <w:rPr>
                <w:color w:val="000000" w:themeColor="text1"/>
                <w:lang w:eastAsia="ru-RU"/>
              </w:rPr>
            </w:pPr>
            <w:r w:rsidRPr="006D4AA1">
              <w:rPr>
                <w:color w:val="000000" w:themeColor="text1"/>
                <w:lang w:eastAsia="ru-RU"/>
              </w:rPr>
              <w:t>Связь</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50</w:t>
            </w: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38</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ООО "Регионсеть"</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39</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ООО "Телеком центр"</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rPr>
          <w:trHeight w:val="25"/>
        </w:trPr>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40</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keepNext/>
              <w:keepLines/>
              <w:pBdr>
                <w:top w:val="none" w:sz="4" w:space="0" w:color="000000"/>
                <w:left w:val="none" w:sz="4" w:space="0" w:color="000000"/>
                <w:bottom w:val="none" w:sz="4" w:space="0" w:color="000000"/>
                <w:right w:val="none" w:sz="4" w:space="0" w:color="000000"/>
                <w:between w:val="none" w:sz="4" w:space="0" w:color="000000"/>
              </w:pBdr>
              <w:shd w:val="clear" w:color="auto" w:fill="FFFFFF"/>
              <w:outlineLvl w:val="4"/>
              <w:rPr>
                <w:rFonts w:eastAsia="Arial"/>
                <w:color w:val="000000" w:themeColor="text1"/>
              </w:rPr>
            </w:pPr>
            <w:r w:rsidRPr="006D4AA1">
              <w:rPr>
                <w:rFonts w:eastAsia="Arial"/>
                <w:b/>
                <w:bCs/>
                <w:color w:val="000000" w:themeColor="text1"/>
              </w:rPr>
              <w:t xml:space="preserve">- </w:t>
            </w:r>
            <w:r w:rsidRPr="006D4AA1">
              <w:rPr>
                <w:rFonts w:eastAsia="Arial"/>
                <w:bCs/>
                <w:color w:val="000000" w:themeColor="text1"/>
              </w:rPr>
              <w:t>ОП Дмитриево-Железногорский почтамт</w:t>
            </w:r>
            <w:r w:rsidRPr="006D4AA1">
              <w:rPr>
                <w:rFonts w:eastAsia="Arial"/>
                <w:color w:val="000000" w:themeColor="text1"/>
              </w:rPr>
              <w:t xml:space="preserve"> УФПС Курской области АО "Почта России"</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tcBorders>
          </w:tcPr>
          <w:p w:rsidR="00EE0AED" w:rsidRPr="006D4AA1" w:rsidRDefault="00EE0AED" w:rsidP="00231FF2">
            <w:pPr>
              <w:widowControl w:val="0"/>
              <w:rPr>
                <w:color w:val="000000" w:themeColor="text1"/>
                <w:lang w:eastAsia="ru-RU"/>
              </w:rPr>
            </w:pPr>
          </w:p>
        </w:tc>
        <w:tc>
          <w:tcPr>
            <w:tcW w:w="7580" w:type="dxa"/>
            <w:tcBorders>
              <w:top w:val="single" w:sz="4" w:space="0" w:color="auto"/>
              <w:bottom w:val="single" w:sz="4" w:space="0" w:color="auto"/>
              <w:right w:val="single" w:sz="4" w:space="0" w:color="auto"/>
            </w:tcBorders>
          </w:tcPr>
          <w:p w:rsidR="00EE0AED" w:rsidRPr="006D4AA1" w:rsidRDefault="00EE0AED" w:rsidP="00231FF2">
            <w:pPr>
              <w:widowControl w:val="0"/>
              <w:jc w:val="both"/>
              <w:outlineLvl w:val="6"/>
              <w:rPr>
                <w:color w:val="000000" w:themeColor="text1"/>
                <w:lang w:eastAsia="ru-RU"/>
              </w:rPr>
            </w:pPr>
            <w:r w:rsidRPr="006D4AA1">
              <w:rPr>
                <w:color w:val="000000" w:themeColor="text1"/>
                <w:lang w:eastAsia="ru-RU"/>
              </w:rPr>
              <w:t>Спецмонтажстрой</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50</w:t>
            </w: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41</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АО "Электромонтаж-сервис"</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42</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ООО "Центрметаллургмонтаж"</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43</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xml:space="preserve">- ООО "Техмонтаж" </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tcBorders>
          </w:tcPr>
          <w:p w:rsidR="00EE0AED" w:rsidRPr="006D4AA1" w:rsidRDefault="00EE0AED" w:rsidP="00231FF2">
            <w:pPr>
              <w:widowControl w:val="0"/>
              <w:rPr>
                <w:color w:val="000000" w:themeColor="text1"/>
                <w:lang w:eastAsia="ru-RU"/>
              </w:rPr>
            </w:pPr>
          </w:p>
        </w:tc>
        <w:tc>
          <w:tcPr>
            <w:tcW w:w="7580" w:type="dxa"/>
            <w:tcBorders>
              <w:top w:val="single" w:sz="4" w:space="0" w:color="auto"/>
              <w:bottom w:val="single" w:sz="4" w:space="0" w:color="auto"/>
              <w:right w:val="single" w:sz="4" w:space="0" w:color="auto"/>
            </w:tcBorders>
          </w:tcPr>
          <w:p w:rsidR="00EE0AED" w:rsidRPr="006D4AA1" w:rsidRDefault="00EE0AED" w:rsidP="00231FF2">
            <w:pPr>
              <w:widowControl w:val="0"/>
              <w:jc w:val="both"/>
              <w:outlineLvl w:val="6"/>
              <w:rPr>
                <w:color w:val="000000" w:themeColor="text1"/>
                <w:lang w:eastAsia="ru-RU"/>
              </w:rPr>
            </w:pPr>
            <w:r w:rsidRPr="006D4AA1">
              <w:rPr>
                <w:color w:val="000000" w:themeColor="text1"/>
                <w:lang w:eastAsia="ru-RU"/>
              </w:rPr>
              <w:t>Материально-техническое снабжение и сбыт</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50</w:t>
            </w: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44</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МУП "Гортеплосеть"</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45</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МУП "Горкомэнерго"</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46</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ООО "УК "Альянс"</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47</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МУП "Горводоканал"</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tcBorders>
          </w:tcPr>
          <w:p w:rsidR="00EE0AED" w:rsidRPr="006D4AA1" w:rsidRDefault="00EE0AED" w:rsidP="00231FF2">
            <w:pPr>
              <w:widowControl w:val="0"/>
              <w:rPr>
                <w:color w:val="000000" w:themeColor="text1"/>
                <w:lang w:eastAsia="ru-RU"/>
              </w:rPr>
            </w:pPr>
          </w:p>
        </w:tc>
        <w:tc>
          <w:tcPr>
            <w:tcW w:w="7580" w:type="dxa"/>
            <w:tcBorders>
              <w:top w:val="single" w:sz="4" w:space="0" w:color="auto"/>
              <w:bottom w:val="single" w:sz="4" w:space="0" w:color="auto"/>
              <w:right w:val="single" w:sz="4" w:space="0" w:color="auto"/>
            </w:tcBorders>
          </w:tcPr>
          <w:p w:rsidR="00EE0AED" w:rsidRPr="006D4AA1" w:rsidRDefault="00EE0AED" w:rsidP="00231FF2">
            <w:pPr>
              <w:widowControl w:val="0"/>
              <w:jc w:val="both"/>
              <w:outlineLvl w:val="6"/>
              <w:rPr>
                <w:color w:val="000000" w:themeColor="text1"/>
                <w:lang w:eastAsia="ru-RU"/>
              </w:rPr>
            </w:pPr>
            <w:r w:rsidRPr="006D4AA1">
              <w:rPr>
                <w:color w:val="000000" w:themeColor="text1"/>
                <w:lang w:eastAsia="ru-RU"/>
              </w:rPr>
              <w:t>Управление</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50</w:t>
            </w: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48</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ОКУ "Центр занятости населения г. Железногорска и Железногорского района"</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tcBorders>
          </w:tcPr>
          <w:p w:rsidR="00EE0AED" w:rsidRPr="006D4AA1" w:rsidRDefault="00EE0AED" w:rsidP="00231FF2">
            <w:pPr>
              <w:widowControl w:val="0"/>
              <w:rPr>
                <w:color w:val="000000" w:themeColor="text1"/>
                <w:lang w:eastAsia="ru-RU"/>
              </w:rPr>
            </w:pPr>
          </w:p>
        </w:tc>
        <w:tc>
          <w:tcPr>
            <w:tcW w:w="7580" w:type="dxa"/>
            <w:tcBorders>
              <w:top w:val="single" w:sz="4" w:space="0" w:color="auto"/>
              <w:bottom w:val="single" w:sz="4" w:space="0" w:color="auto"/>
              <w:right w:val="single" w:sz="4" w:space="0" w:color="auto"/>
            </w:tcBorders>
          </w:tcPr>
          <w:p w:rsidR="00EE0AED" w:rsidRPr="006D4AA1" w:rsidRDefault="00EE0AED" w:rsidP="00231FF2">
            <w:pPr>
              <w:widowControl w:val="0"/>
              <w:jc w:val="both"/>
              <w:outlineLvl w:val="6"/>
              <w:rPr>
                <w:color w:val="000000" w:themeColor="text1"/>
                <w:lang w:eastAsia="ru-RU"/>
              </w:rPr>
            </w:pPr>
            <w:r w:rsidRPr="006D4AA1">
              <w:rPr>
                <w:color w:val="000000" w:themeColor="text1"/>
                <w:lang w:eastAsia="ru-RU"/>
              </w:rPr>
              <w:t>Пищевая промышленность</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50</w:t>
            </w: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49</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Хлебопекарня "Нива Черноземья" ИП Никитина Г.А.</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50</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МПП "Нива Черноземья" ИП Никитина Г.А.</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51</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Мини-пивзавод ООО "Пивовар"</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tcBorders>
          </w:tcPr>
          <w:p w:rsidR="00EE0AED" w:rsidRPr="006D4AA1" w:rsidRDefault="00EE0AED" w:rsidP="00231FF2">
            <w:pPr>
              <w:widowControl w:val="0"/>
              <w:rPr>
                <w:color w:val="000000" w:themeColor="text1"/>
                <w:lang w:eastAsia="ru-RU"/>
              </w:rPr>
            </w:pPr>
          </w:p>
        </w:tc>
        <w:tc>
          <w:tcPr>
            <w:tcW w:w="7580" w:type="dxa"/>
            <w:tcBorders>
              <w:top w:val="single" w:sz="4" w:space="0" w:color="auto"/>
              <w:bottom w:val="single" w:sz="4" w:space="0" w:color="auto"/>
              <w:right w:val="single" w:sz="4" w:space="0" w:color="auto"/>
            </w:tcBorders>
          </w:tcPr>
          <w:p w:rsidR="00EE0AED" w:rsidRPr="006D4AA1" w:rsidRDefault="00EE0AED" w:rsidP="00231FF2">
            <w:pPr>
              <w:widowControl w:val="0"/>
              <w:jc w:val="both"/>
              <w:outlineLvl w:val="6"/>
              <w:rPr>
                <w:color w:val="000000" w:themeColor="text1"/>
                <w:lang w:eastAsia="ru-RU"/>
              </w:rPr>
            </w:pPr>
            <w:r w:rsidRPr="006D4AA1">
              <w:rPr>
                <w:color w:val="000000" w:themeColor="text1"/>
                <w:lang w:eastAsia="ru-RU"/>
              </w:rPr>
              <w:t>Склады пищевой промышленности</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50</w:t>
            </w: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52</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ИП Панарина Р.В., ул. Коминтерна, 9</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53</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ИП Ахмедов М.А.-О., Черняковский проезд, 14/2</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54</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ИП Проворотова Л.Л., Черняковский проезд, 18</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lastRenderedPageBreak/>
              <w:t>55</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ИП Колоколова Н.И., ул. Мира, 30</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56</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ООО "Александрия-46"</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tcBorders>
          </w:tcPr>
          <w:p w:rsidR="00EE0AED" w:rsidRPr="006D4AA1" w:rsidRDefault="00EE0AED" w:rsidP="00231FF2">
            <w:pPr>
              <w:widowControl w:val="0"/>
              <w:rPr>
                <w:color w:val="000000" w:themeColor="text1"/>
                <w:lang w:eastAsia="ru-RU"/>
              </w:rPr>
            </w:pPr>
          </w:p>
        </w:tc>
        <w:tc>
          <w:tcPr>
            <w:tcW w:w="7580" w:type="dxa"/>
            <w:tcBorders>
              <w:top w:val="single" w:sz="4" w:space="0" w:color="auto"/>
              <w:bottom w:val="single" w:sz="4" w:space="0" w:color="auto"/>
              <w:right w:val="single" w:sz="4" w:space="0" w:color="auto"/>
            </w:tcBorders>
          </w:tcPr>
          <w:p w:rsidR="00EE0AED" w:rsidRPr="006D4AA1" w:rsidRDefault="00EE0AED" w:rsidP="00231FF2">
            <w:pPr>
              <w:widowControl w:val="0"/>
              <w:outlineLvl w:val="6"/>
              <w:rPr>
                <w:color w:val="000000" w:themeColor="text1"/>
                <w:lang w:eastAsia="ru-RU"/>
              </w:rPr>
            </w:pPr>
            <w:r w:rsidRPr="006D4AA1">
              <w:rPr>
                <w:color w:val="000000" w:themeColor="text1"/>
                <w:lang w:eastAsia="ru-RU"/>
              </w:rPr>
              <w:t>Предприятия торговой площадью более 1000 м</w:t>
            </w:r>
            <w:r w:rsidRPr="006D4AA1">
              <w:rPr>
                <w:color w:val="000000" w:themeColor="text1"/>
                <w:vertAlign w:val="superscript"/>
                <w:lang w:eastAsia="ru-RU"/>
              </w:rPr>
              <w:t>2</w:t>
            </w:r>
            <w:r w:rsidRPr="006D4AA1">
              <w:rPr>
                <w:color w:val="000000" w:themeColor="text1"/>
                <w:lang w:eastAsia="ru-RU"/>
              </w:rPr>
              <w:t>:</w:t>
            </w:r>
          </w:p>
          <w:p w:rsidR="00EE0AED" w:rsidRPr="006D4AA1" w:rsidRDefault="00EE0AED" w:rsidP="00231FF2">
            <w:pPr>
              <w:widowControl w:val="0"/>
              <w:jc w:val="both"/>
              <w:rPr>
                <w:color w:val="000000" w:themeColor="text1"/>
                <w:lang w:eastAsia="ru-RU"/>
              </w:rPr>
            </w:pPr>
            <w:r w:rsidRPr="006D4AA1">
              <w:rPr>
                <w:color w:val="000000" w:themeColor="text1"/>
                <w:lang w:eastAsia="ru-RU"/>
              </w:rPr>
              <w:t>супермаркеты, торговые комплексы, рынки</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50</w:t>
            </w: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57</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ТЦ "Дружба" (магазины «Магнит» и «Магнит-косметик»)</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58</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Магазин "Универмаг"</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59</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Гипермаркет "Линия"</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60</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ТЦ "Европа-26 в г. Железногорске"</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61</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Торговый комплекс "Керамикс"</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62</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Торговый комплекс "Парус"</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63</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Торговый центр "Дока-Матис"</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64</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ООО "Центральный рынок"</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65</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Ярмарка каждого дня ООО ЧПКФ "Марафон"</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66</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Розничная ярмарка МУП "Горкомэнерго", микрорайоны 7 - 11-й</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tcBorders>
          </w:tcPr>
          <w:p w:rsidR="00EE0AED" w:rsidRPr="006D4AA1" w:rsidRDefault="00EE0AED" w:rsidP="00231FF2">
            <w:pPr>
              <w:widowControl w:val="0"/>
              <w:rPr>
                <w:color w:val="000000" w:themeColor="text1"/>
                <w:lang w:eastAsia="ru-RU"/>
              </w:rPr>
            </w:pPr>
          </w:p>
        </w:tc>
        <w:tc>
          <w:tcPr>
            <w:tcW w:w="7580" w:type="dxa"/>
            <w:tcBorders>
              <w:top w:val="single" w:sz="4" w:space="0" w:color="auto"/>
              <w:bottom w:val="single" w:sz="4" w:space="0" w:color="auto"/>
              <w:right w:val="single" w:sz="4" w:space="0" w:color="auto"/>
            </w:tcBorders>
          </w:tcPr>
          <w:p w:rsidR="00EE0AED" w:rsidRPr="006D4AA1" w:rsidRDefault="00EE0AED" w:rsidP="00231FF2">
            <w:pPr>
              <w:widowControl w:val="0"/>
              <w:jc w:val="both"/>
              <w:outlineLvl w:val="6"/>
              <w:rPr>
                <w:color w:val="000000" w:themeColor="text1"/>
                <w:lang w:eastAsia="ru-RU"/>
              </w:rPr>
            </w:pPr>
            <w:r w:rsidRPr="006D4AA1">
              <w:rPr>
                <w:color w:val="000000" w:themeColor="text1"/>
                <w:lang w:eastAsia="ru-RU"/>
              </w:rPr>
              <w:t>Объекты коммунального назначения</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50</w:t>
            </w: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67</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Автостанция</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68</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Диспетчерский пункт</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69</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Гаражно-строительные кооперативы</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70</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Ветлечебница</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71</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Мойка автомобилей до двух постов</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72</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Пожарное депо</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Кладбища</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50</w:t>
            </w: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73</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 xml:space="preserve">Кладбище "Городское"  </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74</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Кладбище пос. Ермолаевский</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75</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Кладбище мкр. Платоновский</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76</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Кладбище мкр. Яблоневский</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r w:rsidR="00EE0AED" w:rsidRPr="006D4AA1" w:rsidTr="001F171B">
        <w:tc>
          <w:tcPr>
            <w:tcW w:w="567"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jc w:val="center"/>
              <w:rPr>
                <w:color w:val="000000" w:themeColor="text1"/>
                <w:lang w:eastAsia="ru-RU"/>
              </w:rPr>
            </w:pPr>
            <w:r w:rsidRPr="006D4AA1">
              <w:rPr>
                <w:color w:val="000000" w:themeColor="text1"/>
                <w:lang w:eastAsia="ru-RU"/>
              </w:rPr>
              <w:t>77</w:t>
            </w:r>
          </w:p>
        </w:tc>
        <w:tc>
          <w:tcPr>
            <w:tcW w:w="7580"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r w:rsidRPr="006D4AA1">
              <w:rPr>
                <w:color w:val="000000" w:themeColor="text1"/>
                <w:lang w:eastAsia="ru-RU"/>
              </w:rPr>
              <w:t>Кладбище мкр. Панино</w:t>
            </w:r>
          </w:p>
        </w:tc>
        <w:tc>
          <w:tcPr>
            <w:tcW w:w="1776" w:type="dxa"/>
            <w:tcBorders>
              <w:top w:val="single" w:sz="4" w:space="0" w:color="auto"/>
              <w:left w:val="single" w:sz="4" w:space="0" w:color="auto"/>
              <w:bottom w:val="single" w:sz="4" w:space="0" w:color="auto"/>
              <w:right w:val="single" w:sz="4" w:space="0" w:color="auto"/>
            </w:tcBorders>
          </w:tcPr>
          <w:p w:rsidR="00EE0AED" w:rsidRPr="006D4AA1" w:rsidRDefault="00EE0AED" w:rsidP="00231FF2">
            <w:pPr>
              <w:widowControl w:val="0"/>
              <w:rPr>
                <w:color w:val="000000" w:themeColor="text1"/>
                <w:lang w:eastAsia="ru-RU"/>
              </w:rPr>
            </w:pPr>
          </w:p>
        </w:tc>
      </w:tr>
    </w:tbl>
    <w:p w:rsidR="00D2750E" w:rsidRPr="006D4AA1" w:rsidRDefault="00D2750E" w:rsidP="00231FF2">
      <w:pPr>
        <w:pStyle w:val="3"/>
        <w:keepNext w:val="0"/>
        <w:keepLines w:val="0"/>
        <w:numPr>
          <w:ilvl w:val="0"/>
          <w:numId w:val="0"/>
        </w:numPr>
        <w:spacing w:before="0" w:line="240" w:lineRule="auto"/>
        <w:ind w:firstLine="709"/>
        <w:jc w:val="both"/>
        <w:rPr>
          <w:rFonts w:ascii="Times New Roman" w:hAnsi="Times New Roman"/>
          <w:color w:val="000000" w:themeColor="text1"/>
          <w:sz w:val="28"/>
          <w:szCs w:val="28"/>
          <w:lang w:val="ru-RU"/>
        </w:rPr>
      </w:pPr>
    </w:p>
    <w:p w:rsidR="00D2750E" w:rsidRPr="006D4AA1" w:rsidRDefault="00DE0CD5" w:rsidP="00231FF2">
      <w:pPr>
        <w:pStyle w:val="3"/>
        <w:keepNext w:val="0"/>
        <w:keepLines w:val="0"/>
        <w:numPr>
          <w:ilvl w:val="0"/>
          <w:numId w:val="0"/>
        </w:numPr>
        <w:spacing w:before="0" w:line="240" w:lineRule="auto"/>
        <w:ind w:firstLine="567"/>
        <w:jc w:val="both"/>
        <w:rPr>
          <w:rFonts w:ascii="Times New Roman" w:hAnsi="Times New Roman"/>
          <w:color w:val="000000" w:themeColor="text1"/>
          <w:sz w:val="28"/>
          <w:szCs w:val="28"/>
          <w:lang w:val="ru-RU"/>
        </w:rPr>
      </w:pPr>
      <w:bookmarkStart w:id="6" w:name="_Toc422153281"/>
      <w:r w:rsidRPr="006D4AA1">
        <w:rPr>
          <w:rFonts w:ascii="Times New Roman" w:hAnsi="Times New Roman"/>
          <w:color w:val="000000" w:themeColor="text1"/>
          <w:sz w:val="28"/>
          <w:szCs w:val="28"/>
          <w:lang w:val="ru-RU"/>
        </w:rPr>
        <w:t>Водоохранные зоны и прибрежно-защитные полосы и водные объекты общего пользования.</w:t>
      </w:r>
      <w:bookmarkEnd w:id="6"/>
    </w:p>
    <w:p w:rsidR="00D2750E" w:rsidRPr="006D4AA1" w:rsidRDefault="00DE0CD5" w:rsidP="00231FF2">
      <w:pPr>
        <w:pStyle w:val="1f0"/>
        <w:spacing w:after="0"/>
        <w:ind w:firstLine="567"/>
        <w:jc w:val="both"/>
        <w:rPr>
          <w:rFonts w:eastAsia="Times New Roman"/>
          <w:color w:val="000000" w:themeColor="text1"/>
          <w:sz w:val="28"/>
          <w:szCs w:val="28"/>
        </w:rPr>
      </w:pPr>
      <w:r w:rsidRPr="006D4AA1">
        <w:rPr>
          <w:rFonts w:eastAsia="Times New Roman"/>
          <w:b w:val="0"/>
          <w:color w:val="000000" w:themeColor="text1"/>
          <w:sz w:val="28"/>
          <w:szCs w:val="28"/>
        </w:rPr>
        <w:t>Размеры и границы водоохранных зон, а также режим их использования утверждены статьей 65 Водного кодекса Р</w:t>
      </w:r>
      <w:r w:rsidR="003C219F">
        <w:rPr>
          <w:rFonts w:eastAsia="Times New Roman"/>
          <w:b w:val="0"/>
          <w:color w:val="000000" w:themeColor="text1"/>
          <w:sz w:val="28"/>
          <w:szCs w:val="28"/>
        </w:rPr>
        <w:t xml:space="preserve">оссийской </w:t>
      </w:r>
      <w:r w:rsidRPr="006D4AA1">
        <w:rPr>
          <w:rFonts w:eastAsia="Times New Roman"/>
          <w:b w:val="0"/>
          <w:color w:val="000000" w:themeColor="text1"/>
          <w:sz w:val="28"/>
          <w:szCs w:val="28"/>
        </w:rPr>
        <w:t>Ф</w:t>
      </w:r>
      <w:r w:rsidR="003C219F">
        <w:rPr>
          <w:rFonts w:eastAsia="Times New Roman"/>
          <w:b w:val="0"/>
          <w:color w:val="000000" w:themeColor="text1"/>
          <w:sz w:val="28"/>
          <w:szCs w:val="28"/>
        </w:rPr>
        <w:t>едерации</w:t>
      </w:r>
      <w:r w:rsidRPr="006D4AA1">
        <w:rPr>
          <w:rFonts w:eastAsia="Times New Roman"/>
          <w:b w:val="0"/>
          <w:color w:val="000000" w:themeColor="text1"/>
          <w:sz w:val="28"/>
          <w:szCs w:val="28"/>
        </w:rPr>
        <w:t>.</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 xml:space="preserve">Водоохранными зонами являются территории, которые примыкают к береговой линии морей, рек, ручьев, каналов, озер, водохранилищ и на которых </w:t>
      </w:r>
      <w:r w:rsidRPr="006D4AA1">
        <w:rPr>
          <w:color w:val="000000" w:themeColor="text1"/>
          <w:sz w:val="28"/>
          <w:szCs w:val="28"/>
        </w:rPr>
        <w:lastRenderedPageBreak/>
        <w:t>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соответствующей береговой линии,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Ширина водоохранной зоны рек или ручьев устанавливается от их истока для рек или ручьев протяженностью:</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1) до десяти километров - в размере пятидесяти метров;</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2) от десяти до пятидесяти километров - в размере ста метров;</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3) от пятидесяти километров и более - в размере двухсот метров.</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 xml:space="preserve">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w:t>
      </w:r>
      <w:r w:rsidRPr="006D4AA1">
        <w:rPr>
          <w:color w:val="000000" w:themeColor="text1"/>
          <w:sz w:val="28"/>
          <w:szCs w:val="28"/>
        </w:rPr>
        <w:lastRenderedPageBreak/>
        <w:t>набережной ширина водоохранной зоны, прибрежной защитной полосы измеряется от береговой линии.</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В границах водоохранных зон запрещается:</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1)</w:t>
      </w:r>
      <w:r w:rsidR="00B57BA4">
        <w:rPr>
          <w:color w:val="000000" w:themeColor="text1"/>
          <w:sz w:val="28"/>
          <w:szCs w:val="28"/>
        </w:rPr>
        <w:t xml:space="preserve"> </w:t>
      </w:r>
      <w:r w:rsidRPr="006D4AA1">
        <w:rPr>
          <w:color w:val="000000" w:themeColor="text1"/>
          <w:sz w:val="28"/>
          <w:szCs w:val="28"/>
        </w:rPr>
        <w:t>использование сточных вод в целях регулирования плодородия почв;</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2)</w:t>
      </w:r>
      <w:r w:rsidR="00B57BA4">
        <w:rPr>
          <w:color w:val="000000" w:themeColor="text1"/>
          <w:sz w:val="28"/>
          <w:szCs w:val="28"/>
        </w:rPr>
        <w:t xml:space="preserve"> </w:t>
      </w:r>
      <w:r w:rsidRPr="006D4AA1">
        <w:rPr>
          <w:color w:val="000000" w:themeColor="text1"/>
          <w:sz w:val="28"/>
          <w:szCs w:val="28"/>
        </w:rPr>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3)</w:t>
      </w:r>
      <w:r w:rsidR="00B57BA4">
        <w:rPr>
          <w:color w:val="000000" w:themeColor="text1"/>
          <w:sz w:val="28"/>
          <w:szCs w:val="28"/>
        </w:rPr>
        <w:t xml:space="preserve"> </w:t>
      </w:r>
      <w:r w:rsidRPr="006D4AA1">
        <w:rPr>
          <w:color w:val="000000" w:themeColor="text1"/>
          <w:sz w:val="28"/>
          <w:szCs w:val="28"/>
        </w:rPr>
        <w:t>осуществление авиационных мер по борьбе с вредными организмами;</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4)</w:t>
      </w:r>
      <w:r w:rsidR="00B57BA4">
        <w:rPr>
          <w:color w:val="000000" w:themeColor="text1"/>
          <w:sz w:val="28"/>
          <w:szCs w:val="28"/>
        </w:rPr>
        <w:t xml:space="preserve"> </w:t>
      </w:r>
      <w:r w:rsidRPr="006D4AA1">
        <w:rPr>
          <w:color w:val="000000" w:themeColor="text1"/>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5)</w:t>
      </w:r>
      <w:r w:rsidR="00B57BA4">
        <w:rPr>
          <w:color w:val="000000" w:themeColor="text1"/>
          <w:sz w:val="28"/>
          <w:szCs w:val="28"/>
        </w:rPr>
        <w:t xml:space="preserve"> </w:t>
      </w:r>
      <w:r w:rsidRPr="006D4AA1">
        <w:rPr>
          <w:color w:val="000000" w:themeColor="text1"/>
          <w:sz w:val="28"/>
          <w:szCs w:val="28"/>
        </w:rPr>
        <w:t xml:space="preserve">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w:t>
      </w:r>
      <w:r w:rsidR="00620289" w:rsidRPr="006D4AA1">
        <w:rPr>
          <w:color w:val="000000" w:themeColor="text1"/>
          <w:sz w:val="28"/>
          <w:szCs w:val="28"/>
        </w:rPr>
        <w:t>Водного кодекса Р</w:t>
      </w:r>
      <w:r w:rsidR="00B57BA4">
        <w:rPr>
          <w:color w:val="000000" w:themeColor="text1"/>
          <w:sz w:val="28"/>
          <w:szCs w:val="28"/>
        </w:rPr>
        <w:t xml:space="preserve">оссийской </w:t>
      </w:r>
      <w:r w:rsidR="00620289" w:rsidRPr="006D4AA1">
        <w:rPr>
          <w:color w:val="000000" w:themeColor="text1"/>
          <w:sz w:val="28"/>
          <w:szCs w:val="28"/>
        </w:rPr>
        <w:t>Ф</w:t>
      </w:r>
      <w:r w:rsidR="00B57BA4">
        <w:rPr>
          <w:color w:val="000000" w:themeColor="text1"/>
          <w:sz w:val="28"/>
          <w:szCs w:val="28"/>
        </w:rPr>
        <w:t>едерации</w:t>
      </w:r>
      <w:r w:rsidRPr="006D4AA1">
        <w:rPr>
          <w:color w:val="000000" w:themeColor="text1"/>
          <w:sz w:val="28"/>
          <w:szCs w:val="28"/>
        </w:rPr>
        <w:t>),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6)</w:t>
      </w:r>
      <w:r w:rsidR="00B57BA4">
        <w:rPr>
          <w:color w:val="000000" w:themeColor="text1"/>
          <w:sz w:val="28"/>
          <w:szCs w:val="28"/>
        </w:rPr>
        <w:t xml:space="preserve"> </w:t>
      </w:r>
      <w:r w:rsidRPr="006D4AA1">
        <w:rPr>
          <w:color w:val="000000" w:themeColor="text1"/>
          <w:sz w:val="28"/>
          <w:szCs w:val="28"/>
        </w:rPr>
        <w:t>размещение специализированных хранилищ пестицидов и агрохимикатов, применение пестицидов и агрохимикатов;</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7)</w:t>
      </w:r>
      <w:r w:rsidR="00B57BA4">
        <w:rPr>
          <w:color w:val="000000" w:themeColor="text1"/>
          <w:sz w:val="28"/>
          <w:szCs w:val="28"/>
        </w:rPr>
        <w:t xml:space="preserve"> </w:t>
      </w:r>
      <w:r w:rsidRPr="006D4AA1">
        <w:rPr>
          <w:color w:val="000000" w:themeColor="text1"/>
          <w:sz w:val="28"/>
          <w:szCs w:val="28"/>
        </w:rPr>
        <w:t>сброс сточных, в том числе дренажных, вод;</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8)</w:t>
      </w:r>
      <w:r w:rsidR="00B57BA4">
        <w:rPr>
          <w:color w:val="000000" w:themeColor="text1"/>
          <w:sz w:val="28"/>
          <w:szCs w:val="28"/>
        </w:rPr>
        <w:t xml:space="preserve"> </w:t>
      </w:r>
      <w:r w:rsidRPr="006D4AA1">
        <w:rPr>
          <w:color w:val="000000" w:themeColor="text1"/>
          <w:sz w:val="28"/>
          <w:szCs w:val="28"/>
        </w:rP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w:t>
      </w:r>
      <w:r w:rsidR="00B57BA4">
        <w:rPr>
          <w:color w:val="000000" w:themeColor="text1"/>
          <w:sz w:val="28"/>
          <w:szCs w:val="28"/>
        </w:rPr>
        <w:t>.02.</w:t>
      </w:r>
      <w:r w:rsidRPr="006D4AA1">
        <w:rPr>
          <w:color w:val="000000" w:themeColor="text1"/>
          <w:sz w:val="28"/>
          <w:szCs w:val="28"/>
        </w:rPr>
        <w:t>1992</w:t>
      </w:r>
      <w:r w:rsidR="00B57BA4">
        <w:rPr>
          <w:color w:val="000000" w:themeColor="text1"/>
          <w:sz w:val="28"/>
          <w:szCs w:val="28"/>
        </w:rPr>
        <w:t xml:space="preserve"> № 2395-1 «</w:t>
      </w:r>
      <w:r w:rsidRPr="006D4AA1">
        <w:rPr>
          <w:color w:val="000000" w:themeColor="text1"/>
          <w:sz w:val="28"/>
          <w:szCs w:val="28"/>
        </w:rPr>
        <w:t>О недрах</w:t>
      </w:r>
      <w:r w:rsidR="00B57BA4">
        <w:rPr>
          <w:color w:val="000000" w:themeColor="text1"/>
          <w:sz w:val="28"/>
          <w:szCs w:val="28"/>
        </w:rPr>
        <w:t>»</w:t>
      </w:r>
      <w:r w:rsidRPr="006D4AA1">
        <w:rPr>
          <w:color w:val="000000" w:themeColor="text1"/>
          <w:sz w:val="28"/>
          <w:szCs w:val="28"/>
        </w:rPr>
        <w:t>).</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Под сооружениями, обеспечивающими охрану водных объектов от загрязнения, засорения, заиления и истощения вод, понимаются:</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1)</w:t>
      </w:r>
      <w:r w:rsidR="00B57BA4">
        <w:rPr>
          <w:color w:val="000000" w:themeColor="text1"/>
          <w:sz w:val="28"/>
          <w:szCs w:val="28"/>
        </w:rPr>
        <w:t xml:space="preserve"> </w:t>
      </w:r>
      <w:r w:rsidRPr="006D4AA1">
        <w:rPr>
          <w:color w:val="000000" w:themeColor="text1"/>
          <w:sz w:val="28"/>
          <w:szCs w:val="28"/>
        </w:rPr>
        <w:t>централизованные системы водоотведения (канализации), централизованные ливневые системы водоотведения;</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2)</w:t>
      </w:r>
      <w:r w:rsidR="00B57BA4">
        <w:rPr>
          <w:color w:val="000000" w:themeColor="text1"/>
          <w:sz w:val="28"/>
          <w:szCs w:val="28"/>
        </w:rPr>
        <w:t xml:space="preserve"> </w:t>
      </w:r>
      <w:r w:rsidRPr="006D4AA1">
        <w:rPr>
          <w:color w:val="000000" w:themeColor="text1"/>
          <w:sz w:val="28"/>
          <w:szCs w:val="28"/>
        </w:rPr>
        <w:t xml:space="preserve">сооружения и системы для отведения (сброса) сточных вод в централизованные системы водоотведения (в том числе дождевых, талых, </w:t>
      </w:r>
      <w:r w:rsidRPr="006D4AA1">
        <w:rPr>
          <w:color w:val="000000" w:themeColor="text1"/>
          <w:sz w:val="28"/>
          <w:szCs w:val="28"/>
        </w:rPr>
        <w:lastRenderedPageBreak/>
        <w:t>инфильтрационных, поливомоечных и дренажных вод), если они предназначены для приема таких вод;</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3)</w:t>
      </w:r>
      <w:r w:rsidR="00B57BA4">
        <w:rPr>
          <w:color w:val="000000" w:themeColor="text1"/>
          <w:sz w:val="28"/>
          <w:szCs w:val="28"/>
        </w:rPr>
        <w:t xml:space="preserve"> </w:t>
      </w:r>
      <w:r w:rsidRPr="006D4AA1">
        <w:rPr>
          <w:color w:val="000000" w:themeColor="text1"/>
          <w:sz w:val="28"/>
          <w:szCs w:val="28"/>
        </w:rPr>
        <w:t xml:space="preserve">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w:t>
      </w:r>
      <w:r w:rsidR="00620289" w:rsidRPr="006D4AA1">
        <w:rPr>
          <w:color w:val="000000" w:themeColor="text1"/>
          <w:sz w:val="28"/>
          <w:szCs w:val="28"/>
        </w:rPr>
        <w:t>Водного кодекса Р</w:t>
      </w:r>
      <w:r w:rsidR="003C219F">
        <w:rPr>
          <w:color w:val="000000" w:themeColor="text1"/>
          <w:sz w:val="28"/>
          <w:szCs w:val="28"/>
        </w:rPr>
        <w:t xml:space="preserve">оссийской </w:t>
      </w:r>
      <w:r w:rsidR="00620289" w:rsidRPr="006D4AA1">
        <w:rPr>
          <w:color w:val="000000" w:themeColor="text1"/>
          <w:sz w:val="28"/>
          <w:szCs w:val="28"/>
        </w:rPr>
        <w:t>Ф</w:t>
      </w:r>
      <w:r w:rsidR="003C219F">
        <w:rPr>
          <w:color w:val="000000" w:themeColor="text1"/>
          <w:sz w:val="28"/>
          <w:szCs w:val="28"/>
        </w:rPr>
        <w:t>едерации</w:t>
      </w:r>
      <w:r w:rsidRPr="006D4AA1">
        <w:rPr>
          <w:color w:val="000000" w:themeColor="text1"/>
          <w:sz w:val="28"/>
          <w:szCs w:val="28"/>
        </w:rPr>
        <w:t>;</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В границах прибрежных защитных полос также запрещается:</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1) распашка земель;</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2) размещение отвалов размываемых грунтов;</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3) выпас сельскохозяйственных животных и организация для них летних лагерей, ванн.</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 xml:space="preserve">В муниципальном образовании необходимо установить водоохранную зону для прудов, водохранилищ, равную ширине водоохранной зоны водотока, на котором они расположены. </w:t>
      </w:r>
    </w:p>
    <w:p w:rsidR="00D2750E" w:rsidRPr="006D4AA1" w:rsidRDefault="00DE0CD5" w:rsidP="00231FF2">
      <w:pPr>
        <w:pStyle w:val="Web22"/>
        <w:widowControl w:val="0"/>
        <w:spacing w:before="0" w:after="0"/>
        <w:ind w:firstLine="567"/>
        <w:jc w:val="both"/>
        <w:rPr>
          <w:color w:val="000000" w:themeColor="text1"/>
          <w:sz w:val="28"/>
          <w:szCs w:val="28"/>
        </w:rPr>
      </w:pPr>
      <w:r w:rsidRPr="006D4AA1">
        <w:rPr>
          <w:bCs/>
          <w:color w:val="000000" w:themeColor="text1"/>
          <w:sz w:val="28"/>
          <w:szCs w:val="28"/>
        </w:rPr>
        <w:t xml:space="preserve">На территории </w:t>
      </w:r>
      <w:r w:rsidR="00F06CED" w:rsidRPr="006D4AA1">
        <w:rPr>
          <w:bCs/>
          <w:color w:val="000000" w:themeColor="text1"/>
          <w:sz w:val="28"/>
          <w:szCs w:val="28"/>
        </w:rPr>
        <w:t>города Железногорска</w:t>
      </w:r>
      <w:r w:rsidRPr="006D4AA1">
        <w:rPr>
          <w:bCs/>
          <w:color w:val="000000" w:themeColor="text1"/>
          <w:sz w:val="28"/>
          <w:szCs w:val="28"/>
        </w:rPr>
        <w:t xml:space="preserve"> нарушений указанных регламентов не имеется.</w:t>
      </w:r>
    </w:p>
    <w:p w:rsidR="00D2750E" w:rsidRPr="006D4AA1" w:rsidRDefault="00DE0CD5" w:rsidP="00231FF2">
      <w:pPr>
        <w:pStyle w:val="Web22"/>
        <w:widowControl w:val="0"/>
        <w:spacing w:before="0" w:after="0"/>
        <w:ind w:firstLine="567"/>
        <w:jc w:val="both"/>
        <w:rPr>
          <w:color w:val="000000" w:themeColor="text1"/>
          <w:sz w:val="28"/>
          <w:szCs w:val="28"/>
        </w:rPr>
      </w:pPr>
      <w:r w:rsidRPr="006D4AA1">
        <w:rPr>
          <w:bCs/>
          <w:color w:val="000000" w:themeColor="text1"/>
          <w:sz w:val="28"/>
          <w:szCs w:val="28"/>
        </w:rPr>
        <w:t>Поддержание в надлежащем состоянии водоохранных зон и прибрежных защитных полос возлагается на водопользователей. Собственники земель, землевладельцы и землепользователи, на землях которых находятся водоохранные зоны и прибрежные защитные полосы, обязаны соблюдать установленный режим использования этих зон и полос.</w:t>
      </w:r>
    </w:p>
    <w:p w:rsidR="00D2750E" w:rsidRPr="006D4AA1" w:rsidRDefault="00DE0CD5" w:rsidP="00231FF2">
      <w:pPr>
        <w:widowControl w:val="0"/>
        <w:shd w:val="clear" w:color="FFFFFF" w:fill="FFFFFF"/>
        <w:ind w:firstLine="567"/>
        <w:jc w:val="both"/>
        <w:rPr>
          <w:color w:val="000000" w:themeColor="text1"/>
          <w:sz w:val="28"/>
          <w:szCs w:val="28"/>
        </w:rPr>
      </w:pPr>
      <w:r w:rsidRPr="006D4AA1">
        <w:rPr>
          <w:b/>
          <w:bCs/>
          <w:color w:val="000000" w:themeColor="text1"/>
          <w:sz w:val="28"/>
          <w:szCs w:val="28"/>
          <w:lang w:eastAsia="ru-RU"/>
        </w:rPr>
        <w:t>Водные объекты общего пользования</w:t>
      </w:r>
    </w:p>
    <w:p w:rsidR="00D2750E" w:rsidRPr="006D4AA1" w:rsidRDefault="00DE0CD5" w:rsidP="00231FF2">
      <w:pPr>
        <w:widowControl w:val="0"/>
        <w:shd w:val="clear" w:color="FFFFFF" w:fill="FFFFFF"/>
        <w:ind w:firstLine="567"/>
        <w:jc w:val="both"/>
        <w:rPr>
          <w:color w:val="000000" w:themeColor="text1"/>
          <w:sz w:val="28"/>
          <w:szCs w:val="28"/>
        </w:rPr>
      </w:pPr>
      <w:r w:rsidRPr="006D4AA1">
        <w:rPr>
          <w:color w:val="000000" w:themeColor="text1"/>
          <w:sz w:val="28"/>
          <w:szCs w:val="28"/>
          <w:lang w:eastAsia="ru-RU"/>
        </w:rPr>
        <w:t>1.</w:t>
      </w:r>
      <w:r w:rsidR="00AF46E0">
        <w:rPr>
          <w:color w:val="000000" w:themeColor="text1"/>
          <w:sz w:val="28"/>
          <w:szCs w:val="28"/>
          <w:lang w:eastAsia="ru-RU"/>
        </w:rPr>
        <w:t xml:space="preserve"> </w:t>
      </w:r>
      <w:r w:rsidRPr="006D4AA1">
        <w:rPr>
          <w:color w:val="000000" w:themeColor="text1"/>
          <w:sz w:val="28"/>
          <w:szCs w:val="28"/>
          <w:lang w:eastAsia="ru-RU"/>
        </w:rPr>
        <w:t xml:space="preserve">Поверхностные водные объекты, находящиеся в государственной или муниципальной собственности, являются водными объектами общего пользования, то есть общедоступными водными объектами, если иное не предусмотрено </w:t>
      </w:r>
      <w:r w:rsidR="00620289" w:rsidRPr="006D4AA1">
        <w:rPr>
          <w:color w:val="000000" w:themeColor="text1"/>
          <w:sz w:val="28"/>
          <w:szCs w:val="28"/>
          <w:lang w:eastAsia="ru-RU"/>
        </w:rPr>
        <w:t>Водным кодексом Р</w:t>
      </w:r>
      <w:r w:rsidR="00AF46E0">
        <w:rPr>
          <w:color w:val="000000" w:themeColor="text1"/>
          <w:sz w:val="28"/>
          <w:szCs w:val="28"/>
          <w:lang w:eastAsia="ru-RU"/>
        </w:rPr>
        <w:t xml:space="preserve">оссийской </w:t>
      </w:r>
      <w:r w:rsidR="00620289" w:rsidRPr="006D4AA1">
        <w:rPr>
          <w:color w:val="000000" w:themeColor="text1"/>
          <w:sz w:val="28"/>
          <w:szCs w:val="28"/>
          <w:lang w:eastAsia="ru-RU"/>
        </w:rPr>
        <w:t>Ф</w:t>
      </w:r>
      <w:r w:rsidR="00AF46E0">
        <w:rPr>
          <w:color w:val="000000" w:themeColor="text1"/>
          <w:sz w:val="28"/>
          <w:szCs w:val="28"/>
          <w:lang w:eastAsia="ru-RU"/>
        </w:rPr>
        <w:t>едерации</w:t>
      </w:r>
      <w:r w:rsidRPr="006D4AA1">
        <w:rPr>
          <w:color w:val="000000" w:themeColor="text1"/>
          <w:sz w:val="28"/>
          <w:szCs w:val="28"/>
          <w:lang w:eastAsia="ru-RU"/>
        </w:rPr>
        <w:t>.</w:t>
      </w:r>
    </w:p>
    <w:p w:rsidR="00D2750E" w:rsidRPr="006D4AA1" w:rsidRDefault="00DE0CD5" w:rsidP="00231FF2">
      <w:pPr>
        <w:widowControl w:val="0"/>
        <w:shd w:val="clear" w:color="FFFFFF" w:fill="FFFFFF"/>
        <w:ind w:firstLine="567"/>
        <w:jc w:val="both"/>
        <w:rPr>
          <w:color w:val="000000" w:themeColor="text1"/>
          <w:sz w:val="28"/>
          <w:szCs w:val="28"/>
        </w:rPr>
      </w:pPr>
      <w:r w:rsidRPr="006D4AA1">
        <w:rPr>
          <w:color w:val="000000" w:themeColor="text1"/>
          <w:sz w:val="28"/>
          <w:szCs w:val="28"/>
          <w:lang w:eastAsia="ru-RU"/>
        </w:rPr>
        <w:t>2.</w:t>
      </w:r>
      <w:r w:rsidR="00AF46E0">
        <w:rPr>
          <w:color w:val="000000" w:themeColor="text1"/>
          <w:sz w:val="28"/>
          <w:szCs w:val="28"/>
          <w:lang w:eastAsia="ru-RU"/>
        </w:rPr>
        <w:t xml:space="preserve"> </w:t>
      </w:r>
      <w:r w:rsidRPr="006D4AA1">
        <w:rPr>
          <w:color w:val="000000" w:themeColor="text1"/>
          <w:sz w:val="28"/>
          <w:szCs w:val="28"/>
          <w:lang w:eastAsia="ru-RU"/>
        </w:rPr>
        <w:t xml:space="preserve">Каждый гражданин вправе иметь доступ к водным объектам общего пользования и бесплатно использовать их для личных и бытовых нужд, если иное не предусмотрено </w:t>
      </w:r>
      <w:r w:rsidR="00620289" w:rsidRPr="006D4AA1">
        <w:rPr>
          <w:color w:val="000000" w:themeColor="text1"/>
          <w:sz w:val="28"/>
          <w:szCs w:val="28"/>
          <w:lang w:eastAsia="ru-RU"/>
        </w:rPr>
        <w:t xml:space="preserve">Водным кодексом </w:t>
      </w:r>
      <w:r w:rsidR="00AF46E0" w:rsidRPr="00AF46E0">
        <w:rPr>
          <w:color w:val="000000" w:themeColor="text1"/>
          <w:sz w:val="28"/>
          <w:szCs w:val="28"/>
          <w:lang w:eastAsia="ru-RU"/>
        </w:rPr>
        <w:t>Российской Федерации</w:t>
      </w:r>
      <w:r w:rsidRPr="006D4AA1">
        <w:rPr>
          <w:color w:val="000000" w:themeColor="text1"/>
          <w:sz w:val="28"/>
          <w:szCs w:val="28"/>
          <w:lang w:eastAsia="ru-RU"/>
        </w:rPr>
        <w:t>, другими федеральными законами.</w:t>
      </w:r>
    </w:p>
    <w:p w:rsidR="00D2750E" w:rsidRPr="006D4AA1" w:rsidRDefault="00DE0CD5" w:rsidP="00231FF2">
      <w:pPr>
        <w:widowControl w:val="0"/>
        <w:shd w:val="clear" w:color="FFFFFF" w:fill="FFFFFF"/>
        <w:ind w:firstLine="567"/>
        <w:jc w:val="both"/>
        <w:rPr>
          <w:color w:val="000000" w:themeColor="text1"/>
          <w:sz w:val="28"/>
          <w:szCs w:val="28"/>
        </w:rPr>
      </w:pPr>
      <w:r w:rsidRPr="006D4AA1">
        <w:rPr>
          <w:color w:val="000000" w:themeColor="text1"/>
          <w:sz w:val="28"/>
          <w:szCs w:val="28"/>
          <w:lang w:eastAsia="ru-RU"/>
        </w:rPr>
        <w:lastRenderedPageBreak/>
        <w:t>3.</w:t>
      </w:r>
      <w:r w:rsidR="00AF46E0">
        <w:rPr>
          <w:color w:val="000000" w:themeColor="text1"/>
          <w:sz w:val="28"/>
          <w:szCs w:val="28"/>
          <w:lang w:eastAsia="ru-RU"/>
        </w:rPr>
        <w:t xml:space="preserve"> </w:t>
      </w:r>
      <w:r w:rsidRPr="006D4AA1">
        <w:rPr>
          <w:color w:val="000000" w:themeColor="text1"/>
          <w:sz w:val="28"/>
          <w:szCs w:val="28"/>
          <w:lang w:eastAsia="ru-RU"/>
        </w:rPr>
        <w:t>Использование водных объектов общего пользования осуществляется в соответствии с правилами охраны жизни людей на водных объектах, утверждаемыми в порядке, определяемом уполномоченным федеральным органом исполнительной власти, а также исходя из устанавливаемых органами местного самоуправления правил использования водных объектов для личных и бытовых нужд.</w:t>
      </w:r>
    </w:p>
    <w:p w:rsidR="00D2750E" w:rsidRPr="006D4AA1" w:rsidRDefault="00DE0CD5" w:rsidP="00231FF2">
      <w:pPr>
        <w:widowControl w:val="0"/>
        <w:shd w:val="clear" w:color="FFFFFF" w:fill="FFFFFF"/>
        <w:ind w:firstLine="567"/>
        <w:jc w:val="both"/>
        <w:rPr>
          <w:color w:val="000000" w:themeColor="text1"/>
          <w:sz w:val="28"/>
          <w:szCs w:val="28"/>
        </w:rPr>
      </w:pPr>
      <w:r w:rsidRPr="006D4AA1">
        <w:rPr>
          <w:color w:val="000000" w:themeColor="text1"/>
          <w:sz w:val="28"/>
          <w:szCs w:val="28"/>
          <w:lang w:eastAsia="ru-RU"/>
        </w:rPr>
        <w:t>4.</w:t>
      </w:r>
      <w:r w:rsidR="00AF46E0">
        <w:rPr>
          <w:color w:val="000000" w:themeColor="text1"/>
          <w:sz w:val="28"/>
          <w:szCs w:val="28"/>
          <w:lang w:eastAsia="ru-RU"/>
        </w:rPr>
        <w:t xml:space="preserve"> </w:t>
      </w:r>
      <w:r w:rsidRPr="006D4AA1">
        <w:rPr>
          <w:color w:val="000000" w:themeColor="text1"/>
          <w:sz w:val="28"/>
          <w:szCs w:val="28"/>
          <w:lang w:eastAsia="ru-RU"/>
        </w:rPr>
        <w:t>На водных объектах общего пользования могут быть запрещены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а также установлены иные запреты в случаях, предусмотренных законодательством Российской Федерации и законодательством субъектов Российской Федерации.</w:t>
      </w:r>
    </w:p>
    <w:p w:rsidR="00D2750E" w:rsidRPr="006D4AA1" w:rsidRDefault="00DE0CD5" w:rsidP="00231FF2">
      <w:pPr>
        <w:widowControl w:val="0"/>
        <w:shd w:val="clear" w:color="FFFFFF" w:fill="FFFFFF"/>
        <w:ind w:firstLine="567"/>
        <w:jc w:val="both"/>
        <w:rPr>
          <w:color w:val="000000" w:themeColor="text1"/>
          <w:sz w:val="28"/>
          <w:szCs w:val="28"/>
        </w:rPr>
      </w:pPr>
      <w:r w:rsidRPr="006D4AA1">
        <w:rPr>
          <w:color w:val="000000" w:themeColor="text1"/>
          <w:sz w:val="28"/>
          <w:szCs w:val="28"/>
          <w:lang w:eastAsia="ru-RU"/>
        </w:rPr>
        <w:t>5.</w:t>
      </w:r>
      <w:r w:rsidR="00AF46E0">
        <w:rPr>
          <w:color w:val="000000" w:themeColor="text1"/>
          <w:sz w:val="28"/>
          <w:szCs w:val="28"/>
          <w:lang w:eastAsia="ru-RU"/>
        </w:rPr>
        <w:t xml:space="preserve"> </w:t>
      </w:r>
      <w:r w:rsidRPr="006D4AA1">
        <w:rPr>
          <w:color w:val="000000" w:themeColor="text1"/>
          <w:sz w:val="28"/>
          <w:szCs w:val="28"/>
          <w:lang w:eastAsia="ru-RU"/>
        </w:rPr>
        <w:t>Информация об ограничении водопользования на водных объектах общего пользования предоставляется гражданам органами местного самоуправления через средства массовой информации и посредством специальных информационных знаков, устанавливаемых вдоль берегов водных объектов. Могут быть также использованы иные способы предоставления такой информации.</w:t>
      </w:r>
    </w:p>
    <w:p w:rsidR="00D2750E" w:rsidRPr="006D4AA1" w:rsidRDefault="00DE0CD5" w:rsidP="00231FF2">
      <w:pPr>
        <w:widowControl w:val="0"/>
        <w:shd w:val="clear" w:color="FFFFFF" w:fill="FFFFFF"/>
        <w:ind w:firstLine="567"/>
        <w:jc w:val="both"/>
        <w:rPr>
          <w:color w:val="000000" w:themeColor="text1"/>
          <w:sz w:val="28"/>
          <w:szCs w:val="28"/>
        </w:rPr>
      </w:pPr>
      <w:r w:rsidRPr="006D4AA1">
        <w:rPr>
          <w:color w:val="000000" w:themeColor="text1"/>
          <w:sz w:val="28"/>
          <w:szCs w:val="28"/>
          <w:lang w:eastAsia="ru-RU"/>
        </w:rPr>
        <w:t>6.</w:t>
      </w:r>
      <w:r w:rsidR="00AF46E0">
        <w:rPr>
          <w:color w:val="000000" w:themeColor="text1"/>
          <w:sz w:val="28"/>
          <w:szCs w:val="28"/>
          <w:lang w:eastAsia="ru-RU"/>
        </w:rPr>
        <w:t xml:space="preserve"> </w:t>
      </w:r>
      <w:r w:rsidRPr="006D4AA1">
        <w:rPr>
          <w:color w:val="000000" w:themeColor="text1"/>
          <w:sz w:val="28"/>
          <w:szCs w:val="28"/>
          <w:lang w:eastAsia="ru-RU"/>
        </w:rPr>
        <w:t>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D2750E" w:rsidRPr="006D4AA1" w:rsidRDefault="00DE0CD5" w:rsidP="00231FF2">
      <w:pPr>
        <w:widowControl w:val="0"/>
        <w:shd w:val="clear" w:color="FFFFFF" w:fill="FFFFFF"/>
        <w:ind w:firstLine="567"/>
        <w:jc w:val="both"/>
        <w:rPr>
          <w:color w:val="000000" w:themeColor="text1"/>
          <w:sz w:val="28"/>
          <w:szCs w:val="28"/>
        </w:rPr>
      </w:pPr>
      <w:r w:rsidRPr="006D4AA1">
        <w:rPr>
          <w:color w:val="000000" w:themeColor="text1"/>
          <w:sz w:val="28"/>
          <w:szCs w:val="28"/>
          <w:lang w:eastAsia="ru-RU"/>
        </w:rPr>
        <w:t>7.</w:t>
      </w:r>
      <w:r w:rsidR="00AF46E0">
        <w:rPr>
          <w:color w:val="000000" w:themeColor="text1"/>
          <w:sz w:val="28"/>
          <w:szCs w:val="28"/>
          <w:lang w:eastAsia="ru-RU"/>
        </w:rPr>
        <w:t xml:space="preserve"> </w:t>
      </w:r>
      <w:r w:rsidRPr="006D4AA1">
        <w:rPr>
          <w:color w:val="000000" w:themeColor="text1"/>
          <w:sz w:val="28"/>
          <w:szCs w:val="28"/>
          <w:lang w:eastAsia="ru-RU"/>
        </w:rP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D2750E" w:rsidRPr="006D4AA1" w:rsidRDefault="00DE0CD5" w:rsidP="00231FF2">
      <w:pPr>
        <w:widowControl w:val="0"/>
        <w:shd w:val="clear" w:color="FFFFFF" w:fill="FFFFFF"/>
        <w:ind w:firstLine="567"/>
        <w:jc w:val="both"/>
        <w:rPr>
          <w:color w:val="000000" w:themeColor="text1"/>
          <w:sz w:val="28"/>
          <w:szCs w:val="28"/>
        </w:rPr>
      </w:pPr>
      <w:r w:rsidRPr="006D4AA1">
        <w:rPr>
          <w:color w:val="000000" w:themeColor="text1"/>
          <w:sz w:val="28"/>
          <w:szCs w:val="28"/>
          <w:lang w:eastAsia="ru-RU"/>
        </w:rPr>
        <w:t>8.</w:t>
      </w:r>
      <w:r w:rsidR="00AF46E0">
        <w:rPr>
          <w:color w:val="000000" w:themeColor="text1"/>
          <w:sz w:val="28"/>
          <w:szCs w:val="28"/>
          <w:lang w:eastAsia="ru-RU"/>
        </w:rPr>
        <w:t xml:space="preserve"> </w:t>
      </w:r>
      <w:r w:rsidRPr="006D4AA1">
        <w:rPr>
          <w:color w:val="000000" w:themeColor="text1"/>
          <w:sz w:val="28"/>
          <w:szCs w:val="28"/>
          <w:lang w:eastAsia="ru-RU"/>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D2750E" w:rsidRPr="006D4AA1" w:rsidRDefault="00DE0CD5" w:rsidP="00231FF2">
      <w:pPr>
        <w:pStyle w:val="3"/>
        <w:keepNext w:val="0"/>
        <w:keepLines w:val="0"/>
        <w:widowControl w:val="0"/>
        <w:spacing w:before="0" w:line="240" w:lineRule="auto"/>
        <w:ind w:left="0" w:firstLine="567"/>
        <w:jc w:val="both"/>
        <w:rPr>
          <w:rFonts w:ascii="Times New Roman" w:hAnsi="Times New Roman"/>
          <w:color w:val="000000" w:themeColor="text1"/>
          <w:sz w:val="28"/>
          <w:szCs w:val="28"/>
          <w:lang w:val="ru-RU"/>
        </w:rPr>
      </w:pPr>
      <w:r w:rsidRPr="006D4AA1">
        <w:rPr>
          <w:rFonts w:ascii="Times New Roman" w:hAnsi="Times New Roman"/>
          <w:color w:val="000000" w:themeColor="text1"/>
          <w:sz w:val="28"/>
          <w:szCs w:val="28"/>
          <w:lang w:val="ru-RU"/>
        </w:rPr>
        <w:t>Зоны санитарной охраны источников питьевого водоснабжения</w:t>
      </w:r>
    </w:p>
    <w:p w:rsidR="00D2750E" w:rsidRPr="006D4AA1" w:rsidRDefault="00DE0CD5" w:rsidP="00231FF2">
      <w:pPr>
        <w:widowControl w:val="0"/>
        <w:ind w:firstLine="567"/>
        <w:jc w:val="both"/>
        <w:rPr>
          <w:bCs/>
          <w:color w:val="000000" w:themeColor="text1"/>
          <w:sz w:val="28"/>
          <w:szCs w:val="28"/>
        </w:rPr>
      </w:pPr>
      <w:r w:rsidRPr="006D4AA1">
        <w:rPr>
          <w:bCs/>
          <w:color w:val="000000" w:themeColor="text1"/>
          <w:sz w:val="28"/>
          <w:szCs w:val="28"/>
        </w:rPr>
        <w:t xml:space="preserve">Источником хозяйственно-питьевого водоснабжения </w:t>
      </w:r>
      <w:r w:rsidR="005479D2" w:rsidRPr="006D4AA1">
        <w:rPr>
          <w:bCs/>
          <w:color w:val="000000" w:themeColor="text1"/>
          <w:sz w:val="28"/>
          <w:szCs w:val="28"/>
        </w:rPr>
        <w:t>города Железногорска</w:t>
      </w:r>
      <w:r w:rsidRPr="006D4AA1">
        <w:rPr>
          <w:bCs/>
          <w:color w:val="000000" w:themeColor="text1"/>
          <w:sz w:val="28"/>
          <w:szCs w:val="28"/>
        </w:rPr>
        <w:t xml:space="preserve"> являются подземные воды</w:t>
      </w:r>
      <w:r w:rsidRPr="006D4AA1">
        <w:rPr>
          <w:color w:val="000000" w:themeColor="text1"/>
          <w:sz w:val="28"/>
          <w:szCs w:val="28"/>
        </w:rPr>
        <w:t xml:space="preserve">. </w:t>
      </w:r>
      <w:r w:rsidRPr="006D4AA1">
        <w:rPr>
          <w:bCs/>
          <w:color w:val="000000" w:themeColor="text1"/>
          <w:sz w:val="28"/>
          <w:szCs w:val="28"/>
        </w:rPr>
        <w:t xml:space="preserve">В соответствии с СанПиН 2.1.4.1110-02 «Зоны санитарной охраны источников водоснабжения и водопроводов питьевого назначения» и </w:t>
      </w:r>
      <w:r w:rsidR="00C80C7C" w:rsidRPr="006D4AA1">
        <w:rPr>
          <w:bCs/>
          <w:color w:val="000000" w:themeColor="text1"/>
          <w:sz w:val="28"/>
          <w:szCs w:val="28"/>
        </w:rPr>
        <w:t>СП 31.13330.2012</w:t>
      </w:r>
      <w:r w:rsidRPr="006D4AA1">
        <w:rPr>
          <w:bCs/>
          <w:color w:val="000000" w:themeColor="text1"/>
          <w:sz w:val="28"/>
          <w:szCs w:val="28"/>
        </w:rPr>
        <w:t xml:space="preserve"> «Водоснабжение. Наружные сети и сооружения», каждый конкретный источник хозяйственно-питьевого водоснабжения должен иметь проекты зон санитарной охраны (ЗСО). 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 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w:t>
      </w:r>
      <w:r w:rsidRPr="006D4AA1">
        <w:rPr>
          <w:bCs/>
          <w:color w:val="000000" w:themeColor="text1"/>
          <w:sz w:val="28"/>
          <w:szCs w:val="28"/>
        </w:rPr>
        <w:lastRenderedPageBreak/>
        <w:t xml:space="preserve">ограничений) включают территорию, предназначенную для предупреждения загрязнения воды источников водоснабжения. </w:t>
      </w:r>
    </w:p>
    <w:p w:rsidR="00EA4CC0" w:rsidRPr="006D4AA1" w:rsidRDefault="00EA4CC0" w:rsidP="00231FF2">
      <w:pPr>
        <w:widowControl w:val="0"/>
        <w:ind w:firstLine="567"/>
        <w:jc w:val="both"/>
        <w:rPr>
          <w:sz w:val="28"/>
          <w:szCs w:val="28"/>
        </w:rPr>
      </w:pPr>
      <w:r w:rsidRPr="006D4AA1">
        <w:rPr>
          <w:sz w:val="28"/>
          <w:szCs w:val="28"/>
        </w:rPr>
        <w:t xml:space="preserve">По состоянию на 11.06.2021 в границах </w:t>
      </w:r>
      <w:r w:rsidR="00AF46E0">
        <w:rPr>
          <w:sz w:val="28"/>
          <w:szCs w:val="28"/>
        </w:rPr>
        <w:t>муниципального образования</w:t>
      </w:r>
      <w:r w:rsidRPr="006D4AA1">
        <w:rPr>
          <w:sz w:val="28"/>
          <w:szCs w:val="28"/>
        </w:rPr>
        <w:t xml:space="preserve"> «</w:t>
      </w:r>
      <w:r w:rsidR="00AF46E0">
        <w:rPr>
          <w:sz w:val="28"/>
          <w:szCs w:val="28"/>
        </w:rPr>
        <w:t>г</w:t>
      </w:r>
      <w:r w:rsidRPr="006D4AA1">
        <w:rPr>
          <w:sz w:val="28"/>
          <w:szCs w:val="28"/>
        </w:rPr>
        <w:t xml:space="preserve">ород Железногорск» </w:t>
      </w:r>
      <w:r w:rsidR="00AF46E0">
        <w:rPr>
          <w:sz w:val="28"/>
          <w:szCs w:val="28"/>
        </w:rPr>
        <w:t xml:space="preserve">Курской области </w:t>
      </w:r>
      <w:r w:rsidRPr="006D4AA1">
        <w:rPr>
          <w:sz w:val="28"/>
          <w:szCs w:val="28"/>
        </w:rPr>
        <w:t>установлены следующие зоны санитарной охраны источников питьевого и хозяйственно-бытового водоснабжения:</w:t>
      </w:r>
    </w:p>
    <w:p w:rsidR="00EA4CC0" w:rsidRPr="006D4AA1" w:rsidRDefault="00EA4CC0" w:rsidP="00231FF2">
      <w:pPr>
        <w:widowControl w:val="0"/>
        <w:ind w:firstLine="567"/>
        <w:jc w:val="both"/>
        <w:rPr>
          <w:sz w:val="28"/>
          <w:szCs w:val="28"/>
        </w:rPr>
      </w:pPr>
      <w:r w:rsidRPr="006D4AA1">
        <w:rPr>
          <w:sz w:val="28"/>
          <w:szCs w:val="28"/>
        </w:rPr>
        <w:t>1) группового водозабора «Погарщина» МУП «Горводоканал» МО «Город Железногорск» Курской области (приказ департамента экологической безопасности и природопользования Курской области от 25.08.2014 № 189/01-11):</w:t>
      </w:r>
    </w:p>
    <w:p w:rsidR="00EA4CC0" w:rsidRPr="006D4AA1" w:rsidRDefault="00EA4CC0" w:rsidP="00231FF2">
      <w:pPr>
        <w:widowControl w:val="0"/>
        <w:ind w:firstLine="567"/>
        <w:jc w:val="both"/>
        <w:rPr>
          <w:sz w:val="28"/>
          <w:szCs w:val="28"/>
        </w:rPr>
      </w:pPr>
      <w:r w:rsidRPr="006D4AA1">
        <w:rPr>
          <w:sz w:val="28"/>
          <w:szCs w:val="28"/>
        </w:rPr>
        <w:t>граница зоны строго режима (ЗСО I) водозабора — на расстоянии 30 м вокруг каждой скважины;</w:t>
      </w:r>
    </w:p>
    <w:p w:rsidR="00EA4CC0" w:rsidRPr="006D4AA1" w:rsidRDefault="00EA4CC0" w:rsidP="00231FF2">
      <w:pPr>
        <w:widowControl w:val="0"/>
        <w:ind w:firstLine="567"/>
        <w:jc w:val="both"/>
        <w:rPr>
          <w:sz w:val="28"/>
          <w:szCs w:val="28"/>
        </w:rPr>
      </w:pPr>
      <w:r w:rsidRPr="006D4AA1">
        <w:rPr>
          <w:sz w:val="28"/>
          <w:szCs w:val="28"/>
        </w:rPr>
        <w:t>граница зоны второго пояса (ЗСО II) водозабора — на расстоянии 64 м вокруг каждой скважины;</w:t>
      </w:r>
    </w:p>
    <w:p w:rsidR="00EA4CC0" w:rsidRPr="006D4AA1" w:rsidRDefault="00EA4CC0" w:rsidP="00231FF2">
      <w:pPr>
        <w:widowControl w:val="0"/>
        <w:ind w:firstLine="567"/>
        <w:jc w:val="both"/>
        <w:rPr>
          <w:sz w:val="28"/>
          <w:szCs w:val="28"/>
        </w:rPr>
      </w:pPr>
      <w:r w:rsidRPr="006D4AA1">
        <w:rPr>
          <w:sz w:val="28"/>
          <w:szCs w:val="28"/>
        </w:rPr>
        <w:t>граница зоны второго пояса (ЗСО III) водозабора — на расстоянии 3181 м от крайних скважин.</w:t>
      </w:r>
    </w:p>
    <w:p w:rsidR="00EA4CC0" w:rsidRPr="006D4AA1" w:rsidRDefault="00EA4CC0" w:rsidP="00231FF2">
      <w:pPr>
        <w:widowControl w:val="0"/>
        <w:ind w:firstLine="567"/>
        <w:jc w:val="both"/>
        <w:rPr>
          <w:sz w:val="28"/>
          <w:szCs w:val="28"/>
        </w:rPr>
      </w:pPr>
      <w:r w:rsidRPr="006D4AA1">
        <w:rPr>
          <w:sz w:val="28"/>
          <w:szCs w:val="28"/>
        </w:rPr>
        <w:t>Координаты точек горного отвода:</w:t>
      </w:r>
    </w:p>
    <w:p w:rsidR="00EA4CC0" w:rsidRPr="006D4AA1" w:rsidRDefault="00EA4CC0" w:rsidP="00231FF2">
      <w:pPr>
        <w:autoSpaceDE w:val="0"/>
        <w:autoSpaceDN w:val="0"/>
        <w:adjustRightInd w:val="0"/>
        <w:ind w:firstLine="567"/>
        <w:rPr>
          <w:sz w:val="28"/>
          <w:szCs w:val="28"/>
          <w:lang w:eastAsia="ru-RU"/>
        </w:rPr>
      </w:pPr>
      <w:r w:rsidRPr="006D4AA1">
        <w:rPr>
          <w:sz w:val="28"/>
          <w:szCs w:val="28"/>
          <w:lang w:eastAsia="ru-RU"/>
        </w:rPr>
        <w:t>1. 52°17'53" С.Ш., 35°23'16" В.Д; 2. 52°18'20" С.Ш., 35°21'41" В.Д;</w:t>
      </w:r>
    </w:p>
    <w:p w:rsidR="00EA4CC0" w:rsidRPr="006D4AA1" w:rsidRDefault="00EA4CC0" w:rsidP="00231FF2">
      <w:pPr>
        <w:autoSpaceDE w:val="0"/>
        <w:autoSpaceDN w:val="0"/>
        <w:adjustRightInd w:val="0"/>
        <w:ind w:firstLine="567"/>
        <w:rPr>
          <w:sz w:val="28"/>
          <w:szCs w:val="28"/>
          <w:lang w:eastAsia="ru-RU"/>
        </w:rPr>
      </w:pPr>
      <w:r w:rsidRPr="006D4AA1">
        <w:rPr>
          <w:sz w:val="28"/>
          <w:szCs w:val="28"/>
          <w:lang w:eastAsia="ru-RU"/>
        </w:rPr>
        <w:t>3. 52°18'45" С.Ш., 35°21'11" В.Д;4. 52°20'00" С.Ш., 35°19'41" В.Д;</w:t>
      </w:r>
    </w:p>
    <w:p w:rsidR="00EA4CC0" w:rsidRPr="006D4AA1" w:rsidRDefault="00EA4CC0" w:rsidP="00231FF2">
      <w:pPr>
        <w:widowControl w:val="0"/>
        <w:tabs>
          <w:tab w:val="center" w:pos="5315"/>
        </w:tabs>
        <w:ind w:firstLine="567"/>
        <w:jc w:val="both"/>
        <w:rPr>
          <w:sz w:val="28"/>
          <w:szCs w:val="28"/>
          <w:lang w:eastAsia="ru-RU"/>
        </w:rPr>
      </w:pPr>
      <w:r w:rsidRPr="006D4AA1">
        <w:rPr>
          <w:sz w:val="28"/>
          <w:szCs w:val="28"/>
          <w:lang w:eastAsia="ru-RU"/>
        </w:rPr>
        <w:t>5. 52°20'37" С.Ш., 35°18'54" В.Д.</w:t>
      </w:r>
    </w:p>
    <w:p w:rsidR="00EA4CC0" w:rsidRPr="006D4AA1" w:rsidRDefault="00EA4CC0" w:rsidP="00231FF2">
      <w:pPr>
        <w:autoSpaceDE w:val="0"/>
        <w:autoSpaceDN w:val="0"/>
        <w:adjustRightInd w:val="0"/>
        <w:ind w:firstLine="567"/>
        <w:jc w:val="both"/>
        <w:rPr>
          <w:sz w:val="28"/>
          <w:szCs w:val="28"/>
          <w:lang w:eastAsia="ru-RU"/>
        </w:rPr>
      </w:pPr>
      <w:r w:rsidRPr="006D4AA1">
        <w:rPr>
          <w:sz w:val="28"/>
          <w:szCs w:val="28"/>
          <w:lang w:eastAsia="ru-RU"/>
        </w:rPr>
        <w:t>2) одиночного водозабора ЗАО «Стройтехмаш» в г</w:t>
      </w:r>
      <w:r w:rsidR="003C219F">
        <w:rPr>
          <w:sz w:val="28"/>
          <w:szCs w:val="28"/>
          <w:lang w:eastAsia="ru-RU"/>
        </w:rPr>
        <w:t>ороде</w:t>
      </w:r>
      <w:r w:rsidRPr="006D4AA1">
        <w:rPr>
          <w:sz w:val="28"/>
          <w:szCs w:val="28"/>
          <w:lang w:eastAsia="ru-RU"/>
        </w:rPr>
        <w:t xml:space="preserve"> Железногорске (приказ департамента экологической безопасности и природопользования Курской области от 23.12.2016 № 571/01-10):</w:t>
      </w:r>
    </w:p>
    <w:p w:rsidR="00EA4CC0" w:rsidRPr="006D4AA1" w:rsidRDefault="00EA4CC0" w:rsidP="00231FF2">
      <w:pPr>
        <w:autoSpaceDE w:val="0"/>
        <w:autoSpaceDN w:val="0"/>
        <w:adjustRightInd w:val="0"/>
        <w:ind w:firstLine="567"/>
        <w:jc w:val="both"/>
        <w:rPr>
          <w:sz w:val="28"/>
          <w:szCs w:val="28"/>
          <w:lang w:eastAsia="ru-RU"/>
        </w:rPr>
      </w:pPr>
      <w:r w:rsidRPr="006D4AA1">
        <w:rPr>
          <w:sz w:val="28"/>
          <w:szCs w:val="28"/>
          <w:lang w:eastAsia="ru-RU"/>
        </w:rPr>
        <w:t>граница зоны строго режима (ЗСО I) со следующими расстояниями от водозаборной скважины по сторонам света: север - 30 м, юг — 30 м, запад — 3,2 м, восток — 19,2 м; граница зоны второго пояса (ЗСО II) — радиусом 33 м вокруг водозаборной скважины;</w:t>
      </w:r>
    </w:p>
    <w:p w:rsidR="00EA4CC0" w:rsidRPr="006D4AA1" w:rsidRDefault="00EA4CC0" w:rsidP="00231FF2">
      <w:pPr>
        <w:autoSpaceDE w:val="0"/>
        <w:autoSpaceDN w:val="0"/>
        <w:adjustRightInd w:val="0"/>
        <w:ind w:firstLine="567"/>
        <w:jc w:val="both"/>
        <w:rPr>
          <w:sz w:val="28"/>
          <w:szCs w:val="28"/>
          <w:lang w:eastAsia="ru-RU"/>
        </w:rPr>
      </w:pPr>
      <w:r w:rsidRPr="006D4AA1">
        <w:rPr>
          <w:sz w:val="28"/>
          <w:szCs w:val="28"/>
          <w:lang w:eastAsia="ru-RU"/>
        </w:rPr>
        <w:t>граница зоны второго пояса (ЗСО III) водозабора — радиусом 234 м вокруг водозаборной скважины.</w:t>
      </w:r>
    </w:p>
    <w:p w:rsidR="00EA4CC0" w:rsidRPr="006D4AA1" w:rsidRDefault="00EA4CC0" w:rsidP="00231FF2">
      <w:pPr>
        <w:autoSpaceDE w:val="0"/>
        <w:autoSpaceDN w:val="0"/>
        <w:adjustRightInd w:val="0"/>
        <w:ind w:firstLine="567"/>
        <w:jc w:val="both"/>
        <w:rPr>
          <w:sz w:val="28"/>
          <w:szCs w:val="28"/>
          <w:lang w:eastAsia="ru-RU"/>
        </w:rPr>
      </w:pPr>
      <w:r w:rsidRPr="006D4AA1">
        <w:rPr>
          <w:sz w:val="28"/>
          <w:szCs w:val="28"/>
          <w:lang w:eastAsia="ru-RU"/>
        </w:rPr>
        <w:t>Географические координаты водозаборной скважины: 52°21'26" СШ; 35°27'45" ВД.</w:t>
      </w:r>
    </w:p>
    <w:p w:rsidR="00EA4CC0" w:rsidRPr="006D4AA1" w:rsidRDefault="00EA4CC0" w:rsidP="00231FF2">
      <w:pPr>
        <w:autoSpaceDE w:val="0"/>
        <w:autoSpaceDN w:val="0"/>
        <w:adjustRightInd w:val="0"/>
        <w:ind w:firstLine="567"/>
        <w:jc w:val="both"/>
        <w:rPr>
          <w:sz w:val="28"/>
          <w:szCs w:val="28"/>
          <w:lang w:eastAsia="ru-RU"/>
        </w:rPr>
      </w:pPr>
      <w:r w:rsidRPr="006D4AA1">
        <w:rPr>
          <w:sz w:val="28"/>
          <w:szCs w:val="28"/>
          <w:lang w:eastAsia="ru-RU"/>
        </w:rPr>
        <w:t>3) группового водозабора ООО «Производственное объединение «Вагонмаш» в г</w:t>
      </w:r>
      <w:r w:rsidR="00AF46E0">
        <w:rPr>
          <w:sz w:val="28"/>
          <w:szCs w:val="28"/>
          <w:lang w:eastAsia="ru-RU"/>
        </w:rPr>
        <w:t>ороде</w:t>
      </w:r>
      <w:r w:rsidRPr="006D4AA1">
        <w:rPr>
          <w:sz w:val="28"/>
          <w:szCs w:val="28"/>
          <w:lang w:eastAsia="ru-RU"/>
        </w:rPr>
        <w:t xml:space="preserve"> Железногорске (приказ департамента экологической безопасности и природопользования Курской области от 22.07.2014</w:t>
      </w:r>
      <w:r w:rsidR="003C219F">
        <w:rPr>
          <w:sz w:val="28"/>
          <w:szCs w:val="28"/>
          <w:lang w:eastAsia="ru-RU"/>
        </w:rPr>
        <w:t xml:space="preserve"> </w:t>
      </w:r>
      <w:r w:rsidRPr="006D4AA1">
        <w:rPr>
          <w:sz w:val="28"/>
          <w:szCs w:val="28"/>
          <w:lang w:eastAsia="ru-RU"/>
        </w:rPr>
        <w:t>№ 140/01-11):</w:t>
      </w:r>
    </w:p>
    <w:p w:rsidR="00EA4CC0" w:rsidRPr="006D4AA1" w:rsidRDefault="00EA4CC0" w:rsidP="00231FF2">
      <w:pPr>
        <w:autoSpaceDE w:val="0"/>
        <w:autoSpaceDN w:val="0"/>
        <w:adjustRightInd w:val="0"/>
        <w:ind w:firstLine="720"/>
        <w:jc w:val="both"/>
        <w:rPr>
          <w:sz w:val="28"/>
          <w:szCs w:val="28"/>
          <w:lang w:eastAsia="ru-RU"/>
        </w:rPr>
      </w:pPr>
    </w:p>
    <w:tbl>
      <w:tblPr>
        <w:tblStyle w:val="a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7"/>
        <w:gridCol w:w="2478"/>
        <w:gridCol w:w="2478"/>
        <w:gridCol w:w="2478"/>
      </w:tblGrid>
      <w:tr w:rsidR="00EA4CC0" w:rsidRPr="006D4AA1" w:rsidTr="00E3397C">
        <w:tc>
          <w:tcPr>
            <w:tcW w:w="2477" w:type="dxa"/>
            <w:vAlign w:val="center"/>
          </w:tcPr>
          <w:p w:rsidR="00EA4CC0" w:rsidRPr="006D4AA1" w:rsidRDefault="00EA4CC0" w:rsidP="00231FF2">
            <w:pPr>
              <w:autoSpaceDE w:val="0"/>
              <w:autoSpaceDN w:val="0"/>
              <w:adjustRightInd w:val="0"/>
              <w:jc w:val="center"/>
              <w:rPr>
                <w:lang w:eastAsia="ru-RU"/>
              </w:rPr>
            </w:pPr>
            <w:r w:rsidRPr="006D4AA1">
              <w:rPr>
                <w:lang w:eastAsia="ru-RU"/>
              </w:rPr>
              <w:t>№ скв.</w:t>
            </w:r>
          </w:p>
        </w:tc>
        <w:tc>
          <w:tcPr>
            <w:tcW w:w="2478" w:type="dxa"/>
            <w:vAlign w:val="center"/>
          </w:tcPr>
          <w:p w:rsidR="00EA4CC0" w:rsidRPr="006D4AA1" w:rsidRDefault="00EA4CC0" w:rsidP="00231FF2">
            <w:pPr>
              <w:autoSpaceDE w:val="0"/>
              <w:autoSpaceDN w:val="0"/>
              <w:adjustRightInd w:val="0"/>
              <w:jc w:val="center"/>
              <w:rPr>
                <w:lang w:eastAsia="ru-RU"/>
              </w:rPr>
            </w:pPr>
            <w:r w:rsidRPr="006D4AA1">
              <w:rPr>
                <w:lang w:eastAsia="ru-RU"/>
              </w:rPr>
              <w:t>Радиус ЗСО I</w:t>
            </w:r>
          </w:p>
        </w:tc>
        <w:tc>
          <w:tcPr>
            <w:tcW w:w="2478" w:type="dxa"/>
            <w:vAlign w:val="center"/>
          </w:tcPr>
          <w:p w:rsidR="00EA4CC0" w:rsidRPr="006D4AA1" w:rsidRDefault="00EA4CC0" w:rsidP="00231FF2">
            <w:pPr>
              <w:autoSpaceDE w:val="0"/>
              <w:autoSpaceDN w:val="0"/>
              <w:adjustRightInd w:val="0"/>
              <w:jc w:val="center"/>
              <w:rPr>
                <w:lang w:eastAsia="ru-RU"/>
              </w:rPr>
            </w:pPr>
            <w:r w:rsidRPr="006D4AA1">
              <w:rPr>
                <w:lang w:eastAsia="ru-RU"/>
              </w:rPr>
              <w:t>Радиус ЗСО II</w:t>
            </w:r>
          </w:p>
        </w:tc>
        <w:tc>
          <w:tcPr>
            <w:tcW w:w="2478" w:type="dxa"/>
            <w:vAlign w:val="center"/>
          </w:tcPr>
          <w:p w:rsidR="00EA4CC0" w:rsidRPr="006D4AA1" w:rsidRDefault="00EA4CC0" w:rsidP="00231FF2">
            <w:pPr>
              <w:autoSpaceDE w:val="0"/>
              <w:autoSpaceDN w:val="0"/>
              <w:adjustRightInd w:val="0"/>
              <w:jc w:val="center"/>
              <w:rPr>
                <w:lang w:eastAsia="ru-RU"/>
              </w:rPr>
            </w:pPr>
            <w:r w:rsidRPr="006D4AA1">
              <w:rPr>
                <w:lang w:eastAsia="ru-RU"/>
              </w:rPr>
              <w:t>Радиус ЗСО III</w:t>
            </w:r>
          </w:p>
        </w:tc>
      </w:tr>
      <w:tr w:rsidR="00EA4CC0" w:rsidRPr="006D4AA1" w:rsidTr="00E3397C">
        <w:tc>
          <w:tcPr>
            <w:tcW w:w="2477" w:type="dxa"/>
            <w:vAlign w:val="center"/>
          </w:tcPr>
          <w:p w:rsidR="00EA4CC0" w:rsidRPr="006D4AA1" w:rsidRDefault="00EA4CC0" w:rsidP="00231FF2">
            <w:pPr>
              <w:autoSpaceDE w:val="0"/>
              <w:autoSpaceDN w:val="0"/>
              <w:adjustRightInd w:val="0"/>
              <w:jc w:val="center"/>
              <w:rPr>
                <w:lang w:eastAsia="ru-RU"/>
              </w:rPr>
            </w:pPr>
            <w:r w:rsidRPr="006D4AA1">
              <w:rPr>
                <w:lang w:eastAsia="ru-RU"/>
              </w:rPr>
              <w:t>1</w:t>
            </w:r>
          </w:p>
        </w:tc>
        <w:tc>
          <w:tcPr>
            <w:tcW w:w="2478" w:type="dxa"/>
            <w:vMerge w:val="restart"/>
            <w:vAlign w:val="center"/>
          </w:tcPr>
          <w:p w:rsidR="00EA4CC0" w:rsidRPr="006D4AA1" w:rsidRDefault="00EA4CC0" w:rsidP="00231FF2">
            <w:pPr>
              <w:autoSpaceDE w:val="0"/>
              <w:autoSpaceDN w:val="0"/>
              <w:adjustRightInd w:val="0"/>
              <w:jc w:val="center"/>
              <w:rPr>
                <w:lang w:eastAsia="ru-RU"/>
              </w:rPr>
            </w:pPr>
            <w:r w:rsidRPr="006D4AA1">
              <w:rPr>
                <w:lang w:eastAsia="ru-RU"/>
              </w:rPr>
              <w:t>30 м от каждой</w:t>
            </w:r>
          </w:p>
          <w:p w:rsidR="00EA4CC0" w:rsidRPr="006D4AA1" w:rsidRDefault="00EA4CC0" w:rsidP="00231FF2">
            <w:pPr>
              <w:autoSpaceDE w:val="0"/>
              <w:autoSpaceDN w:val="0"/>
              <w:adjustRightInd w:val="0"/>
              <w:jc w:val="center"/>
              <w:rPr>
                <w:lang w:eastAsia="ru-RU"/>
              </w:rPr>
            </w:pPr>
            <w:r w:rsidRPr="006D4AA1">
              <w:rPr>
                <w:lang w:eastAsia="ru-RU"/>
              </w:rPr>
              <w:t>скважины</w:t>
            </w:r>
          </w:p>
        </w:tc>
        <w:tc>
          <w:tcPr>
            <w:tcW w:w="2478" w:type="dxa"/>
            <w:vMerge w:val="restart"/>
            <w:vAlign w:val="center"/>
          </w:tcPr>
          <w:p w:rsidR="00EA4CC0" w:rsidRPr="006D4AA1" w:rsidRDefault="00EA4CC0" w:rsidP="00231FF2">
            <w:pPr>
              <w:autoSpaceDE w:val="0"/>
              <w:autoSpaceDN w:val="0"/>
              <w:adjustRightInd w:val="0"/>
              <w:jc w:val="center"/>
              <w:rPr>
                <w:lang w:eastAsia="ru-RU"/>
              </w:rPr>
            </w:pPr>
            <w:r w:rsidRPr="006D4AA1">
              <w:rPr>
                <w:lang w:eastAsia="ru-RU"/>
              </w:rPr>
              <w:t>60 м от каждой</w:t>
            </w:r>
          </w:p>
          <w:p w:rsidR="00EA4CC0" w:rsidRPr="006D4AA1" w:rsidRDefault="00EA4CC0" w:rsidP="00231FF2">
            <w:pPr>
              <w:autoSpaceDE w:val="0"/>
              <w:autoSpaceDN w:val="0"/>
              <w:adjustRightInd w:val="0"/>
              <w:jc w:val="center"/>
              <w:rPr>
                <w:lang w:eastAsia="ru-RU"/>
              </w:rPr>
            </w:pPr>
            <w:r w:rsidRPr="006D4AA1">
              <w:rPr>
                <w:lang w:eastAsia="ru-RU"/>
              </w:rPr>
              <w:t>скважины</w:t>
            </w:r>
          </w:p>
        </w:tc>
        <w:tc>
          <w:tcPr>
            <w:tcW w:w="2478" w:type="dxa"/>
            <w:vMerge w:val="restart"/>
            <w:vAlign w:val="center"/>
          </w:tcPr>
          <w:p w:rsidR="00EA4CC0" w:rsidRPr="006D4AA1" w:rsidRDefault="00EA4CC0" w:rsidP="00231FF2">
            <w:pPr>
              <w:autoSpaceDE w:val="0"/>
              <w:autoSpaceDN w:val="0"/>
              <w:adjustRightInd w:val="0"/>
              <w:jc w:val="center"/>
              <w:rPr>
                <w:lang w:eastAsia="ru-RU"/>
              </w:rPr>
            </w:pPr>
            <w:r w:rsidRPr="006D4AA1">
              <w:rPr>
                <w:lang w:eastAsia="ru-RU"/>
              </w:rPr>
              <w:t>604 м от центра</w:t>
            </w:r>
          </w:p>
          <w:p w:rsidR="00EA4CC0" w:rsidRPr="006D4AA1" w:rsidRDefault="00EA4CC0" w:rsidP="00231FF2">
            <w:pPr>
              <w:autoSpaceDE w:val="0"/>
              <w:autoSpaceDN w:val="0"/>
              <w:adjustRightInd w:val="0"/>
              <w:jc w:val="center"/>
              <w:rPr>
                <w:lang w:eastAsia="ru-RU"/>
              </w:rPr>
            </w:pPr>
            <w:r w:rsidRPr="006D4AA1">
              <w:rPr>
                <w:lang w:eastAsia="ru-RU"/>
              </w:rPr>
              <w:t>водозабора</w:t>
            </w:r>
          </w:p>
        </w:tc>
      </w:tr>
      <w:tr w:rsidR="00EA4CC0" w:rsidRPr="006D4AA1" w:rsidTr="00E3397C">
        <w:tc>
          <w:tcPr>
            <w:tcW w:w="2477" w:type="dxa"/>
            <w:vAlign w:val="center"/>
          </w:tcPr>
          <w:p w:rsidR="00EA4CC0" w:rsidRPr="006D4AA1" w:rsidRDefault="00EA4CC0" w:rsidP="00231FF2">
            <w:pPr>
              <w:autoSpaceDE w:val="0"/>
              <w:autoSpaceDN w:val="0"/>
              <w:adjustRightInd w:val="0"/>
              <w:jc w:val="center"/>
              <w:rPr>
                <w:lang w:eastAsia="ru-RU"/>
              </w:rPr>
            </w:pPr>
            <w:r w:rsidRPr="006D4AA1">
              <w:rPr>
                <w:lang w:eastAsia="ru-RU"/>
              </w:rPr>
              <w:t>2</w:t>
            </w:r>
          </w:p>
        </w:tc>
        <w:tc>
          <w:tcPr>
            <w:tcW w:w="2478" w:type="dxa"/>
            <w:vMerge/>
            <w:vAlign w:val="center"/>
          </w:tcPr>
          <w:p w:rsidR="00EA4CC0" w:rsidRPr="006D4AA1" w:rsidRDefault="00EA4CC0" w:rsidP="00231FF2">
            <w:pPr>
              <w:autoSpaceDE w:val="0"/>
              <w:autoSpaceDN w:val="0"/>
              <w:adjustRightInd w:val="0"/>
              <w:jc w:val="center"/>
              <w:rPr>
                <w:lang w:eastAsia="ru-RU"/>
              </w:rPr>
            </w:pPr>
          </w:p>
        </w:tc>
        <w:tc>
          <w:tcPr>
            <w:tcW w:w="2478" w:type="dxa"/>
            <w:vMerge/>
            <w:vAlign w:val="center"/>
          </w:tcPr>
          <w:p w:rsidR="00EA4CC0" w:rsidRPr="006D4AA1" w:rsidRDefault="00EA4CC0" w:rsidP="00231FF2">
            <w:pPr>
              <w:autoSpaceDE w:val="0"/>
              <w:autoSpaceDN w:val="0"/>
              <w:adjustRightInd w:val="0"/>
              <w:jc w:val="center"/>
              <w:rPr>
                <w:lang w:eastAsia="ru-RU"/>
              </w:rPr>
            </w:pPr>
          </w:p>
        </w:tc>
        <w:tc>
          <w:tcPr>
            <w:tcW w:w="2478" w:type="dxa"/>
            <w:vMerge/>
            <w:vAlign w:val="center"/>
          </w:tcPr>
          <w:p w:rsidR="00EA4CC0" w:rsidRPr="006D4AA1" w:rsidRDefault="00EA4CC0" w:rsidP="00231FF2">
            <w:pPr>
              <w:autoSpaceDE w:val="0"/>
              <w:autoSpaceDN w:val="0"/>
              <w:adjustRightInd w:val="0"/>
              <w:jc w:val="center"/>
              <w:rPr>
                <w:lang w:eastAsia="ru-RU"/>
              </w:rPr>
            </w:pPr>
          </w:p>
        </w:tc>
      </w:tr>
      <w:tr w:rsidR="00EA4CC0" w:rsidRPr="006D4AA1" w:rsidTr="00E3397C">
        <w:tc>
          <w:tcPr>
            <w:tcW w:w="2477" w:type="dxa"/>
            <w:vAlign w:val="center"/>
          </w:tcPr>
          <w:p w:rsidR="00EA4CC0" w:rsidRPr="006D4AA1" w:rsidRDefault="00EA4CC0" w:rsidP="00231FF2">
            <w:pPr>
              <w:autoSpaceDE w:val="0"/>
              <w:autoSpaceDN w:val="0"/>
              <w:adjustRightInd w:val="0"/>
              <w:jc w:val="center"/>
              <w:rPr>
                <w:lang w:eastAsia="ru-RU"/>
              </w:rPr>
            </w:pPr>
            <w:r w:rsidRPr="006D4AA1">
              <w:rPr>
                <w:lang w:eastAsia="ru-RU"/>
              </w:rPr>
              <w:t>3</w:t>
            </w:r>
          </w:p>
        </w:tc>
        <w:tc>
          <w:tcPr>
            <w:tcW w:w="2478" w:type="dxa"/>
            <w:vMerge/>
            <w:vAlign w:val="center"/>
          </w:tcPr>
          <w:p w:rsidR="00EA4CC0" w:rsidRPr="006D4AA1" w:rsidRDefault="00EA4CC0" w:rsidP="00231FF2">
            <w:pPr>
              <w:autoSpaceDE w:val="0"/>
              <w:autoSpaceDN w:val="0"/>
              <w:adjustRightInd w:val="0"/>
              <w:jc w:val="center"/>
              <w:rPr>
                <w:lang w:eastAsia="ru-RU"/>
              </w:rPr>
            </w:pPr>
          </w:p>
        </w:tc>
        <w:tc>
          <w:tcPr>
            <w:tcW w:w="2478" w:type="dxa"/>
            <w:vMerge/>
            <w:vAlign w:val="center"/>
          </w:tcPr>
          <w:p w:rsidR="00EA4CC0" w:rsidRPr="006D4AA1" w:rsidRDefault="00EA4CC0" w:rsidP="00231FF2">
            <w:pPr>
              <w:autoSpaceDE w:val="0"/>
              <w:autoSpaceDN w:val="0"/>
              <w:adjustRightInd w:val="0"/>
              <w:jc w:val="center"/>
              <w:rPr>
                <w:lang w:eastAsia="ru-RU"/>
              </w:rPr>
            </w:pPr>
          </w:p>
        </w:tc>
        <w:tc>
          <w:tcPr>
            <w:tcW w:w="2478" w:type="dxa"/>
            <w:vMerge/>
            <w:vAlign w:val="center"/>
          </w:tcPr>
          <w:p w:rsidR="00EA4CC0" w:rsidRPr="006D4AA1" w:rsidRDefault="00EA4CC0" w:rsidP="00231FF2">
            <w:pPr>
              <w:autoSpaceDE w:val="0"/>
              <w:autoSpaceDN w:val="0"/>
              <w:adjustRightInd w:val="0"/>
              <w:jc w:val="center"/>
              <w:rPr>
                <w:lang w:eastAsia="ru-RU"/>
              </w:rPr>
            </w:pPr>
          </w:p>
        </w:tc>
      </w:tr>
      <w:tr w:rsidR="00EA4CC0" w:rsidRPr="006D4AA1" w:rsidTr="00E3397C">
        <w:tc>
          <w:tcPr>
            <w:tcW w:w="2477" w:type="dxa"/>
            <w:vAlign w:val="center"/>
          </w:tcPr>
          <w:p w:rsidR="00EA4CC0" w:rsidRPr="006D4AA1" w:rsidRDefault="00EA4CC0" w:rsidP="00231FF2">
            <w:pPr>
              <w:autoSpaceDE w:val="0"/>
              <w:autoSpaceDN w:val="0"/>
              <w:adjustRightInd w:val="0"/>
              <w:jc w:val="center"/>
              <w:rPr>
                <w:lang w:eastAsia="ru-RU"/>
              </w:rPr>
            </w:pPr>
            <w:r w:rsidRPr="006D4AA1">
              <w:rPr>
                <w:lang w:eastAsia="ru-RU"/>
              </w:rPr>
              <w:t>4</w:t>
            </w:r>
          </w:p>
        </w:tc>
        <w:tc>
          <w:tcPr>
            <w:tcW w:w="2478" w:type="dxa"/>
            <w:vMerge/>
            <w:vAlign w:val="center"/>
          </w:tcPr>
          <w:p w:rsidR="00EA4CC0" w:rsidRPr="006D4AA1" w:rsidRDefault="00EA4CC0" w:rsidP="00231FF2">
            <w:pPr>
              <w:autoSpaceDE w:val="0"/>
              <w:autoSpaceDN w:val="0"/>
              <w:adjustRightInd w:val="0"/>
              <w:jc w:val="center"/>
              <w:rPr>
                <w:lang w:eastAsia="ru-RU"/>
              </w:rPr>
            </w:pPr>
          </w:p>
        </w:tc>
        <w:tc>
          <w:tcPr>
            <w:tcW w:w="2478" w:type="dxa"/>
            <w:vMerge/>
            <w:vAlign w:val="center"/>
          </w:tcPr>
          <w:p w:rsidR="00EA4CC0" w:rsidRPr="006D4AA1" w:rsidRDefault="00EA4CC0" w:rsidP="00231FF2">
            <w:pPr>
              <w:autoSpaceDE w:val="0"/>
              <w:autoSpaceDN w:val="0"/>
              <w:adjustRightInd w:val="0"/>
              <w:jc w:val="center"/>
              <w:rPr>
                <w:lang w:eastAsia="ru-RU"/>
              </w:rPr>
            </w:pPr>
          </w:p>
        </w:tc>
        <w:tc>
          <w:tcPr>
            <w:tcW w:w="2478" w:type="dxa"/>
            <w:vMerge/>
            <w:vAlign w:val="center"/>
          </w:tcPr>
          <w:p w:rsidR="00EA4CC0" w:rsidRPr="006D4AA1" w:rsidRDefault="00EA4CC0" w:rsidP="00231FF2">
            <w:pPr>
              <w:autoSpaceDE w:val="0"/>
              <w:autoSpaceDN w:val="0"/>
              <w:adjustRightInd w:val="0"/>
              <w:jc w:val="center"/>
              <w:rPr>
                <w:lang w:eastAsia="ru-RU"/>
              </w:rPr>
            </w:pPr>
          </w:p>
        </w:tc>
      </w:tr>
      <w:tr w:rsidR="00EA4CC0" w:rsidRPr="006D4AA1" w:rsidTr="00E3397C">
        <w:tc>
          <w:tcPr>
            <w:tcW w:w="2477" w:type="dxa"/>
            <w:vAlign w:val="center"/>
          </w:tcPr>
          <w:p w:rsidR="00EA4CC0" w:rsidRPr="006D4AA1" w:rsidRDefault="00EA4CC0" w:rsidP="00231FF2">
            <w:pPr>
              <w:autoSpaceDE w:val="0"/>
              <w:autoSpaceDN w:val="0"/>
              <w:adjustRightInd w:val="0"/>
              <w:jc w:val="center"/>
              <w:rPr>
                <w:lang w:eastAsia="ru-RU"/>
              </w:rPr>
            </w:pPr>
            <w:r w:rsidRPr="006D4AA1">
              <w:rPr>
                <w:lang w:eastAsia="ru-RU"/>
              </w:rPr>
              <w:t>5</w:t>
            </w:r>
          </w:p>
        </w:tc>
        <w:tc>
          <w:tcPr>
            <w:tcW w:w="2478" w:type="dxa"/>
            <w:vMerge/>
            <w:vAlign w:val="center"/>
          </w:tcPr>
          <w:p w:rsidR="00EA4CC0" w:rsidRPr="006D4AA1" w:rsidRDefault="00EA4CC0" w:rsidP="00231FF2">
            <w:pPr>
              <w:autoSpaceDE w:val="0"/>
              <w:autoSpaceDN w:val="0"/>
              <w:adjustRightInd w:val="0"/>
              <w:jc w:val="center"/>
              <w:rPr>
                <w:lang w:eastAsia="ru-RU"/>
              </w:rPr>
            </w:pPr>
          </w:p>
        </w:tc>
        <w:tc>
          <w:tcPr>
            <w:tcW w:w="2478" w:type="dxa"/>
            <w:vAlign w:val="center"/>
          </w:tcPr>
          <w:p w:rsidR="00EA4CC0" w:rsidRPr="006D4AA1" w:rsidRDefault="00EA4CC0" w:rsidP="00231FF2">
            <w:pPr>
              <w:autoSpaceDE w:val="0"/>
              <w:autoSpaceDN w:val="0"/>
              <w:adjustRightInd w:val="0"/>
              <w:jc w:val="center"/>
              <w:rPr>
                <w:lang w:eastAsia="ru-RU"/>
              </w:rPr>
            </w:pPr>
            <w:r w:rsidRPr="006D4AA1">
              <w:rPr>
                <w:lang w:eastAsia="ru-RU"/>
              </w:rPr>
              <w:t>53 м от скважины</w:t>
            </w:r>
          </w:p>
        </w:tc>
        <w:tc>
          <w:tcPr>
            <w:tcW w:w="2478" w:type="dxa"/>
            <w:vAlign w:val="center"/>
          </w:tcPr>
          <w:p w:rsidR="00EA4CC0" w:rsidRPr="006D4AA1" w:rsidRDefault="00EA4CC0" w:rsidP="00231FF2">
            <w:pPr>
              <w:autoSpaceDE w:val="0"/>
              <w:autoSpaceDN w:val="0"/>
              <w:adjustRightInd w:val="0"/>
              <w:jc w:val="center"/>
              <w:rPr>
                <w:lang w:eastAsia="ru-RU"/>
              </w:rPr>
            </w:pPr>
            <w:r w:rsidRPr="006D4AA1">
              <w:rPr>
                <w:lang w:eastAsia="ru-RU"/>
              </w:rPr>
              <w:t>380 м от скважины</w:t>
            </w:r>
          </w:p>
        </w:tc>
      </w:tr>
    </w:tbl>
    <w:p w:rsidR="007B493C" w:rsidRPr="006D4AA1" w:rsidRDefault="00EA4CC0" w:rsidP="00231FF2">
      <w:pPr>
        <w:tabs>
          <w:tab w:val="left" w:pos="709"/>
        </w:tabs>
        <w:autoSpaceDE w:val="0"/>
        <w:autoSpaceDN w:val="0"/>
        <w:adjustRightInd w:val="0"/>
        <w:jc w:val="both"/>
        <w:rPr>
          <w:sz w:val="28"/>
          <w:szCs w:val="28"/>
          <w:lang w:eastAsia="ru-RU"/>
        </w:rPr>
      </w:pPr>
      <w:r w:rsidRPr="006D4AA1">
        <w:rPr>
          <w:sz w:val="28"/>
          <w:szCs w:val="28"/>
          <w:lang w:eastAsia="ru-RU"/>
        </w:rPr>
        <w:tab/>
      </w:r>
    </w:p>
    <w:p w:rsidR="00EA4CC0" w:rsidRPr="006D4AA1" w:rsidRDefault="00EA4CC0" w:rsidP="00231FF2">
      <w:pPr>
        <w:tabs>
          <w:tab w:val="left" w:pos="709"/>
        </w:tabs>
        <w:autoSpaceDE w:val="0"/>
        <w:autoSpaceDN w:val="0"/>
        <w:adjustRightInd w:val="0"/>
        <w:ind w:firstLine="567"/>
        <w:jc w:val="both"/>
        <w:rPr>
          <w:sz w:val="28"/>
          <w:szCs w:val="28"/>
          <w:lang w:eastAsia="ru-RU"/>
        </w:rPr>
      </w:pPr>
      <w:r w:rsidRPr="006D4AA1">
        <w:rPr>
          <w:sz w:val="28"/>
          <w:szCs w:val="28"/>
          <w:lang w:eastAsia="ru-RU"/>
        </w:rPr>
        <w:t>Географические координаты центра горного отвода: 51°21'30" СШ, 35°27'22" ВД.</w:t>
      </w:r>
    </w:p>
    <w:p w:rsidR="00EA4CC0" w:rsidRPr="006D4AA1" w:rsidRDefault="00EA4CC0" w:rsidP="00231FF2">
      <w:pPr>
        <w:tabs>
          <w:tab w:val="left" w:pos="709"/>
        </w:tabs>
        <w:autoSpaceDE w:val="0"/>
        <w:autoSpaceDN w:val="0"/>
        <w:adjustRightInd w:val="0"/>
        <w:ind w:firstLine="567"/>
        <w:jc w:val="both"/>
        <w:rPr>
          <w:sz w:val="28"/>
          <w:szCs w:val="28"/>
          <w:lang w:eastAsia="ru-RU"/>
        </w:rPr>
      </w:pPr>
      <w:r w:rsidRPr="006D4AA1">
        <w:rPr>
          <w:sz w:val="28"/>
          <w:szCs w:val="28"/>
          <w:lang w:eastAsia="ru-RU"/>
        </w:rPr>
        <w:t>4) водозабора ЗАО «Железногорский вагоноремонтный завод», находящегося по адресу: Курская область, г. Железногорск, Промплощадка-2 (приказ департамента экологической безопасности и природопользования Курской области от 27.12.2017 № 644/01-10):</w:t>
      </w:r>
    </w:p>
    <w:p w:rsidR="00EA4CC0" w:rsidRPr="006D4AA1" w:rsidRDefault="00EA4CC0" w:rsidP="00231FF2">
      <w:pPr>
        <w:tabs>
          <w:tab w:val="left" w:pos="709"/>
        </w:tabs>
        <w:autoSpaceDE w:val="0"/>
        <w:autoSpaceDN w:val="0"/>
        <w:adjustRightInd w:val="0"/>
        <w:ind w:firstLine="567"/>
        <w:jc w:val="both"/>
        <w:rPr>
          <w:sz w:val="28"/>
          <w:szCs w:val="28"/>
          <w:lang w:eastAsia="ru-RU"/>
        </w:rPr>
      </w:pPr>
      <w:r w:rsidRPr="006D4AA1">
        <w:rPr>
          <w:sz w:val="28"/>
          <w:szCs w:val="28"/>
          <w:lang w:eastAsia="ru-RU"/>
        </w:rPr>
        <w:lastRenderedPageBreak/>
        <w:t>граница зоны строго режима (ЗСО I) по существующему ограждению вокруг здания, в котором расположены скважины, со следующими расстояниями от здания до ограждения по сторонам света: север - 17 м, юг — 20 м, запад — 18 м, восток — 15 м;</w:t>
      </w:r>
    </w:p>
    <w:p w:rsidR="00EA4CC0" w:rsidRPr="006D4AA1" w:rsidRDefault="00EA4CC0" w:rsidP="00231FF2">
      <w:pPr>
        <w:tabs>
          <w:tab w:val="left" w:pos="709"/>
        </w:tabs>
        <w:autoSpaceDE w:val="0"/>
        <w:autoSpaceDN w:val="0"/>
        <w:adjustRightInd w:val="0"/>
        <w:ind w:firstLine="567"/>
        <w:jc w:val="both"/>
        <w:rPr>
          <w:sz w:val="28"/>
          <w:szCs w:val="28"/>
          <w:lang w:eastAsia="ru-RU"/>
        </w:rPr>
      </w:pPr>
      <w:r w:rsidRPr="006D4AA1">
        <w:rPr>
          <w:sz w:val="28"/>
          <w:szCs w:val="28"/>
          <w:lang w:eastAsia="ru-RU"/>
        </w:rPr>
        <w:t>граница зоны второго пояса (ЗСО II) — радиусом 30 м вокруг каждой водозаборной скважины;</w:t>
      </w:r>
    </w:p>
    <w:p w:rsidR="00EA4CC0" w:rsidRPr="006D4AA1" w:rsidRDefault="00EA4CC0" w:rsidP="00231FF2">
      <w:pPr>
        <w:tabs>
          <w:tab w:val="left" w:pos="709"/>
        </w:tabs>
        <w:autoSpaceDE w:val="0"/>
        <w:autoSpaceDN w:val="0"/>
        <w:adjustRightInd w:val="0"/>
        <w:ind w:firstLine="567"/>
        <w:jc w:val="both"/>
        <w:rPr>
          <w:sz w:val="28"/>
          <w:szCs w:val="28"/>
          <w:lang w:eastAsia="ru-RU"/>
        </w:rPr>
      </w:pPr>
      <w:r w:rsidRPr="006D4AA1">
        <w:rPr>
          <w:sz w:val="28"/>
          <w:szCs w:val="28"/>
          <w:lang w:eastAsia="ru-RU"/>
        </w:rPr>
        <w:t>граница зоны второго пояса (ЗСО III) водозабора — радиусом 209 м вокруг каждой водозаборной скважины.</w:t>
      </w:r>
    </w:p>
    <w:p w:rsidR="00EA4CC0" w:rsidRPr="006D4AA1" w:rsidRDefault="00EA4CC0" w:rsidP="00231FF2">
      <w:pPr>
        <w:tabs>
          <w:tab w:val="left" w:pos="709"/>
        </w:tabs>
        <w:autoSpaceDE w:val="0"/>
        <w:autoSpaceDN w:val="0"/>
        <w:adjustRightInd w:val="0"/>
        <w:ind w:firstLine="567"/>
        <w:jc w:val="both"/>
        <w:rPr>
          <w:sz w:val="28"/>
          <w:szCs w:val="28"/>
          <w:lang w:eastAsia="ru-RU"/>
        </w:rPr>
      </w:pPr>
      <w:r w:rsidRPr="006D4AA1">
        <w:rPr>
          <w:sz w:val="28"/>
          <w:szCs w:val="28"/>
          <w:lang w:eastAsia="ru-RU"/>
        </w:rPr>
        <w:t xml:space="preserve">Географические координаты центра горного отвода: 51°21'55" СШ, 35°24'10" ВД. </w:t>
      </w:r>
    </w:p>
    <w:p w:rsidR="00D2750E" w:rsidRPr="006D4AA1" w:rsidRDefault="00DE0CD5" w:rsidP="00231FF2">
      <w:pPr>
        <w:pStyle w:val="Web22"/>
        <w:widowControl w:val="0"/>
        <w:spacing w:before="0" w:after="0"/>
        <w:ind w:firstLine="567"/>
        <w:jc w:val="both"/>
        <w:rPr>
          <w:bCs/>
          <w:color w:val="000000" w:themeColor="text1"/>
          <w:sz w:val="28"/>
          <w:szCs w:val="28"/>
        </w:rPr>
      </w:pPr>
      <w:r w:rsidRPr="006D4AA1">
        <w:rPr>
          <w:b/>
          <w:bCs/>
          <w:color w:val="000000" w:themeColor="text1"/>
          <w:sz w:val="28"/>
          <w:szCs w:val="28"/>
        </w:rPr>
        <w:t>Проектом предлагается</w:t>
      </w:r>
      <w:r w:rsidRPr="006D4AA1">
        <w:rPr>
          <w:bCs/>
          <w:color w:val="000000" w:themeColor="text1"/>
          <w:sz w:val="28"/>
          <w:szCs w:val="28"/>
        </w:rPr>
        <w:t xml:space="preserve"> установить зоны санитарной охраны для всех существующих и планируемых объектов и сетей водоснабжения муниципального образования. Все действующие объекты водоснабжения в обязательном порядке должны иметь проекты организации ЗСО. </w:t>
      </w:r>
    </w:p>
    <w:p w:rsidR="000B0A2A" w:rsidRPr="006D4AA1" w:rsidRDefault="000B0A2A" w:rsidP="00231FF2">
      <w:pPr>
        <w:pStyle w:val="Web22"/>
        <w:widowControl w:val="0"/>
        <w:spacing w:before="0" w:after="0"/>
        <w:ind w:firstLine="567"/>
        <w:jc w:val="both"/>
        <w:rPr>
          <w:color w:val="000000" w:themeColor="text1"/>
          <w:sz w:val="28"/>
          <w:szCs w:val="28"/>
        </w:rPr>
      </w:pPr>
    </w:p>
    <w:p w:rsidR="00D2750E" w:rsidRPr="006D4AA1" w:rsidRDefault="00DE0CD5" w:rsidP="00231FF2">
      <w:pPr>
        <w:widowControl w:val="0"/>
        <w:ind w:firstLine="567"/>
        <w:jc w:val="both"/>
        <w:rPr>
          <w:color w:val="000000" w:themeColor="text1"/>
          <w:sz w:val="28"/>
          <w:szCs w:val="28"/>
        </w:rPr>
      </w:pPr>
      <w:r w:rsidRPr="006D4AA1">
        <w:rPr>
          <w:b/>
          <w:color w:val="000000" w:themeColor="text1"/>
          <w:sz w:val="28"/>
          <w:szCs w:val="28"/>
        </w:rPr>
        <w:t>Определение границ поясов ЗСО подземных источников водоснабжения.</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u w:val="single"/>
        </w:rPr>
        <w:t>Границы первого пояса</w:t>
      </w:r>
      <w:r w:rsidRPr="006D4AA1">
        <w:rPr>
          <w:color w:val="000000" w:themeColor="text1"/>
          <w:sz w:val="28"/>
          <w:szCs w:val="28"/>
        </w:rPr>
        <w:t xml:space="preserve"> ЗСО подземного источника водоснабжения должны устанавливаться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rsidR="00D2750E" w:rsidRPr="006D4AA1" w:rsidRDefault="00DE0CD5" w:rsidP="00231FF2">
      <w:pPr>
        <w:pStyle w:val="af8"/>
        <w:widowControl w:val="0"/>
        <w:ind w:left="0" w:firstLine="567"/>
        <w:jc w:val="both"/>
        <w:rPr>
          <w:color w:val="000000" w:themeColor="text1"/>
        </w:rPr>
      </w:pPr>
      <w:r w:rsidRPr="006D4AA1">
        <w:rPr>
          <w:color w:val="000000" w:themeColor="text1"/>
        </w:rPr>
        <w:t>-</w:t>
      </w:r>
      <w:r w:rsidR="00AF46E0">
        <w:rPr>
          <w:color w:val="000000" w:themeColor="text1"/>
        </w:rPr>
        <w:t xml:space="preserve"> </w:t>
      </w:r>
      <w:r w:rsidRPr="006D4AA1">
        <w:rPr>
          <w:color w:val="000000" w:themeColor="text1"/>
        </w:rPr>
        <w:t>30 м – при использовании защищенных подземных вод;</w:t>
      </w:r>
    </w:p>
    <w:p w:rsidR="00D2750E" w:rsidRPr="006D4AA1" w:rsidRDefault="00DE0CD5" w:rsidP="00231FF2">
      <w:pPr>
        <w:pStyle w:val="af8"/>
        <w:widowControl w:val="0"/>
        <w:ind w:left="0" w:firstLine="567"/>
        <w:jc w:val="both"/>
        <w:rPr>
          <w:color w:val="000000" w:themeColor="text1"/>
        </w:rPr>
      </w:pPr>
      <w:r w:rsidRPr="006D4AA1">
        <w:rPr>
          <w:color w:val="000000" w:themeColor="text1"/>
        </w:rPr>
        <w:t>-</w:t>
      </w:r>
      <w:r w:rsidR="00AF46E0">
        <w:rPr>
          <w:color w:val="000000" w:themeColor="text1"/>
        </w:rPr>
        <w:t xml:space="preserve"> </w:t>
      </w:r>
      <w:r w:rsidRPr="006D4AA1">
        <w:rPr>
          <w:color w:val="000000" w:themeColor="text1"/>
        </w:rPr>
        <w:t>50 м – при использовании недостаточно защищенных подземных вод.</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u w:val="single"/>
        </w:rPr>
        <w:t>Границы второго пояса</w:t>
      </w:r>
      <w:r w:rsidRPr="006D4AA1">
        <w:rPr>
          <w:color w:val="000000" w:themeColor="text1"/>
          <w:sz w:val="28"/>
          <w:szCs w:val="28"/>
        </w:rPr>
        <w:t xml:space="preserve"> ЗСО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(от 100 до 400 суток).</w:t>
      </w:r>
    </w:p>
    <w:p w:rsidR="00D2750E" w:rsidRPr="006D4AA1" w:rsidRDefault="00DE0CD5" w:rsidP="00231FF2">
      <w:pPr>
        <w:ind w:firstLine="567"/>
        <w:jc w:val="both"/>
        <w:rPr>
          <w:color w:val="000000" w:themeColor="text1"/>
          <w:sz w:val="28"/>
          <w:szCs w:val="28"/>
        </w:rPr>
      </w:pPr>
      <w:r w:rsidRPr="006D4AA1">
        <w:rPr>
          <w:color w:val="000000" w:themeColor="text1"/>
          <w:sz w:val="28"/>
          <w:szCs w:val="28"/>
          <w:u w:val="single"/>
        </w:rPr>
        <w:t>Границы третьего пояса</w:t>
      </w:r>
      <w:r w:rsidRPr="006D4AA1">
        <w:rPr>
          <w:color w:val="000000" w:themeColor="text1"/>
          <w:sz w:val="28"/>
          <w:szCs w:val="28"/>
        </w:rPr>
        <w:t xml:space="preserve">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rsidR="00D2750E" w:rsidRPr="006D4AA1" w:rsidRDefault="00DE0CD5" w:rsidP="00231FF2">
      <w:pPr>
        <w:ind w:firstLine="567"/>
        <w:jc w:val="both"/>
        <w:rPr>
          <w:color w:val="000000" w:themeColor="text1"/>
          <w:sz w:val="28"/>
          <w:szCs w:val="28"/>
        </w:rPr>
      </w:pPr>
      <w:r w:rsidRPr="006D4AA1">
        <w:rPr>
          <w:b/>
          <w:color w:val="000000" w:themeColor="text1"/>
          <w:sz w:val="28"/>
          <w:szCs w:val="28"/>
        </w:rPr>
        <w:t>Определение границ поясов ЗСО поверхностных источников водоснабжения.</w:t>
      </w:r>
    </w:p>
    <w:p w:rsidR="00D2750E" w:rsidRPr="006D4AA1" w:rsidRDefault="00DE0CD5" w:rsidP="00231FF2">
      <w:pPr>
        <w:ind w:firstLine="567"/>
        <w:jc w:val="both"/>
        <w:rPr>
          <w:color w:val="000000" w:themeColor="text1"/>
          <w:sz w:val="28"/>
          <w:szCs w:val="28"/>
        </w:rPr>
      </w:pPr>
      <w:r w:rsidRPr="006D4AA1">
        <w:rPr>
          <w:color w:val="000000" w:themeColor="text1"/>
          <w:sz w:val="28"/>
          <w:szCs w:val="28"/>
          <w:u w:val="single"/>
        </w:rPr>
        <w:t>Границы первого пояса</w:t>
      </w:r>
      <w:r w:rsidRPr="006D4AA1">
        <w:rPr>
          <w:color w:val="000000" w:themeColor="text1"/>
          <w:sz w:val="28"/>
          <w:szCs w:val="28"/>
        </w:rPr>
        <w:t xml:space="preserve"> ЗСО поверхностных источников устанавливается с учетом конкретных условий в следующих пределах:</w:t>
      </w:r>
    </w:p>
    <w:p w:rsidR="00D2750E" w:rsidRPr="006D4AA1" w:rsidRDefault="00DE0CD5" w:rsidP="00231FF2">
      <w:pPr>
        <w:pStyle w:val="af8"/>
        <w:ind w:left="0" w:firstLine="567"/>
        <w:jc w:val="both"/>
        <w:rPr>
          <w:color w:val="000000" w:themeColor="text1"/>
        </w:rPr>
      </w:pPr>
      <w:r w:rsidRPr="006D4AA1">
        <w:rPr>
          <w:color w:val="000000" w:themeColor="text1"/>
        </w:rPr>
        <w:t>для водотоков:</w:t>
      </w:r>
    </w:p>
    <w:p w:rsidR="00D2750E" w:rsidRPr="006D4AA1" w:rsidRDefault="00DE0CD5" w:rsidP="00231FF2">
      <w:pPr>
        <w:pStyle w:val="af8"/>
        <w:ind w:left="0" w:firstLine="567"/>
        <w:jc w:val="both"/>
        <w:rPr>
          <w:color w:val="000000" w:themeColor="text1"/>
        </w:rPr>
      </w:pPr>
      <w:r w:rsidRPr="006D4AA1">
        <w:rPr>
          <w:color w:val="000000" w:themeColor="text1"/>
        </w:rPr>
        <w:t>-</w:t>
      </w:r>
      <w:r w:rsidR="00AF46E0">
        <w:rPr>
          <w:color w:val="000000" w:themeColor="text1"/>
        </w:rPr>
        <w:t xml:space="preserve"> </w:t>
      </w:r>
      <w:r w:rsidRPr="006D4AA1">
        <w:rPr>
          <w:color w:val="000000" w:themeColor="text1"/>
        </w:rPr>
        <w:t>вверх по течению – не менее 200 м от водозабора;</w:t>
      </w:r>
    </w:p>
    <w:p w:rsidR="00D2750E" w:rsidRPr="006D4AA1" w:rsidRDefault="00DE0CD5" w:rsidP="00231FF2">
      <w:pPr>
        <w:pStyle w:val="af8"/>
        <w:widowControl w:val="0"/>
        <w:ind w:left="0" w:firstLine="567"/>
        <w:jc w:val="both"/>
        <w:rPr>
          <w:color w:val="000000" w:themeColor="text1"/>
        </w:rPr>
      </w:pPr>
      <w:r w:rsidRPr="006D4AA1">
        <w:rPr>
          <w:color w:val="000000" w:themeColor="text1"/>
        </w:rPr>
        <w:t>-</w:t>
      </w:r>
      <w:r w:rsidR="00AF46E0">
        <w:rPr>
          <w:color w:val="000000" w:themeColor="text1"/>
        </w:rPr>
        <w:t xml:space="preserve"> </w:t>
      </w:r>
      <w:r w:rsidRPr="006D4AA1">
        <w:rPr>
          <w:color w:val="000000" w:themeColor="text1"/>
        </w:rPr>
        <w:t>вниз по течению – не менее 100 м от водозабора;</w:t>
      </w:r>
    </w:p>
    <w:p w:rsidR="00D2750E" w:rsidRPr="006D4AA1" w:rsidRDefault="00DE0CD5" w:rsidP="00231FF2">
      <w:pPr>
        <w:pStyle w:val="af8"/>
        <w:widowControl w:val="0"/>
        <w:ind w:left="0" w:firstLine="567"/>
        <w:jc w:val="both"/>
        <w:rPr>
          <w:color w:val="000000" w:themeColor="text1"/>
        </w:rPr>
      </w:pPr>
      <w:r w:rsidRPr="006D4AA1">
        <w:rPr>
          <w:color w:val="000000" w:themeColor="text1"/>
        </w:rPr>
        <w:t>-</w:t>
      </w:r>
      <w:r w:rsidR="00AF46E0">
        <w:rPr>
          <w:color w:val="000000" w:themeColor="text1"/>
        </w:rPr>
        <w:t xml:space="preserve"> </w:t>
      </w:r>
      <w:r w:rsidRPr="006D4AA1">
        <w:rPr>
          <w:color w:val="000000" w:themeColor="text1"/>
        </w:rPr>
        <w:t>по прилегающему к водозабору берегу – не менее 100 м от линии уреза воды летне-осенней межени;</w:t>
      </w:r>
    </w:p>
    <w:p w:rsidR="00D2750E" w:rsidRPr="006D4AA1" w:rsidRDefault="00DE0CD5" w:rsidP="00231FF2">
      <w:pPr>
        <w:pStyle w:val="af8"/>
        <w:widowControl w:val="0"/>
        <w:ind w:left="0" w:firstLine="567"/>
        <w:jc w:val="both"/>
        <w:rPr>
          <w:color w:val="000000" w:themeColor="text1"/>
        </w:rPr>
      </w:pPr>
      <w:r w:rsidRPr="006D4AA1">
        <w:rPr>
          <w:color w:val="000000" w:themeColor="text1"/>
        </w:rPr>
        <w:t>-</w:t>
      </w:r>
      <w:r w:rsidR="00AF46E0">
        <w:rPr>
          <w:color w:val="000000" w:themeColor="text1"/>
        </w:rPr>
        <w:t xml:space="preserve"> </w:t>
      </w:r>
      <w:r w:rsidRPr="006D4AA1">
        <w:rPr>
          <w:color w:val="000000" w:themeColor="text1"/>
        </w:rPr>
        <w:t>в направлении к противоположному от водозабора берегу при ширине реки или канала менее 100 м – вся акватория и противоположный берег шириной 50 м, при ширине реки или канала более 100 м – полоса акватории шириной не менее 100 м;</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u w:val="single"/>
        </w:rPr>
        <w:t>Границы второго пояса</w:t>
      </w:r>
      <w:r w:rsidRPr="006D4AA1">
        <w:rPr>
          <w:color w:val="000000" w:themeColor="text1"/>
          <w:sz w:val="28"/>
          <w:szCs w:val="28"/>
        </w:rPr>
        <w:t xml:space="preserve"> ЗСО поверхностных источников водоснабжения устанавливается:</w:t>
      </w:r>
    </w:p>
    <w:p w:rsidR="00D2750E" w:rsidRPr="006D4AA1" w:rsidRDefault="00DE0CD5" w:rsidP="00231FF2">
      <w:pPr>
        <w:pStyle w:val="af8"/>
        <w:widowControl w:val="0"/>
        <w:ind w:left="0" w:firstLine="567"/>
        <w:jc w:val="both"/>
        <w:rPr>
          <w:color w:val="000000" w:themeColor="text1"/>
        </w:rPr>
      </w:pPr>
      <w:r w:rsidRPr="006D4AA1">
        <w:rPr>
          <w:color w:val="000000" w:themeColor="text1"/>
        </w:rPr>
        <w:t xml:space="preserve">на водотоке: </w:t>
      </w:r>
    </w:p>
    <w:p w:rsidR="00D2750E" w:rsidRPr="006D4AA1" w:rsidRDefault="00DE0CD5" w:rsidP="00231FF2">
      <w:pPr>
        <w:pStyle w:val="af8"/>
        <w:widowControl w:val="0"/>
        <w:ind w:left="0" w:firstLine="567"/>
        <w:jc w:val="both"/>
        <w:rPr>
          <w:color w:val="000000" w:themeColor="text1"/>
        </w:rPr>
      </w:pPr>
      <w:r w:rsidRPr="006D4AA1">
        <w:rPr>
          <w:color w:val="000000" w:themeColor="text1"/>
        </w:rPr>
        <w:lastRenderedPageBreak/>
        <w:t>-</w:t>
      </w:r>
      <w:r w:rsidR="00AF46E0">
        <w:rPr>
          <w:color w:val="000000" w:themeColor="text1"/>
        </w:rPr>
        <w:t xml:space="preserve"> </w:t>
      </w:r>
      <w:r w:rsidRPr="006D4AA1">
        <w:rPr>
          <w:color w:val="000000" w:themeColor="text1"/>
        </w:rPr>
        <w:t>должна быть удалена вверх по течению водозабора на столько, чтобы время пробега по основному водотоку и его притокам, было не менее 5 суток – для II и не менее 3-х суток – для III климатического района;</w:t>
      </w:r>
    </w:p>
    <w:p w:rsidR="00D2750E" w:rsidRPr="006D4AA1" w:rsidRDefault="00DE0CD5" w:rsidP="00231FF2">
      <w:pPr>
        <w:pStyle w:val="af8"/>
        <w:ind w:left="0" w:firstLine="567"/>
        <w:jc w:val="both"/>
        <w:rPr>
          <w:color w:val="000000" w:themeColor="text1"/>
        </w:rPr>
      </w:pPr>
      <w:r w:rsidRPr="006D4AA1">
        <w:rPr>
          <w:color w:val="000000" w:themeColor="text1"/>
        </w:rPr>
        <w:t>-</w:t>
      </w:r>
      <w:r w:rsidR="00AF46E0">
        <w:rPr>
          <w:color w:val="000000" w:themeColor="text1"/>
        </w:rPr>
        <w:t xml:space="preserve"> </w:t>
      </w:r>
      <w:r w:rsidRPr="006D4AA1">
        <w:rPr>
          <w:color w:val="000000" w:themeColor="text1"/>
        </w:rPr>
        <w:t>граница ниже по течению должна быть не менее 250 м от водозабора;</w:t>
      </w:r>
    </w:p>
    <w:p w:rsidR="00D2750E" w:rsidRPr="006D4AA1" w:rsidRDefault="00DE0CD5" w:rsidP="00231FF2">
      <w:pPr>
        <w:pStyle w:val="af8"/>
        <w:widowControl w:val="0"/>
        <w:ind w:left="0" w:firstLine="567"/>
        <w:jc w:val="both"/>
        <w:rPr>
          <w:color w:val="000000" w:themeColor="text1"/>
        </w:rPr>
      </w:pPr>
      <w:r w:rsidRPr="006D4AA1">
        <w:rPr>
          <w:color w:val="000000" w:themeColor="text1"/>
        </w:rPr>
        <w:t>-</w:t>
      </w:r>
      <w:r w:rsidR="00AF46E0">
        <w:rPr>
          <w:color w:val="000000" w:themeColor="text1"/>
        </w:rPr>
        <w:t xml:space="preserve"> </w:t>
      </w:r>
      <w:r w:rsidRPr="006D4AA1">
        <w:rPr>
          <w:color w:val="000000" w:themeColor="text1"/>
        </w:rPr>
        <w:t>боковые границы от уреза воды должны быть расположены на расстоянии:</w:t>
      </w:r>
    </w:p>
    <w:p w:rsidR="00D2750E" w:rsidRPr="006D4AA1" w:rsidRDefault="00DE0CD5" w:rsidP="00231FF2">
      <w:pPr>
        <w:pStyle w:val="af8"/>
        <w:widowControl w:val="0"/>
        <w:ind w:left="0" w:firstLine="567"/>
        <w:jc w:val="both"/>
        <w:rPr>
          <w:color w:val="000000" w:themeColor="text1"/>
        </w:rPr>
      </w:pPr>
      <w:r w:rsidRPr="006D4AA1">
        <w:rPr>
          <w:color w:val="000000" w:themeColor="text1"/>
        </w:rPr>
        <w:t>а)</w:t>
      </w:r>
      <w:r w:rsidR="00AF46E0">
        <w:rPr>
          <w:color w:val="000000" w:themeColor="text1"/>
        </w:rPr>
        <w:t xml:space="preserve"> </w:t>
      </w:r>
      <w:r w:rsidRPr="006D4AA1">
        <w:rPr>
          <w:color w:val="000000" w:themeColor="text1"/>
        </w:rPr>
        <w:t>при равнинном рельефе местности – не менее 500 м;</w:t>
      </w:r>
    </w:p>
    <w:p w:rsidR="00D2750E" w:rsidRPr="006D4AA1" w:rsidRDefault="00DE0CD5" w:rsidP="00231FF2">
      <w:pPr>
        <w:pStyle w:val="af8"/>
        <w:widowControl w:val="0"/>
        <w:ind w:left="0" w:firstLine="567"/>
        <w:jc w:val="both"/>
        <w:rPr>
          <w:color w:val="000000" w:themeColor="text1"/>
        </w:rPr>
      </w:pPr>
      <w:r w:rsidRPr="006D4AA1">
        <w:rPr>
          <w:color w:val="000000" w:themeColor="text1"/>
        </w:rPr>
        <w:t>б)</w:t>
      </w:r>
      <w:r w:rsidR="00AF46E0">
        <w:rPr>
          <w:color w:val="000000" w:themeColor="text1"/>
        </w:rPr>
        <w:t xml:space="preserve"> </w:t>
      </w:r>
      <w:r w:rsidRPr="006D4AA1">
        <w:rPr>
          <w:color w:val="000000" w:themeColor="text1"/>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D2750E" w:rsidRPr="006D4AA1" w:rsidRDefault="00DE0CD5" w:rsidP="00231FF2">
      <w:pPr>
        <w:pStyle w:val="af8"/>
        <w:widowControl w:val="0"/>
        <w:ind w:left="0" w:firstLine="567"/>
        <w:jc w:val="both"/>
        <w:rPr>
          <w:color w:val="000000" w:themeColor="text1"/>
        </w:rPr>
      </w:pPr>
      <w:r w:rsidRPr="006D4AA1">
        <w:rPr>
          <w:color w:val="000000" w:themeColor="text1"/>
        </w:rPr>
        <w:t xml:space="preserve">на водоемах: </w:t>
      </w:r>
    </w:p>
    <w:p w:rsidR="00D2750E" w:rsidRPr="006D4AA1" w:rsidRDefault="00DE0CD5" w:rsidP="00231FF2">
      <w:pPr>
        <w:pStyle w:val="af8"/>
        <w:widowControl w:val="0"/>
        <w:ind w:left="0" w:firstLine="567"/>
        <w:jc w:val="both"/>
        <w:rPr>
          <w:color w:val="000000" w:themeColor="text1"/>
        </w:rPr>
      </w:pPr>
      <w:r w:rsidRPr="006D4AA1">
        <w:rPr>
          <w:color w:val="000000" w:themeColor="text1"/>
        </w:rPr>
        <w:t>-</w:t>
      </w:r>
      <w:r w:rsidR="00AF46E0">
        <w:rPr>
          <w:color w:val="000000" w:themeColor="text1"/>
        </w:rPr>
        <w:t xml:space="preserve"> </w:t>
      </w:r>
      <w:r w:rsidRPr="006D4AA1">
        <w:rPr>
          <w:color w:val="000000" w:themeColor="text1"/>
        </w:rPr>
        <w:t>должны быть удалены по акватории во все стороны от водозабора на расстояние 3 км – при наличии нагонных ветров до 10% и 5 км – при наличии нагонных ветров более 10%;</w:t>
      </w:r>
    </w:p>
    <w:p w:rsidR="00D2750E" w:rsidRPr="006D4AA1" w:rsidRDefault="00DE0CD5" w:rsidP="00231FF2">
      <w:pPr>
        <w:pStyle w:val="af8"/>
        <w:widowControl w:val="0"/>
        <w:ind w:left="0" w:firstLine="567"/>
        <w:jc w:val="both"/>
        <w:rPr>
          <w:color w:val="000000" w:themeColor="text1"/>
        </w:rPr>
      </w:pPr>
      <w:r w:rsidRPr="006D4AA1">
        <w:rPr>
          <w:color w:val="000000" w:themeColor="text1"/>
        </w:rPr>
        <w:t>-</w:t>
      </w:r>
      <w:r w:rsidR="00AF46E0">
        <w:rPr>
          <w:color w:val="000000" w:themeColor="text1"/>
        </w:rPr>
        <w:t xml:space="preserve"> </w:t>
      </w:r>
      <w:r w:rsidRPr="006D4AA1">
        <w:rPr>
          <w:color w:val="000000" w:themeColor="text1"/>
        </w:rPr>
        <w:t>боковые границы должны быть удалены на расстояние:</w:t>
      </w:r>
    </w:p>
    <w:p w:rsidR="00D2750E" w:rsidRPr="006D4AA1" w:rsidRDefault="00DE0CD5" w:rsidP="00231FF2">
      <w:pPr>
        <w:pStyle w:val="af8"/>
        <w:widowControl w:val="0"/>
        <w:ind w:left="0" w:firstLine="567"/>
        <w:jc w:val="both"/>
        <w:rPr>
          <w:color w:val="000000" w:themeColor="text1"/>
        </w:rPr>
      </w:pPr>
      <w:r w:rsidRPr="006D4AA1">
        <w:rPr>
          <w:color w:val="000000" w:themeColor="text1"/>
        </w:rPr>
        <w:t>а)</w:t>
      </w:r>
      <w:r w:rsidR="00AF46E0">
        <w:rPr>
          <w:color w:val="000000" w:themeColor="text1"/>
        </w:rPr>
        <w:t xml:space="preserve"> </w:t>
      </w:r>
      <w:r w:rsidRPr="006D4AA1">
        <w:rPr>
          <w:color w:val="000000" w:themeColor="text1"/>
        </w:rPr>
        <w:t>при равнинном рельефе местности - не менее 500 м;</w:t>
      </w:r>
    </w:p>
    <w:p w:rsidR="00D2750E" w:rsidRPr="006D4AA1" w:rsidRDefault="00DE0CD5" w:rsidP="00231FF2">
      <w:pPr>
        <w:pStyle w:val="af8"/>
        <w:widowControl w:val="0"/>
        <w:ind w:left="0" w:firstLine="567"/>
        <w:jc w:val="both"/>
        <w:rPr>
          <w:color w:val="000000" w:themeColor="text1"/>
        </w:rPr>
      </w:pPr>
      <w:r w:rsidRPr="006D4AA1">
        <w:rPr>
          <w:color w:val="000000" w:themeColor="text1"/>
        </w:rPr>
        <w:t>б)</w:t>
      </w:r>
      <w:r w:rsidR="00AF46E0">
        <w:rPr>
          <w:color w:val="000000" w:themeColor="text1"/>
        </w:rPr>
        <w:t xml:space="preserve"> </w:t>
      </w:r>
      <w:r w:rsidRPr="006D4AA1">
        <w:rPr>
          <w:color w:val="000000" w:themeColor="text1"/>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D2750E" w:rsidRPr="006D4AA1" w:rsidRDefault="00DE0CD5" w:rsidP="00231FF2">
      <w:pPr>
        <w:ind w:firstLine="567"/>
        <w:jc w:val="both"/>
        <w:rPr>
          <w:color w:val="000000" w:themeColor="text1"/>
          <w:sz w:val="28"/>
          <w:szCs w:val="28"/>
        </w:rPr>
      </w:pPr>
      <w:r w:rsidRPr="006D4AA1">
        <w:rPr>
          <w:color w:val="000000" w:themeColor="text1"/>
          <w:sz w:val="28"/>
          <w:szCs w:val="28"/>
          <w:u w:val="single"/>
        </w:rPr>
        <w:t>Границы третьего пояса</w:t>
      </w:r>
      <w:r w:rsidRPr="006D4AA1">
        <w:rPr>
          <w:color w:val="000000" w:themeColor="text1"/>
          <w:sz w:val="28"/>
          <w:szCs w:val="28"/>
        </w:rPr>
        <w:t xml:space="preserve"> ЗСО поверхностных источников водоснабжения устанавливаются:</w:t>
      </w:r>
    </w:p>
    <w:p w:rsidR="00D2750E" w:rsidRPr="006D4AA1" w:rsidRDefault="00DE0CD5" w:rsidP="00231FF2">
      <w:pPr>
        <w:pStyle w:val="af8"/>
        <w:ind w:left="0" w:firstLine="567"/>
        <w:jc w:val="both"/>
        <w:rPr>
          <w:color w:val="000000" w:themeColor="text1"/>
        </w:rPr>
      </w:pPr>
      <w:r w:rsidRPr="006D4AA1">
        <w:rPr>
          <w:color w:val="000000" w:themeColor="text1"/>
        </w:rPr>
        <w:t xml:space="preserve">на водотоке: </w:t>
      </w:r>
    </w:p>
    <w:p w:rsidR="00D2750E" w:rsidRPr="006D4AA1" w:rsidRDefault="00DE0CD5" w:rsidP="00231FF2">
      <w:pPr>
        <w:pStyle w:val="af8"/>
        <w:ind w:left="0" w:firstLine="567"/>
        <w:jc w:val="both"/>
        <w:rPr>
          <w:color w:val="000000" w:themeColor="text1"/>
        </w:rPr>
      </w:pPr>
      <w:r w:rsidRPr="006D4AA1">
        <w:rPr>
          <w:color w:val="000000" w:themeColor="text1"/>
        </w:rPr>
        <w:t>-</w:t>
      </w:r>
      <w:r w:rsidR="00AF46E0">
        <w:rPr>
          <w:color w:val="000000" w:themeColor="text1"/>
        </w:rPr>
        <w:t xml:space="preserve"> </w:t>
      </w:r>
      <w:r w:rsidRPr="006D4AA1">
        <w:rPr>
          <w:color w:val="000000" w:themeColor="text1"/>
        </w:rPr>
        <w:t xml:space="preserve">вверх и вниз по течению должны совпадают с границами второго пояса; </w:t>
      </w:r>
    </w:p>
    <w:p w:rsidR="00D2750E" w:rsidRPr="006D4AA1" w:rsidRDefault="00DE0CD5" w:rsidP="00231FF2">
      <w:pPr>
        <w:pStyle w:val="af8"/>
        <w:widowControl w:val="0"/>
        <w:ind w:left="0" w:firstLine="567"/>
        <w:jc w:val="both"/>
        <w:rPr>
          <w:color w:val="000000" w:themeColor="text1"/>
        </w:rPr>
      </w:pPr>
      <w:r w:rsidRPr="006D4AA1">
        <w:rPr>
          <w:color w:val="000000" w:themeColor="text1"/>
        </w:rPr>
        <w:t>-</w:t>
      </w:r>
      <w:r w:rsidR="00AF46E0">
        <w:rPr>
          <w:color w:val="000000" w:themeColor="text1"/>
        </w:rPr>
        <w:t xml:space="preserve"> </w:t>
      </w:r>
      <w:r w:rsidRPr="006D4AA1">
        <w:rPr>
          <w:color w:val="000000" w:themeColor="text1"/>
        </w:rPr>
        <w:t>боковые границы должны проходить по линии водоразделов в пределах 3 - 5 километров, включая притоки;</w:t>
      </w:r>
    </w:p>
    <w:p w:rsidR="00D2750E" w:rsidRPr="006D4AA1" w:rsidRDefault="00DE0CD5" w:rsidP="00231FF2">
      <w:pPr>
        <w:pStyle w:val="af8"/>
        <w:widowControl w:val="0"/>
        <w:ind w:left="0" w:firstLine="567"/>
        <w:jc w:val="both"/>
        <w:rPr>
          <w:color w:val="000000" w:themeColor="text1"/>
        </w:rPr>
      </w:pPr>
      <w:r w:rsidRPr="006D4AA1">
        <w:rPr>
          <w:color w:val="000000" w:themeColor="text1"/>
        </w:rPr>
        <w:t>на водоеме должны полностью совпадают с границами второго пояса.</w:t>
      </w:r>
    </w:p>
    <w:p w:rsidR="00D2750E" w:rsidRPr="006D4AA1" w:rsidRDefault="00DE0CD5" w:rsidP="00231FF2">
      <w:pPr>
        <w:widowControl w:val="0"/>
        <w:ind w:firstLine="567"/>
        <w:jc w:val="both"/>
        <w:rPr>
          <w:color w:val="000000" w:themeColor="text1"/>
          <w:sz w:val="28"/>
          <w:szCs w:val="28"/>
        </w:rPr>
      </w:pPr>
      <w:r w:rsidRPr="006D4AA1">
        <w:rPr>
          <w:b/>
          <w:color w:val="000000" w:themeColor="text1"/>
          <w:sz w:val="28"/>
          <w:szCs w:val="28"/>
        </w:rPr>
        <w:t>Определение границ ЗСО водопроводных сооружений и водоводов.</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Зона санитарной охраны водопроводных сооружений, расположенных вне территории водозабора, представлена первым поясом (строгого режима), водоводов –санитарно-защитной полосой.</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u w:val="single"/>
        </w:rPr>
        <w:t>Граница первого пояса</w:t>
      </w:r>
      <w:r w:rsidRPr="006D4AA1">
        <w:rPr>
          <w:color w:val="000000" w:themeColor="text1"/>
          <w:sz w:val="28"/>
          <w:szCs w:val="28"/>
        </w:rPr>
        <w:t xml:space="preserve"> ЗСО водопроводных сооружений принимается на расстоянии:</w:t>
      </w:r>
    </w:p>
    <w:p w:rsidR="00D2750E" w:rsidRPr="006D4AA1" w:rsidRDefault="00DE0CD5" w:rsidP="00231FF2">
      <w:pPr>
        <w:pStyle w:val="af8"/>
        <w:widowControl w:val="0"/>
        <w:ind w:left="0" w:firstLine="567"/>
        <w:jc w:val="both"/>
        <w:rPr>
          <w:color w:val="000000" w:themeColor="text1"/>
        </w:rPr>
      </w:pPr>
      <w:r w:rsidRPr="006D4AA1">
        <w:rPr>
          <w:color w:val="000000" w:themeColor="text1"/>
        </w:rPr>
        <w:t>-</w:t>
      </w:r>
      <w:r w:rsidR="00AF46E0">
        <w:rPr>
          <w:color w:val="000000" w:themeColor="text1"/>
        </w:rPr>
        <w:t xml:space="preserve"> </w:t>
      </w:r>
      <w:r w:rsidRPr="006D4AA1">
        <w:rPr>
          <w:color w:val="000000" w:themeColor="text1"/>
        </w:rPr>
        <w:t>от стен запасных и регулирующих емкостей, фильтров и контактных осветлителей - не менее 30 м;</w:t>
      </w:r>
    </w:p>
    <w:p w:rsidR="00D2750E" w:rsidRPr="006D4AA1" w:rsidRDefault="00DE0CD5" w:rsidP="00231FF2">
      <w:pPr>
        <w:pStyle w:val="af8"/>
        <w:ind w:left="0" w:firstLine="567"/>
        <w:jc w:val="both"/>
        <w:rPr>
          <w:color w:val="000000" w:themeColor="text1"/>
        </w:rPr>
      </w:pPr>
      <w:r w:rsidRPr="006D4AA1">
        <w:rPr>
          <w:color w:val="000000" w:themeColor="text1"/>
        </w:rPr>
        <w:t>-</w:t>
      </w:r>
      <w:r w:rsidR="00AF46E0">
        <w:rPr>
          <w:color w:val="000000" w:themeColor="text1"/>
        </w:rPr>
        <w:t xml:space="preserve"> </w:t>
      </w:r>
      <w:r w:rsidRPr="006D4AA1">
        <w:rPr>
          <w:color w:val="000000" w:themeColor="text1"/>
        </w:rPr>
        <w:t>от водонапорных башен - не менее 10 м;</w:t>
      </w:r>
    </w:p>
    <w:p w:rsidR="00D2750E" w:rsidRPr="006D4AA1" w:rsidRDefault="00DE0CD5" w:rsidP="00231FF2">
      <w:pPr>
        <w:pStyle w:val="af8"/>
        <w:widowControl w:val="0"/>
        <w:ind w:left="0" w:firstLine="567"/>
        <w:jc w:val="both"/>
        <w:rPr>
          <w:color w:val="000000" w:themeColor="text1"/>
        </w:rPr>
      </w:pPr>
      <w:r w:rsidRPr="006D4AA1">
        <w:rPr>
          <w:color w:val="000000" w:themeColor="text1"/>
        </w:rPr>
        <w:t>-</w:t>
      </w:r>
      <w:r w:rsidR="00AF46E0">
        <w:rPr>
          <w:color w:val="000000" w:themeColor="text1"/>
        </w:rPr>
        <w:t xml:space="preserve"> </w:t>
      </w:r>
      <w:r w:rsidRPr="006D4AA1">
        <w:rPr>
          <w:color w:val="000000" w:themeColor="text1"/>
        </w:rPr>
        <w:t>от остальных помещений (отстойники, реагентное хозяйство, склад хлора, насосные станции и др.) - не менее 15 м.</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u w:val="single"/>
        </w:rPr>
        <w:t>Ширину санитарно-защитной полосы</w:t>
      </w:r>
      <w:r w:rsidRPr="006D4AA1">
        <w:rPr>
          <w:color w:val="000000" w:themeColor="text1"/>
          <w:sz w:val="28"/>
          <w:szCs w:val="28"/>
        </w:rPr>
        <w:t xml:space="preserve"> следует принимать по обе стороны от крайних линий водопровода:</w:t>
      </w:r>
    </w:p>
    <w:p w:rsidR="00D2750E" w:rsidRPr="006D4AA1" w:rsidRDefault="00DE0CD5" w:rsidP="00231FF2">
      <w:pPr>
        <w:pStyle w:val="af8"/>
        <w:widowControl w:val="0"/>
        <w:ind w:left="0" w:firstLine="567"/>
        <w:jc w:val="both"/>
        <w:rPr>
          <w:color w:val="000000" w:themeColor="text1"/>
        </w:rPr>
      </w:pPr>
      <w:r w:rsidRPr="006D4AA1">
        <w:rPr>
          <w:color w:val="000000" w:themeColor="text1"/>
        </w:rPr>
        <w:t>-</w:t>
      </w:r>
      <w:r w:rsidR="00AF46E0">
        <w:rPr>
          <w:color w:val="000000" w:themeColor="text1"/>
        </w:rPr>
        <w:t xml:space="preserve"> </w:t>
      </w:r>
      <w:r w:rsidRPr="006D4AA1">
        <w:rPr>
          <w:color w:val="000000" w:themeColor="text1"/>
        </w:rPr>
        <w:t>при отсутствии грунтовых вод – не менее 10 м при диаметре водоводов до 1000 мм и не менее 20 м при диаметре водоводов более 1000 мм;</w:t>
      </w:r>
    </w:p>
    <w:p w:rsidR="00D2750E" w:rsidRPr="006D4AA1" w:rsidRDefault="00DE0CD5" w:rsidP="00231FF2">
      <w:pPr>
        <w:pStyle w:val="af8"/>
        <w:widowControl w:val="0"/>
        <w:ind w:left="0" w:firstLine="567"/>
        <w:jc w:val="both"/>
        <w:rPr>
          <w:color w:val="000000" w:themeColor="text1"/>
        </w:rPr>
      </w:pPr>
      <w:r w:rsidRPr="006D4AA1">
        <w:rPr>
          <w:color w:val="000000" w:themeColor="text1"/>
        </w:rPr>
        <w:t>-</w:t>
      </w:r>
      <w:r w:rsidR="00AF46E0">
        <w:rPr>
          <w:color w:val="000000" w:themeColor="text1"/>
        </w:rPr>
        <w:t xml:space="preserve"> </w:t>
      </w:r>
      <w:r w:rsidRPr="006D4AA1">
        <w:rPr>
          <w:color w:val="000000" w:themeColor="text1"/>
        </w:rPr>
        <w:t>при наличии грунтовых вод – не менее 50 м вне зависимости от диаметра водоводов.</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lastRenderedPageBreak/>
        <w:t xml:space="preserve">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СанПиН 2.1.4.1110-02 «Зоны санитарной охраны источников водоснабжения и водопроводов питьевого назначения» и </w:t>
      </w:r>
      <w:r w:rsidR="0088504F" w:rsidRPr="006D4AA1">
        <w:rPr>
          <w:color w:val="000000" w:themeColor="text1"/>
          <w:sz w:val="28"/>
          <w:szCs w:val="28"/>
        </w:rPr>
        <w:t xml:space="preserve">СП 31.13330.2012 </w:t>
      </w:r>
      <w:r w:rsidRPr="006D4AA1">
        <w:rPr>
          <w:color w:val="000000" w:themeColor="text1"/>
          <w:sz w:val="28"/>
          <w:szCs w:val="28"/>
        </w:rPr>
        <w:t>«Водоснабжение. Наружные сети и сооружения».</w:t>
      </w:r>
    </w:p>
    <w:p w:rsidR="00D2750E" w:rsidRPr="006D4AA1" w:rsidRDefault="00D2750E" w:rsidP="00231FF2">
      <w:pPr>
        <w:widowControl w:val="0"/>
        <w:ind w:firstLine="709"/>
        <w:jc w:val="both"/>
        <w:rPr>
          <w:color w:val="000000" w:themeColor="text1"/>
          <w:sz w:val="28"/>
          <w:szCs w:val="28"/>
        </w:rPr>
      </w:pPr>
    </w:p>
    <w:p w:rsidR="00D2750E" w:rsidRPr="006D4AA1" w:rsidRDefault="00DE0CD5" w:rsidP="00231FF2">
      <w:pPr>
        <w:jc w:val="both"/>
        <w:rPr>
          <w:color w:val="000000" w:themeColor="text1"/>
        </w:rPr>
      </w:pPr>
      <w:r w:rsidRPr="006D4AA1">
        <w:rPr>
          <w:b/>
          <w:color w:val="000000" w:themeColor="text1"/>
        </w:rPr>
        <w:t xml:space="preserve">Таблица </w:t>
      </w:r>
      <w:r w:rsidR="00D7091B" w:rsidRPr="006D4AA1">
        <w:rPr>
          <w:b/>
          <w:color w:val="000000" w:themeColor="text1"/>
        </w:rPr>
        <w:t>2.1</w:t>
      </w:r>
      <w:r w:rsidR="005B3693" w:rsidRPr="006D4AA1">
        <w:rPr>
          <w:b/>
          <w:color w:val="000000" w:themeColor="text1"/>
        </w:rPr>
        <w:t>3</w:t>
      </w:r>
      <w:r w:rsidR="00D7091B" w:rsidRPr="006D4AA1">
        <w:rPr>
          <w:b/>
          <w:color w:val="000000" w:themeColor="text1"/>
        </w:rPr>
        <w:t>.2</w:t>
      </w:r>
      <w:r w:rsidRPr="006D4AA1">
        <w:rPr>
          <w:b/>
          <w:color w:val="000000" w:themeColor="text1"/>
        </w:rPr>
        <w:t>. Регламенты использования территорий зон санитарной охраны источников водоснабжения.</w:t>
      </w:r>
    </w:p>
    <w:tbl>
      <w:tblPr>
        <w:tblW w:w="0" w:type="auto"/>
        <w:tblInd w:w="108" w:type="dxa"/>
        <w:tblLayout w:type="fixed"/>
        <w:tblLook w:val="04A0" w:firstRow="1" w:lastRow="0" w:firstColumn="1" w:lastColumn="0" w:noHBand="0" w:noVBand="1"/>
      </w:tblPr>
      <w:tblGrid>
        <w:gridCol w:w="4961"/>
        <w:gridCol w:w="4961"/>
      </w:tblGrid>
      <w:tr w:rsidR="00D2750E" w:rsidRPr="006D4AA1">
        <w:trPr>
          <w:trHeight w:val="139"/>
        </w:trPr>
        <w:tc>
          <w:tcPr>
            <w:tcW w:w="4961" w:type="dxa"/>
            <w:tcBorders>
              <w:top w:val="single" w:sz="4" w:space="0" w:color="000000"/>
              <w:left w:val="single" w:sz="4" w:space="0" w:color="000000"/>
              <w:bottom w:val="single" w:sz="4" w:space="0" w:color="000000"/>
            </w:tcBorders>
            <w:vAlign w:val="center"/>
          </w:tcPr>
          <w:p w:rsidR="00D2750E" w:rsidRPr="006D4AA1" w:rsidRDefault="00DE0CD5" w:rsidP="00231FF2">
            <w:pPr>
              <w:jc w:val="center"/>
              <w:rPr>
                <w:color w:val="000000" w:themeColor="text1"/>
              </w:rPr>
            </w:pPr>
            <w:r w:rsidRPr="006D4AA1">
              <w:rPr>
                <w:b/>
                <w:color w:val="000000" w:themeColor="text1"/>
              </w:rPr>
              <w:t>Запрещается</w:t>
            </w:r>
          </w:p>
        </w:tc>
        <w:tc>
          <w:tcPr>
            <w:tcW w:w="4961" w:type="dxa"/>
            <w:tcBorders>
              <w:top w:val="single" w:sz="4" w:space="0" w:color="000000"/>
              <w:left w:val="single" w:sz="4" w:space="0" w:color="000000"/>
              <w:bottom w:val="single" w:sz="4" w:space="0" w:color="000000"/>
              <w:right w:val="single" w:sz="4" w:space="0" w:color="000000"/>
            </w:tcBorders>
            <w:vAlign w:val="center"/>
          </w:tcPr>
          <w:p w:rsidR="00D2750E" w:rsidRPr="006D4AA1" w:rsidRDefault="00DE0CD5" w:rsidP="00231FF2">
            <w:pPr>
              <w:jc w:val="center"/>
              <w:rPr>
                <w:color w:val="000000" w:themeColor="text1"/>
              </w:rPr>
            </w:pPr>
            <w:r w:rsidRPr="006D4AA1">
              <w:rPr>
                <w:b/>
                <w:color w:val="000000" w:themeColor="text1"/>
              </w:rPr>
              <w:t>Допускается</w:t>
            </w:r>
          </w:p>
        </w:tc>
      </w:tr>
      <w:tr w:rsidR="00F36F07" w:rsidRPr="006D4AA1">
        <w:trPr>
          <w:trHeight w:val="139"/>
        </w:trPr>
        <w:tc>
          <w:tcPr>
            <w:tcW w:w="4961" w:type="dxa"/>
            <w:tcBorders>
              <w:top w:val="single" w:sz="4" w:space="0" w:color="000000"/>
              <w:left w:val="single" w:sz="4" w:space="0" w:color="000000"/>
              <w:bottom w:val="single" w:sz="4" w:space="0" w:color="000000"/>
            </w:tcBorders>
            <w:vAlign w:val="center"/>
          </w:tcPr>
          <w:p w:rsidR="00F36F07" w:rsidRPr="006D4AA1" w:rsidRDefault="00F36F07" w:rsidP="00231FF2">
            <w:pPr>
              <w:jc w:val="center"/>
              <w:rPr>
                <w:b/>
                <w:color w:val="000000" w:themeColor="text1"/>
              </w:rPr>
            </w:pPr>
          </w:p>
        </w:tc>
        <w:tc>
          <w:tcPr>
            <w:tcW w:w="4961" w:type="dxa"/>
            <w:tcBorders>
              <w:top w:val="single" w:sz="4" w:space="0" w:color="000000"/>
              <w:left w:val="single" w:sz="4" w:space="0" w:color="000000"/>
              <w:bottom w:val="single" w:sz="4" w:space="0" w:color="000000"/>
              <w:right w:val="single" w:sz="4" w:space="0" w:color="000000"/>
            </w:tcBorders>
            <w:vAlign w:val="center"/>
          </w:tcPr>
          <w:p w:rsidR="00F36F07" w:rsidRPr="006D4AA1" w:rsidRDefault="00F36F07" w:rsidP="00231FF2">
            <w:pPr>
              <w:jc w:val="center"/>
              <w:rPr>
                <w:b/>
                <w:color w:val="000000" w:themeColor="text1"/>
              </w:rPr>
            </w:pPr>
          </w:p>
        </w:tc>
      </w:tr>
      <w:tr w:rsidR="00D2750E" w:rsidRPr="006D4AA1">
        <w:trPr>
          <w:trHeight w:val="172"/>
        </w:trPr>
        <w:tc>
          <w:tcPr>
            <w:tcW w:w="9921" w:type="dxa"/>
            <w:gridSpan w:val="2"/>
            <w:tcBorders>
              <w:top w:val="single" w:sz="4" w:space="0" w:color="000000"/>
              <w:left w:val="single" w:sz="4" w:space="0" w:color="000000"/>
              <w:bottom w:val="single" w:sz="4" w:space="0" w:color="000000"/>
              <w:right w:val="single" w:sz="4" w:space="0" w:color="000000"/>
            </w:tcBorders>
            <w:vAlign w:val="center"/>
          </w:tcPr>
          <w:p w:rsidR="00D2750E" w:rsidRPr="006D4AA1" w:rsidRDefault="00DE0CD5" w:rsidP="00231FF2">
            <w:pPr>
              <w:jc w:val="center"/>
              <w:rPr>
                <w:color w:val="000000" w:themeColor="text1"/>
              </w:rPr>
            </w:pPr>
            <w:r w:rsidRPr="006D4AA1">
              <w:rPr>
                <w:b/>
                <w:color w:val="000000" w:themeColor="text1"/>
              </w:rPr>
              <w:t>Подземные источники водоснабжения</w:t>
            </w:r>
          </w:p>
        </w:tc>
      </w:tr>
      <w:tr w:rsidR="00D2750E" w:rsidRPr="006D4AA1">
        <w:trPr>
          <w:trHeight w:val="77"/>
        </w:trPr>
        <w:tc>
          <w:tcPr>
            <w:tcW w:w="9921" w:type="dxa"/>
            <w:gridSpan w:val="2"/>
            <w:tcBorders>
              <w:top w:val="single" w:sz="4" w:space="0" w:color="000000"/>
              <w:left w:val="single" w:sz="4" w:space="0" w:color="000000"/>
              <w:bottom w:val="single" w:sz="4" w:space="0" w:color="000000"/>
              <w:right w:val="single" w:sz="4" w:space="0" w:color="000000"/>
            </w:tcBorders>
            <w:vAlign w:val="center"/>
          </w:tcPr>
          <w:p w:rsidR="00D2750E" w:rsidRPr="006D4AA1" w:rsidRDefault="00DE0CD5" w:rsidP="00231FF2">
            <w:pPr>
              <w:jc w:val="center"/>
              <w:rPr>
                <w:color w:val="000000" w:themeColor="text1"/>
              </w:rPr>
            </w:pPr>
            <w:r w:rsidRPr="006D4AA1">
              <w:rPr>
                <w:b/>
                <w:color w:val="000000" w:themeColor="text1"/>
              </w:rPr>
              <w:t>I пояс ЗСО</w:t>
            </w:r>
          </w:p>
        </w:tc>
      </w:tr>
      <w:tr w:rsidR="00D2750E" w:rsidRPr="006D4AA1">
        <w:trPr>
          <w:trHeight w:val="23"/>
        </w:trPr>
        <w:tc>
          <w:tcPr>
            <w:tcW w:w="4961" w:type="dxa"/>
            <w:tcBorders>
              <w:top w:val="single" w:sz="4" w:space="0" w:color="000000"/>
              <w:left w:val="single" w:sz="4" w:space="0" w:color="000000"/>
              <w:bottom w:val="single" w:sz="4" w:space="0" w:color="000000"/>
            </w:tcBorders>
            <w:vAlign w:val="center"/>
          </w:tcPr>
          <w:p w:rsidR="00D2750E" w:rsidRPr="006D4AA1" w:rsidRDefault="00DE0CD5" w:rsidP="00231FF2">
            <w:pPr>
              <w:numPr>
                <w:ilvl w:val="0"/>
                <w:numId w:val="14"/>
              </w:numPr>
              <w:ind w:left="318" w:hanging="284"/>
              <w:rPr>
                <w:color w:val="000000" w:themeColor="text1"/>
              </w:rPr>
            </w:pPr>
            <w:r w:rsidRPr="006D4AA1">
              <w:rPr>
                <w:color w:val="000000" w:themeColor="text1"/>
              </w:rPr>
              <w:t>все виды строительства, не имеющие непосредственного отношения к эксплуатации, реконструкции и расширению водопроводных сооружений;</w:t>
            </w:r>
          </w:p>
          <w:p w:rsidR="00D2750E" w:rsidRPr="006D4AA1" w:rsidRDefault="00DE0CD5" w:rsidP="00231FF2">
            <w:pPr>
              <w:numPr>
                <w:ilvl w:val="0"/>
                <w:numId w:val="14"/>
              </w:numPr>
              <w:ind w:left="318" w:hanging="284"/>
              <w:rPr>
                <w:color w:val="000000" w:themeColor="text1"/>
              </w:rPr>
            </w:pPr>
            <w:r w:rsidRPr="006D4AA1">
              <w:rPr>
                <w:color w:val="000000" w:themeColor="text1"/>
              </w:rPr>
              <w:t>размещение жилых и хозяйственно-бытовых зданий;</w:t>
            </w:r>
          </w:p>
          <w:p w:rsidR="00D2750E" w:rsidRPr="006D4AA1" w:rsidRDefault="00DE0CD5" w:rsidP="00231FF2">
            <w:pPr>
              <w:numPr>
                <w:ilvl w:val="0"/>
                <w:numId w:val="14"/>
              </w:numPr>
              <w:ind w:left="318" w:hanging="284"/>
              <w:rPr>
                <w:color w:val="000000" w:themeColor="text1"/>
              </w:rPr>
            </w:pPr>
            <w:r w:rsidRPr="006D4AA1">
              <w:rPr>
                <w:color w:val="000000" w:themeColor="text1"/>
              </w:rPr>
              <w:t>проживание людей;</w:t>
            </w:r>
          </w:p>
          <w:p w:rsidR="00D2750E" w:rsidRPr="006D4AA1" w:rsidRDefault="00DE0CD5" w:rsidP="00231FF2">
            <w:pPr>
              <w:numPr>
                <w:ilvl w:val="0"/>
                <w:numId w:val="14"/>
              </w:numPr>
              <w:ind w:left="318" w:hanging="284"/>
              <w:rPr>
                <w:color w:val="000000" w:themeColor="text1"/>
              </w:rPr>
            </w:pPr>
            <w:r w:rsidRPr="006D4AA1">
              <w:rPr>
                <w:color w:val="000000" w:themeColor="text1"/>
              </w:rPr>
              <w:t>посадка высокоствольных деревьев;</w:t>
            </w:r>
          </w:p>
          <w:p w:rsidR="00D2750E" w:rsidRPr="006D4AA1" w:rsidRDefault="00DE0CD5" w:rsidP="00231FF2">
            <w:pPr>
              <w:numPr>
                <w:ilvl w:val="0"/>
                <w:numId w:val="14"/>
              </w:numPr>
              <w:ind w:left="318" w:hanging="284"/>
              <w:rPr>
                <w:color w:val="000000" w:themeColor="text1"/>
              </w:rPr>
            </w:pPr>
            <w:r w:rsidRPr="006D4AA1">
              <w:rPr>
                <w:color w:val="000000" w:themeColor="text1"/>
              </w:rPr>
              <w:t>применение ядохимикатов и удобрений.</w:t>
            </w:r>
          </w:p>
        </w:tc>
        <w:tc>
          <w:tcPr>
            <w:tcW w:w="4961" w:type="dxa"/>
            <w:tcBorders>
              <w:top w:val="single" w:sz="4" w:space="0" w:color="000000"/>
              <w:left w:val="single" w:sz="4" w:space="0" w:color="000000"/>
              <w:bottom w:val="single" w:sz="4" w:space="0" w:color="000000"/>
              <w:right w:val="single" w:sz="4" w:space="0" w:color="000000"/>
            </w:tcBorders>
            <w:vAlign w:val="center"/>
          </w:tcPr>
          <w:p w:rsidR="00D2750E" w:rsidRPr="006D4AA1" w:rsidRDefault="00DE0CD5" w:rsidP="00231FF2">
            <w:pPr>
              <w:numPr>
                <w:ilvl w:val="0"/>
                <w:numId w:val="14"/>
              </w:numPr>
              <w:ind w:left="318" w:hanging="284"/>
              <w:rPr>
                <w:color w:val="000000" w:themeColor="text1"/>
              </w:rPr>
            </w:pPr>
            <w:r w:rsidRPr="006D4AA1">
              <w:rPr>
                <w:color w:val="000000" w:themeColor="text1"/>
              </w:rPr>
              <w:t>ограждение и охрана;</w:t>
            </w:r>
          </w:p>
          <w:p w:rsidR="00D2750E" w:rsidRPr="006D4AA1" w:rsidRDefault="00DE0CD5" w:rsidP="00231FF2">
            <w:pPr>
              <w:numPr>
                <w:ilvl w:val="0"/>
                <w:numId w:val="14"/>
              </w:numPr>
              <w:ind w:left="318" w:hanging="284"/>
              <w:rPr>
                <w:color w:val="000000" w:themeColor="text1"/>
              </w:rPr>
            </w:pPr>
            <w:r w:rsidRPr="006D4AA1">
              <w:rPr>
                <w:color w:val="000000" w:themeColor="text1"/>
              </w:rPr>
              <w:t>озеленение;</w:t>
            </w:r>
          </w:p>
          <w:p w:rsidR="00D2750E" w:rsidRPr="006D4AA1" w:rsidRDefault="00DE0CD5" w:rsidP="00231FF2">
            <w:pPr>
              <w:numPr>
                <w:ilvl w:val="0"/>
                <w:numId w:val="14"/>
              </w:numPr>
              <w:ind w:left="318" w:hanging="284"/>
              <w:rPr>
                <w:color w:val="000000" w:themeColor="text1"/>
              </w:rPr>
            </w:pPr>
            <w:r w:rsidRPr="006D4AA1">
              <w:rPr>
                <w:color w:val="000000" w:themeColor="text1"/>
              </w:rPr>
              <w:t>отвод поверхностного стока за ее пределы;</w:t>
            </w:r>
          </w:p>
          <w:p w:rsidR="00D2750E" w:rsidRPr="006D4AA1" w:rsidRDefault="00DE0CD5" w:rsidP="00231FF2">
            <w:pPr>
              <w:numPr>
                <w:ilvl w:val="0"/>
                <w:numId w:val="14"/>
              </w:numPr>
              <w:ind w:left="318" w:hanging="284"/>
              <w:rPr>
                <w:color w:val="000000" w:themeColor="text1"/>
              </w:rPr>
            </w:pPr>
            <w:r w:rsidRPr="006D4AA1">
              <w:rPr>
                <w:color w:val="000000" w:themeColor="text1"/>
              </w:rPr>
              <w:t>асфальтирование дорожек к сооружениям.</w:t>
            </w:r>
          </w:p>
        </w:tc>
      </w:tr>
      <w:tr w:rsidR="00D2750E" w:rsidRPr="006D4AA1">
        <w:trPr>
          <w:trHeight w:val="141"/>
        </w:trPr>
        <w:tc>
          <w:tcPr>
            <w:tcW w:w="9921" w:type="dxa"/>
            <w:gridSpan w:val="2"/>
            <w:tcBorders>
              <w:top w:val="single" w:sz="4" w:space="0" w:color="000000"/>
              <w:left w:val="single" w:sz="4" w:space="0" w:color="000000"/>
              <w:bottom w:val="single" w:sz="4" w:space="0" w:color="000000"/>
              <w:right w:val="single" w:sz="4" w:space="0" w:color="000000"/>
            </w:tcBorders>
            <w:vAlign w:val="center"/>
          </w:tcPr>
          <w:p w:rsidR="00D2750E" w:rsidRPr="006D4AA1" w:rsidRDefault="00DE0CD5" w:rsidP="00231FF2">
            <w:pPr>
              <w:jc w:val="center"/>
              <w:rPr>
                <w:color w:val="000000" w:themeColor="text1"/>
              </w:rPr>
            </w:pPr>
            <w:r w:rsidRPr="006D4AA1">
              <w:rPr>
                <w:b/>
                <w:color w:val="000000" w:themeColor="text1"/>
              </w:rPr>
              <w:t>II пояс ЗСО</w:t>
            </w:r>
          </w:p>
        </w:tc>
      </w:tr>
      <w:tr w:rsidR="00D2750E" w:rsidRPr="006D4AA1">
        <w:trPr>
          <w:trHeight w:val="258"/>
        </w:trPr>
        <w:tc>
          <w:tcPr>
            <w:tcW w:w="4961" w:type="dxa"/>
            <w:tcBorders>
              <w:top w:val="single" w:sz="4" w:space="0" w:color="000000"/>
              <w:left w:val="single" w:sz="4" w:space="0" w:color="000000"/>
              <w:bottom w:val="single" w:sz="4" w:space="0" w:color="000000"/>
            </w:tcBorders>
            <w:vAlign w:val="center"/>
          </w:tcPr>
          <w:p w:rsidR="00D2750E" w:rsidRPr="006D4AA1" w:rsidRDefault="00DE0CD5" w:rsidP="00231FF2">
            <w:pPr>
              <w:numPr>
                <w:ilvl w:val="0"/>
                <w:numId w:val="14"/>
              </w:numPr>
              <w:ind w:left="318" w:hanging="284"/>
              <w:rPr>
                <w:color w:val="000000" w:themeColor="text1"/>
              </w:rPr>
            </w:pPr>
            <w:r w:rsidRPr="006D4AA1">
              <w:rPr>
                <w:color w:val="000000" w:themeColor="text1"/>
              </w:rPr>
              <w:t>закачка отработанных вод в подземные горизонты, подземное складирование твердых отходов и разработки недр земли;</w:t>
            </w:r>
          </w:p>
          <w:p w:rsidR="00D2750E" w:rsidRPr="006D4AA1" w:rsidRDefault="00DE0CD5" w:rsidP="00231FF2">
            <w:pPr>
              <w:numPr>
                <w:ilvl w:val="0"/>
                <w:numId w:val="14"/>
              </w:numPr>
              <w:ind w:left="318" w:hanging="284"/>
              <w:rPr>
                <w:color w:val="000000" w:themeColor="text1"/>
              </w:rPr>
            </w:pPr>
            <w:r w:rsidRPr="006D4AA1">
              <w:rPr>
                <w:color w:val="000000" w:themeColor="text1"/>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D2750E" w:rsidRPr="006D4AA1" w:rsidRDefault="00DE0CD5" w:rsidP="00231FF2">
            <w:pPr>
              <w:numPr>
                <w:ilvl w:val="0"/>
                <w:numId w:val="14"/>
              </w:numPr>
              <w:ind w:left="318" w:hanging="284"/>
              <w:rPr>
                <w:color w:val="000000" w:themeColor="text1"/>
              </w:rPr>
            </w:pPr>
            <w:r w:rsidRPr="006D4AA1">
              <w:rPr>
                <w:color w:val="000000" w:themeColor="text1"/>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D2750E" w:rsidRPr="006D4AA1" w:rsidRDefault="00DE0CD5" w:rsidP="00231FF2">
            <w:pPr>
              <w:numPr>
                <w:ilvl w:val="0"/>
                <w:numId w:val="14"/>
              </w:numPr>
              <w:ind w:left="318" w:hanging="284"/>
              <w:rPr>
                <w:color w:val="000000" w:themeColor="text1"/>
              </w:rPr>
            </w:pPr>
            <w:r w:rsidRPr="006D4AA1">
              <w:rPr>
                <w:color w:val="000000" w:themeColor="text1"/>
              </w:rPr>
              <w:t>применение удобрений и ядохимикатов;</w:t>
            </w:r>
          </w:p>
          <w:p w:rsidR="00D2750E" w:rsidRPr="006D4AA1" w:rsidRDefault="00DE0CD5" w:rsidP="00231FF2">
            <w:pPr>
              <w:numPr>
                <w:ilvl w:val="0"/>
                <w:numId w:val="14"/>
              </w:numPr>
              <w:ind w:left="318" w:hanging="284"/>
              <w:rPr>
                <w:color w:val="000000" w:themeColor="text1"/>
              </w:rPr>
            </w:pPr>
            <w:r w:rsidRPr="006D4AA1">
              <w:rPr>
                <w:color w:val="000000" w:themeColor="text1"/>
              </w:rPr>
              <w:t>рубка леса главного пользования и реконструкции.</w:t>
            </w:r>
          </w:p>
        </w:tc>
        <w:tc>
          <w:tcPr>
            <w:tcW w:w="4961" w:type="dxa"/>
            <w:tcBorders>
              <w:top w:val="single" w:sz="4" w:space="0" w:color="000000"/>
              <w:left w:val="single" w:sz="4" w:space="0" w:color="000000"/>
              <w:bottom w:val="single" w:sz="4" w:space="0" w:color="000000"/>
              <w:right w:val="single" w:sz="4" w:space="0" w:color="000000"/>
            </w:tcBorders>
            <w:vAlign w:val="center"/>
          </w:tcPr>
          <w:p w:rsidR="00D2750E" w:rsidRPr="006D4AA1" w:rsidRDefault="00DE0CD5" w:rsidP="00231FF2">
            <w:pPr>
              <w:numPr>
                <w:ilvl w:val="0"/>
                <w:numId w:val="14"/>
              </w:numPr>
              <w:ind w:left="318" w:hanging="284"/>
              <w:rPr>
                <w:color w:val="000000" w:themeColor="text1"/>
              </w:rPr>
            </w:pPr>
            <w:r w:rsidRPr="006D4AA1">
              <w:rPr>
                <w:color w:val="000000" w:themeColor="text1"/>
              </w:rPr>
              <w:t>тампонирование или восстановление всех старых, бездействующих, дефектных или неправильно эксплуатируемых скважин;</w:t>
            </w:r>
          </w:p>
          <w:p w:rsidR="00D2750E" w:rsidRPr="006D4AA1" w:rsidRDefault="00DE0CD5" w:rsidP="00231FF2">
            <w:pPr>
              <w:numPr>
                <w:ilvl w:val="0"/>
                <w:numId w:val="14"/>
              </w:numPr>
              <w:ind w:left="318" w:hanging="284"/>
              <w:rPr>
                <w:color w:val="000000" w:themeColor="text1"/>
              </w:rPr>
            </w:pPr>
            <w:r w:rsidRPr="006D4AA1">
              <w:rPr>
                <w:color w:val="000000" w:themeColor="text1"/>
              </w:rPr>
              <w:t>бурение новых скважин и новое строительство, имеющее непосредственное отношение к эксплуатации водопроводных сооружений;</w:t>
            </w:r>
          </w:p>
          <w:p w:rsidR="00D2750E" w:rsidRPr="006D4AA1" w:rsidRDefault="00DE0CD5" w:rsidP="00231FF2">
            <w:pPr>
              <w:numPr>
                <w:ilvl w:val="0"/>
                <w:numId w:val="14"/>
              </w:numPr>
              <w:ind w:left="318" w:hanging="284"/>
              <w:rPr>
                <w:color w:val="000000" w:themeColor="text1"/>
              </w:rPr>
            </w:pPr>
            <w:r w:rsidRPr="006D4AA1">
              <w:rPr>
                <w:color w:val="000000" w:themeColor="text1"/>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D2750E" w:rsidRPr="006D4AA1">
        <w:trPr>
          <w:trHeight w:val="90"/>
        </w:trPr>
        <w:tc>
          <w:tcPr>
            <w:tcW w:w="9921" w:type="dxa"/>
            <w:gridSpan w:val="2"/>
            <w:tcBorders>
              <w:top w:val="single" w:sz="4" w:space="0" w:color="000000"/>
              <w:left w:val="single" w:sz="4" w:space="0" w:color="000000"/>
              <w:bottom w:val="single" w:sz="4" w:space="0" w:color="000000"/>
              <w:right w:val="single" w:sz="4" w:space="0" w:color="000000"/>
            </w:tcBorders>
            <w:vAlign w:val="center"/>
          </w:tcPr>
          <w:p w:rsidR="00D2750E" w:rsidRPr="006D4AA1" w:rsidRDefault="00DE0CD5" w:rsidP="00231FF2">
            <w:pPr>
              <w:jc w:val="center"/>
              <w:rPr>
                <w:color w:val="000000" w:themeColor="text1"/>
              </w:rPr>
            </w:pPr>
            <w:r w:rsidRPr="006D4AA1">
              <w:rPr>
                <w:b/>
                <w:color w:val="000000" w:themeColor="text1"/>
              </w:rPr>
              <w:t>III пояс ЗСО</w:t>
            </w:r>
          </w:p>
        </w:tc>
      </w:tr>
      <w:tr w:rsidR="00D2750E" w:rsidRPr="006D4AA1">
        <w:trPr>
          <w:trHeight w:val="534"/>
        </w:trPr>
        <w:tc>
          <w:tcPr>
            <w:tcW w:w="4961" w:type="dxa"/>
            <w:tcBorders>
              <w:top w:val="single" w:sz="4" w:space="0" w:color="000000"/>
              <w:left w:val="single" w:sz="4" w:space="0" w:color="000000"/>
              <w:bottom w:val="single" w:sz="4" w:space="0" w:color="000000"/>
            </w:tcBorders>
            <w:vAlign w:val="center"/>
          </w:tcPr>
          <w:p w:rsidR="00D2750E" w:rsidRPr="006D4AA1" w:rsidRDefault="00DE0CD5" w:rsidP="00231FF2">
            <w:pPr>
              <w:numPr>
                <w:ilvl w:val="0"/>
                <w:numId w:val="14"/>
              </w:numPr>
              <w:ind w:left="318" w:hanging="284"/>
              <w:rPr>
                <w:color w:val="000000" w:themeColor="text1"/>
              </w:rPr>
            </w:pPr>
            <w:r w:rsidRPr="006D4AA1">
              <w:rPr>
                <w:color w:val="000000" w:themeColor="text1"/>
              </w:rPr>
              <w:t>закачка отработанных вод в подземные горизонты, подземное складирования твердых отходов и разработки недр земли;</w:t>
            </w:r>
          </w:p>
          <w:p w:rsidR="00D2750E" w:rsidRPr="006D4AA1" w:rsidRDefault="00DE0CD5" w:rsidP="00231FF2">
            <w:pPr>
              <w:numPr>
                <w:ilvl w:val="0"/>
                <w:numId w:val="14"/>
              </w:numPr>
              <w:ind w:left="318" w:hanging="284"/>
              <w:rPr>
                <w:color w:val="000000" w:themeColor="text1"/>
              </w:rPr>
            </w:pPr>
            <w:r w:rsidRPr="006D4AA1">
              <w:rPr>
                <w:color w:val="000000" w:themeColor="text1"/>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4961" w:type="dxa"/>
            <w:tcBorders>
              <w:top w:val="single" w:sz="4" w:space="0" w:color="000000"/>
              <w:left w:val="single" w:sz="4" w:space="0" w:color="000000"/>
              <w:bottom w:val="single" w:sz="4" w:space="0" w:color="000000"/>
              <w:right w:val="single" w:sz="4" w:space="0" w:color="000000"/>
            </w:tcBorders>
            <w:vAlign w:val="center"/>
          </w:tcPr>
          <w:p w:rsidR="00D2750E" w:rsidRPr="006D4AA1" w:rsidRDefault="00DE0CD5" w:rsidP="00231FF2">
            <w:pPr>
              <w:numPr>
                <w:ilvl w:val="0"/>
                <w:numId w:val="14"/>
              </w:numPr>
              <w:ind w:left="318" w:hanging="284"/>
              <w:rPr>
                <w:color w:val="000000" w:themeColor="text1"/>
              </w:rPr>
            </w:pPr>
            <w:r w:rsidRPr="006D4AA1">
              <w:rPr>
                <w:color w:val="000000" w:themeColor="text1"/>
              </w:rPr>
              <w:t>тампонирование или восстановление всех старых, бездействующих, дефектных или неправильно эксплуатируемых скважин;</w:t>
            </w:r>
          </w:p>
          <w:p w:rsidR="00D2750E" w:rsidRPr="006D4AA1" w:rsidRDefault="00DE0CD5" w:rsidP="00231FF2">
            <w:pPr>
              <w:numPr>
                <w:ilvl w:val="0"/>
                <w:numId w:val="14"/>
              </w:numPr>
              <w:ind w:left="318" w:hanging="284"/>
              <w:rPr>
                <w:color w:val="000000" w:themeColor="text1"/>
              </w:rPr>
            </w:pPr>
            <w:r w:rsidRPr="006D4AA1">
              <w:rPr>
                <w:color w:val="000000" w:themeColor="text1"/>
              </w:rPr>
              <w:t>бурение новых скважин и новое строительство, имеющее непосредственное отношение к эксплуатации водопроводных сооружений.</w:t>
            </w:r>
          </w:p>
        </w:tc>
      </w:tr>
      <w:tr w:rsidR="00D2750E" w:rsidRPr="006D4AA1">
        <w:trPr>
          <w:trHeight w:val="207"/>
        </w:trPr>
        <w:tc>
          <w:tcPr>
            <w:tcW w:w="9921" w:type="dxa"/>
            <w:gridSpan w:val="2"/>
            <w:tcBorders>
              <w:top w:val="single" w:sz="4" w:space="0" w:color="000000"/>
              <w:left w:val="single" w:sz="4" w:space="0" w:color="000000"/>
              <w:bottom w:val="single" w:sz="4" w:space="0" w:color="000000"/>
              <w:right w:val="single" w:sz="4" w:space="0" w:color="000000"/>
            </w:tcBorders>
            <w:vAlign w:val="center"/>
          </w:tcPr>
          <w:p w:rsidR="00D2750E" w:rsidRPr="006D4AA1" w:rsidRDefault="00DE0CD5" w:rsidP="00231FF2">
            <w:pPr>
              <w:jc w:val="center"/>
              <w:rPr>
                <w:color w:val="000000" w:themeColor="text1"/>
              </w:rPr>
            </w:pPr>
            <w:r w:rsidRPr="006D4AA1">
              <w:rPr>
                <w:b/>
                <w:color w:val="000000" w:themeColor="text1"/>
              </w:rPr>
              <w:t>Поверхностные источники водоснабжения</w:t>
            </w:r>
          </w:p>
        </w:tc>
      </w:tr>
      <w:tr w:rsidR="00D2750E" w:rsidRPr="006D4AA1">
        <w:trPr>
          <w:trHeight w:val="112"/>
        </w:trPr>
        <w:tc>
          <w:tcPr>
            <w:tcW w:w="9921" w:type="dxa"/>
            <w:gridSpan w:val="2"/>
            <w:tcBorders>
              <w:top w:val="single" w:sz="4" w:space="0" w:color="000000"/>
              <w:left w:val="single" w:sz="4" w:space="0" w:color="000000"/>
              <w:bottom w:val="single" w:sz="4" w:space="0" w:color="000000"/>
              <w:right w:val="single" w:sz="4" w:space="0" w:color="000000"/>
            </w:tcBorders>
            <w:vAlign w:val="center"/>
          </w:tcPr>
          <w:p w:rsidR="00D2750E" w:rsidRPr="006D4AA1" w:rsidRDefault="00DE0CD5" w:rsidP="00231FF2">
            <w:pPr>
              <w:jc w:val="center"/>
              <w:rPr>
                <w:color w:val="000000" w:themeColor="text1"/>
              </w:rPr>
            </w:pPr>
            <w:r w:rsidRPr="006D4AA1">
              <w:rPr>
                <w:b/>
                <w:color w:val="000000" w:themeColor="text1"/>
              </w:rPr>
              <w:t>I пояс ЗСО</w:t>
            </w:r>
          </w:p>
        </w:tc>
      </w:tr>
      <w:tr w:rsidR="00D2750E" w:rsidRPr="006D4AA1">
        <w:trPr>
          <w:trHeight w:val="23"/>
        </w:trPr>
        <w:tc>
          <w:tcPr>
            <w:tcW w:w="4961" w:type="dxa"/>
            <w:tcBorders>
              <w:top w:val="single" w:sz="4" w:space="0" w:color="000000"/>
              <w:left w:val="single" w:sz="4" w:space="0" w:color="000000"/>
              <w:bottom w:val="single" w:sz="4" w:space="0" w:color="000000"/>
            </w:tcBorders>
            <w:vAlign w:val="center"/>
          </w:tcPr>
          <w:p w:rsidR="00D2750E" w:rsidRPr="006D4AA1" w:rsidRDefault="00DE0CD5" w:rsidP="00231FF2">
            <w:pPr>
              <w:numPr>
                <w:ilvl w:val="0"/>
                <w:numId w:val="14"/>
              </w:numPr>
              <w:ind w:left="318" w:hanging="284"/>
              <w:rPr>
                <w:color w:val="000000" w:themeColor="text1"/>
              </w:rPr>
            </w:pPr>
            <w:r w:rsidRPr="006D4AA1">
              <w:rPr>
                <w:color w:val="000000" w:themeColor="text1"/>
              </w:rPr>
              <w:t>все виды строительства, не имеющие непосредственного отношения к эксплуатации, реконструкции и расширению водопроводных сооружений;</w:t>
            </w:r>
          </w:p>
          <w:p w:rsidR="00D2750E" w:rsidRPr="006D4AA1" w:rsidRDefault="00DE0CD5" w:rsidP="00231FF2">
            <w:pPr>
              <w:numPr>
                <w:ilvl w:val="0"/>
                <w:numId w:val="14"/>
              </w:numPr>
              <w:ind w:left="318" w:hanging="284"/>
              <w:rPr>
                <w:color w:val="000000" w:themeColor="text1"/>
              </w:rPr>
            </w:pPr>
            <w:r w:rsidRPr="006D4AA1">
              <w:rPr>
                <w:color w:val="000000" w:themeColor="text1"/>
              </w:rPr>
              <w:t>размещение жилых и хозяйственно-бытовых зданий;</w:t>
            </w:r>
          </w:p>
          <w:p w:rsidR="00D2750E" w:rsidRPr="006D4AA1" w:rsidRDefault="00DE0CD5" w:rsidP="00231FF2">
            <w:pPr>
              <w:numPr>
                <w:ilvl w:val="0"/>
                <w:numId w:val="14"/>
              </w:numPr>
              <w:ind w:left="318" w:hanging="284"/>
              <w:rPr>
                <w:color w:val="000000" w:themeColor="text1"/>
              </w:rPr>
            </w:pPr>
            <w:r w:rsidRPr="006D4AA1">
              <w:rPr>
                <w:color w:val="000000" w:themeColor="text1"/>
              </w:rPr>
              <w:lastRenderedPageBreak/>
              <w:t>проживание людей;</w:t>
            </w:r>
          </w:p>
          <w:p w:rsidR="00D2750E" w:rsidRPr="006D4AA1" w:rsidRDefault="00DE0CD5" w:rsidP="00231FF2">
            <w:pPr>
              <w:numPr>
                <w:ilvl w:val="0"/>
                <w:numId w:val="14"/>
              </w:numPr>
              <w:ind w:left="318" w:hanging="284"/>
              <w:rPr>
                <w:color w:val="000000" w:themeColor="text1"/>
              </w:rPr>
            </w:pPr>
            <w:r w:rsidRPr="006D4AA1">
              <w:rPr>
                <w:color w:val="000000" w:themeColor="text1"/>
              </w:rPr>
              <w:t>посадка высокоствольных деревьев;</w:t>
            </w:r>
          </w:p>
          <w:p w:rsidR="00D2750E" w:rsidRPr="006D4AA1" w:rsidRDefault="00DE0CD5" w:rsidP="00231FF2">
            <w:pPr>
              <w:numPr>
                <w:ilvl w:val="0"/>
                <w:numId w:val="14"/>
              </w:numPr>
              <w:ind w:left="318" w:hanging="284"/>
              <w:rPr>
                <w:color w:val="000000" w:themeColor="text1"/>
              </w:rPr>
            </w:pPr>
            <w:r w:rsidRPr="006D4AA1">
              <w:rPr>
                <w:color w:val="000000" w:themeColor="text1"/>
              </w:rPr>
              <w:t>применение ядохимикатов и удобрений;</w:t>
            </w:r>
          </w:p>
          <w:p w:rsidR="00D2750E" w:rsidRPr="006D4AA1" w:rsidRDefault="00DE0CD5" w:rsidP="00231FF2">
            <w:pPr>
              <w:numPr>
                <w:ilvl w:val="0"/>
                <w:numId w:val="14"/>
              </w:numPr>
              <w:ind w:left="318" w:hanging="284"/>
              <w:rPr>
                <w:color w:val="000000" w:themeColor="text1"/>
              </w:rPr>
            </w:pPr>
            <w:r w:rsidRPr="006D4AA1">
              <w:rPr>
                <w:color w:val="000000" w:themeColor="text1"/>
              </w:rPr>
              <w:t>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rsidR="0064127C" w:rsidRPr="006D4AA1" w:rsidRDefault="0064127C" w:rsidP="00231FF2">
            <w:pPr>
              <w:rPr>
                <w:color w:val="000000" w:themeColor="text1"/>
              </w:rPr>
            </w:pPr>
          </w:p>
          <w:p w:rsidR="0064127C" w:rsidRPr="006D4AA1" w:rsidRDefault="0064127C" w:rsidP="00231FF2">
            <w:pPr>
              <w:rPr>
                <w:color w:val="000000" w:themeColor="text1"/>
              </w:rPr>
            </w:pPr>
          </w:p>
        </w:tc>
        <w:tc>
          <w:tcPr>
            <w:tcW w:w="4961" w:type="dxa"/>
            <w:tcBorders>
              <w:top w:val="single" w:sz="4" w:space="0" w:color="000000"/>
              <w:left w:val="single" w:sz="4" w:space="0" w:color="000000"/>
              <w:bottom w:val="single" w:sz="4" w:space="0" w:color="000000"/>
              <w:right w:val="single" w:sz="4" w:space="0" w:color="000000"/>
            </w:tcBorders>
            <w:vAlign w:val="center"/>
          </w:tcPr>
          <w:p w:rsidR="00D2750E" w:rsidRPr="006D4AA1" w:rsidRDefault="00DE0CD5" w:rsidP="00231FF2">
            <w:pPr>
              <w:numPr>
                <w:ilvl w:val="0"/>
                <w:numId w:val="14"/>
              </w:numPr>
              <w:ind w:left="318" w:hanging="284"/>
              <w:rPr>
                <w:color w:val="000000" w:themeColor="text1"/>
              </w:rPr>
            </w:pPr>
            <w:r w:rsidRPr="006D4AA1">
              <w:rPr>
                <w:color w:val="000000" w:themeColor="text1"/>
              </w:rPr>
              <w:lastRenderedPageBreak/>
              <w:t>ограждение и охрана;</w:t>
            </w:r>
          </w:p>
          <w:p w:rsidR="00D2750E" w:rsidRPr="006D4AA1" w:rsidRDefault="00DE0CD5" w:rsidP="00231FF2">
            <w:pPr>
              <w:numPr>
                <w:ilvl w:val="0"/>
                <w:numId w:val="14"/>
              </w:numPr>
              <w:ind w:left="318" w:hanging="284"/>
              <w:rPr>
                <w:color w:val="000000" w:themeColor="text1"/>
              </w:rPr>
            </w:pPr>
            <w:r w:rsidRPr="006D4AA1">
              <w:rPr>
                <w:color w:val="000000" w:themeColor="text1"/>
              </w:rPr>
              <w:t>озеленение;</w:t>
            </w:r>
          </w:p>
          <w:p w:rsidR="00D2750E" w:rsidRPr="006D4AA1" w:rsidRDefault="00DE0CD5" w:rsidP="00231FF2">
            <w:pPr>
              <w:numPr>
                <w:ilvl w:val="0"/>
                <w:numId w:val="14"/>
              </w:numPr>
              <w:ind w:left="318" w:hanging="284"/>
              <w:rPr>
                <w:color w:val="000000" w:themeColor="text1"/>
              </w:rPr>
            </w:pPr>
            <w:r w:rsidRPr="006D4AA1">
              <w:rPr>
                <w:color w:val="000000" w:themeColor="text1"/>
              </w:rPr>
              <w:t>отвод поверхностного стока за ее пределы;</w:t>
            </w:r>
          </w:p>
          <w:p w:rsidR="00D2750E" w:rsidRPr="006D4AA1" w:rsidRDefault="00DE0CD5" w:rsidP="00231FF2">
            <w:pPr>
              <w:numPr>
                <w:ilvl w:val="0"/>
                <w:numId w:val="14"/>
              </w:numPr>
              <w:ind w:left="318" w:hanging="284"/>
              <w:rPr>
                <w:color w:val="000000" w:themeColor="text1"/>
              </w:rPr>
            </w:pPr>
            <w:r w:rsidRPr="006D4AA1">
              <w:rPr>
                <w:color w:val="000000" w:themeColor="text1"/>
              </w:rPr>
              <w:t>асфальтирование дорожек к сооружениям;</w:t>
            </w:r>
          </w:p>
          <w:p w:rsidR="00D2750E" w:rsidRPr="006D4AA1" w:rsidRDefault="00DE0CD5" w:rsidP="00231FF2">
            <w:pPr>
              <w:numPr>
                <w:ilvl w:val="0"/>
                <w:numId w:val="14"/>
              </w:numPr>
              <w:ind w:left="318" w:hanging="284"/>
              <w:rPr>
                <w:color w:val="000000" w:themeColor="text1"/>
              </w:rPr>
            </w:pPr>
            <w:r w:rsidRPr="006D4AA1">
              <w:rPr>
                <w:color w:val="000000" w:themeColor="text1"/>
              </w:rPr>
              <w:t>ограждение акватория буями и другими предупредительными знаками;</w:t>
            </w:r>
          </w:p>
          <w:p w:rsidR="00D2750E" w:rsidRPr="006D4AA1" w:rsidRDefault="00DE0CD5" w:rsidP="00231FF2">
            <w:pPr>
              <w:numPr>
                <w:ilvl w:val="0"/>
                <w:numId w:val="14"/>
              </w:numPr>
              <w:ind w:left="318" w:hanging="284"/>
              <w:rPr>
                <w:color w:val="000000" w:themeColor="text1"/>
              </w:rPr>
            </w:pPr>
            <w:r w:rsidRPr="006D4AA1">
              <w:rPr>
                <w:color w:val="000000" w:themeColor="text1"/>
              </w:rPr>
              <w:lastRenderedPageBreak/>
              <w:t>на судоходных водоемах над водоприемником устанавливаются бакены с освещением.</w:t>
            </w:r>
          </w:p>
        </w:tc>
      </w:tr>
      <w:tr w:rsidR="00D2750E" w:rsidRPr="006D4AA1">
        <w:trPr>
          <w:trHeight w:val="23"/>
        </w:trPr>
        <w:tc>
          <w:tcPr>
            <w:tcW w:w="9921" w:type="dxa"/>
            <w:gridSpan w:val="2"/>
            <w:tcBorders>
              <w:top w:val="single" w:sz="4" w:space="0" w:color="000000"/>
              <w:left w:val="single" w:sz="4" w:space="0" w:color="000000"/>
              <w:bottom w:val="single" w:sz="4" w:space="0" w:color="000000"/>
              <w:right w:val="single" w:sz="4" w:space="0" w:color="000000"/>
            </w:tcBorders>
            <w:vAlign w:val="center"/>
          </w:tcPr>
          <w:p w:rsidR="00D2750E" w:rsidRPr="006D4AA1" w:rsidRDefault="00DE0CD5" w:rsidP="00231FF2">
            <w:pPr>
              <w:jc w:val="center"/>
              <w:rPr>
                <w:color w:val="000000" w:themeColor="text1"/>
              </w:rPr>
            </w:pPr>
            <w:r w:rsidRPr="006D4AA1">
              <w:rPr>
                <w:b/>
                <w:color w:val="000000" w:themeColor="text1"/>
              </w:rPr>
              <w:lastRenderedPageBreak/>
              <w:t>II пояс ЗСО</w:t>
            </w:r>
          </w:p>
        </w:tc>
      </w:tr>
      <w:tr w:rsidR="00D2750E" w:rsidRPr="006D4AA1">
        <w:trPr>
          <w:trHeight w:val="1320"/>
        </w:trPr>
        <w:tc>
          <w:tcPr>
            <w:tcW w:w="4961" w:type="dxa"/>
            <w:tcBorders>
              <w:top w:val="single" w:sz="4" w:space="0" w:color="000000"/>
              <w:left w:val="single" w:sz="4" w:space="0" w:color="000000"/>
              <w:bottom w:val="single" w:sz="4" w:space="0" w:color="000000"/>
            </w:tcBorders>
            <w:vAlign w:val="center"/>
          </w:tcPr>
          <w:p w:rsidR="00D2750E" w:rsidRPr="006D4AA1" w:rsidRDefault="00DE0CD5" w:rsidP="00231FF2">
            <w:pPr>
              <w:numPr>
                <w:ilvl w:val="0"/>
                <w:numId w:val="14"/>
              </w:numPr>
              <w:ind w:left="318" w:hanging="284"/>
              <w:rPr>
                <w:color w:val="000000" w:themeColor="text1"/>
              </w:rPr>
            </w:pPr>
            <w:r w:rsidRPr="006D4AA1">
              <w:rPr>
                <w:color w:val="000000" w:themeColor="text1"/>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D2750E" w:rsidRPr="006D4AA1" w:rsidRDefault="00DE0CD5" w:rsidP="00231FF2">
            <w:pPr>
              <w:numPr>
                <w:ilvl w:val="0"/>
                <w:numId w:val="14"/>
              </w:numPr>
              <w:ind w:left="318" w:hanging="284"/>
              <w:rPr>
                <w:color w:val="000000" w:themeColor="text1"/>
              </w:rPr>
            </w:pPr>
            <w:r w:rsidRPr="006D4AA1">
              <w:rPr>
                <w:color w:val="000000" w:themeColor="text1"/>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D2750E" w:rsidRPr="006D4AA1" w:rsidRDefault="00DE0CD5" w:rsidP="00231FF2">
            <w:pPr>
              <w:numPr>
                <w:ilvl w:val="0"/>
                <w:numId w:val="14"/>
              </w:numPr>
              <w:ind w:left="318" w:hanging="284"/>
              <w:rPr>
                <w:color w:val="000000" w:themeColor="text1"/>
              </w:rPr>
            </w:pPr>
            <w:r w:rsidRPr="006D4AA1">
              <w:rPr>
                <w:color w:val="000000" w:themeColor="text1"/>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D2750E" w:rsidRPr="006D4AA1" w:rsidRDefault="00DE0CD5" w:rsidP="00231FF2">
            <w:pPr>
              <w:numPr>
                <w:ilvl w:val="0"/>
                <w:numId w:val="14"/>
              </w:numPr>
              <w:ind w:left="318" w:hanging="284"/>
              <w:rPr>
                <w:color w:val="000000" w:themeColor="text1"/>
              </w:rPr>
            </w:pPr>
            <w:r w:rsidRPr="006D4AA1">
              <w:rPr>
                <w:color w:val="000000" w:themeColor="text1"/>
              </w:rPr>
              <w:t>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D2750E" w:rsidRPr="006D4AA1" w:rsidRDefault="00DE0CD5" w:rsidP="00231FF2">
            <w:pPr>
              <w:numPr>
                <w:ilvl w:val="0"/>
                <w:numId w:val="14"/>
              </w:numPr>
              <w:ind w:left="318" w:hanging="284"/>
              <w:rPr>
                <w:color w:val="000000" w:themeColor="text1"/>
              </w:rPr>
            </w:pPr>
            <w:r w:rsidRPr="006D4AA1">
              <w:rPr>
                <w:color w:val="000000" w:themeColor="text1"/>
              </w:rPr>
              <w:t>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D2750E" w:rsidRPr="006D4AA1" w:rsidRDefault="00DE0CD5" w:rsidP="00231FF2">
            <w:pPr>
              <w:numPr>
                <w:ilvl w:val="0"/>
                <w:numId w:val="14"/>
              </w:numPr>
              <w:ind w:left="318" w:hanging="284"/>
              <w:rPr>
                <w:color w:val="000000" w:themeColor="text1"/>
              </w:rPr>
            </w:pPr>
            <w:r w:rsidRPr="006D4AA1">
              <w:rPr>
                <w:color w:val="000000" w:themeColor="text1"/>
              </w:rPr>
              <w:t>рубка леса главного пользования и реконструкции.</w:t>
            </w:r>
          </w:p>
        </w:tc>
        <w:tc>
          <w:tcPr>
            <w:tcW w:w="4961" w:type="dxa"/>
            <w:tcBorders>
              <w:top w:val="single" w:sz="4" w:space="0" w:color="000000"/>
              <w:left w:val="single" w:sz="4" w:space="0" w:color="000000"/>
              <w:bottom w:val="single" w:sz="4" w:space="0" w:color="000000"/>
              <w:right w:val="single" w:sz="4" w:space="0" w:color="000000"/>
            </w:tcBorders>
            <w:vAlign w:val="center"/>
          </w:tcPr>
          <w:p w:rsidR="00D2750E" w:rsidRPr="006D4AA1" w:rsidRDefault="00DE0CD5" w:rsidP="00231FF2">
            <w:pPr>
              <w:numPr>
                <w:ilvl w:val="0"/>
                <w:numId w:val="14"/>
              </w:numPr>
              <w:ind w:left="318" w:hanging="284"/>
              <w:rPr>
                <w:color w:val="000000" w:themeColor="text1"/>
              </w:rPr>
            </w:pPr>
            <w:r w:rsidRPr="006D4AA1">
              <w:rPr>
                <w:color w:val="000000" w:themeColor="text1"/>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D2750E" w:rsidRPr="006D4AA1" w:rsidRDefault="00DE0CD5" w:rsidP="00231FF2">
            <w:pPr>
              <w:numPr>
                <w:ilvl w:val="0"/>
                <w:numId w:val="14"/>
              </w:numPr>
              <w:ind w:left="318" w:hanging="284"/>
              <w:rPr>
                <w:color w:val="000000" w:themeColor="text1"/>
              </w:rPr>
            </w:pPr>
            <w:r w:rsidRPr="006D4AA1">
              <w:rPr>
                <w:color w:val="000000" w:themeColor="text1"/>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D2750E" w:rsidRPr="006D4AA1" w:rsidRDefault="00DE0CD5" w:rsidP="00231FF2">
            <w:pPr>
              <w:numPr>
                <w:ilvl w:val="0"/>
                <w:numId w:val="14"/>
              </w:numPr>
              <w:ind w:left="318" w:hanging="284"/>
              <w:rPr>
                <w:color w:val="000000" w:themeColor="text1"/>
              </w:rPr>
            </w:pPr>
            <w:r w:rsidRPr="006D4AA1">
              <w:rPr>
                <w:color w:val="000000" w:themeColor="text1"/>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D2750E" w:rsidRPr="006D4AA1" w:rsidRDefault="00DE0CD5" w:rsidP="00231FF2">
            <w:pPr>
              <w:numPr>
                <w:ilvl w:val="0"/>
                <w:numId w:val="14"/>
              </w:numPr>
              <w:ind w:left="318" w:hanging="284"/>
              <w:rPr>
                <w:color w:val="000000" w:themeColor="text1"/>
              </w:rPr>
            </w:pPr>
            <w:r w:rsidRPr="006D4AA1">
              <w:rPr>
                <w:color w:val="000000" w:themeColor="text1"/>
              </w:rPr>
              <w:t>при наличии судоходства - оборудование на пристанях сливных станций и приемников для сбора твердых отходов;</w:t>
            </w:r>
          </w:p>
          <w:p w:rsidR="00D2750E" w:rsidRPr="006D4AA1" w:rsidRDefault="00DE0CD5" w:rsidP="00231FF2">
            <w:pPr>
              <w:numPr>
                <w:ilvl w:val="0"/>
                <w:numId w:val="14"/>
              </w:numPr>
              <w:ind w:left="318" w:hanging="284"/>
              <w:rPr>
                <w:color w:val="000000" w:themeColor="text1"/>
              </w:rPr>
            </w:pPr>
            <w:r w:rsidRPr="006D4AA1">
              <w:rPr>
                <w:color w:val="000000" w:themeColor="text1"/>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D2750E" w:rsidRPr="006D4AA1" w:rsidRDefault="00DE0CD5" w:rsidP="00231FF2">
            <w:pPr>
              <w:numPr>
                <w:ilvl w:val="0"/>
                <w:numId w:val="14"/>
              </w:numPr>
              <w:ind w:left="318" w:hanging="284"/>
              <w:rPr>
                <w:color w:val="000000" w:themeColor="text1"/>
              </w:rPr>
            </w:pPr>
            <w:r w:rsidRPr="006D4AA1">
              <w:rPr>
                <w:color w:val="000000" w:themeColor="text1"/>
              </w:rPr>
              <w:t>использование источников водоснабжения для купания, туризма, водного спорта и рыбной ловли в установленных местах при условии соблюдения гигиенических требований к охране поверхностных вод;</w:t>
            </w:r>
          </w:p>
          <w:p w:rsidR="00D2750E" w:rsidRPr="006D4AA1" w:rsidRDefault="00DE0CD5" w:rsidP="00231FF2">
            <w:pPr>
              <w:numPr>
                <w:ilvl w:val="0"/>
                <w:numId w:val="14"/>
              </w:numPr>
              <w:ind w:left="318" w:hanging="284"/>
              <w:rPr>
                <w:color w:val="000000" w:themeColor="text1"/>
              </w:rPr>
            </w:pPr>
            <w:r w:rsidRPr="006D4AA1">
              <w:rPr>
                <w:color w:val="000000" w:themeColor="text1"/>
              </w:rPr>
              <w:t>границы второго пояса ЗСО на пересечении дорог и пешеходных троп обозначаются столбами со специальными знаками.</w:t>
            </w:r>
          </w:p>
        </w:tc>
      </w:tr>
      <w:tr w:rsidR="00D2750E" w:rsidRPr="006D4AA1">
        <w:trPr>
          <w:trHeight w:val="77"/>
        </w:trPr>
        <w:tc>
          <w:tcPr>
            <w:tcW w:w="9921" w:type="dxa"/>
            <w:gridSpan w:val="2"/>
            <w:tcBorders>
              <w:top w:val="single" w:sz="4" w:space="0" w:color="000000"/>
              <w:left w:val="single" w:sz="4" w:space="0" w:color="000000"/>
              <w:bottom w:val="single" w:sz="4" w:space="0" w:color="000000"/>
              <w:right w:val="single" w:sz="4" w:space="0" w:color="000000"/>
            </w:tcBorders>
            <w:vAlign w:val="center"/>
          </w:tcPr>
          <w:p w:rsidR="00D2750E" w:rsidRPr="006D4AA1" w:rsidRDefault="00DE0CD5" w:rsidP="00231FF2">
            <w:pPr>
              <w:jc w:val="center"/>
              <w:rPr>
                <w:color w:val="000000" w:themeColor="text1"/>
              </w:rPr>
            </w:pPr>
            <w:r w:rsidRPr="006D4AA1">
              <w:rPr>
                <w:b/>
                <w:color w:val="000000" w:themeColor="text1"/>
              </w:rPr>
              <w:t>III пояс ЗСО</w:t>
            </w:r>
          </w:p>
        </w:tc>
      </w:tr>
      <w:tr w:rsidR="00D2750E" w:rsidRPr="006D4AA1">
        <w:trPr>
          <w:trHeight w:val="860"/>
        </w:trPr>
        <w:tc>
          <w:tcPr>
            <w:tcW w:w="4961" w:type="dxa"/>
            <w:tcBorders>
              <w:top w:val="single" w:sz="4" w:space="0" w:color="000000"/>
              <w:left w:val="single" w:sz="4" w:space="0" w:color="000000"/>
              <w:bottom w:val="single" w:sz="4" w:space="0" w:color="000000"/>
            </w:tcBorders>
            <w:vAlign w:val="center"/>
          </w:tcPr>
          <w:p w:rsidR="00D2750E" w:rsidRPr="006D4AA1" w:rsidRDefault="00DE0CD5" w:rsidP="00231FF2">
            <w:pPr>
              <w:numPr>
                <w:ilvl w:val="0"/>
                <w:numId w:val="14"/>
              </w:numPr>
              <w:ind w:left="318" w:hanging="284"/>
              <w:rPr>
                <w:color w:val="000000" w:themeColor="text1"/>
              </w:rPr>
            </w:pPr>
            <w:r w:rsidRPr="006D4AA1">
              <w:rPr>
                <w:color w:val="000000" w:themeColor="text1"/>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tc>
        <w:tc>
          <w:tcPr>
            <w:tcW w:w="4961" w:type="dxa"/>
            <w:tcBorders>
              <w:top w:val="single" w:sz="4" w:space="0" w:color="000000"/>
              <w:left w:val="single" w:sz="4" w:space="0" w:color="000000"/>
              <w:bottom w:val="single" w:sz="4" w:space="0" w:color="000000"/>
              <w:right w:val="single" w:sz="4" w:space="0" w:color="000000"/>
            </w:tcBorders>
            <w:vAlign w:val="center"/>
          </w:tcPr>
          <w:p w:rsidR="00D2750E" w:rsidRPr="006D4AA1" w:rsidRDefault="00DE0CD5" w:rsidP="00231FF2">
            <w:pPr>
              <w:numPr>
                <w:ilvl w:val="0"/>
                <w:numId w:val="14"/>
              </w:numPr>
              <w:ind w:left="318" w:hanging="284"/>
              <w:rPr>
                <w:color w:val="000000" w:themeColor="text1"/>
              </w:rPr>
            </w:pPr>
            <w:r w:rsidRPr="006D4AA1">
              <w:rPr>
                <w:color w:val="000000" w:themeColor="text1"/>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D2750E" w:rsidRPr="006D4AA1" w:rsidRDefault="00DE0CD5" w:rsidP="00231FF2">
            <w:pPr>
              <w:numPr>
                <w:ilvl w:val="0"/>
                <w:numId w:val="14"/>
              </w:numPr>
              <w:ind w:left="318" w:hanging="284"/>
              <w:rPr>
                <w:color w:val="000000" w:themeColor="text1"/>
              </w:rPr>
            </w:pPr>
            <w:r w:rsidRPr="006D4AA1">
              <w:rPr>
                <w:color w:val="000000" w:themeColor="text1"/>
              </w:rPr>
              <w:t>использование химических методов борьбы с эвтрофикацией водоемов при условии применения препаратов, имеющих положительное санитарно-эпидемиологическое заключение;</w:t>
            </w:r>
          </w:p>
          <w:p w:rsidR="00D2750E" w:rsidRPr="006D4AA1" w:rsidRDefault="00DE0CD5" w:rsidP="00231FF2">
            <w:pPr>
              <w:numPr>
                <w:ilvl w:val="0"/>
                <w:numId w:val="14"/>
              </w:numPr>
              <w:ind w:left="318" w:hanging="284"/>
              <w:rPr>
                <w:color w:val="000000" w:themeColor="text1"/>
              </w:rPr>
            </w:pPr>
            <w:r w:rsidRPr="006D4AA1">
              <w:rPr>
                <w:color w:val="000000" w:themeColor="text1"/>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D2750E" w:rsidRPr="006D4AA1" w:rsidRDefault="00DE0CD5" w:rsidP="00231FF2">
            <w:pPr>
              <w:numPr>
                <w:ilvl w:val="0"/>
                <w:numId w:val="14"/>
              </w:numPr>
              <w:ind w:left="318" w:hanging="284"/>
              <w:rPr>
                <w:color w:val="000000" w:themeColor="text1"/>
              </w:rPr>
            </w:pPr>
            <w:r w:rsidRPr="006D4AA1">
              <w:rPr>
                <w:color w:val="000000" w:themeColor="text1"/>
              </w:rPr>
              <w:t>при наличии судоходства - оборудование на пристанях сливных станций и приемников для сбора твердых отходов.</w:t>
            </w:r>
          </w:p>
        </w:tc>
      </w:tr>
      <w:tr w:rsidR="00D2750E" w:rsidRPr="006D4AA1">
        <w:trPr>
          <w:trHeight w:val="80"/>
        </w:trPr>
        <w:tc>
          <w:tcPr>
            <w:tcW w:w="9921" w:type="dxa"/>
            <w:gridSpan w:val="2"/>
            <w:tcBorders>
              <w:top w:val="single" w:sz="4" w:space="0" w:color="000000"/>
              <w:left w:val="single" w:sz="4" w:space="0" w:color="000000"/>
              <w:bottom w:val="single" w:sz="4" w:space="0" w:color="000000"/>
              <w:right w:val="single" w:sz="4" w:space="0" w:color="000000"/>
            </w:tcBorders>
            <w:vAlign w:val="center"/>
          </w:tcPr>
          <w:p w:rsidR="00D2750E" w:rsidRPr="006D4AA1" w:rsidRDefault="00DE0CD5" w:rsidP="00231FF2">
            <w:pPr>
              <w:jc w:val="center"/>
              <w:rPr>
                <w:color w:val="000000" w:themeColor="text1"/>
              </w:rPr>
            </w:pPr>
            <w:r w:rsidRPr="006D4AA1">
              <w:rPr>
                <w:b/>
                <w:color w:val="000000" w:themeColor="text1"/>
              </w:rPr>
              <w:t>Санитарно-защитные полосы</w:t>
            </w:r>
          </w:p>
        </w:tc>
      </w:tr>
      <w:tr w:rsidR="00D2750E" w:rsidRPr="006D4AA1">
        <w:trPr>
          <w:trHeight w:val="415"/>
        </w:trPr>
        <w:tc>
          <w:tcPr>
            <w:tcW w:w="4961" w:type="dxa"/>
            <w:tcBorders>
              <w:top w:val="single" w:sz="4" w:space="0" w:color="000000"/>
              <w:left w:val="single" w:sz="4" w:space="0" w:color="000000"/>
              <w:bottom w:val="single" w:sz="4" w:space="0" w:color="000000"/>
            </w:tcBorders>
            <w:vAlign w:val="center"/>
          </w:tcPr>
          <w:p w:rsidR="00D2750E" w:rsidRPr="006D4AA1" w:rsidRDefault="00DE0CD5" w:rsidP="00231FF2">
            <w:pPr>
              <w:numPr>
                <w:ilvl w:val="0"/>
                <w:numId w:val="14"/>
              </w:numPr>
              <w:ind w:left="318" w:hanging="284"/>
              <w:rPr>
                <w:color w:val="000000" w:themeColor="text1"/>
              </w:rPr>
            </w:pPr>
            <w:r w:rsidRPr="006D4AA1">
              <w:rPr>
                <w:color w:val="000000" w:themeColor="text1"/>
              </w:rPr>
              <w:t>размещение источников загрязнения почвы и грунтовых вод;</w:t>
            </w:r>
          </w:p>
          <w:p w:rsidR="00D2750E" w:rsidRPr="006D4AA1" w:rsidRDefault="00DE0CD5" w:rsidP="00231FF2">
            <w:pPr>
              <w:numPr>
                <w:ilvl w:val="0"/>
                <w:numId w:val="14"/>
              </w:numPr>
              <w:ind w:left="318" w:hanging="284"/>
              <w:rPr>
                <w:color w:val="000000" w:themeColor="text1"/>
              </w:rPr>
            </w:pPr>
            <w:r w:rsidRPr="006D4AA1">
              <w:rPr>
                <w:color w:val="000000" w:themeColor="text1"/>
              </w:rPr>
              <w:t>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c>
          <w:tcPr>
            <w:tcW w:w="4961" w:type="dxa"/>
            <w:tcBorders>
              <w:top w:val="single" w:sz="4" w:space="0" w:color="000000"/>
              <w:left w:val="single" w:sz="4" w:space="0" w:color="000000"/>
              <w:bottom w:val="single" w:sz="4" w:space="0" w:color="000000"/>
              <w:right w:val="single" w:sz="4" w:space="0" w:color="000000"/>
            </w:tcBorders>
            <w:vAlign w:val="center"/>
          </w:tcPr>
          <w:p w:rsidR="00D2750E" w:rsidRPr="006D4AA1" w:rsidRDefault="00D2750E" w:rsidP="00231FF2">
            <w:pPr>
              <w:ind w:left="318"/>
              <w:rPr>
                <w:color w:val="000000" w:themeColor="text1"/>
              </w:rPr>
            </w:pPr>
          </w:p>
        </w:tc>
      </w:tr>
    </w:tbl>
    <w:p w:rsidR="00D2750E" w:rsidRPr="006D4AA1" w:rsidRDefault="00DE0CD5" w:rsidP="003C219F">
      <w:pPr>
        <w:pStyle w:val="2"/>
        <w:ind w:firstLine="567"/>
        <w:jc w:val="both"/>
        <w:rPr>
          <w:b/>
          <w:color w:val="000000" w:themeColor="text1"/>
          <w:sz w:val="28"/>
          <w:szCs w:val="28"/>
        </w:rPr>
      </w:pPr>
      <w:r w:rsidRPr="006D4AA1">
        <w:rPr>
          <w:b/>
          <w:color w:val="000000" w:themeColor="text1"/>
          <w:sz w:val="28"/>
          <w:szCs w:val="28"/>
          <w:u w:val="none"/>
        </w:rPr>
        <w:lastRenderedPageBreak/>
        <w:t>2.1</w:t>
      </w:r>
      <w:r w:rsidR="0004587C" w:rsidRPr="006D4AA1">
        <w:rPr>
          <w:b/>
          <w:color w:val="000000" w:themeColor="text1"/>
          <w:sz w:val="28"/>
          <w:szCs w:val="28"/>
          <w:u w:val="none"/>
        </w:rPr>
        <w:t>4</w:t>
      </w:r>
      <w:r w:rsidRPr="006D4AA1">
        <w:rPr>
          <w:b/>
          <w:color w:val="000000" w:themeColor="text1"/>
          <w:sz w:val="28"/>
          <w:szCs w:val="28"/>
          <w:u w:val="none"/>
        </w:rPr>
        <w:t xml:space="preserve"> </w:t>
      </w:r>
      <w:r w:rsidR="005479D2" w:rsidRPr="006D4AA1">
        <w:rPr>
          <w:b/>
          <w:color w:val="000000" w:themeColor="text1"/>
          <w:sz w:val="28"/>
          <w:szCs w:val="28"/>
          <w:u w:val="none"/>
        </w:rPr>
        <w:t>П</w:t>
      </w:r>
      <w:r w:rsidRPr="006D4AA1">
        <w:rPr>
          <w:b/>
          <w:color w:val="000000" w:themeColor="text1"/>
          <w:sz w:val="28"/>
          <w:szCs w:val="28"/>
          <w:u w:val="none"/>
        </w:rPr>
        <w:t>редложения по изменению границ</w:t>
      </w:r>
      <w:r w:rsidR="005479D2" w:rsidRPr="006D4AA1">
        <w:rPr>
          <w:b/>
          <w:color w:val="000000" w:themeColor="text1"/>
          <w:sz w:val="28"/>
          <w:szCs w:val="28"/>
          <w:u w:val="none"/>
        </w:rPr>
        <w:t xml:space="preserve"> населенного пункта</w:t>
      </w:r>
      <w:r w:rsidRPr="006D4AA1">
        <w:rPr>
          <w:b/>
          <w:color w:val="000000" w:themeColor="text1"/>
          <w:sz w:val="28"/>
          <w:szCs w:val="28"/>
          <w:u w:val="none"/>
        </w:rPr>
        <w:t xml:space="preserve"> муниципального образования </w:t>
      </w:r>
    </w:p>
    <w:p w:rsidR="00D2750E" w:rsidRPr="006D4AA1" w:rsidRDefault="00D2750E" w:rsidP="00231FF2">
      <w:pPr>
        <w:rPr>
          <w:color w:val="000000" w:themeColor="text1"/>
          <w:sz w:val="28"/>
          <w:szCs w:val="28"/>
        </w:rPr>
      </w:pP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lang w:eastAsia="en-US" w:bidi="en-US"/>
        </w:rPr>
        <w:t xml:space="preserve">Генеральным планом </w:t>
      </w:r>
      <w:r w:rsidR="00AF46E0">
        <w:rPr>
          <w:color w:val="000000" w:themeColor="text1"/>
          <w:sz w:val="28"/>
          <w:szCs w:val="28"/>
          <w:lang w:eastAsia="en-US" w:bidi="en-US"/>
        </w:rPr>
        <w:t xml:space="preserve">города Железногорска Курской области </w:t>
      </w:r>
      <w:r w:rsidRPr="006D4AA1">
        <w:rPr>
          <w:color w:val="000000" w:themeColor="text1"/>
          <w:sz w:val="28"/>
          <w:szCs w:val="28"/>
          <w:lang w:eastAsia="en-US" w:bidi="en-US"/>
        </w:rPr>
        <w:t>на I очередь предусмотрены мероприятия по изменению границ населенн</w:t>
      </w:r>
      <w:r w:rsidR="00E825B3" w:rsidRPr="006D4AA1">
        <w:rPr>
          <w:color w:val="000000" w:themeColor="text1"/>
          <w:sz w:val="28"/>
          <w:szCs w:val="28"/>
          <w:lang w:eastAsia="en-US" w:bidi="en-US"/>
        </w:rPr>
        <w:t>ого</w:t>
      </w:r>
      <w:r w:rsidRPr="006D4AA1">
        <w:rPr>
          <w:color w:val="000000" w:themeColor="text1"/>
          <w:sz w:val="28"/>
          <w:szCs w:val="28"/>
          <w:lang w:eastAsia="en-US" w:bidi="en-US"/>
        </w:rPr>
        <w:t xml:space="preserve"> пункт</w:t>
      </w:r>
      <w:r w:rsidR="00E825B3" w:rsidRPr="006D4AA1">
        <w:rPr>
          <w:color w:val="000000" w:themeColor="text1"/>
          <w:sz w:val="28"/>
          <w:szCs w:val="28"/>
          <w:lang w:eastAsia="en-US" w:bidi="en-US"/>
        </w:rPr>
        <w:t>а</w:t>
      </w:r>
      <w:r w:rsidRPr="006D4AA1">
        <w:rPr>
          <w:color w:val="000000" w:themeColor="text1"/>
          <w:sz w:val="28"/>
          <w:szCs w:val="28"/>
          <w:lang w:eastAsia="en-US" w:bidi="en-US"/>
        </w:rPr>
        <w:t xml:space="preserve">. </w:t>
      </w:r>
    </w:p>
    <w:p w:rsidR="00D2750E" w:rsidRPr="006D4AA1" w:rsidRDefault="00DE0CD5" w:rsidP="00231FF2">
      <w:pPr>
        <w:ind w:firstLine="567"/>
        <w:jc w:val="both"/>
        <w:rPr>
          <w:color w:val="000000" w:themeColor="text1"/>
          <w:sz w:val="28"/>
          <w:szCs w:val="28"/>
        </w:rPr>
      </w:pPr>
      <w:r w:rsidRPr="006D4AA1">
        <w:rPr>
          <w:color w:val="000000" w:themeColor="text1"/>
          <w:sz w:val="28"/>
          <w:szCs w:val="28"/>
          <w:lang w:bidi="en-US"/>
        </w:rPr>
        <w:t xml:space="preserve">Однако в случае перевода земель из одной категории в другую, то данная процедура должна осуществляться по следующему алгоритму. </w:t>
      </w:r>
      <w:r w:rsidRPr="006D4AA1">
        <w:rPr>
          <w:color w:val="000000" w:themeColor="text1"/>
          <w:sz w:val="28"/>
          <w:szCs w:val="28"/>
        </w:rPr>
        <w:t>В соответствии с Федеральным законом от 21.12.2004 №</w:t>
      </w:r>
      <w:r w:rsidR="00AF46E0">
        <w:rPr>
          <w:color w:val="000000" w:themeColor="text1"/>
          <w:sz w:val="28"/>
          <w:szCs w:val="28"/>
        </w:rPr>
        <w:t xml:space="preserve"> </w:t>
      </w:r>
      <w:r w:rsidRPr="006D4AA1">
        <w:rPr>
          <w:color w:val="000000" w:themeColor="text1"/>
          <w:sz w:val="28"/>
          <w:szCs w:val="28"/>
        </w:rPr>
        <w:t>172-ФЗ «О переводе земель или земельных участков из одной категории в другую» и статьей 8 Земельного кодекса Российской Федерации перевод земель иных категорий в земли населенных пунктов осуществляется путем изменения границ населенного пункта.</w:t>
      </w:r>
    </w:p>
    <w:p w:rsidR="00D2750E" w:rsidRPr="006D4AA1" w:rsidRDefault="00DE0CD5" w:rsidP="00231FF2">
      <w:pPr>
        <w:pStyle w:val="1f1"/>
        <w:shd w:val="clear" w:color="auto" w:fill="auto"/>
        <w:ind w:firstLine="567"/>
        <w:jc w:val="both"/>
        <w:rPr>
          <w:color w:val="000000" w:themeColor="text1"/>
          <w:sz w:val="28"/>
          <w:szCs w:val="28"/>
        </w:rPr>
      </w:pPr>
      <w:r w:rsidRPr="006D4AA1">
        <w:rPr>
          <w:color w:val="000000" w:themeColor="text1"/>
          <w:sz w:val="28"/>
          <w:szCs w:val="28"/>
        </w:rPr>
        <w:t>Статьей 84 Земельного кодекса Российской Федерации изменение границ населенных пунктов выполняется либо проектом генерального плана, либо внесением изменений в генеральный план поселения, куда входит такой населенный пункт.</w:t>
      </w:r>
    </w:p>
    <w:p w:rsidR="00D2750E" w:rsidRPr="006D4AA1" w:rsidRDefault="00DE0CD5" w:rsidP="00231FF2">
      <w:pPr>
        <w:pStyle w:val="1f1"/>
        <w:shd w:val="clear" w:color="auto" w:fill="auto"/>
        <w:ind w:firstLine="567"/>
        <w:jc w:val="both"/>
        <w:rPr>
          <w:color w:val="000000" w:themeColor="text1"/>
          <w:sz w:val="28"/>
          <w:szCs w:val="28"/>
        </w:rPr>
      </w:pPr>
      <w:r w:rsidRPr="006D4AA1">
        <w:rPr>
          <w:color w:val="000000" w:themeColor="text1"/>
          <w:sz w:val="28"/>
          <w:szCs w:val="28"/>
        </w:rPr>
        <w:t xml:space="preserve">В силу статьи 23 Градостроительного кодекса </w:t>
      </w:r>
      <w:r w:rsidR="003C219F" w:rsidRPr="003C219F">
        <w:rPr>
          <w:color w:val="000000" w:themeColor="text1"/>
          <w:sz w:val="28"/>
          <w:szCs w:val="28"/>
        </w:rPr>
        <w:t>Российской Федерации</w:t>
      </w:r>
      <w:r w:rsidRPr="006D4AA1">
        <w:rPr>
          <w:color w:val="000000" w:themeColor="text1"/>
          <w:sz w:val="28"/>
          <w:szCs w:val="28"/>
        </w:rPr>
        <w:t xml:space="preserve"> подготовка генерального плана и внесение в генеральный план изменений в части установления или изменения границы населенного пункта также могут осуществляться применительно к отдельным населенным пунктам, входящим в состав поселения.</w:t>
      </w:r>
    </w:p>
    <w:p w:rsidR="00D2750E" w:rsidRPr="006D4AA1" w:rsidRDefault="00DE0CD5" w:rsidP="00231FF2">
      <w:pPr>
        <w:pStyle w:val="1f1"/>
        <w:shd w:val="clear" w:color="auto" w:fill="auto"/>
        <w:ind w:firstLine="567"/>
        <w:jc w:val="both"/>
        <w:rPr>
          <w:color w:val="000000" w:themeColor="text1"/>
          <w:sz w:val="28"/>
          <w:szCs w:val="28"/>
        </w:rPr>
      </w:pPr>
      <w:r w:rsidRPr="006D4AA1">
        <w:rPr>
          <w:color w:val="000000" w:themeColor="text1"/>
          <w:sz w:val="28"/>
          <w:szCs w:val="28"/>
        </w:rPr>
        <w:t xml:space="preserve">Согласно п. 11 </w:t>
      </w:r>
      <w:r w:rsidR="003C219F">
        <w:rPr>
          <w:color w:val="000000" w:themeColor="text1"/>
          <w:sz w:val="28"/>
          <w:szCs w:val="28"/>
        </w:rPr>
        <w:t>п</w:t>
      </w:r>
      <w:r w:rsidRPr="006D4AA1">
        <w:rPr>
          <w:color w:val="000000" w:themeColor="text1"/>
          <w:sz w:val="28"/>
          <w:szCs w:val="28"/>
        </w:rPr>
        <w:t xml:space="preserve">остановления Правительства </w:t>
      </w:r>
      <w:r w:rsidR="003C219F" w:rsidRPr="003C219F">
        <w:rPr>
          <w:color w:val="000000" w:themeColor="text1"/>
          <w:sz w:val="28"/>
          <w:szCs w:val="28"/>
        </w:rPr>
        <w:t>Российской Федерации</w:t>
      </w:r>
      <w:r w:rsidRPr="006D4AA1">
        <w:rPr>
          <w:color w:val="000000" w:themeColor="text1"/>
          <w:sz w:val="28"/>
          <w:szCs w:val="28"/>
        </w:rPr>
        <w:t xml:space="preserve"> от</w:t>
      </w:r>
      <w:r w:rsidR="0088504F" w:rsidRPr="006D4AA1">
        <w:rPr>
          <w:color w:val="000000" w:themeColor="text1"/>
          <w:sz w:val="28"/>
          <w:szCs w:val="28"/>
        </w:rPr>
        <w:t xml:space="preserve"> </w:t>
      </w:r>
      <w:r w:rsidRPr="006D4AA1">
        <w:rPr>
          <w:color w:val="000000" w:themeColor="text1"/>
          <w:sz w:val="28"/>
          <w:szCs w:val="28"/>
        </w:rPr>
        <w:t>18.08.2008 №</w:t>
      </w:r>
      <w:r w:rsidR="003C219F">
        <w:rPr>
          <w:color w:val="000000" w:themeColor="text1"/>
          <w:sz w:val="28"/>
          <w:szCs w:val="28"/>
        </w:rPr>
        <w:t xml:space="preserve"> </w:t>
      </w:r>
      <w:r w:rsidRPr="006D4AA1">
        <w:rPr>
          <w:color w:val="000000" w:themeColor="text1"/>
          <w:sz w:val="28"/>
          <w:szCs w:val="28"/>
        </w:rPr>
        <w:t>618 «Об информационном взаимодействии при ведении государственного кадастра недвижимости» орган местного самоуправления представляет в орган кадастрового учета следующие документы:</w:t>
      </w:r>
    </w:p>
    <w:p w:rsidR="00D2750E" w:rsidRPr="006D4AA1" w:rsidRDefault="00DE0CD5" w:rsidP="00231FF2">
      <w:pPr>
        <w:pStyle w:val="1f1"/>
        <w:shd w:val="clear" w:color="auto" w:fill="auto"/>
        <w:ind w:firstLine="567"/>
        <w:jc w:val="both"/>
        <w:rPr>
          <w:color w:val="000000" w:themeColor="text1"/>
          <w:sz w:val="28"/>
          <w:szCs w:val="28"/>
        </w:rPr>
      </w:pPr>
      <w:r w:rsidRPr="006D4AA1">
        <w:rPr>
          <w:color w:val="000000" w:themeColor="text1"/>
          <w:sz w:val="28"/>
          <w:szCs w:val="28"/>
        </w:rPr>
        <w:t>Выписку из утвержденного генерального плана, содержащую текстовое и графическое описания местоположения границы населенного пункта и перечень координат характерных точек границы населенного пункта либо устанавливаемых или изменяемых участков границы населенного пункта в установленной системе координат.</w:t>
      </w:r>
    </w:p>
    <w:p w:rsidR="0079179D" w:rsidRPr="006D4AA1" w:rsidRDefault="00297742" w:rsidP="00231FF2">
      <w:pPr>
        <w:pStyle w:val="afa"/>
        <w:widowControl w:val="0"/>
        <w:shd w:val="clear" w:color="auto" w:fill="FFFFFF"/>
        <w:spacing w:before="0" w:beforeAutospacing="0" w:after="0" w:afterAutospacing="0"/>
        <w:ind w:firstLine="567"/>
        <w:jc w:val="both"/>
        <w:rPr>
          <w:color w:val="000000" w:themeColor="text1"/>
          <w:sz w:val="28"/>
          <w:szCs w:val="28"/>
        </w:rPr>
      </w:pPr>
      <w:r w:rsidRPr="006D4AA1">
        <w:rPr>
          <w:color w:val="000000" w:themeColor="text1"/>
          <w:sz w:val="28"/>
          <w:szCs w:val="28"/>
        </w:rPr>
        <w:t>Предусматривается исключение из границ населенного пункта</w:t>
      </w:r>
      <w:r w:rsidR="0079179D" w:rsidRPr="006D4AA1">
        <w:rPr>
          <w:color w:val="000000" w:themeColor="text1"/>
          <w:sz w:val="28"/>
          <w:szCs w:val="28"/>
        </w:rPr>
        <w:t xml:space="preserve"> следующих земельных участков:</w:t>
      </w:r>
    </w:p>
    <w:p w:rsidR="00297742" w:rsidRPr="006D4AA1" w:rsidRDefault="0079179D" w:rsidP="00231FF2">
      <w:pPr>
        <w:pStyle w:val="afa"/>
        <w:widowControl w:val="0"/>
        <w:numPr>
          <w:ilvl w:val="0"/>
          <w:numId w:val="40"/>
        </w:numPr>
        <w:shd w:val="clear" w:color="auto" w:fill="FFFFFF"/>
        <w:tabs>
          <w:tab w:val="left" w:pos="993"/>
        </w:tabs>
        <w:spacing w:before="0" w:beforeAutospacing="0" w:after="0" w:afterAutospacing="0"/>
        <w:ind w:left="0" w:firstLine="567"/>
        <w:jc w:val="both"/>
        <w:rPr>
          <w:color w:val="000000" w:themeColor="text1"/>
          <w:sz w:val="28"/>
          <w:szCs w:val="28"/>
        </w:rPr>
      </w:pPr>
      <w:r w:rsidRPr="006D4AA1">
        <w:rPr>
          <w:color w:val="000000" w:themeColor="text1"/>
          <w:sz w:val="28"/>
          <w:szCs w:val="28"/>
        </w:rPr>
        <w:t>З</w:t>
      </w:r>
      <w:r w:rsidR="00297742" w:rsidRPr="006D4AA1">
        <w:rPr>
          <w:color w:val="000000" w:themeColor="text1"/>
          <w:sz w:val="28"/>
          <w:szCs w:val="28"/>
        </w:rPr>
        <w:t xml:space="preserve">емельного участка, расположенного в северо-восточной части муниципального образования </w:t>
      </w:r>
      <w:r w:rsidR="00297742" w:rsidRPr="006D4AA1">
        <w:rPr>
          <w:rStyle w:val="1918"/>
          <w:bCs/>
          <w:color w:val="000000" w:themeColor="text1"/>
          <w:sz w:val="28"/>
          <w:szCs w:val="28"/>
        </w:rPr>
        <w:t>«город Железногорск»</w:t>
      </w:r>
      <w:r w:rsidR="00AF46E0">
        <w:rPr>
          <w:rStyle w:val="1918"/>
          <w:bCs/>
          <w:color w:val="000000" w:themeColor="text1"/>
          <w:sz w:val="28"/>
          <w:szCs w:val="28"/>
        </w:rPr>
        <w:t xml:space="preserve"> Курской области</w:t>
      </w:r>
      <w:r w:rsidR="00297742" w:rsidRPr="006D4AA1">
        <w:rPr>
          <w:rStyle w:val="1918"/>
          <w:bCs/>
          <w:color w:val="000000" w:themeColor="text1"/>
          <w:sz w:val="28"/>
          <w:szCs w:val="28"/>
        </w:rPr>
        <w:t xml:space="preserve">. Сам земельный участок имеет вытянутую форму с направлением с юго-запада к северо-востоку. Земельный участок не замежёван и не стоит на кадастровом учёте. </w:t>
      </w:r>
      <w:r w:rsidR="00297742" w:rsidRPr="006D4AA1">
        <w:rPr>
          <w:rStyle w:val="1918"/>
          <w:color w:val="000000" w:themeColor="text1"/>
          <w:sz w:val="28"/>
          <w:szCs w:val="28"/>
        </w:rPr>
        <w:t>Граница</w:t>
      </w:r>
      <w:r w:rsidR="00297742" w:rsidRPr="006D4AA1">
        <w:rPr>
          <w:rStyle w:val="1918"/>
          <w:bCs/>
          <w:color w:val="000000" w:themeColor="text1"/>
          <w:sz w:val="28"/>
          <w:szCs w:val="28"/>
        </w:rPr>
        <w:t xml:space="preserve"> северо-западной стороны рассматриваемого земельного участка </w:t>
      </w:r>
      <w:r w:rsidR="00297742" w:rsidRPr="006D4AA1">
        <w:rPr>
          <w:rStyle w:val="1918"/>
          <w:color w:val="000000" w:themeColor="text1"/>
          <w:sz w:val="28"/>
          <w:szCs w:val="28"/>
        </w:rPr>
        <w:t>проходит по границе с реестровым номером 46:00-3.74 (граница муниципального образования «Железногорский район» Курской области).</w:t>
      </w:r>
      <w:r w:rsidR="00297742" w:rsidRPr="006D4AA1">
        <w:rPr>
          <w:rStyle w:val="1918"/>
          <w:bCs/>
          <w:color w:val="000000" w:themeColor="text1"/>
          <w:sz w:val="28"/>
          <w:szCs w:val="28"/>
        </w:rPr>
        <w:t xml:space="preserve"> Граница северной стороны данного земельного участка граничит с земельным участком с кадастровым номером </w:t>
      </w:r>
      <w:r w:rsidR="00297742" w:rsidRPr="006D4AA1">
        <w:rPr>
          <w:color w:val="000000" w:themeColor="text1"/>
          <w:sz w:val="28"/>
          <w:szCs w:val="28"/>
        </w:rPr>
        <w:t xml:space="preserve">46:30:000053:184. Граница юго-восточной стороны </w:t>
      </w:r>
      <w:r w:rsidR="00297742" w:rsidRPr="006D4AA1">
        <w:rPr>
          <w:rStyle w:val="1918"/>
          <w:bCs/>
          <w:color w:val="000000" w:themeColor="text1"/>
          <w:sz w:val="28"/>
          <w:szCs w:val="28"/>
        </w:rPr>
        <w:t xml:space="preserve">граничит с земельным участком с кадастровым номером </w:t>
      </w:r>
      <w:r w:rsidR="00297742" w:rsidRPr="006D4AA1">
        <w:rPr>
          <w:color w:val="000000" w:themeColor="text1"/>
          <w:sz w:val="28"/>
          <w:szCs w:val="28"/>
        </w:rPr>
        <w:t xml:space="preserve">46:30:000053:337. Граница юго-западной стороны </w:t>
      </w:r>
      <w:r w:rsidR="00297742" w:rsidRPr="006D4AA1">
        <w:rPr>
          <w:rStyle w:val="1918"/>
          <w:bCs/>
          <w:color w:val="000000" w:themeColor="text1"/>
          <w:sz w:val="28"/>
          <w:szCs w:val="28"/>
        </w:rPr>
        <w:t xml:space="preserve">граничит с земельными участками с кадастровыми номерами </w:t>
      </w:r>
      <w:r w:rsidR="00297742" w:rsidRPr="006D4AA1">
        <w:rPr>
          <w:color w:val="000000" w:themeColor="text1"/>
          <w:sz w:val="28"/>
          <w:szCs w:val="28"/>
        </w:rPr>
        <w:t xml:space="preserve">46:30:000053:62 и 46:30:000053:188. </w:t>
      </w:r>
      <w:r w:rsidR="00297742" w:rsidRPr="006D4AA1">
        <w:rPr>
          <w:rStyle w:val="1918"/>
          <w:bCs/>
          <w:color w:val="000000" w:themeColor="text1"/>
          <w:sz w:val="28"/>
          <w:szCs w:val="28"/>
        </w:rPr>
        <w:t xml:space="preserve"> </w:t>
      </w:r>
      <w:r w:rsidR="00297742" w:rsidRPr="006D4AA1">
        <w:rPr>
          <w:color w:val="000000" w:themeColor="text1"/>
          <w:sz w:val="28"/>
          <w:szCs w:val="28"/>
        </w:rPr>
        <w:t xml:space="preserve">Планируется к переводу в категорию «земли промышленности, энергетики, транспорта, связи, радиовещания, телевидения, информатики, земли для обеспечения космической </w:t>
      </w:r>
      <w:r w:rsidR="00297742" w:rsidRPr="006D4AA1">
        <w:rPr>
          <w:color w:val="000000" w:themeColor="text1"/>
          <w:sz w:val="28"/>
          <w:szCs w:val="28"/>
        </w:rPr>
        <w:lastRenderedPageBreak/>
        <w:t>деятельности, земли обороны, безопасности и земли иного специального назначения». Картой функционального зонирования территории муниципального образования «город Железногорск» данный земельный участок предусмотрен в</w:t>
      </w:r>
      <w:r w:rsidR="00BE79BC" w:rsidRPr="006D4AA1">
        <w:rPr>
          <w:color w:val="000000" w:themeColor="text1"/>
          <w:sz w:val="28"/>
          <w:szCs w:val="28"/>
        </w:rPr>
        <w:t xml:space="preserve"> территории объектов</w:t>
      </w:r>
      <w:r w:rsidR="00297742" w:rsidRPr="006D4AA1">
        <w:rPr>
          <w:color w:val="000000" w:themeColor="text1"/>
          <w:sz w:val="28"/>
          <w:szCs w:val="28"/>
        </w:rPr>
        <w:t xml:space="preserve"> производственно</w:t>
      </w:r>
      <w:r w:rsidR="00BE79BC" w:rsidRPr="006D4AA1">
        <w:rPr>
          <w:color w:val="000000" w:themeColor="text1"/>
          <w:sz w:val="28"/>
          <w:szCs w:val="28"/>
        </w:rPr>
        <w:t>го назначения</w:t>
      </w:r>
      <w:r w:rsidR="00297742" w:rsidRPr="006D4AA1">
        <w:rPr>
          <w:color w:val="000000" w:themeColor="text1"/>
          <w:sz w:val="28"/>
          <w:szCs w:val="28"/>
        </w:rPr>
        <w:t>.</w:t>
      </w:r>
    </w:p>
    <w:p w:rsidR="00BE79BC" w:rsidRPr="006D4AA1" w:rsidRDefault="0079179D" w:rsidP="00231FF2">
      <w:pPr>
        <w:pStyle w:val="afa"/>
        <w:widowControl w:val="0"/>
        <w:numPr>
          <w:ilvl w:val="0"/>
          <w:numId w:val="40"/>
        </w:numPr>
        <w:shd w:val="clear" w:color="auto" w:fill="FFFFFF"/>
        <w:tabs>
          <w:tab w:val="left" w:pos="993"/>
        </w:tabs>
        <w:spacing w:before="0" w:beforeAutospacing="0" w:after="0" w:afterAutospacing="0"/>
        <w:ind w:left="0" w:firstLine="567"/>
        <w:jc w:val="both"/>
        <w:rPr>
          <w:color w:val="000000" w:themeColor="text1"/>
          <w:sz w:val="28"/>
          <w:szCs w:val="28"/>
        </w:rPr>
      </w:pPr>
      <w:r w:rsidRPr="006D4AA1">
        <w:rPr>
          <w:color w:val="000000" w:themeColor="text1"/>
          <w:sz w:val="28"/>
          <w:szCs w:val="28"/>
        </w:rPr>
        <w:t>Земельного участка, расположенного в северной части муниципального образования «город Железногорск»</w:t>
      </w:r>
      <w:r w:rsidR="00247D53" w:rsidRPr="00247D53">
        <w:rPr>
          <w:bCs/>
          <w:color w:val="000000" w:themeColor="text1"/>
          <w:sz w:val="28"/>
          <w:szCs w:val="28"/>
          <w:lang w:eastAsia="zh-CN"/>
        </w:rPr>
        <w:t xml:space="preserve"> </w:t>
      </w:r>
      <w:r w:rsidR="00247D53" w:rsidRPr="00247D53">
        <w:rPr>
          <w:bCs/>
          <w:color w:val="000000" w:themeColor="text1"/>
          <w:sz w:val="28"/>
          <w:szCs w:val="28"/>
        </w:rPr>
        <w:t>Курской области</w:t>
      </w:r>
      <w:r w:rsidR="004F4B03" w:rsidRPr="006D4AA1">
        <w:rPr>
          <w:color w:val="000000" w:themeColor="text1"/>
          <w:sz w:val="28"/>
          <w:szCs w:val="28"/>
        </w:rPr>
        <w:t xml:space="preserve"> в кадастровом квартале </w:t>
      </w:r>
      <w:r w:rsidR="004F4B03" w:rsidRPr="006D4AA1">
        <w:rPr>
          <w:sz w:val="28"/>
          <w:szCs w:val="28"/>
          <w:shd w:val="clear" w:color="auto" w:fill="FFFFFF"/>
        </w:rPr>
        <w:t>46:30:000004</w:t>
      </w:r>
      <w:r w:rsidRPr="006D4AA1">
        <w:rPr>
          <w:color w:val="000000" w:themeColor="text1"/>
          <w:sz w:val="28"/>
          <w:szCs w:val="28"/>
        </w:rPr>
        <w:t>. Участок не замежёван и не стоит на кадастровом учёте, имеет сложную вытянутую форму с протяжением с запада на восток</w:t>
      </w:r>
      <w:r w:rsidR="00CC2DC4" w:rsidRPr="006D4AA1">
        <w:rPr>
          <w:color w:val="000000" w:themeColor="text1"/>
          <w:sz w:val="28"/>
          <w:szCs w:val="28"/>
        </w:rPr>
        <w:t xml:space="preserve"> и разделён на 2 части дорогой, расположенной на земельном участке с кадастровым номером 46:30:000000:1318</w:t>
      </w:r>
      <w:r w:rsidRPr="006D4AA1">
        <w:rPr>
          <w:color w:val="000000" w:themeColor="text1"/>
          <w:sz w:val="28"/>
          <w:szCs w:val="28"/>
        </w:rPr>
        <w:t xml:space="preserve">. </w:t>
      </w:r>
      <w:r w:rsidR="00C73A50" w:rsidRPr="006D4AA1">
        <w:rPr>
          <w:color w:val="000000" w:themeColor="text1"/>
          <w:sz w:val="28"/>
          <w:szCs w:val="28"/>
        </w:rPr>
        <w:t>С северной стороны периметр участка проходит по границе муниципального образования «город Железногорск»</w:t>
      </w:r>
      <w:r w:rsidR="00247D53" w:rsidRPr="00247D53">
        <w:rPr>
          <w:bCs/>
          <w:color w:val="000000" w:themeColor="text1"/>
          <w:sz w:val="28"/>
          <w:szCs w:val="28"/>
          <w:lang w:eastAsia="zh-CN"/>
        </w:rPr>
        <w:t xml:space="preserve"> </w:t>
      </w:r>
      <w:r w:rsidR="00247D53" w:rsidRPr="00247D53">
        <w:rPr>
          <w:bCs/>
          <w:color w:val="000000" w:themeColor="text1"/>
          <w:sz w:val="28"/>
          <w:szCs w:val="28"/>
        </w:rPr>
        <w:t>Курской области</w:t>
      </w:r>
      <w:r w:rsidR="00C73A50" w:rsidRPr="006D4AA1">
        <w:rPr>
          <w:color w:val="000000" w:themeColor="text1"/>
          <w:sz w:val="28"/>
          <w:szCs w:val="28"/>
        </w:rPr>
        <w:t>, с востока ограничен участком с кадастровым номером 46:30:000005:427,</w:t>
      </w:r>
      <w:r w:rsidR="00D91E7B" w:rsidRPr="006D4AA1">
        <w:rPr>
          <w:color w:val="000000" w:themeColor="text1"/>
          <w:sz w:val="28"/>
          <w:szCs w:val="28"/>
        </w:rPr>
        <w:t xml:space="preserve"> </w:t>
      </w:r>
      <w:r w:rsidR="00C73A50" w:rsidRPr="006D4AA1">
        <w:rPr>
          <w:color w:val="000000" w:themeColor="text1"/>
          <w:sz w:val="28"/>
          <w:szCs w:val="28"/>
        </w:rPr>
        <w:t xml:space="preserve">с юга </w:t>
      </w:r>
      <w:r w:rsidR="00127DF5" w:rsidRPr="006D4AA1">
        <w:rPr>
          <w:color w:val="000000" w:themeColor="text1"/>
          <w:sz w:val="28"/>
          <w:szCs w:val="28"/>
        </w:rPr>
        <w:t>идёт</w:t>
      </w:r>
      <w:r w:rsidR="00C73A50" w:rsidRPr="006D4AA1">
        <w:rPr>
          <w:color w:val="000000" w:themeColor="text1"/>
          <w:sz w:val="28"/>
          <w:szCs w:val="28"/>
        </w:rPr>
        <w:t xml:space="preserve"> вдоль железной дороги</w:t>
      </w:r>
      <w:r w:rsidR="000B2310" w:rsidRPr="006D4AA1">
        <w:rPr>
          <w:color w:val="000000" w:themeColor="text1"/>
          <w:sz w:val="28"/>
          <w:szCs w:val="28"/>
        </w:rPr>
        <w:t>, расположенной на земельном участке с кадастровым номером 46:30:000008:2</w:t>
      </w:r>
      <w:r w:rsidR="00860A67" w:rsidRPr="006D4AA1">
        <w:rPr>
          <w:color w:val="000000" w:themeColor="text1"/>
          <w:sz w:val="28"/>
          <w:szCs w:val="28"/>
        </w:rPr>
        <w:t xml:space="preserve">, с запада и северо-запада </w:t>
      </w:r>
      <w:r w:rsidR="008C03FE" w:rsidRPr="006D4AA1">
        <w:rPr>
          <w:color w:val="000000" w:themeColor="text1"/>
          <w:sz w:val="28"/>
          <w:szCs w:val="28"/>
        </w:rPr>
        <w:t>огра</w:t>
      </w:r>
      <w:r w:rsidR="006C5EF9" w:rsidRPr="006D4AA1">
        <w:rPr>
          <w:color w:val="000000" w:themeColor="text1"/>
          <w:sz w:val="28"/>
          <w:szCs w:val="28"/>
        </w:rPr>
        <w:t>ничит с</w:t>
      </w:r>
      <w:r w:rsidR="008C03FE" w:rsidRPr="006D4AA1">
        <w:rPr>
          <w:color w:val="000000" w:themeColor="text1"/>
          <w:sz w:val="28"/>
          <w:szCs w:val="28"/>
        </w:rPr>
        <w:t xml:space="preserve"> </w:t>
      </w:r>
      <w:r w:rsidR="00154643" w:rsidRPr="006D4AA1">
        <w:rPr>
          <w:color w:val="000000" w:themeColor="text1"/>
          <w:sz w:val="28"/>
          <w:szCs w:val="28"/>
        </w:rPr>
        <w:t xml:space="preserve">кадастровым кварталом </w:t>
      </w:r>
      <w:r w:rsidR="00154643" w:rsidRPr="006D4AA1">
        <w:rPr>
          <w:sz w:val="28"/>
          <w:szCs w:val="28"/>
          <w:shd w:val="clear" w:color="auto" w:fill="FFFFFF"/>
        </w:rPr>
        <w:t>46:30:000004</w:t>
      </w:r>
      <w:r w:rsidR="009D47F7" w:rsidRPr="006D4AA1">
        <w:rPr>
          <w:sz w:val="28"/>
          <w:szCs w:val="28"/>
        </w:rPr>
        <w:t xml:space="preserve"> </w:t>
      </w:r>
      <w:r w:rsidR="009D47F7" w:rsidRPr="006D4AA1">
        <w:rPr>
          <w:color w:val="000000" w:themeColor="text1"/>
          <w:sz w:val="28"/>
          <w:szCs w:val="28"/>
        </w:rPr>
        <w:t>и</w:t>
      </w:r>
      <w:r w:rsidR="00127DF5" w:rsidRPr="006D4AA1">
        <w:rPr>
          <w:color w:val="000000" w:themeColor="text1"/>
          <w:sz w:val="28"/>
          <w:szCs w:val="28"/>
        </w:rPr>
        <w:t xml:space="preserve"> участк</w:t>
      </w:r>
      <w:r w:rsidR="009D47F7" w:rsidRPr="006D4AA1">
        <w:rPr>
          <w:color w:val="000000" w:themeColor="text1"/>
          <w:sz w:val="28"/>
          <w:szCs w:val="28"/>
        </w:rPr>
        <w:t>ом</w:t>
      </w:r>
      <w:r w:rsidR="00127DF5" w:rsidRPr="006D4AA1">
        <w:rPr>
          <w:color w:val="000000" w:themeColor="text1"/>
          <w:sz w:val="28"/>
          <w:szCs w:val="28"/>
        </w:rPr>
        <w:t xml:space="preserve"> 46:30:000004:554</w:t>
      </w:r>
      <w:r w:rsidR="009D47F7" w:rsidRPr="006D4AA1">
        <w:rPr>
          <w:color w:val="000000" w:themeColor="text1"/>
          <w:sz w:val="28"/>
          <w:szCs w:val="28"/>
        </w:rPr>
        <w:t>.</w:t>
      </w:r>
      <w:r w:rsidR="00BE79BC" w:rsidRPr="006D4AA1">
        <w:rPr>
          <w:color w:val="000000" w:themeColor="text1"/>
          <w:sz w:val="28"/>
          <w:szCs w:val="28"/>
        </w:rPr>
        <w:t xml:space="preserve"> Картой функционального зонирования территории муниципального образования «город Железногорск»</w:t>
      </w:r>
      <w:r w:rsidR="00247D53" w:rsidRPr="00247D53">
        <w:rPr>
          <w:bCs/>
          <w:color w:val="000000" w:themeColor="text1"/>
          <w:sz w:val="28"/>
          <w:szCs w:val="28"/>
          <w:lang w:eastAsia="zh-CN"/>
        </w:rPr>
        <w:t xml:space="preserve"> </w:t>
      </w:r>
      <w:r w:rsidR="00247D53" w:rsidRPr="00247D53">
        <w:rPr>
          <w:bCs/>
          <w:color w:val="000000" w:themeColor="text1"/>
          <w:sz w:val="28"/>
          <w:szCs w:val="28"/>
        </w:rPr>
        <w:t>Курской области</w:t>
      </w:r>
      <w:r w:rsidR="00BE79BC" w:rsidRPr="006D4AA1">
        <w:rPr>
          <w:color w:val="000000" w:themeColor="text1"/>
          <w:sz w:val="28"/>
          <w:szCs w:val="28"/>
        </w:rPr>
        <w:t xml:space="preserve"> данный земельный участок предусмотрен в территории лесов (ГЛФ)</w:t>
      </w:r>
      <w:r w:rsidR="00A26617" w:rsidRPr="006D4AA1">
        <w:rPr>
          <w:color w:val="000000" w:themeColor="text1"/>
          <w:sz w:val="28"/>
          <w:szCs w:val="28"/>
        </w:rPr>
        <w:t>.</w:t>
      </w:r>
    </w:p>
    <w:p w:rsidR="00A26617" w:rsidRPr="006D4AA1" w:rsidRDefault="008C03FE" w:rsidP="00231FF2">
      <w:pPr>
        <w:pStyle w:val="afa"/>
        <w:widowControl w:val="0"/>
        <w:numPr>
          <w:ilvl w:val="0"/>
          <w:numId w:val="40"/>
        </w:numPr>
        <w:shd w:val="clear" w:color="auto" w:fill="FFFFFF"/>
        <w:tabs>
          <w:tab w:val="left" w:pos="993"/>
        </w:tabs>
        <w:spacing w:before="0" w:beforeAutospacing="0" w:after="0" w:afterAutospacing="0"/>
        <w:ind w:left="0" w:firstLine="567"/>
        <w:jc w:val="both"/>
        <w:rPr>
          <w:color w:val="000000" w:themeColor="text1"/>
          <w:sz w:val="28"/>
          <w:szCs w:val="28"/>
        </w:rPr>
      </w:pPr>
      <w:r w:rsidRPr="006D4AA1">
        <w:rPr>
          <w:color w:val="000000" w:themeColor="text1"/>
          <w:sz w:val="28"/>
          <w:szCs w:val="28"/>
        </w:rPr>
        <w:t>Земельного участка, расположенного в западной части муниципального образования «город Железногорск»</w:t>
      </w:r>
      <w:r w:rsidR="00247D53" w:rsidRPr="00247D53">
        <w:rPr>
          <w:bCs/>
          <w:color w:val="000000" w:themeColor="text1"/>
          <w:sz w:val="28"/>
          <w:szCs w:val="28"/>
          <w:lang w:eastAsia="zh-CN"/>
        </w:rPr>
        <w:t xml:space="preserve"> </w:t>
      </w:r>
      <w:r w:rsidR="00247D53" w:rsidRPr="00247D53">
        <w:rPr>
          <w:bCs/>
          <w:color w:val="000000" w:themeColor="text1"/>
          <w:sz w:val="28"/>
          <w:szCs w:val="28"/>
        </w:rPr>
        <w:t>Курской области</w:t>
      </w:r>
      <w:r w:rsidRPr="006D4AA1">
        <w:rPr>
          <w:color w:val="000000" w:themeColor="text1"/>
          <w:sz w:val="28"/>
          <w:szCs w:val="28"/>
        </w:rPr>
        <w:t xml:space="preserve">. Участок </w:t>
      </w:r>
      <w:r w:rsidR="00AD4CCB" w:rsidRPr="006D4AA1">
        <w:rPr>
          <w:color w:val="000000" w:themeColor="text1"/>
          <w:sz w:val="28"/>
          <w:szCs w:val="28"/>
        </w:rPr>
        <w:t>состоит из</w:t>
      </w:r>
      <w:r w:rsidRPr="006D4AA1">
        <w:rPr>
          <w:color w:val="000000" w:themeColor="text1"/>
          <w:sz w:val="28"/>
          <w:szCs w:val="28"/>
        </w:rPr>
        <w:t xml:space="preserve"> 3 част</w:t>
      </w:r>
      <w:r w:rsidR="00AD4CCB" w:rsidRPr="006D4AA1">
        <w:rPr>
          <w:color w:val="000000" w:themeColor="text1"/>
          <w:sz w:val="28"/>
          <w:szCs w:val="28"/>
        </w:rPr>
        <w:t>ей</w:t>
      </w:r>
      <w:r w:rsidRPr="006D4AA1">
        <w:rPr>
          <w:color w:val="000000" w:themeColor="text1"/>
          <w:sz w:val="28"/>
          <w:szCs w:val="28"/>
        </w:rPr>
        <w:t>, 2 из которых были замежёваны и поставлены на кадастровый учёт (46:30:000041:49 и 46:30:000041:48). С восточной</w:t>
      </w:r>
      <w:r w:rsidR="00DA752D" w:rsidRPr="006D4AA1">
        <w:rPr>
          <w:color w:val="000000" w:themeColor="text1"/>
          <w:sz w:val="28"/>
          <w:szCs w:val="28"/>
        </w:rPr>
        <w:t xml:space="preserve"> и северо-восточной</w:t>
      </w:r>
      <w:r w:rsidRPr="006D4AA1">
        <w:rPr>
          <w:color w:val="000000" w:themeColor="text1"/>
          <w:sz w:val="28"/>
          <w:szCs w:val="28"/>
        </w:rPr>
        <w:t xml:space="preserve"> стороны участок ограничен</w:t>
      </w:r>
      <w:r w:rsidR="00DA752D" w:rsidRPr="006D4AA1">
        <w:rPr>
          <w:color w:val="000000" w:themeColor="text1"/>
          <w:sz w:val="28"/>
          <w:szCs w:val="28"/>
        </w:rPr>
        <w:t xml:space="preserve"> автодорогой</w:t>
      </w:r>
      <w:r w:rsidR="00041B6C" w:rsidRPr="006D4AA1">
        <w:rPr>
          <w:color w:val="000000" w:themeColor="text1"/>
          <w:sz w:val="28"/>
          <w:szCs w:val="28"/>
        </w:rPr>
        <w:t xml:space="preserve"> А-142</w:t>
      </w:r>
      <w:r w:rsidR="00DA752D" w:rsidRPr="006D4AA1">
        <w:rPr>
          <w:color w:val="000000" w:themeColor="text1"/>
          <w:sz w:val="28"/>
          <w:szCs w:val="28"/>
        </w:rPr>
        <w:t xml:space="preserve"> «Тросна-Калиновка», расположенной на земельном участке 46:30:000043:2, участками с кадастровыми номерами 46:30:000041:19, 46:30:000041:18, 46:30:000041:43, 46:30:000041:3, 46:30:000041:14 и 46:30:000041:4, с северной</w:t>
      </w:r>
      <w:r w:rsidR="00041B6C" w:rsidRPr="006D4AA1">
        <w:rPr>
          <w:color w:val="000000" w:themeColor="text1"/>
          <w:sz w:val="28"/>
          <w:szCs w:val="28"/>
        </w:rPr>
        <w:t>, западной и южной</w:t>
      </w:r>
      <w:r w:rsidR="00DA752D" w:rsidRPr="006D4AA1">
        <w:rPr>
          <w:color w:val="000000" w:themeColor="text1"/>
          <w:sz w:val="28"/>
          <w:szCs w:val="28"/>
        </w:rPr>
        <w:t xml:space="preserve"> </w:t>
      </w:r>
      <w:r w:rsidR="00041B6C" w:rsidRPr="006D4AA1">
        <w:rPr>
          <w:color w:val="000000" w:themeColor="text1"/>
          <w:sz w:val="28"/>
          <w:szCs w:val="28"/>
        </w:rPr>
        <w:t>–</w:t>
      </w:r>
      <w:r w:rsidR="00AD4CCB" w:rsidRPr="006D4AA1">
        <w:rPr>
          <w:color w:val="000000" w:themeColor="text1"/>
          <w:sz w:val="28"/>
          <w:szCs w:val="28"/>
        </w:rPr>
        <w:t xml:space="preserve"> границей муниципального образования «город Железногорск</w:t>
      </w:r>
      <w:r w:rsidR="00A3788B" w:rsidRPr="006D4AA1">
        <w:rPr>
          <w:color w:val="000000" w:themeColor="text1"/>
          <w:sz w:val="28"/>
          <w:szCs w:val="28"/>
        </w:rPr>
        <w:t>»</w:t>
      </w:r>
      <w:r w:rsidR="00247D53" w:rsidRPr="00247D53">
        <w:rPr>
          <w:bCs/>
          <w:color w:val="000000" w:themeColor="text1"/>
          <w:sz w:val="28"/>
          <w:szCs w:val="28"/>
          <w:lang w:eastAsia="zh-CN"/>
        </w:rPr>
        <w:t xml:space="preserve"> </w:t>
      </w:r>
      <w:r w:rsidR="00247D53" w:rsidRPr="00247D53">
        <w:rPr>
          <w:bCs/>
          <w:color w:val="000000" w:themeColor="text1"/>
          <w:sz w:val="28"/>
          <w:szCs w:val="28"/>
        </w:rPr>
        <w:t>Курской области</w:t>
      </w:r>
      <w:r w:rsidR="00041B6C" w:rsidRPr="006D4AA1">
        <w:rPr>
          <w:color w:val="000000" w:themeColor="text1"/>
          <w:sz w:val="28"/>
          <w:szCs w:val="28"/>
        </w:rPr>
        <w:t>.</w:t>
      </w:r>
      <w:r w:rsidR="00A26617" w:rsidRPr="006D4AA1">
        <w:rPr>
          <w:color w:val="000000" w:themeColor="text1"/>
          <w:sz w:val="28"/>
          <w:szCs w:val="28"/>
        </w:rPr>
        <w:t xml:space="preserve"> Картой функционального зонирования территории муниципального образования «город Железногорск» данный земельный участок предусмотрен в территории лесов (ГЛФ).</w:t>
      </w:r>
    </w:p>
    <w:p w:rsidR="00A26617" w:rsidRPr="006D4AA1" w:rsidRDefault="00C73762" w:rsidP="00231FF2">
      <w:pPr>
        <w:pStyle w:val="afa"/>
        <w:widowControl w:val="0"/>
        <w:numPr>
          <w:ilvl w:val="0"/>
          <w:numId w:val="40"/>
        </w:numPr>
        <w:shd w:val="clear" w:color="auto" w:fill="FFFFFF"/>
        <w:tabs>
          <w:tab w:val="left" w:pos="993"/>
        </w:tabs>
        <w:spacing w:before="0" w:beforeAutospacing="0" w:after="0" w:afterAutospacing="0"/>
        <w:ind w:left="0" w:firstLine="567"/>
        <w:jc w:val="both"/>
        <w:rPr>
          <w:color w:val="000000" w:themeColor="text1"/>
          <w:sz w:val="28"/>
          <w:szCs w:val="28"/>
        </w:rPr>
      </w:pPr>
      <w:r w:rsidRPr="006D4AA1">
        <w:rPr>
          <w:color w:val="000000" w:themeColor="text1"/>
          <w:sz w:val="28"/>
          <w:szCs w:val="28"/>
        </w:rPr>
        <w:t>Земельного участка, расположенного в юго-западной части муниципального образования «город Железногорск»</w:t>
      </w:r>
      <w:r w:rsidR="00247D53" w:rsidRPr="00247D53">
        <w:rPr>
          <w:bCs/>
          <w:color w:val="000000" w:themeColor="text1"/>
          <w:sz w:val="28"/>
          <w:szCs w:val="28"/>
          <w:lang w:eastAsia="zh-CN"/>
        </w:rPr>
        <w:t xml:space="preserve"> </w:t>
      </w:r>
      <w:r w:rsidR="00247D53" w:rsidRPr="00247D53">
        <w:rPr>
          <w:bCs/>
          <w:color w:val="000000" w:themeColor="text1"/>
          <w:sz w:val="28"/>
          <w:szCs w:val="28"/>
        </w:rPr>
        <w:t>Курской области</w:t>
      </w:r>
      <w:r w:rsidRPr="006D4AA1">
        <w:rPr>
          <w:color w:val="000000" w:themeColor="text1"/>
          <w:sz w:val="28"/>
          <w:szCs w:val="28"/>
        </w:rPr>
        <w:t>.</w:t>
      </w:r>
      <w:r w:rsidR="006C5EF9" w:rsidRPr="006D4AA1">
        <w:rPr>
          <w:color w:val="000000" w:themeColor="text1"/>
          <w:sz w:val="28"/>
          <w:szCs w:val="28"/>
        </w:rPr>
        <w:t xml:space="preserve"> Участок не замежёван и не стоит на кадастровом учёте, имеет прерывистую вытянутую форму с протяжением с севера на юг.</w:t>
      </w:r>
      <w:r w:rsidRPr="006D4AA1">
        <w:rPr>
          <w:color w:val="000000" w:themeColor="text1"/>
          <w:sz w:val="28"/>
          <w:szCs w:val="28"/>
        </w:rPr>
        <w:t xml:space="preserve"> </w:t>
      </w:r>
      <w:r w:rsidR="006C5EF9" w:rsidRPr="006D4AA1">
        <w:rPr>
          <w:color w:val="000000" w:themeColor="text1"/>
          <w:sz w:val="28"/>
          <w:szCs w:val="28"/>
        </w:rPr>
        <w:t xml:space="preserve">С востока он полностью ограничивается железной дорогой, расположенной на участке 46:30:000045:1, с </w:t>
      </w:r>
      <w:r w:rsidR="00733FB2" w:rsidRPr="006D4AA1">
        <w:rPr>
          <w:color w:val="000000" w:themeColor="text1"/>
          <w:sz w:val="28"/>
          <w:szCs w:val="28"/>
        </w:rPr>
        <w:t>юга</w:t>
      </w:r>
      <w:r w:rsidR="006C5EF9" w:rsidRPr="006D4AA1">
        <w:rPr>
          <w:color w:val="000000" w:themeColor="text1"/>
          <w:sz w:val="28"/>
          <w:szCs w:val="28"/>
        </w:rPr>
        <w:t xml:space="preserve"> – границей муниципального образования «город Железногорск». </w:t>
      </w:r>
      <w:r w:rsidR="00733FB2" w:rsidRPr="006D4AA1">
        <w:rPr>
          <w:color w:val="000000" w:themeColor="text1"/>
          <w:sz w:val="28"/>
          <w:szCs w:val="28"/>
        </w:rPr>
        <w:t xml:space="preserve">С западной и северной стороны участок ограничен участком 46:30:000000:1246 и автодорогой А-142 «Тросна-Калиновка», расположенной </w:t>
      </w:r>
      <w:r w:rsidR="008874E3" w:rsidRPr="006D4AA1">
        <w:rPr>
          <w:color w:val="000000" w:themeColor="text1"/>
          <w:sz w:val="28"/>
          <w:szCs w:val="28"/>
        </w:rPr>
        <w:t>на земельном участке</w:t>
      </w:r>
      <w:r w:rsidR="00733FB2" w:rsidRPr="006D4AA1">
        <w:rPr>
          <w:color w:val="000000" w:themeColor="text1"/>
          <w:sz w:val="28"/>
          <w:szCs w:val="28"/>
        </w:rPr>
        <w:t xml:space="preserve"> с</w:t>
      </w:r>
      <w:r w:rsidR="008874E3" w:rsidRPr="006D4AA1">
        <w:rPr>
          <w:color w:val="000000" w:themeColor="text1"/>
          <w:sz w:val="28"/>
          <w:szCs w:val="28"/>
        </w:rPr>
        <w:t xml:space="preserve"> кадастровым</w:t>
      </w:r>
      <w:r w:rsidR="00733FB2" w:rsidRPr="006D4AA1">
        <w:rPr>
          <w:color w:val="000000" w:themeColor="text1"/>
          <w:sz w:val="28"/>
          <w:szCs w:val="28"/>
        </w:rPr>
        <w:t xml:space="preserve"> номером </w:t>
      </w:r>
      <w:r w:rsidR="008874E3" w:rsidRPr="006D4AA1">
        <w:rPr>
          <w:color w:val="000000" w:themeColor="text1"/>
          <w:sz w:val="28"/>
          <w:szCs w:val="28"/>
        </w:rPr>
        <w:t>46:30:000043:2</w:t>
      </w:r>
      <w:r w:rsidR="00733FB2" w:rsidRPr="006D4AA1">
        <w:rPr>
          <w:color w:val="000000" w:themeColor="text1"/>
          <w:sz w:val="28"/>
          <w:szCs w:val="28"/>
        </w:rPr>
        <w:t>.</w:t>
      </w:r>
      <w:r w:rsidR="00A26617" w:rsidRPr="006D4AA1">
        <w:rPr>
          <w:color w:val="000000" w:themeColor="text1"/>
          <w:sz w:val="28"/>
          <w:szCs w:val="28"/>
        </w:rPr>
        <w:t xml:space="preserve"> Картой функционального зонирования территории муниципального образования «город Железногорск»</w:t>
      </w:r>
      <w:r w:rsidR="00247D53" w:rsidRPr="00247D53">
        <w:rPr>
          <w:bCs/>
          <w:color w:val="000000" w:themeColor="text1"/>
          <w:sz w:val="28"/>
          <w:szCs w:val="28"/>
          <w:lang w:eastAsia="zh-CN"/>
        </w:rPr>
        <w:t xml:space="preserve"> </w:t>
      </w:r>
      <w:r w:rsidR="00247D53" w:rsidRPr="00247D53">
        <w:rPr>
          <w:bCs/>
          <w:color w:val="000000" w:themeColor="text1"/>
          <w:sz w:val="28"/>
          <w:szCs w:val="28"/>
        </w:rPr>
        <w:t>Курской области</w:t>
      </w:r>
      <w:r w:rsidR="00A26617" w:rsidRPr="006D4AA1">
        <w:rPr>
          <w:color w:val="000000" w:themeColor="text1"/>
          <w:sz w:val="28"/>
          <w:szCs w:val="28"/>
        </w:rPr>
        <w:t xml:space="preserve"> данный земельный участок предусмотрен в территории лесов (ГЛФ).</w:t>
      </w:r>
    </w:p>
    <w:p w:rsidR="00A26617" w:rsidRPr="006D4AA1" w:rsidRDefault="00A9341D" w:rsidP="00231FF2">
      <w:pPr>
        <w:pStyle w:val="afa"/>
        <w:widowControl w:val="0"/>
        <w:numPr>
          <w:ilvl w:val="0"/>
          <w:numId w:val="40"/>
        </w:numPr>
        <w:shd w:val="clear" w:color="auto" w:fill="FFFFFF"/>
        <w:tabs>
          <w:tab w:val="left" w:pos="993"/>
        </w:tabs>
        <w:spacing w:before="0" w:beforeAutospacing="0" w:after="0" w:afterAutospacing="0"/>
        <w:ind w:left="0" w:firstLine="567"/>
        <w:jc w:val="both"/>
        <w:rPr>
          <w:color w:val="000000" w:themeColor="text1"/>
          <w:sz w:val="28"/>
          <w:szCs w:val="28"/>
        </w:rPr>
      </w:pPr>
      <w:r w:rsidRPr="006D4AA1">
        <w:rPr>
          <w:color w:val="000000" w:themeColor="text1"/>
          <w:sz w:val="28"/>
          <w:szCs w:val="28"/>
        </w:rPr>
        <w:t>Земельного участка, расположенного в юго-западной части муниципального образования «город Железногорск»</w:t>
      </w:r>
      <w:r w:rsidR="00247D53" w:rsidRPr="00247D53">
        <w:rPr>
          <w:bCs/>
          <w:color w:val="000000" w:themeColor="text1"/>
          <w:sz w:val="28"/>
          <w:szCs w:val="28"/>
          <w:lang w:eastAsia="zh-CN"/>
        </w:rPr>
        <w:t xml:space="preserve"> </w:t>
      </w:r>
      <w:r w:rsidR="00247D53" w:rsidRPr="00247D53">
        <w:rPr>
          <w:bCs/>
          <w:color w:val="000000" w:themeColor="text1"/>
          <w:sz w:val="28"/>
          <w:szCs w:val="28"/>
        </w:rPr>
        <w:t>Курской области</w:t>
      </w:r>
      <w:r w:rsidRPr="006D4AA1">
        <w:rPr>
          <w:color w:val="000000" w:themeColor="text1"/>
          <w:sz w:val="28"/>
          <w:szCs w:val="28"/>
        </w:rPr>
        <w:t xml:space="preserve">. </w:t>
      </w:r>
      <w:r w:rsidR="00000BAE" w:rsidRPr="006D4AA1">
        <w:rPr>
          <w:color w:val="000000" w:themeColor="text1"/>
          <w:sz w:val="28"/>
          <w:szCs w:val="28"/>
        </w:rPr>
        <w:t xml:space="preserve">Участок состоит из </w:t>
      </w:r>
      <w:r w:rsidR="00581FAC" w:rsidRPr="006D4AA1">
        <w:rPr>
          <w:color w:val="000000" w:themeColor="text1"/>
          <w:sz w:val="28"/>
          <w:szCs w:val="28"/>
        </w:rPr>
        <w:t>2</w:t>
      </w:r>
      <w:r w:rsidR="00000BAE" w:rsidRPr="006D4AA1">
        <w:rPr>
          <w:color w:val="000000" w:themeColor="text1"/>
          <w:sz w:val="28"/>
          <w:szCs w:val="28"/>
        </w:rPr>
        <w:t xml:space="preserve"> частей</w:t>
      </w:r>
      <w:r w:rsidR="00A37125" w:rsidRPr="006D4AA1">
        <w:rPr>
          <w:color w:val="000000" w:themeColor="text1"/>
          <w:sz w:val="28"/>
          <w:szCs w:val="28"/>
        </w:rPr>
        <w:t>, имеет сложную вытянутую форму</w:t>
      </w:r>
      <w:r w:rsidR="00767D1D" w:rsidRPr="006D4AA1">
        <w:rPr>
          <w:color w:val="000000" w:themeColor="text1"/>
          <w:sz w:val="28"/>
          <w:szCs w:val="28"/>
        </w:rPr>
        <w:t xml:space="preserve"> с протяжением с севера на юг</w:t>
      </w:r>
      <w:r w:rsidRPr="006D4AA1">
        <w:rPr>
          <w:color w:val="000000" w:themeColor="text1"/>
          <w:sz w:val="28"/>
          <w:szCs w:val="28"/>
        </w:rPr>
        <w:t>.</w:t>
      </w:r>
      <w:r w:rsidR="00000BAE" w:rsidRPr="006D4AA1">
        <w:rPr>
          <w:color w:val="000000" w:themeColor="text1"/>
          <w:sz w:val="28"/>
          <w:szCs w:val="28"/>
        </w:rPr>
        <w:t xml:space="preserve"> Б</w:t>
      </w:r>
      <w:r w:rsidR="00A37125" w:rsidRPr="006D4AA1">
        <w:rPr>
          <w:color w:val="000000" w:themeColor="text1"/>
          <w:sz w:val="28"/>
          <w:szCs w:val="28"/>
        </w:rPr>
        <w:t>ó</w:t>
      </w:r>
      <w:r w:rsidR="00000BAE" w:rsidRPr="006D4AA1">
        <w:rPr>
          <w:color w:val="000000" w:themeColor="text1"/>
          <w:sz w:val="28"/>
          <w:szCs w:val="28"/>
        </w:rPr>
        <w:t xml:space="preserve">льшая территория </w:t>
      </w:r>
      <w:r w:rsidR="00A37125" w:rsidRPr="006D4AA1">
        <w:rPr>
          <w:color w:val="000000" w:themeColor="text1"/>
          <w:sz w:val="28"/>
          <w:szCs w:val="28"/>
        </w:rPr>
        <w:t>северной</w:t>
      </w:r>
      <w:r w:rsidR="00000BAE" w:rsidRPr="006D4AA1">
        <w:rPr>
          <w:color w:val="000000" w:themeColor="text1"/>
          <w:sz w:val="28"/>
          <w:szCs w:val="28"/>
        </w:rPr>
        <w:t xml:space="preserve"> части не замежёвана и включает в себя </w:t>
      </w:r>
      <w:r w:rsidR="002D01F5" w:rsidRPr="006D4AA1">
        <w:rPr>
          <w:color w:val="000000" w:themeColor="text1"/>
          <w:sz w:val="28"/>
          <w:szCs w:val="28"/>
        </w:rPr>
        <w:t>3</w:t>
      </w:r>
      <w:r w:rsidR="00000BAE" w:rsidRPr="006D4AA1">
        <w:rPr>
          <w:color w:val="000000" w:themeColor="text1"/>
          <w:sz w:val="28"/>
          <w:szCs w:val="28"/>
        </w:rPr>
        <w:t xml:space="preserve"> земельных участка с кадастровыми</w:t>
      </w:r>
      <w:r w:rsidR="00000BAE" w:rsidRPr="006D4AA1">
        <w:rPr>
          <w:bCs/>
          <w:color w:val="000000" w:themeColor="text1"/>
          <w:sz w:val="28"/>
          <w:szCs w:val="28"/>
        </w:rPr>
        <w:t xml:space="preserve">  номерами 46:30:000046:535</w:t>
      </w:r>
      <w:r w:rsidR="002D01F5" w:rsidRPr="006D4AA1">
        <w:rPr>
          <w:bCs/>
          <w:color w:val="000000" w:themeColor="text1"/>
          <w:sz w:val="28"/>
          <w:szCs w:val="28"/>
        </w:rPr>
        <w:t>, 46:30:000046:649/1</w:t>
      </w:r>
      <w:r w:rsidR="00117985" w:rsidRPr="006D4AA1">
        <w:rPr>
          <w:bCs/>
          <w:color w:val="000000" w:themeColor="text1"/>
          <w:sz w:val="28"/>
          <w:szCs w:val="28"/>
        </w:rPr>
        <w:t xml:space="preserve"> и</w:t>
      </w:r>
      <w:r w:rsidR="00000BAE" w:rsidRPr="006D4AA1">
        <w:rPr>
          <w:bCs/>
          <w:color w:val="000000" w:themeColor="text1"/>
          <w:sz w:val="28"/>
          <w:szCs w:val="28"/>
        </w:rPr>
        <w:t xml:space="preserve"> 46:30:000046:471</w:t>
      </w:r>
      <w:r w:rsidR="00117985" w:rsidRPr="006D4AA1">
        <w:rPr>
          <w:bCs/>
          <w:color w:val="000000" w:themeColor="text1"/>
          <w:sz w:val="28"/>
          <w:szCs w:val="28"/>
        </w:rPr>
        <w:t xml:space="preserve">. С севера ограничивается автодорогой </w:t>
      </w:r>
      <w:r w:rsidR="00117985" w:rsidRPr="006D4AA1">
        <w:rPr>
          <w:color w:val="000000" w:themeColor="text1"/>
          <w:sz w:val="28"/>
          <w:szCs w:val="28"/>
        </w:rPr>
        <w:t>А-</w:t>
      </w:r>
      <w:r w:rsidR="00117985" w:rsidRPr="006D4AA1">
        <w:rPr>
          <w:color w:val="000000" w:themeColor="text1"/>
          <w:sz w:val="28"/>
          <w:szCs w:val="28"/>
        </w:rPr>
        <w:lastRenderedPageBreak/>
        <w:t>142 «Тросна-Калиновка», расположенной на земельном участке с кадастровым номером 46:30:000043:2, земельными участками с кадастровыми номерами 46:30:000046:29, 46:30:000046:30, 46:30:000046:31 и 46:30:000046:33, с запада – железной дорогой, находящейся на земельном участке с кадастровым номером 46:30:000046:29 и границей г</w:t>
      </w:r>
      <w:r w:rsidR="00247D53">
        <w:rPr>
          <w:color w:val="000000" w:themeColor="text1"/>
          <w:sz w:val="28"/>
          <w:szCs w:val="28"/>
        </w:rPr>
        <w:t>орода</w:t>
      </w:r>
      <w:r w:rsidR="00117985" w:rsidRPr="006D4AA1">
        <w:rPr>
          <w:color w:val="000000" w:themeColor="text1"/>
          <w:sz w:val="28"/>
          <w:szCs w:val="28"/>
        </w:rPr>
        <w:t xml:space="preserve"> Железногорск</w:t>
      </w:r>
      <w:r w:rsidR="00247D53">
        <w:rPr>
          <w:color w:val="000000" w:themeColor="text1"/>
          <w:sz w:val="28"/>
          <w:szCs w:val="28"/>
        </w:rPr>
        <w:t>а</w:t>
      </w:r>
      <w:r w:rsidR="00117985" w:rsidRPr="006D4AA1">
        <w:rPr>
          <w:color w:val="000000" w:themeColor="text1"/>
          <w:sz w:val="28"/>
          <w:szCs w:val="28"/>
        </w:rPr>
        <w:t xml:space="preserve">, с востока </w:t>
      </w:r>
      <w:r w:rsidR="00A37125" w:rsidRPr="006D4AA1">
        <w:rPr>
          <w:color w:val="000000" w:themeColor="text1"/>
          <w:sz w:val="28"/>
          <w:szCs w:val="28"/>
        </w:rPr>
        <w:t>–</w:t>
      </w:r>
      <w:r w:rsidR="00117985" w:rsidRPr="006D4AA1">
        <w:rPr>
          <w:color w:val="000000" w:themeColor="text1"/>
          <w:sz w:val="28"/>
          <w:szCs w:val="28"/>
        </w:rPr>
        <w:t xml:space="preserve"> </w:t>
      </w:r>
      <w:r w:rsidR="00A37125" w:rsidRPr="006D4AA1">
        <w:rPr>
          <w:color w:val="000000" w:themeColor="text1"/>
          <w:sz w:val="28"/>
          <w:szCs w:val="28"/>
        </w:rPr>
        <w:t xml:space="preserve">автодорогой №24, расположенной на земельном участке с кадастровым номером 46:30:000048:114. </w:t>
      </w:r>
      <w:r w:rsidR="0001058B" w:rsidRPr="006D4AA1">
        <w:rPr>
          <w:color w:val="000000" w:themeColor="text1"/>
          <w:sz w:val="28"/>
          <w:szCs w:val="28"/>
        </w:rPr>
        <w:t xml:space="preserve">Также данная территория </w:t>
      </w:r>
      <w:r w:rsidR="00A37125" w:rsidRPr="006D4AA1">
        <w:rPr>
          <w:color w:val="000000" w:themeColor="text1"/>
          <w:sz w:val="28"/>
          <w:szCs w:val="28"/>
        </w:rPr>
        <w:t xml:space="preserve">включает в себя </w:t>
      </w:r>
      <w:r w:rsidR="0001058B" w:rsidRPr="006D4AA1">
        <w:rPr>
          <w:color w:val="000000" w:themeColor="text1"/>
          <w:sz w:val="28"/>
          <w:szCs w:val="28"/>
        </w:rPr>
        <w:t xml:space="preserve">многоконтурный земельный </w:t>
      </w:r>
      <w:r w:rsidR="00A37125" w:rsidRPr="006D4AA1">
        <w:rPr>
          <w:color w:val="000000" w:themeColor="text1"/>
          <w:sz w:val="28"/>
          <w:szCs w:val="28"/>
        </w:rPr>
        <w:t>участок 46:30:000046:471. С запада</w:t>
      </w:r>
      <w:r w:rsidR="009F56F7" w:rsidRPr="006D4AA1">
        <w:rPr>
          <w:color w:val="000000" w:themeColor="text1"/>
          <w:sz w:val="28"/>
          <w:szCs w:val="28"/>
        </w:rPr>
        <w:t xml:space="preserve"> рассматриваемая территория граничит с </w:t>
      </w:r>
      <w:r w:rsidR="00A37125" w:rsidRPr="006D4AA1">
        <w:rPr>
          <w:color w:val="000000" w:themeColor="text1"/>
          <w:sz w:val="28"/>
          <w:szCs w:val="28"/>
        </w:rPr>
        <w:t>границей г</w:t>
      </w:r>
      <w:r w:rsidR="00247D53">
        <w:rPr>
          <w:color w:val="000000" w:themeColor="text1"/>
          <w:sz w:val="28"/>
          <w:szCs w:val="28"/>
        </w:rPr>
        <w:t>орода</w:t>
      </w:r>
      <w:r w:rsidR="00A37125" w:rsidRPr="006D4AA1">
        <w:rPr>
          <w:color w:val="000000" w:themeColor="text1"/>
          <w:sz w:val="28"/>
          <w:szCs w:val="28"/>
        </w:rPr>
        <w:t xml:space="preserve"> Железногорск</w:t>
      </w:r>
      <w:r w:rsidR="009F56F7" w:rsidRPr="006D4AA1">
        <w:rPr>
          <w:color w:val="000000" w:themeColor="text1"/>
          <w:sz w:val="28"/>
          <w:szCs w:val="28"/>
        </w:rPr>
        <w:t>а.</w:t>
      </w:r>
      <w:r w:rsidR="00A37125" w:rsidRPr="006D4AA1">
        <w:rPr>
          <w:color w:val="000000" w:themeColor="text1"/>
          <w:sz w:val="28"/>
          <w:szCs w:val="28"/>
        </w:rPr>
        <w:t xml:space="preserve"> </w:t>
      </w:r>
      <w:r w:rsidR="00A26617" w:rsidRPr="006D4AA1">
        <w:rPr>
          <w:color w:val="000000" w:themeColor="text1"/>
          <w:sz w:val="28"/>
          <w:szCs w:val="28"/>
        </w:rPr>
        <w:t>Картой функционального зонирования территории муниципального образования «город Железногорск»</w:t>
      </w:r>
      <w:r w:rsidR="00247D53" w:rsidRPr="00247D53">
        <w:rPr>
          <w:bCs/>
          <w:color w:val="000000" w:themeColor="text1"/>
          <w:sz w:val="28"/>
          <w:szCs w:val="28"/>
          <w:lang w:eastAsia="zh-CN"/>
        </w:rPr>
        <w:t xml:space="preserve"> </w:t>
      </w:r>
      <w:r w:rsidR="00247D53" w:rsidRPr="00247D53">
        <w:rPr>
          <w:bCs/>
          <w:color w:val="000000" w:themeColor="text1"/>
          <w:sz w:val="28"/>
          <w:szCs w:val="28"/>
        </w:rPr>
        <w:t>Курской области</w:t>
      </w:r>
      <w:r w:rsidR="00A26617" w:rsidRPr="006D4AA1">
        <w:rPr>
          <w:color w:val="000000" w:themeColor="text1"/>
          <w:sz w:val="28"/>
          <w:szCs w:val="28"/>
        </w:rPr>
        <w:t xml:space="preserve"> данный земельный участок предусмотрен в территории лесов (ГЛФ).</w:t>
      </w:r>
    </w:p>
    <w:p w:rsidR="00B75D56" w:rsidRPr="006D4AA1" w:rsidRDefault="00B75D56" w:rsidP="00231FF2">
      <w:pPr>
        <w:pStyle w:val="afa"/>
        <w:widowControl w:val="0"/>
        <w:shd w:val="clear" w:color="auto" w:fill="FFFFFF"/>
        <w:tabs>
          <w:tab w:val="left" w:pos="993"/>
        </w:tabs>
        <w:spacing w:before="0" w:beforeAutospacing="0" w:after="0" w:afterAutospacing="0"/>
        <w:ind w:firstLine="567"/>
        <w:jc w:val="both"/>
        <w:rPr>
          <w:color w:val="000000" w:themeColor="text1"/>
          <w:sz w:val="28"/>
          <w:szCs w:val="28"/>
        </w:rPr>
      </w:pPr>
      <w:r w:rsidRPr="006D4AA1">
        <w:rPr>
          <w:color w:val="000000" w:themeColor="text1"/>
          <w:sz w:val="28"/>
          <w:szCs w:val="28"/>
        </w:rPr>
        <w:t xml:space="preserve">Граница </w:t>
      </w:r>
      <w:r w:rsidR="00944486" w:rsidRPr="006D4AA1">
        <w:rPr>
          <w:color w:val="000000" w:themeColor="text1"/>
          <w:sz w:val="28"/>
          <w:szCs w:val="28"/>
        </w:rPr>
        <w:t xml:space="preserve">муниципального образования </w:t>
      </w:r>
      <w:r w:rsidR="000E5C80" w:rsidRPr="006D4AA1">
        <w:rPr>
          <w:color w:val="000000" w:themeColor="text1"/>
          <w:sz w:val="28"/>
          <w:szCs w:val="28"/>
        </w:rPr>
        <w:t xml:space="preserve">«город Железногорск» Курской области </w:t>
      </w:r>
      <w:r w:rsidR="00944486" w:rsidRPr="006D4AA1">
        <w:rPr>
          <w:color w:val="000000" w:themeColor="text1"/>
          <w:sz w:val="28"/>
          <w:szCs w:val="28"/>
        </w:rPr>
        <w:t xml:space="preserve">откорректирована путем исключения территорий государственного лесного фонда. Корректировка осуществлялась в соответствии с </w:t>
      </w:r>
      <w:r w:rsidR="000E5C80" w:rsidRPr="006D4AA1">
        <w:rPr>
          <w:color w:val="000000" w:themeColor="text1"/>
          <w:sz w:val="28"/>
          <w:szCs w:val="28"/>
        </w:rPr>
        <w:t xml:space="preserve">планшетами лесоустройства 2011 года (Курская область, Железногорский район, Железногорское лесничество, Железногорсое участковое лесничество). </w:t>
      </w:r>
    </w:p>
    <w:p w:rsidR="00E56F6C" w:rsidRPr="006D4AA1" w:rsidRDefault="00E56F6C" w:rsidP="00231FF2">
      <w:pPr>
        <w:pStyle w:val="afa"/>
        <w:widowControl w:val="0"/>
        <w:spacing w:before="0" w:beforeAutospacing="0" w:after="0" w:afterAutospacing="0"/>
        <w:ind w:left="709"/>
        <w:jc w:val="both"/>
        <w:rPr>
          <w:b/>
          <w:color w:val="000000" w:themeColor="text1"/>
          <w:sz w:val="28"/>
          <w:szCs w:val="28"/>
        </w:rPr>
      </w:pPr>
    </w:p>
    <w:p w:rsidR="00D2750E" w:rsidRPr="006D4AA1" w:rsidRDefault="00DE0CD5" w:rsidP="00231FF2">
      <w:pPr>
        <w:pStyle w:val="1"/>
        <w:keepNext w:val="0"/>
        <w:widowControl w:val="0"/>
        <w:tabs>
          <w:tab w:val="left" w:pos="1134"/>
        </w:tabs>
        <w:ind w:firstLine="709"/>
        <w:jc w:val="center"/>
        <w:rPr>
          <w:b/>
          <w:color w:val="000000" w:themeColor="text1"/>
          <w:sz w:val="28"/>
          <w:szCs w:val="28"/>
        </w:rPr>
      </w:pPr>
      <w:r w:rsidRPr="006D4AA1">
        <w:rPr>
          <w:b/>
          <w:color w:val="000000" w:themeColor="text1"/>
          <w:sz w:val="28"/>
          <w:szCs w:val="28"/>
        </w:rPr>
        <w:t xml:space="preserve">3. </w:t>
      </w:r>
      <w:bookmarkStart w:id="7" w:name="_Toc422153284"/>
      <w:r w:rsidRPr="006D4AA1">
        <w:rPr>
          <w:b/>
          <w:color w:val="000000" w:themeColor="text1"/>
          <w:sz w:val="28"/>
          <w:szCs w:val="28"/>
        </w:rPr>
        <w:t>ОЦЕНКА ВОЗМОЖНОГО ВЛИЯНИЯ ПЛАНИРУЕМЫХ ДЛЯ РАЗМЕЩЕНИЯ ОБЪЕКТОВ МЕСТНОГО ЗНАЧЕНИЯ НА КОМПЛЕКСНОЕ РАЗВИТИЕ</w:t>
      </w:r>
      <w:bookmarkEnd w:id="7"/>
    </w:p>
    <w:p w:rsidR="00D2750E" w:rsidRPr="006D4AA1" w:rsidRDefault="00D2750E" w:rsidP="00231FF2">
      <w:pPr>
        <w:pStyle w:val="1"/>
        <w:keepNext w:val="0"/>
        <w:widowControl w:val="0"/>
        <w:tabs>
          <w:tab w:val="left" w:pos="0"/>
        </w:tabs>
        <w:jc w:val="both"/>
        <w:rPr>
          <w:b/>
          <w:color w:val="000000" w:themeColor="text1"/>
          <w:sz w:val="28"/>
          <w:szCs w:val="28"/>
        </w:rPr>
      </w:pPr>
    </w:p>
    <w:p w:rsidR="00D2750E" w:rsidRPr="006D4AA1" w:rsidRDefault="00DE0CD5" w:rsidP="00231FF2">
      <w:pPr>
        <w:pStyle w:val="af8"/>
        <w:widowControl w:val="0"/>
        <w:ind w:left="0" w:firstLine="567"/>
        <w:jc w:val="both"/>
        <w:rPr>
          <w:color w:val="000000" w:themeColor="text1"/>
        </w:rPr>
      </w:pPr>
      <w:r w:rsidRPr="006D4AA1">
        <w:rPr>
          <w:color w:val="000000" w:themeColor="text1"/>
        </w:rPr>
        <w:t>Основополагающими для развития территории муниципального образования «город Железногорск»</w:t>
      </w:r>
      <w:r w:rsidR="00247D53" w:rsidRPr="00247D53">
        <w:rPr>
          <w:bCs/>
          <w:color w:val="000000" w:themeColor="text1"/>
        </w:rPr>
        <w:t xml:space="preserve"> Курской области</w:t>
      </w:r>
      <w:r w:rsidRPr="006D4AA1">
        <w:rPr>
          <w:color w:val="000000" w:themeColor="text1"/>
        </w:rPr>
        <w:t xml:space="preserve"> являются проектные решения, связанные с создание особой экономической зоны промышленно-производственного типа.</w:t>
      </w:r>
    </w:p>
    <w:p w:rsidR="00D2750E" w:rsidRPr="006D4AA1" w:rsidRDefault="00DE0CD5" w:rsidP="00231FF2">
      <w:pPr>
        <w:ind w:firstLine="567"/>
        <w:jc w:val="both"/>
        <w:rPr>
          <w:color w:val="000000" w:themeColor="text1"/>
          <w:sz w:val="28"/>
          <w:szCs w:val="28"/>
        </w:rPr>
      </w:pPr>
      <w:r w:rsidRPr="006D4AA1">
        <w:rPr>
          <w:color w:val="000000" w:themeColor="text1"/>
          <w:sz w:val="28"/>
          <w:szCs w:val="28"/>
          <w:lang w:eastAsia="ru-RU"/>
        </w:rPr>
        <w:t>Создание ОЭЗ ППТ «Третий полюс» соответствуют стратегическим ориентирам развития как Российской Федерации, так и Курской области и, соответственно, инвестиционным приоритетам страны и региона.</w:t>
      </w:r>
    </w:p>
    <w:p w:rsidR="00D2750E" w:rsidRPr="006D4AA1" w:rsidRDefault="00DE0CD5" w:rsidP="00231FF2">
      <w:pPr>
        <w:ind w:firstLine="567"/>
        <w:jc w:val="both"/>
        <w:rPr>
          <w:color w:val="000000" w:themeColor="text1"/>
          <w:sz w:val="28"/>
          <w:szCs w:val="28"/>
        </w:rPr>
      </w:pPr>
      <w:r w:rsidRPr="006D4AA1">
        <w:rPr>
          <w:color w:val="000000" w:themeColor="text1"/>
          <w:sz w:val="28"/>
          <w:szCs w:val="28"/>
          <w:lang w:eastAsia="ru-RU"/>
        </w:rPr>
        <w:t>Основная цель создания ОЭЗ ППТ «Третий полюс» – развитие обрабатывающих отраслей экономики через создание на территории ОЭЗ современных промышленно-производственных комплексов, способных обеспечить производство высокотехнологичной продукции глубокой промышленной переработки в целях удовлетворения потребностей российской экономики и стимулирования экспорта.</w:t>
      </w:r>
    </w:p>
    <w:p w:rsidR="00D2750E" w:rsidRPr="006D4AA1" w:rsidRDefault="00DE0CD5" w:rsidP="00231FF2">
      <w:pPr>
        <w:pStyle w:val="af8"/>
        <w:widowControl w:val="0"/>
        <w:ind w:left="0" w:firstLine="567"/>
        <w:jc w:val="both"/>
        <w:rPr>
          <w:color w:val="000000" w:themeColor="text1"/>
        </w:rPr>
      </w:pPr>
      <w:r w:rsidRPr="006D4AA1">
        <w:rPr>
          <w:color w:val="000000" w:themeColor="text1"/>
        </w:rPr>
        <w:t xml:space="preserve">Не менее существенны решения, связанные с развитием транспортной, инженерной и социальной инфраструктур, обеспечивающих комфортность проживания в жилой зоне и возможность ее позитивного преобразования. </w:t>
      </w:r>
    </w:p>
    <w:p w:rsidR="00D2750E" w:rsidRPr="006D4AA1" w:rsidRDefault="00DE0CD5" w:rsidP="00231FF2">
      <w:pPr>
        <w:pStyle w:val="af8"/>
        <w:widowControl w:val="0"/>
        <w:ind w:left="0" w:firstLine="567"/>
        <w:jc w:val="both"/>
        <w:rPr>
          <w:color w:val="000000" w:themeColor="text1"/>
        </w:rPr>
      </w:pPr>
      <w:r w:rsidRPr="006D4AA1">
        <w:rPr>
          <w:color w:val="000000" w:themeColor="text1"/>
        </w:rPr>
        <w:t>Мероприятия, связанные с развитием инфраструктур, должны обладать достаточной надежностью, обособленностью и определенностью, предполагать минимум отклонений на последующих стадиях разработки градостроительной документации.</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 xml:space="preserve">Исполнение мероприятий будет способствовать созданию предпосылок для динамичного наращивания инвестиционно-финансового потенциала города Железногорска – основы его дальнейшего развития. Особое внимание будет уделяться реализации высокоэффективных инвестиционных проектов со сроком окупаемости до трех лет, ориентированных на скорейшее решение основных задач программы и обеспечивающих уже на начальном этапе их реализации </w:t>
      </w:r>
      <w:r w:rsidRPr="006D4AA1">
        <w:rPr>
          <w:color w:val="000000" w:themeColor="text1"/>
          <w:sz w:val="28"/>
          <w:szCs w:val="28"/>
        </w:rPr>
        <w:lastRenderedPageBreak/>
        <w:t xml:space="preserve">поступление дополнительных средств в местный и областной бюджет, создание новых рабочих мест. </w:t>
      </w:r>
    </w:p>
    <w:p w:rsidR="00D2750E" w:rsidRPr="006D4AA1" w:rsidRDefault="00DE0CD5" w:rsidP="00231FF2">
      <w:pPr>
        <w:widowControl w:val="0"/>
        <w:ind w:firstLine="567"/>
        <w:jc w:val="both"/>
        <w:rPr>
          <w:color w:val="000000" w:themeColor="text1"/>
          <w:sz w:val="28"/>
          <w:szCs w:val="28"/>
        </w:rPr>
      </w:pPr>
      <w:r w:rsidRPr="006D4AA1">
        <w:rPr>
          <w:color w:val="000000" w:themeColor="text1"/>
          <w:sz w:val="28"/>
          <w:szCs w:val="28"/>
        </w:rPr>
        <w:t>Земельный участок, расположенный между земельными участками с кадастровыми номерами 46:30:000053:337, 46:30:000053:184, 46:30:000053:62, 46:30:000053:188 (Курская область, Железногорский район, город Железногорск) планируется к переводу в категорию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sidR="00BE2831" w:rsidRPr="006D4AA1">
        <w:rPr>
          <w:color w:val="000000" w:themeColor="text1"/>
          <w:sz w:val="28"/>
          <w:szCs w:val="28"/>
        </w:rPr>
        <w:t xml:space="preserve"> </w:t>
      </w:r>
      <w:r w:rsidRPr="006D4AA1">
        <w:rPr>
          <w:color w:val="000000" w:themeColor="text1"/>
          <w:sz w:val="28"/>
          <w:szCs w:val="28"/>
        </w:rPr>
        <w:t>Картой функционального зонирования территории муниципального образования «город Железногорск»</w:t>
      </w:r>
      <w:r w:rsidR="00247D53" w:rsidRPr="00247D53">
        <w:rPr>
          <w:bCs/>
          <w:color w:val="000000" w:themeColor="text1"/>
          <w:sz w:val="28"/>
          <w:szCs w:val="28"/>
        </w:rPr>
        <w:t xml:space="preserve"> Курской области</w:t>
      </w:r>
      <w:r w:rsidRPr="006D4AA1">
        <w:rPr>
          <w:color w:val="000000" w:themeColor="text1"/>
          <w:sz w:val="28"/>
          <w:szCs w:val="28"/>
        </w:rPr>
        <w:t xml:space="preserve"> данный земельный участок предусмотрен в производственной зоне. </w:t>
      </w:r>
    </w:p>
    <w:p w:rsidR="00222D67" w:rsidRPr="006D4AA1" w:rsidRDefault="00222D67" w:rsidP="00231FF2">
      <w:pPr>
        <w:rPr>
          <w:color w:val="000000" w:themeColor="text1"/>
          <w:sz w:val="28"/>
          <w:szCs w:val="28"/>
        </w:rPr>
      </w:pPr>
    </w:p>
    <w:p w:rsidR="00D2750E" w:rsidRPr="006D4AA1" w:rsidRDefault="00DE0CD5" w:rsidP="00231FF2">
      <w:pPr>
        <w:jc w:val="center"/>
        <w:rPr>
          <w:b/>
          <w:color w:val="000000" w:themeColor="text1"/>
          <w:sz w:val="28"/>
          <w:szCs w:val="28"/>
        </w:rPr>
      </w:pPr>
      <w:r w:rsidRPr="006D4AA1">
        <w:rPr>
          <w:b/>
          <w:color w:val="000000" w:themeColor="text1"/>
          <w:sz w:val="28"/>
          <w:szCs w:val="28"/>
        </w:rPr>
        <w:t xml:space="preserve">4. </w:t>
      </w:r>
      <w:bookmarkStart w:id="8" w:name="_Toc422153285"/>
      <w:r w:rsidRPr="006D4AA1">
        <w:rPr>
          <w:b/>
          <w:color w:val="000000" w:themeColor="text1"/>
          <w:sz w:val="28"/>
          <w:szCs w:val="28"/>
        </w:rPr>
        <w:t>МЕРОПРИЯТИЯ, УТВЕРЖДЕННЫЕ ДОКУМЕНТОМ ТЕРРИТОРИАЛЬНОГО ПЛАНИРОВАНИЯ ЖЕЛЕЗНОГОРСКОГО МУНИЦИПАЛЬНОГО РАЙОНА И ТЕРРИТОРИАЛЬНОГО ПЛАНИРОВАНИЯ КУРСКОЙ ОБЛАСТИ</w:t>
      </w:r>
      <w:bookmarkEnd w:id="8"/>
    </w:p>
    <w:p w:rsidR="00D2750E" w:rsidRPr="006D4AA1" w:rsidRDefault="00D2750E" w:rsidP="00231FF2">
      <w:pPr>
        <w:widowControl w:val="0"/>
        <w:shd w:val="clear" w:color="FFFFFF" w:fill="FFFFFF"/>
        <w:ind w:firstLine="709"/>
        <w:jc w:val="both"/>
        <w:rPr>
          <w:color w:val="000000" w:themeColor="text1"/>
          <w:sz w:val="28"/>
          <w:szCs w:val="28"/>
        </w:rPr>
      </w:pPr>
    </w:p>
    <w:p w:rsidR="00D2750E" w:rsidRPr="006D4AA1" w:rsidRDefault="00DE0CD5" w:rsidP="00231FF2">
      <w:pPr>
        <w:widowControl w:val="0"/>
        <w:tabs>
          <w:tab w:val="left" w:pos="993"/>
        </w:tabs>
        <w:ind w:firstLine="567"/>
        <w:jc w:val="both"/>
        <w:rPr>
          <w:color w:val="000000" w:themeColor="text1"/>
          <w:sz w:val="28"/>
          <w:szCs w:val="28"/>
        </w:rPr>
      </w:pPr>
      <w:r w:rsidRPr="006D4AA1">
        <w:rPr>
          <w:color w:val="000000" w:themeColor="text1"/>
          <w:sz w:val="28"/>
          <w:szCs w:val="28"/>
        </w:rPr>
        <w:t>Схемой территориального планирования Курской области и Железногорского муниципального района Курской области запланированы следующие мероприятия, касающиеся муниципального образования «город Железногорск»</w:t>
      </w:r>
      <w:r w:rsidR="00247D53" w:rsidRPr="00247D53">
        <w:t xml:space="preserve"> </w:t>
      </w:r>
      <w:r w:rsidR="00247D53" w:rsidRPr="00247D53">
        <w:rPr>
          <w:color w:val="000000" w:themeColor="text1"/>
          <w:sz w:val="28"/>
          <w:szCs w:val="28"/>
        </w:rPr>
        <w:t>Курской области</w:t>
      </w:r>
      <w:r w:rsidRPr="006D4AA1">
        <w:rPr>
          <w:color w:val="000000" w:themeColor="text1"/>
          <w:sz w:val="28"/>
          <w:szCs w:val="28"/>
        </w:rPr>
        <w:t xml:space="preserve">: </w:t>
      </w:r>
    </w:p>
    <w:p w:rsidR="00D2750E" w:rsidRPr="006D4AA1" w:rsidRDefault="00DE0CD5" w:rsidP="00231FF2">
      <w:pPr>
        <w:widowControl w:val="0"/>
        <w:tabs>
          <w:tab w:val="left" w:pos="993"/>
        </w:tabs>
        <w:ind w:firstLine="567"/>
        <w:jc w:val="both"/>
        <w:rPr>
          <w:b/>
          <w:color w:val="000000" w:themeColor="text1"/>
          <w:sz w:val="28"/>
          <w:szCs w:val="28"/>
        </w:rPr>
      </w:pPr>
      <w:r w:rsidRPr="006D4AA1">
        <w:rPr>
          <w:b/>
          <w:color w:val="000000" w:themeColor="text1"/>
          <w:sz w:val="28"/>
          <w:szCs w:val="28"/>
        </w:rPr>
        <w:t>Предложения по развитию промышленно-производственного потенциала:</w:t>
      </w:r>
    </w:p>
    <w:p w:rsidR="00D2750E" w:rsidRPr="006D4AA1" w:rsidRDefault="003C219F" w:rsidP="00231FF2">
      <w:pPr>
        <w:widowControl w:val="0"/>
        <w:numPr>
          <w:ilvl w:val="0"/>
          <w:numId w:val="15"/>
        </w:numPr>
        <w:tabs>
          <w:tab w:val="left" w:pos="993"/>
        </w:tabs>
        <w:ind w:left="0" w:firstLine="567"/>
        <w:jc w:val="both"/>
        <w:rPr>
          <w:color w:val="000000" w:themeColor="text1"/>
          <w:sz w:val="28"/>
          <w:szCs w:val="28"/>
        </w:rPr>
      </w:pPr>
      <w:r>
        <w:rPr>
          <w:color w:val="000000" w:themeColor="text1"/>
          <w:sz w:val="28"/>
          <w:szCs w:val="28"/>
        </w:rPr>
        <w:t>с</w:t>
      </w:r>
      <w:r w:rsidR="00DE0CD5" w:rsidRPr="006D4AA1">
        <w:rPr>
          <w:color w:val="000000" w:themeColor="text1"/>
          <w:sz w:val="28"/>
          <w:szCs w:val="28"/>
        </w:rPr>
        <w:t>троительство завода по производству горячебрикетированного железа;</w:t>
      </w:r>
    </w:p>
    <w:p w:rsidR="00D2750E" w:rsidRPr="006D4AA1" w:rsidRDefault="00DE0CD5" w:rsidP="00231FF2">
      <w:pPr>
        <w:widowControl w:val="0"/>
        <w:tabs>
          <w:tab w:val="left" w:pos="993"/>
        </w:tabs>
        <w:ind w:firstLine="567"/>
        <w:jc w:val="both"/>
        <w:rPr>
          <w:b/>
          <w:color w:val="000000" w:themeColor="text1"/>
          <w:sz w:val="28"/>
          <w:szCs w:val="28"/>
        </w:rPr>
      </w:pPr>
      <w:r w:rsidRPr="006D4AA1">
        <w:rPr>
          <w:b/>
          <w:color w:val="000000" w:themeColor="text1"/>
          <w:sz w:val="28"/>
          <w:szCs w:val="28"/>
        </w:rPr>
        <w:t>Предложения в сфере образования:</w:t>
      </w:r>
    </w:p>
    <w:p w:rsidR="00D2750E" w:rsidRPr="006D4AA1" w:rsidRDefault="00DE0CD5" w:rsidP="00231FF2">
      <w:pPr>
        <w:widowControl w:val="0"/>
        <w:tabs>
          <w:tab w:val="left" w:pos="993"/>
        </w:tabs>
        <w:ind w:firstLine="567"/>
        <w:jc w:val="both"/>
        <w:rPr>
          <w:color w:val="000000" w:themeColor="text1"/>
          <w:sz w:val="28"/>
          <w:szCs w:val="28"/>
        </w:rPr>
      </w:pPr>
      <w:r w:rsidRPr="006D4AA1">
        <w:rPr>
          <w:color w:val="000000" w:themeColor="text1"/>
          <w:sz w:val="28"/>
          <w:szCs w:val="28"/>
        </w:rPr>
        <w:t>Расчетный срок:</w:t>
      </w:r>
    </w:p>
    <w:p w:rsidR="00230CD4" w:rsidRPr="006D4AA1" w:rsidRDefault="00DE0CD5" w:rsidP="00231FF2">
      <w:pPr>
        <w:widowControl w:val="0"/>
        <w:tabs>
          <w:tab w:val="left" w:pos="142"/>
          <w:tab w:val="left" w:pos="993"/>
        </w:tabs>
        <w:ind w:firstLine="567"/>
        <w:jc w:val="both"/>
        <w:rPr>
          <w:color w:val="000000" w:themeColor="text1"/>
          <w:sz w:val="28"/>
          <w:szCs w:val="28"/>
        </w:rPr>
      </w:pPr>
      <w:r w:rsidRPr="006D4AA1">
        <w:rPr>
          <w:color w:val="000000" w:themeColor="text1"/>
          <w:sz w:val="28"/>
          <w:szCs w:val="28"/>
        </w:rPr>
        <w:t>–</w:t>
      </w:r>
      <w:r w:rsidRPr="006D4AA1">
        <w:rPr>
          <w:color w:val="000000" w:themeColor="text1"/>
          <w:sz w:val="28"/>
          <w:szCs w:val="28"/>
        </w:rPr>
        <w:tab/>
      </w:r>
      <w:r w:rsidR="003C219F">
        <w:rPr>
          <w:color w:val="000000" w:themeColor="text1"/>
          <w:sz w:val="28"/>
          <w:szCs w:val="28"/>
        </w:rPr>
        <w:t>п</w:t>
      </w:r>
      <w:r w:rsidRPr="006D4AA1">
        <w:rPr>
          <w:color w:val="000000" w:themeColor="text1"/>
          <w:sz w:val="28"/>
          <w:szCs w:val="28"/>
        </w:rPr>
        <w:t xml:space="preserve">роектирование и строительство общеобразовательной школы на </w:t>
      </w:r>
      <w:r w:rsidR="006D13A3" w:rsidRPr="006D4AA1">
        <w:rPr>
          <w:color w:val="000000" w:themeColor="text1"/>
          <w:sz w:val="28"/>
          <w:szCs w:val="28"/>
        </w:rPr>
        <w:t>33 класса</w:t>
      </w:r>
      <w:r w:rsidRPr="006D4AA1">
        <w:rPr>
          <w:color w:val="000000" w:themeColor="text1"/>
          <w:sz w:val="28"/>
          <w:szCs w:val="28"/>
        </w:rPr>
        <w:t xml:space="preserve"> в 16 мкр.</w:t>
      </w:r>
      <w:r w:rsidR="008534AF" w:rsidRPr="006D4AA1">
        <w:rPr>
          <w:color w:val="000000" w:themeColor="text1"/>
          <w:sz w:val="28"/>
          <w:szCs w:val="28"/>
        </w:rPr>
        <w:t>;</w:t>
      </w:r>
    </w:p>
    <w:p w:rsidR="006D3020" w:rsidRPr="006D4AA1" w:rsidRDefault="006D3020" w:rsidP="00231FF2">
      <w:pPr>
        <w:widowControl w:val="0"/>
        <w:tabs>
          <w:tab w:val="left" w:pos="142"/>
          <w:tab w:val="left" w:pos="993"/>
        </w:tabs>
        <w:ind w:firstLine="567"/>
        <w:jc w:val="both"/>
        <w:rPr>
          <w:color w:val="000000" w:themeColor="text1"/>
          <w:sz w:val="28"/>
          <w:szCs w:val="28"/>
        </w:rPr>
      </w:pPr>
      <w:r w:rsidRPr="006D4AA1">
        <w:rPr>
          <w:color w:val="000000" w:themeColor="text1"/>
          <w:sz w:val="28"/>
          <w:szCs w:val="28"/>
        </w:rPr>
        <w:t>–</w:t>
      </w:r>
      <w:r w:rsidRPr="006D4AA1">
        <w:rPr>
          <w:color w:val="000000" w:themeColor="text1"/>
          <w:sz w:val="28"/>
          <w:szCs w:val="28"/>
        </w:rPr>
        <w:tab/>
      </w:r>
      <w:r w:rsidR="003C219F">
        <w:rPr>
          <w:color w:val="000000" w:themeColor="text1"/>
          <w:sz w:val="28"/>
          <w:szCs w:val="28"/>
        </w:rPr>
        <w:t>п</w:t>
      </w:r>
      <w:r w:rsidRPr="006D4AA1">
        <w:rPr>
          <w:color w:val="000000" w:themeColor="text1"/>
          <w:sz w:val="28"/>
          <w:szCs w:val="28"/>
        </w:rPr>
        <w:t>роектирование и строительство общеобразовательной школы на 1000 мест в 20 мкр. (с учетом оборудования);</w:t>
      </w:r>
    </w:p>
    <w:p w:rsidR="008534AF" w:rsidRPr="006D4AA1" w:rsidRDefault="008534AF" w:rsidP="00231FF2">
      <w:pPr>
        <w:widowControl w:val="0"/>
        <w:tabs>
          <w:tab w:val="left" w:pos="142"/>
          <w:tab w:val="left" w:pos="993"/>
        </w:tabs>
        <w:ind w:firstLine="567"/>
        <w:jc w:val="both"/>
        <w:rPr>
          <w:color w:val="000000" w:themeColor="text1"/>
          <w:sz w:val="28"/>
          <w:szCs w:val="28"/>
        </w:rPr>
      </w:pPr>
      <w:r w:rsidRPr="006D4AA1">
        <w:rPr>
          <w:color w:val="000000" w:themeColor="text1"/>
          <w:sz w:val="28"/>
          <w:szCs w:val="28"/>
        </w:rPr>
        <w:t>–</w:t>
      </w:r>
      <w:r w:rsidRPr="006D4AA1">
        <w:rPr>
          <w:color w:val="000000" w:themeColor="text1"/>
          <w:sz w:val="28"/>
          <w:szCs w:val="28"/>
        </w:rPr>
        <w:tab/>
      </w:r>
      <w:r w:rsidR="003C219F">
        <w:rPr>
          <w:color w:val="000000" w:themeColor="text1"/>
          <w:sz w:val="28"/>
          <w:szCs w:val="28"/>
        </w:rPr>
        <w:t>п</w:t>
      </w:r>
      <w:r w:rsidRPr="006D4AA1">
        <w:rPr>
          <w:color w:val="000000" w:themeColor="text1"/>
          <w:sz w:val="28"/>
          <w:szCs w:val="28"/>
        </w:rPr>
        <w:t>роектирование и строительство объектов дошкольного, начального и среднего общего образования в 17 и 18 мкр</w:t>
      </w:r>
      <w:r w:rsidR="006D3020" w:rsidRPr="006D4AA1">
        <w:rPr>
          <w:color w:val="000000" w:themeColor="text1"/>
          <w:sz w:val="28"/>
          <w:szCs w:val="28"/>
        </w:rPr>
        <w:t>;</w:t>
      </w:r>
    </w:p>
    <w:p w:rsidR="006D3020" w:rsidRPr="006D4AA1" w:rsidRDefault="006D3020" w:rsidP="00231FF2">
      <w:pPr>
        <w:widowControl w:val="0"/>
        <w:tabs>
          <w:tab w:val="left" w:pos="142"/>
          <w:tab w:val="left" w:pos="993"/>
        </w:tabs>
        <w:ind w:firstLine="567"/>
        <w:jc w:val="both"/>
        <w:rPr>
          <w:color w:val="000000" w:themeColor="text1"/>
          <w:sz w:val="28"/>
          <w:szCs w:val="28"/>
        </w:rPr>
      </w:pPr>
      <w:r w:rsidRPr="006D4AA1">
        <w:rPr>
          <w:color w:val="000000" w:themeColor="text1"/>
          <w:sz w:val="28"/>
          <w:szCs w:val="28"/>
        </w:rPr>
        <w:t>–</w:t>
      </w:r>
      <w:r w:rsidRPr="006D4AA1">
        <w:rPr>
          <w:color w:val="000000" w:themeColor="text1"/>
          <w:sz w:val="28"/>
          <w:szCs w:val="28"/>
        </w:rPr>
        <w:tab/>
      </w:r>
      <w:r w:rsidR="003C219F">
        <w:rPr>
          <w:color w:val="000000" w:themeColor="text1"/>
          <w:sz w:val="28"/>
          <w:szCs w:val="28"/>
        </w:rPr>
        <w:t>п</w:t>
      </w:r>
      <w:r w:rsidRPr="006D4AA1">
        <w:rPr>
          <w:color w:val="000000" w:themeColor="text1"/>
          <w:sz w:val="28"/>
          <w:szCs w:val="28"/>
        </w:rPr>
        <w:t>роектирование и строительство объектов дошкольного, начального и среднего общего образования в мкр.</w:t>
      </w:r>
      <w:r w:rsidR="00181E60" w:rsidRPr="006D4AA1">
        <w:rPr>
          <w:color w:val="000000" w:themeColor="text1"/>
          <w:sz w:val="28"/>
          <w:szCs w:val="28"/>
        </w:rPr>
        <w:t xml:space="preserve"> Заречный.</w:t>
      </w:r>
    </w:p>
    <w:p w:rsidR="00D2750E" w:rsidRPr="006D4AA1" w:rsidRDefault="00DE0CD5" w:rsidP="00231FF2">
      <w:pPr>
        <w:widowControl w:val="0"/>
        <w:tabs>
          <w:tab w:val="left" w:pos="993"/>
        </w:tabs>
        <w:ind w:firstLine="567"/>
        <w:jc w:val="both"/>
        <w:rPr>
          <w:b/>
          <w:color w:val="000000" w:themeColor="text1"/>
          <w:sz w:val="28"/>
          <w:szCs w:val="28"/>
        </w:rPr>
      </w:pPr>
      <w:r w:rsidRPr="006D4AA1">
        <w:rPr>
          <w:b/>
          <w:color w:val="000000" w:themeColor="text1"/>
          <w:sz w:val="28"/>
          <w:szCs w:val="28"/>
        </w:rPr>
        <w:t>Предложения по транспортной инфраструктуре:</w:t>
      </w:r>
    </w:p>
    <w:p w:rsidR="00D2750E" w:rsidRPr="006D4AA1" w:rsidRDefault="00DE0CD5" w:rsidP="00231FF2">
      <w:pPr>
        <w:widowControl w:val="0"/>
        <w:tabs>
          <w:tab w:val="left" w:pos="993"/>
        </w:tabs>
        <w:ind w:firstLine="567"/>
        <w:jc w:val="both"/>
        <w:rPr>
          <w:color w:val="000000" w:themeColor="text1"/>
          <w:sz w:val="28"/>
          <w:szCs w:val="28"/>
        </w:rPr>
      </w:pPr>
      <w:r w:rsidRPr="006D4AA1">
        <w:rPr>
          <w:color w:val="000000" w:themeColor="text1"/>
          <w:sz w:val="28"/>
          <w:szCs w:val="28"/>
        </w:rPr>
        <w:t>Расчетный срок:</w:t>
      </w:r>
    </w:p>
    <w:p w:rsidR="00D2750E" w:rsidRPr="006D4AA1" w:rsidRDefault="003C219F" w:rsidP="00231FF2">
      <w:pPr>
        <w:widowControl w:val="0"/>
        <w:numPr>
          <w:ilvl w:val="0"/>
          <w:numId w:val="16"/>
        </w:numPr>
        <w:tabs>
          <w:tab w:val="left" w:pos="993"/>
        </w:tabs>
        <w:ind w:left="0" w:firstLine="567"/>
        <w:jc w:val="both"/>
        <w:rPr>
          <w:color w:val="000000" w:themeColor="text1"/>
          <w:sz w:val="28"/>
          <w:szCs w:val="28"/>
        </w:rPr>
      </w:pPr>
      <w:r>
        <w:rPr>
          <w:color w:val="000000" w:themeColor="text1"/>
          <w:sz w:val="28"/>
          <w:szCs w:val="28"/>
        </w:rPr>
        <w:t>к</w:t>
      </w:r>
      <w:r w:rsidR="00DE0CD5" w:rsidRPr="006D4AA1">
        <w:rPr>
          <w:color w:val="000000" w:themeColor="text1"/>
          <w:sz w:val="28"/>
          <w:szCs w:val="28"/>
        </w:rPr>
        <w:t>апитальный ремонт федеральной автодороги А-142 «Тросна-Калиновка»;</w:t>
      </w:r>
    </w:p>
    <w:p w:rsidR="00D2750E" w:rsidRPr="006D4AA1" w:rsidRDefault="003C219F" w:rsidP="00231FF2">
      <w:pPr>
        <w:widowControl w:val="0"/>
        <w:numPr>
          <w:ilvl w:val="0"/>
          <w:numId w:val="16"/>
        </w:numPr>
        <w:tabs>
          <w:tab w:val="left" w:pos="993"/>
        </w:tabs>
        <w:ind w:left="0" w:firstLine="567"/>
        <w:jc w:val="both"/>
        <w:rPr>
          <w:color w:val="000000" w:themeColor="text1"/>
          <w:sz w:val="28"/>
          <w:szCs w:val="28"/>
        </w:rPr>
      </w:pPr>
      <w:r>
        <w:rPr>
          <w:color w:val="000000" w:themeColor="text1"/>
          <w:sz w:val="28"/>
          <w:szCs w:val="28"/>
        </w:rPr>
        <w:t>р</w:t>
      </w:r>
      <w:r w:rsidR="00DE0CD5" w:rsidRPr="006D4AA1">
        <w:rPr>
          <w:color w:val="000000" w:themeColor="text1"/>
          <w:sz w:val="28"/>
          <w:szCs w:val="28"/>
        </w:rPr>
        <w:t>азработка проекта развития железнодорожной станции «Михайловский Рудник»;</w:t>
      </w:r>
    </w:p>
    <w:p w:rsidR="00D2750E" w:rsidRPr="006D4AA1" w:rsidRDefault="003C219F" w:rsidP="00231FF2">
      <w:pPr>
        <w:widowControl w:val="0"/>
        <w:numPr>
          <w:ilvl w:val="0"/>
          <w:numId w:val="16"/>
        </w:numPr>
        <w:tabs>
          <w:tab w:val="left" w:pos="993"/>
        </w:tabs>
        <w:ind w:left="0" w:firstLine="567"/>
        <w:jc w:val="both"/>
        <w:rPr>
          <w:color w:val="000000" w:themeColor="text1"/>
          <w:sz w:val="28"/>
          <w:szCs w:val="28"/>
        </w:rPr>
      </w:pPr>
      <w:r>
        <w:rPr>
          <w:color w:val="000000" w:themeColor="text1"/>
          <w:sz w:val="28"/>
          <w:szCs w:val="28"/>
        </w:rPr>
        <w:t>р</w:t>
      </w:r>
      <w:r w:rsidR="00DE0CD5" w:rsidRPr="006D4AA1">
        <w:rPr>
          <w:color w:val="000000" w:themeColor="text1"/>
          <w:sz w:val="28"/>
          <w:szCs w:val="28"/>
        </w:rPr>
        <w:t>еконструкция автостанции (создание транспортно-пересадочного узла);</w:t>
      </w:r>
    </w:p>
    <w:p w:rsidR="00D2750E" w:rsidRPr="006D4AA1" w:rsidRDefault="003C219F" w:rsidP="00231FF2">
      <w:pPr>
        <w:widowControl w:val="0"/>
        <w:numPr>
          <w:ilvl w:val="0"/>
          <w:numId w:val="16"/>
        </w:numPr>
        <w:tabs>
          <w:tab w:val="left" w:pos="993"/>
        </w:tabs>
        <w:ind w:left="0" w:firstLine="567"/>
        <w:jc w:val="both"/>
        <w:rPr>
          <w:color w:val="000000" w:themeColor="text1"/>
          <w:sz w:val="28"/>
          <w:szCs w:val="28"/>
        </w:rPr>
      </w:pPr>
      <w:r>
        <w:rPr>
          <w:color w:val="000000" w:themeColor="text1"/>
          <w:sz w:val="28"/>
          <w:szCs w:val="28"/>
        </w:rPr>
        <w:t>э</w:t>
      </w:r>
      <w:r w:rsidR="00DE0CD5" w:rsidRPr="006D4AA1">
        <w:rPr>
          <w:color w:val="000000" w:themeColor="text1"/>
          <w:sz w:val="28"/>
          <w:szCs w:val="28"/>
        </w:rPr>
        <w:t xml:space="preserve">лектрификация перегона станция «Михайловский Рудник» - станция «Орёл» с целью замены на железнодорожном </w:t>
      </w:r>
      <w:r w:rsidR="001F4155" w:rsidRPr="006D4AA1">
        <w:rPr>
          <w:color w:val="000000" w:themeColor="text1"/>
          <w:sz w:val="28"/>
          <w:szCs w:val="28"/>
        </w:rPr>
        <w:t>транспорте тепловозной</w:t>
      </w:r>
      <w:r w:rsidR="00DE0CD5" w:rsidRPr="006D4AA1">
        <w:rPr>
          <w:color w:val="000000" w:themeColor="text1"/>
          <w:sz w:val="28"/>
          <w:szCs w:val="28"/>
        </w:rPr>
        <w:t xml:space="preserve"> тяги на электровозную, с перспективой развития движения электропоездов по маршруту Москва-Железногорск;</w:t>
      </w:r>
    </w:p>
    <w:p w:rsidR="00D2750E" w:rsidRPr="006D4AA1" w:rsidRDefault="00DE0CD5" w:rsidP="00231FF2">
      <w:pPr>
        <w:widowControl w:val="0"/>
        <w:tabs>
          <w:tab w:val="left" w:pos="993"/>
        </w:tabs>
        <w:ind w:firstLine="567"/>
        <w:jc w:val="both"/>
        <w:rPr>
          <w:color w:val="000000" w:themeColor="text1"/>
          <w:sz w:val="28"/>
          <w:szCs w:val="28"/>
        </w:rPr>
      </w:pPr>
      <w:r w:rsidRPr="006D4AA1">
        <w:rPr>
          <w:color w:val="000000" w:themeColor="text1"/>
          <w:sz w:val="28"/>
          <w:szCs w:val="28"/>
          <w:lang w:eastAsia="en-US" w:bidi="en-US"/>
        </w:rPr>
        <w:t xml:space="preserve">Основные принципы развития транспортного комплекса муниципального </w:t>
      </w:r>
      <w:r w:rsidRPr="006D4AA1">
        <w:rPr>
          <w:color w:val="000000" w:themeColor="text1"/>
          <w:sz w:val="28"/>
          <w:szCs w:val="28"/>
          <w:lang w:eastAsia="en-US" w:bidi="en-US"/>
        </w:rPr>
        <w:lastRenderedPageBreak/>
        <w:t xml:space="preserve">образования «город Железногорск» </w:t>
      </w:r>
      <w:r w:rsidR="00F07802">
        <w:rPr>
          <w:color w:val="000000" w:themeColor="text1"/>
          <w:sz w:val="28"/>
          <w:szCs w:val="28"/>
          <w:lang w:eastAsia="en-US" w:bidi="en-US"/>
        </w:rPr>
        <w:t xml:space="preserve">Курской области </w:t>
      </w:r>
      <w:r w:rsidRPr="006D4AA1">
        <w:rPr>
          <w:color w:val="000000" w:themeColor="text1"/>
          <w:sz w:val="28"/>
          <w:szCs w:val="28"/>
          <w:lang w:eastAsia="en-US" w:bidi="en-US"/>
        </w:rPr>
        <w:t>включают в себя две основные составляющие: улучшение качества существующих и строительство новых дорог.</w:t>
      </w:r>
    </w:p>
    <w:p w:rsidR="00F36F07" w:rsidRPr="006D4AA1" w:rsidRDefault="00DE0CD5" w:rsidP="00231FF2">
      <w:pPr>
        <w:widowControl w:val="0"/>
        <w:tabs>
          <w:tab w:val="left" w:pos="0"/>
          <w:tab w:val="left" w:pos="960"/>
          <w:tab w:val="left" w:pos="993"/>
        </w:tabs>
        <w:ind w:firstLine="567"/>
        <w:jc w:val="both"/>
        <w:rPr>
          <w:color w:val="000000" w:themeColor="text1"/>
          <w:sz w:val="28"/>
          <w:szCs w:val="28"/>
        </w:rPr>
      </w:pPr>
      <w:r w:rsidRPr="006D4AA1">
        <w:rPr>
          <w:color w:val="000000" w:themeColor="text1"/>
          <w:sz w:val="28"/>
          <w:szCs w:val="28"/>
          <w:lang w:eastAsia="en-US" w:bidi="en-US"/>
        </w:rPr>
        <w:t xml:space="preserve">Данные мероприятия по улучшению транспортной сети муниципального образования «город Железногорск» </w:t>
      </w:r>
      <w:r w:rsidR="00F07802">
        <w:rPr>
          <w:color w:val="000000" w:themeColor="text1"/>
          <w:sz w:val="28"/>
          <w:szCs w:val="28"/>
          <w:lang w:eastAsia="en-US" w:bidi="en-US"/>
        </w:rPr>
        <w:t xml:space="preserve">Курской области </w:t>
      </w:r>
      <w:r w:rsidRPr="006D4AA1">
        <w:rPr>
          <w:color w:val="000000" w:themeColor="text1"/>
          <w:sz w:val="28"/>
          <w:szCs w:val="28"/>
          <w:lang w:eastAsia="en-US" w:bidi="en-US"/>
        </w:rPr>
        <w:t>обеспечат более эффективное транспортное сообщение.</w:t>
      </w:r>
    </w:p>
    <w:p w:rsidR="00D2750E" w:rsidRPr="006D4AA1" w:rsidRDefault="00DE0CD5" w:rsidP="00231FF2">
      <w:pPr>
        <w:tabs>
          <w:tab w:val="left" w:pos="993"/>
        </w:tabs>
        <w:ind w:firstLine="567"/>
        <w:jc w:val="both"/>
        <w:rPr>
          <w:color w:val="000000" w:themeColor="text1"/>
          <w:sz w:val="28"/>
          <w:szCs w:val="28"/>
        </w:rPr>
      </w:pPr>
      <w:r w:rsidRPr="006D4AA1">
        <w:rPr>
          <w:b/>
          <w:color w:val="000000" w:themeColor="text1"/>
          <w:sz w:val="28"/>
          <w:szCs w:val="28"/>
        </w:rPr>
        <w:t>Предложения по инженерной инфраструктуре:</w:t>
      </w:r>
    </w:p>
    <w:p w:rsidR="00D2750E" w:rsidRPr="006D4AA1" w:rsidRDefault="00DE0CD5" w:rsidP="00231FF2">
      <w:pPr>
        <w:pStyle w:val="af8"/>
        <w:widowControl w:val="0"/>
        <w:tabs>
          <w:tab w:val="left" w:pos="993"/>
        </w:tabs>
        <w:ind w:left="0" w:firstLine="567"/>
        <w:jc w:val="both"/>
        <w:rPr>
          <w:color w:val="000000" w:themeColor="text1"/>
        </w:rPr>
      </w:pPr>
      <w:r w:rsidRPr="006D4AA1">
        <w:rPr>
          <w:color w:val="000000" w:themeColor="text1"/>
        </w:rPr>
        <w:t xml:space="preserve">Первая очередь: </w:t>
      </w:r>
    </w:p>
    <w:p w:rsidR="00D2750E" w:rsidRPr="006D4AA1" w:rsidRDefault="00DE0CD5" w:rsidP="00231FF2">
      <w:pPr>
        <w:pStyle w:val="af8"/>
        <w:widowControl w:val="0"/>
        <w:tabs>
          <w:tab w:val="left" w:pos="993"/>
        </w:tabs>
        <w:ind w:left="0" w:firstLine="567"/>
        <w:jc w:val="both"/>
        <w:rPr>
          <w:color w:val="000000" w:themeColor="text1"/>
        </w:rPr>
      </w:pPr>
      <w:r w:rsidRPr="006D4AA1">
        <w:rPr>
          <w:color w:val="000000" w:themeColor="text1"/>
        </w:rPr>
        <w:t>–</w:t>
      </w:r>
      <w:r w:rsidRPr="006D4AA1">
        <w:rPr>
          <w:color w:val="000000" w:themeColor="text1"/>
        </w:rPr>
        <w:tab/>
      </w:r>
      <w:r w:rsidR="00F07802">
        <w:rPr>
          <w:color w:val="000000" w:themeColor="text1"/>
        </w:rPr>
        <w:t>р</w:t>
      </w:r>
      <w:r w:rsidRPr="006D4AA1">
        <w:rPr>
          <w:color w:val="000000" w:themeColor="text1"/>
        </w:rPr>
        <w:t>еконструкция подземного дренажного комплекса (АО «Михайловский ГОК им. А.В. Варичева») и его дальнейшего использования для водоснабжения промпредприятий и города;</w:t>
      </w:r>
    </w:p>
    <w:p w:rsidR="00D2750E" w:rsidRPr="006D4AA1" w:rsidRDefault="00DE0CD5" w:rsidP="00231FF2">
      <w:pPr>
        <w:pStyle w:val="af8"/>
        <w:widowControl w:val="0"/>
        <w:tabs>
          <w:tab w:val="left" w:pos="993"/>
        </w:tabs>
        <w:ind w:left="0" w:firstLine="567"/>
        <w:jc w:val="both"/>
        <w:rPr>
          <w:color w:val="000000" w:themeColor="text1"/>
        </w:rPr>
      </w:pPr>
      <w:r w:rsidRPr="006D4AA1">
        <w:rPr>
          <w:color w:val="000000" w:themeColor="text1"/>
        </w:rPr>
        <w:t>–</w:t>
      </w:r>
      <w:r w:rsidRPr="006D4AA1">
        <w:rPr>
          <w:color w:val="000000" w:themeColor="text1"/>
        </w:rPr>
        <w:tab/>
      </w:r>
      <w:r w:rsidR="00F07802">
        <w:rPr>
          <w:color w:val="000000" w:themeColor="text1"/>
        </w:rPr>
        <w:t>п</w:t>
      </w:r>
      <w:r w:rsidRPr="006D4AA1">
        <w:rPr>
          <w:color w:val="000000" w:themeColor="text1"/>
        </w:rPr>
        <w:t>ереход на использование для связи между АТС волоконно-оптических кабелей.</w:t>
      </w:r>
    </w:p>
    <w:p w:rsidR="00D2750E" w:rsidRPr="006D4AA1" w:rsidRDefault="00DE0CD5" w:rsidP="00231FF2">
      <w:pPr>
        <w:pStyle w:val="af8"/>
        <w:widowControl w:val="0"/>
        <w:tabs>
          <w:tab w:val="left" w:pos="993"/>
        </w:tabs>
        <w:ind w:left="0" w:firstLine="567"/>
        <w:jc w:val="both"/>
        <w:rPr>
          <w:color w:val="000000" w:themeColor="text1"/>
        </w:rPr>
      </w:pPr>
      <w:r w:rsidRPr="006D4AA1">
        <w:rPr>
          <w:color w:val="000000" w:themeColor="text1"/>
        </w:rPr>
        <w:t>Расчетный срок:</w:t>
      </w:r>
    </w:p>
    <w:p w:rsidR="00D2750E" w:rsidRPr="006D4AA1" w:rsidRDefault="00DE0CD5" w:rsidP="00231FF2">
      <w:pPr>
        <w:pStyle w:val="af8"/>
        <w:widowControl w:val="0"/>
        <w:tabs>
          <w:tab w:val="left" w:pos="993"/>
        </w:tabs>
        <w:ind w:left="0" w:firstLine="567"/>
        <w:jc w:val="both"/>
        <w:rPr>
          <w:color w:val="000000" w:themeColor="text1"/>
        </w:rPr>
      </w:pPr>
      <w:r w:rsidRPr="006D4AA1">
        <w:rPr>
          <w:color w:val="000000" w:themeColor="text1"/>
        </w:rPr>
        <w:t>–</w:t>
      </w:r>
      <w:r w:rsidRPr="006D4AA1">
        <w:rPr>
          <w:color w:val="000000" w:themeColor="text1"/>
        </w:rPr>
        <w:tab/>
      </w:r>
      <w:r w:rsidR="00F07802">
        <w:rPr>
          <w:color w:val="000000" w:themeColor="text1"/>
        </w:rPr>
        <w:t>р</w:t>
      </w:r>
      <w:r w:rsidRPr="006D4AA1">
        <w:rPr>
          <w:color w:val="000000" w:themeColor="text1"/>
        </w:rPr>
        <w:t xml:space="preserve">азвитие </w:t>
      </w:r>
      <w:r w:rsidR="00F07802">
        <w:rPr>
          <w:color w:val="000000" w:themeColor="text1"/>
        </w:rPr>
        <w:t>сети «</w:t>
      </w:r>
      <w:r w:rsidRPr="006D4AA1">
        <w:rPr>
          <w:color w:val="000000" w:themeColor="text1"/>
        </w:rPr>
        <w:t>Интернет</w:t>
      </w:r>
      <w:r w:rsidR="00F07802">
        <w:rPr>
          <w:color w:val="000000" w:themeColor="text1"/>
        </w:rPr>
        <w:t>»</w:t>
      </w:r>
      <w:r w:rsidRPr="006D4AA1">
        <w:rPr>
          <w:color w:val="000000" w:themeColor="text1"/>
        </w:rPr>
        <w:t xml:space="preserve"> с использованием сетей следующего поколения (NGN);</w:t>
      </w:r>
    </w:p>
    <w:p w:rsidR="00D2750E" w:rsidRPr="006D4AA1" w:rsidRDefault="00DE0CD5" w:rsidP="00231FF2">
      <w:pPr>
        <w:pStyle w:val="af8"/>
        <w:widowControl w:val="0"/>
        <w:tabs>
          <w:tab w:val="left" w:pos="993"/>
        </w:tabs>
        <w:ind w:left="0" w:firstLine="567"/>
        <w:jc w:val="both"/>
        <w:rPr>
          <w:color w:val="000000" w:themeColor="text1"/>
        </w:rPr>
      </w:pPr>
      <w:r w:rsidRPr="006D4AA1">
        <w:rPr>
          <w:color w:val="000000" w:themeColor="text1"/>
        </w:rPr>
        <w:t>–</w:t>
      </w:r>
      <w:r w:rsidRPr="006D4AA1">
        <w:rPr>
          <w:color w:val="000000" w:themeColor="text1"/>
        </w:rPr>
        <w:tab/>
      </w:r>
      <w:r w:rsidR="00F07802">
        <w:rPr>
          <w:color w:val="000000" w:themeColor="text1"/>
        </w:rPr>
        <w:t>м</w:t>
      </w:r>
      <w:r w:rsidRPr="006D4AA1">
        <w:rPr>
          <w:color w:val="000000" w:themeColor="text1"/>
        </w:rPr>
        <w:t>одернизация существующих кабельных сетей, процент износа которых свыше 80%;</w:t>
      </w:r>
    </w:p>
    <w:p w:rsidR="00D2750E" w:rsidRPr="006D4AA1" w:rsidRDefault="00DE0CD5" w:rsidP="00231FF2">
      <w:pPr>
        <w:pStyle w:val="af8"/>
        <w:widowControl w:val="0"/>
        <w:tabs>
          <w:tab w:val="left" w:pos="993"/>
        </w:tabs>
        <w:ind w:left="0" w:firstLine="567"/>
        <w:jc w:val="both"/>
        <w:rPr>
          <w:color w:val="000000" w:themeColor="text1"/>
        </w:rPr>
      </w:pPr>
      <w:r w:rsidRPr="006D4AA1">
        <w:rPr>
          <w:color w:val="000000" w:themeColor="text1"/>
        </w:rPr>
        <w:t>–</w:t>
      </w:r>
      <w:r w:rsidRPr="006D4AA1">
        <w:rPr>
          <w:color w:val="000000" w:themeColor="text1"/>
        </w:rPr>
        <w:tab/>
      </w:r>
      <w:r w:rsidR="00F07802">
        <w:rPr>
          <w:color w:val="000000" w:themeColor="text1"/>
        </w:rPr>
        <w:t>з</w:t>
      </w:r>
      <w:r w:rsidRPr="006D4AA1">
        <w:rPr>
          <w:color w:val="000000" w:themeColor="text1"/>
        </w:rPr>
        <w:t>амена канализационных сетей с износом 100% и более;</w:t>
      </w:r>
    </w:p>
    <w:p w:rsidR="00D2750E" w:rsidRPr="006D4AA1" w:rsidRDefault="00DE0CD5" w:rsidP="00231FF2">
      <w:pPr>
        <w:pStyle w:val="af8"/>
        <w:widowControl w:val="0"/>
        <w:tabs>
          <w:tab w:val="left" w:pos="993"/>
        </w:tabs>
        <w:ind w:left="0" w:firstLine="567"/>
        <w:jc w:val="both"/>
        <w:rPr>
          <w:color w:val="000000" w:themeColor="text1"/>
        </w:rPr>
      </w:pPr>
      <w:r w:rsidRPr="006D4AA1">
        <w:rPr>
          <w:color w:val="000000" w:themeColor="text1"/>
        </w:rPr>
        <w:t>–</w:t>
      </w:r>
      <w:r w:rsidRPr="006D4AA1">
        <w:rPr>
          <w:color w:val="000000" w:themeColor="text1"/>
        </w:rPr>
        <w:tab/>
      </w:r>
      <w:r w:rsidR="00F07802">
        <w:rPr>
          <w:color w:val="000000" w:themeColor="text1"/>
        </w:rPr>
        <w:t>р</w:t>
      </w:r>
      <w:r w:rsidRPr="006D4AA1">
        <w:rPr>
          <w:color w:val="000000" w:themeColor="text1"/>
        </w:rPr>
        <w:t>еконструкция автоматизированной системы диспетчерского контроля и управления канализационными насосными станциями;</w:t>
      </w:r>
    </w:p>
    <w:p w:rsidR="00D2750E" w:rsidRPr="006D4AA1" w:rsidRDefault="00DE0CD5" w:rsidP="00231FF2">
      <w:pPr>
        <w:pStyle w:val="af8"/>
        <w:widowControl w:val="0"/>
        <w:tabs>
          <w:tab w:val="left" w:pos="993"/>
        </w:tabs>
        <w:ind w:left="0" w:firstLine="567"/>
        <w:jc w:val="both"/>
        <w:rPr>
          <w:color w:val="000000" w:themeColor="text1"/>
        </w:rPr>
      </w:pPr>
      <w:r w:rsidRPr="006D4AA1">
        <w:rPr>
          <w:color w:val="000000" w:themeColor="text1"/>
        </w:rPr>
        <w:t>–</w:t>
      </w:r>
      <w:r w:rsidRPr="006D4AA1">
        <w:rPr>
          <w:color w:val="000000" w:themeColor="text1"/>
        </w:rPr>
        <w:tab/>
      </w:r>
      <w:r w:rsidR="00F07802">
        <w:rPr>
          <w:color w:val="000000" w:themeColor="text1"/>
        </w:rPr>
        <w:t>и</w:t>
      </w:r>
      <w:r w:rsidRPr="006D4AA1">
        <w:rPr>
          <w:color w:val="000000" w:themeColor="text1"/>
        </w:rPr>
        <w:t>нвентаризация источников загрязнения поверхностных водных объектов и разработка рекомендаций по повышению эффективности очистки сточных вод.</w:t>
      </w:r>
    </w:p>
    <w:p w:rsidR="00D2750E" w:rsidRPr="006D4AA1" w:rsidRDefault="00DE0CD5" w:rsidP="00231FF2">
      <w:pPr>
        <w:widowControl w:val="0"/>
        <w:tabs>
          <w:tab w:val="left" w:pos="993"/>
        </w:tabs>
        <w:ind w:firstLine="567"/>
        <w:jc w:val="both"/>
        <w:rPr>
          <w:color w:val="000000" w:themeColor="text1"/>
          <w:sz w:val="28"/>
          <w:szCs w:val="28"/>
        </w:rPr>
      </w:pPr>
      <w:r w:rsidRPr="006D4AA1">
        <w:rPr>
          <w:b/>
          <w:color w:val="000000" w:themeColor="text1"/>
          <w:sz w:val="28"/>
          <w:szCs w:val="28"/>
        </w:rPr>
        <w:t>Предложения по жилищному строительству:</w:t>
      </w:r>
    </w:p>
    <w:p w:rsidR="00C566F9" w:rsidRPr="006D4AA1" w:rsidRDefault="00C566F9" w:rsidP="00231FF2">
      <w:pPr>
        <w:tabs>
          <w:tab w:val="left" w:pos="993"/>
        </w:tabs>
        <w:ind w:firstLine="567"/>
        <w:jc w:val="both"/>
        <w:rPr>
          <w:color w:val="000000" w:themeColor="text1"/>
          <w:sz w:val="28"/>
          <w:szCs w:val="28"/>
        </w:rPr>
      </w:pPr>
      <w:r w:rsidRPr="006D4AA1">
        <w:rPr>
          <w:color w:val="000000" w:themeColor="text1"/>
          <w:sz w:val="28"/>
          <w:szCs w:val="28"/>
        </w:rPr>
        <w:t>Генеральным планом города Железногорска Курской области новое жилищное строительство рассчитано в соответствии с перспективным развитием города Железногорска. Основной объем жилищного строительства запланирован в северо-западной части города Железногорска в микрорайонах 16, 17, 18, 19, 20.</w:t>
      </w:r>
    </w:p>
    <w:p w:rsidR="00C566F9" w:rsidRPr="006D4AA1" w:rsidRDefault="00C566F9" w:rsidP="00231FF2">
      <w:pPr>
        <w:numPr>
          <w:ilvl w:val="0"/>
          <w:numId w:val="22"/>
        </w:numPr>
        <w:tabs>
          <w:tab w:val="left" w:pos="993"/>
        </w:tabs>
        <w:ind w:left="0" w:firstLine="567"/>
        <w:jc w:val="both"/>
        <w:rPr>
          <w:color w:val="000000" w:themeColor="text1"/>
          <w:sz w:val="28"/>
          <w:szCs w:val="28"/>
        </w:rPr>
      </w:pPr>
      <w:r w:rsidRPr="006D4AA1">
        <w:rPr>
          <w:color w:val="000000" w:themeColor="text1"/>
          <w:sz w:val="28"/>
          <w:szCs w:val="28"/>
        </w:rPr>
        <w:t>Первоочередное строительство до 2031 года:</w:t>
      </w:r>
    </w:p>
    <w:p w:rsidR="00C566F9" w:rsidRPr="006D4AA1" w:rsidRDefault="00C566F9" w:rsidP="00231FF2">
      <w:pPr>
        <w:tabs>
          <w:tab w:val="left" w:pos="993"/>
        </w:tabs>
        <w:ind w:firstLine="567"/>
        <w:rPr>
          <w:color w:val="000000" w:themeColor="text1"/>
          <w:sz w:val="28"/>
          <w:szCs w:val="28"/>
        </w:rPr>
      </w:pPr>
      <w:r w:rsidRPr="006D4AA1">
        <w:rPr>
          <w:color w:val="000000" w:themeColor="text1"/>
          <w:sz w:val="28"/>
          <w:szCs w:val="28"/>
        </w:rPr>
        <w:t>Многоэтажными жилыми домами:</w:t>
      </w:r>
    </w:p>
    <w:p w:rsidR="00C566F9" w:rsidRPr="006D4AA1" w:rsidRDefault="00C566F9" w:rsidP="00231FF2">
      <w:pPr>
        <w:tabs>
          <w:tab w:val="left" w:pos="993"/>
        </w:tabs>
        <w:ind w:firstLine="567"/>
        <w:rPr>
          <w:color w:val="000000" w:themeColor="text1"/>
          <w:sz w:val="28"/>
          <w:szCs w:val="28"/>
        </w:rPr>
      </w:pPr>
      <w:r w:rsidRPr="006D4AA1">
        <w:rPr>
          <w:color w:val="000000" w:themeColor="text1"/>
          <w:sz w:val="28"/>
          <w:szCs w:val="28"/>
        </w:rPr>
        <w:t>15 микрорайон – 6,64 га</w:t>
      </w:r>
    </w:p>
    <w:p w:rsidR="00C566F9" w:rsidRPr="006D4AA1" w:rsidRDefault="00C566F9" w:rsidP="00231FF2">
      <w:pPr>
        <w:tabs>
          <w:tab w:val="left" w:pos="993"/>
        </w:tabs>
        <w:ind w:firstLine="567"/>
        <w:rPr>
          <w:color w:val="000000" w:themeColor="text1"/>
          <w:sz w:val="28"/>
          <w:szCs w:val="28"/>
        </w:rPr>
      </w:pPr>
      <w:r w:rsidRPr="006D4AA1">
        <w:rPr>
          <w:color w:val="000000" w:themeColor="text1"/>
          <w:sz w:val="28"/>
          <w:szCs w:val="28"/>
        </w:rPr>
        <w:t>16 микрорайон - 29,59 га</w:t>
      </w:r>
    </w:p>
    <w:p w:rsidR="00C566F9" w:rsidRPr="006D4AA1" w:rsidRDefault="00C566F9" w:rsidP="00231FF2">
      <w:pPr>
        <w:tabs>
          <w:tab w:val="left" w:pos="993"/>
        </w:tabs>
        <w:ind w:firstLine="567"/>
        <w:rPr>
          <w:color w:val="000000" w:themeColor="text1"/>
          <w:sz w:val="28"/>
          <w:szCs w:val="28"/>
        </w:rPr>
      </w:pPr>
      <w:r w:rsidRPr="006D4AA1">
        <w:rPr>
          <w:color w:val="000000" w:themeColor="text1"/>
          <w:sz w:val="28"/>
          <w:szCs w:val="28"/>
        </w:rPr>
        <w:t>20 микрорайон - 27,39 га</w:t>
      </w:r>
    </w:p>
    <w:p w:rsidR="00C566F9" w:rsidRPr="006D4AA1" w:rsidRDefault="00C566F9" w:rsidP="00231FF2">
      <w:pPr>
        <w:tabs>
          <w:tab w:val="left" w:pos="993"/>
        </w:tabs>
        <w:ind w:firstLine="567"/>
        <w:rPr>
          <w:color w:val="000000" w:themeColor="text1"/>
          <w:sz w:val="28"/>
          <w:szCs w:val="28"/>
        </w:rPr>
      </w:pPr>
      <w:r w:rsidRPr="006D4AA1">
        <w:rPr>
          <w:color w:val="000000" w:themeColor="text1"/>
          <w:sz w:val="28"/>
          <w:szCs w:val="28"/>
        </w:rPr>
        <w:t>Индивидуальными жилыми домами:</w:t>
      </w:r>
    </w:p>
    <w:p w:rsidR="00C566F9" w:rsidRPr="006D4AA1" w:rsidRDefault="00C566F9" w:rsidP="00231FF2">
      <w:pPr>
        <w:tabs>
          <w:tab w:val="left" w:pos="993"/>
        </w:tabs>
        <w:ind w:firstLine="567"/>
        <w:rPr>
          <w:color w:val="000000" w:themeColor="text1"/>
          <w:sz w:val="28"/>
          <w:szCs w:val="28"/>
        </w:rPr>
      </w:pPr>
      <w:r w:rsidRPr="006D4AA1">
        <w:rPr>
          <w:color w:val="000000" w:themeColor="text1"/>
          <w:sz w:val="28"/>
          <w:szCs w:val="28"/>
        </w:rPr>
        <w:t>17-18 микрорайон - 92,61 га</w:t>
      </w:r>
    </w:p>
    <w:p w:rsidR="00C566F9" w:rsidRPr="006D4AA1" w:rsidRDefault="00C566F9" w:rsidP="00231FF2">
      <w:pPr>
        <w:tabs>
          <w:tab w:val="left" w:pos="993"/>
        </w:tabs>
        <w:ind w:firstLine="567"/>
        <w:rPr>
          <w:color w:val="000000" w:themeColor="text1"/>
          <w:sz w:val="28"/>
          <w:szCs w:val="28"/>
        </w:rPr>
      </w:pPr>
      <w:r w:rsidRPr="006D4AA1">
        <w:rPr>
          <w:color w:val="000000" w:themeColor="text1"/>
          <w:sz w:val="28"/>
          <w:szCs w:val="28"/>
        </w:rPr>
        <w:t>19 микрорайон - 16,15 га</w:t>
      </w:r>
    </w:p>
    <w:p w:rsidR="00C566F9" w:rsidRPr="006D4AA1" w:rsidRDefault="00C566F9" w:rsidP="00231FF2">
      <w:pPr>
        <w:numPr>
          <w:ilvl w:val="0"/>
          <w:numId w:val="23"/>
        </w:numPr>
        <w:tabs>
          <w:tab w:val="left" w:pos="993"/>
        </w:tabs>
        <w:ind w:left="0" w:firstLine="567"/>
        <w:jc w:val="both"/>
        <w:rPr>
          <w:color w:val="000000" w:themeColor="text1"/>
          <w:sz w:val="28"/>
          <w:szCs w:val="28"/>
        </w:rPr>
      </w:pPr>
      <w:r w:rsidRPr="006D4AA1">
        <w:rPr>
          <w:color w:val="000000" w:themeColor="text1"/>
          <w:sz w:val="28"/>
          <w:szCs w:val="28"/>
        </w:rPr>
        <w:t>Предусмотрена комплексная застройка микрорайонов с выделением участков для строительства школ, детских садов, поликлиники и гостиницы.</w:t>
      </w:r>
    </w:p>
    <w:p w:rsidR="00C566F9" w:rsidRPr="006D4AA1" w:rsidRDefault="00C566F9" w:rsidP="00231FF2">
      <w:pPr>
        <w:tabs>
          <w:tab w:val="left" w:pos="993"/>
        </w:tabs>
        <w:ind w:firstLine="567"/>
        <w:rPr>
          <w:color w:val="000000" w:themeColor="text1"/>
          <w:sz w:val="28"/>
          <w:szCs w:val="28"/>
        </w:rPr>
      </w:pPr>
      <w:r w:rsidRPr="006D4AA1">
        <w:rPr>
          <w:color w:val="000000" w:themeColor="text1"/>
          <w:sz w:val="28"/>
          <w:szCs w:val="28"/>
        </w:rPr>
        <w:t>На расчетный срок до 2041 г. завершение строительства.</w:t>
      </w:r>
    </w:p>
    <w:p w:rsidR="00C566F9" w:rsidRPr="006D4AA1" w:rsidRDefault="00C566F9" w:rsidP="00231FF2">
      <w:pPr>
        <w:numPr>
          <w:ilvl w:val="0"/>
          <w:numId w:val="24"/>
        </w:numPr>
        <w:tabs>
          <w:tab w:val="left" w:pos="993"/>
        </w:tabs>
        <w:ind w:left="0" w:firstLine="567"/>
        <w:jc w:val="both"/>
        <w:rPr>
          <w:color w:val="000000" w:themeColor="text1"/>
          <w:sz w:val="28"/>
          <w:szCs w:val="28"/>
        </w:rPr>
      </w:pPr>
      <w:r w:rsidRPr="006D4AA1">
        <w:rPr>
          <w:color w:val="000000" w:themeColor="text1"/>
          <w:sz w:val="28"/>
          <w:szCs w:val="28"/>
        </w:rPr>
        <w:t>Также предусмотрена реконструкция жилищного фонда, находящегося в неудовлетворительном состоянии.</w:t>
      </w:r>
    </w:p>
    <w:p w:rsidR="00D2750E" w:rsidRPr="006D4AA1" w:rsidRDefault="00DE0CD5" w:rsidP="00231FF2">
      <w:pPr>
        <w:shd w:val="clear" w:color="FFFFFF" w:fill="FFFFFF"/>
        <w:tabs>
          <w:tab w:val="left" w:pos="993"/>
        </w:tabs>
        <w:ind w:firstLine="567"/>
        <w:jc w:val="both"/>
        <w:rPr>
          <w:b/>
          <w:color w:val="000000" w:themeColor="text1"/>
          <w:sz w:val="28"/>
          <w:szCs w:val="28"/>
        </w:rPr>
      </w:pPr>
      <w:r w:rsidRPr="006D4AA1">
        <w:rPr>
          <w:b/>
          <w:color w:val="000000" w:themeColor="text1"/>
          <w:sz w:val="28"/>
          <w:szCs w:val="28"/>
        </w:rPr>
        <w:t>Предложения в сфере культуры:</w:t>
      </w:r>
    </w:p>
    <w:p w:rsidR="00D2750E" w:rsidRPr="006D4AA1" w:rsidRDefault="00DE0CD5" w:rsidP="00231FF2">
      <w:pPr>
        <w:shd w:val="clear" w:color="FFFFFF" w:fill="FFFFFF"/>
        <w:tabs>
          <w:tab w:val="left" w:pos="993"/>
        </w:tabs>
        <w:ind w:firstLine="567"/>
        <w:jc w:val="both"/>
        <w:rPr>
          <w:color w:val="000000" w:themeColor="text1"/>
          <w:sz w:val="28"/>
          <w:szCs w:val="28"/>
        </w:rPr>
      </w:pPr>
      <w:r w:rsidRPr="006D4AA1">
        <w:rPr>
          <w:color w:val="000000" w:themeColor="text1"/>
          <w:sz w:val="28"/>
          <w:szCs w:val="28"/>
        </w:rPr>
        <w:t>Расчетный срок:</w:t>
      </w:r>
    </w:p>
    <w:p w:rsidR="00D2750E" w:rsidRPr="006D4AA1" w:rsidRDefault="00DE0CD5" w:rsidP="00231FF2">
      <w:pPr>
        <w:shd w:val="clear" w:color="FFFFFF" w:fill="FFFFFF"/>
        <w:tabs>
          <w:tab w:val="left" w:pos="993"/>
        </w:tabs>
        <w:ind w:firstLine="567"/>
        <w:jc w:val="both"/>
        <w:rPr>
          <w:color w:val="000000" w:themeColor="text1"/>
          <w:sz w:val="28"/>
          <w:szCs w:val="28"/>
        </w:rPr>
      </w:pPr>
      <w:r w:rsidRPr="006D4AA1">
        <w:rPr>
          <w:color w:val="000000" w:themeColor="text1"/>
          <w:sz w:val="28"/>
          <w:szCs w:val="28"/>
        </w:rPr>
        <w:t>–</w:t>
      </w:r>
      <w:r w:rsidRPr="006D4AA1">
        <w:rPr>
          <w:color w:val="000000" w:themeColor="text1"/>
          <w:sz w:val="28"/>
          <w:szCs w:val="28"/>
        </w:rPr>
        <w:tab/>
      </w:r>
      <w:r w:rsidR="00F07802">
        <w:rPr>
          <w:color w:val="000000" w:themeColor="text1"/>
          <w:sz w:val="28"/>
          <w:szCs w:val="28"/>
        </w:rPr>
        <w:t>к</w:t>
      </w:r>
      <w:r w:rsidRPr="006D4AA1">
        <w:rPr>
          <w:color w:val="000000" w:themeColor="text1"/>
          <w:sz w:val="28"/>
          <w:szCs w:val="28"/>
        </w:rPr>
        <w:t>апитальный ремонт Центральной библиотеки имени Е. Носова МУК «Централизованная библиотечная система»;</w:t>
      </w:r>
    </w:p>
    <w:p w:rsidR="00D2750E" w:rsidRPr="006D4AA1" w:rsidRDefault="00DE0CD5" w:rsidP="00231FF2">
      <w:pPr>
        <w:shd w:val="clear" w:color="FFFFFF" w:fill="FFFFFF"/>
        <w:tabs>
          <w:tab w:val="left" w:pos="993"/>
        </w:tabs>
        <w:ind w:firstLine="567"/>
        <w:jc w:val="both"/>
        <w:rPr>
          <w:color w:val="000000" w:themeColor="text1"/>
          <w:sz w:val="28"/>
          <w:szCs w:val="28"/>
        </w:rPr>
      </w:pPr>
      <w:r w:rsidRPr="006D4AA1">
        <w:rPr>
          <w:color w:val="000000" w:themeColor="text1"/>
          <w:sz w:val="28"/>
          <w:szCs w:val="28"/>
        </w:rPr>
        <w:lastRenderedPageBreak/>
        <w:t>–</w:t>
      </w:r>
      <w:r w:rsidRPr="006D4AA1">
        <w:rPr>
          <w:color w:val="000000" w:themeColor="text1"/>
          <w:sz w:val="28"/>
          <w:szCs w:val="28"/>
        </w:rPr>
        <w:tab/>
      </w:r>
      <w:r w:rsidR="00F07802">
        <w:rPr>
          <w:color w:val="000000" w:themeColor="text1"/>
          <w:sz w:val="28"/>
          <w:szCs w:val="28"/>
        </w:rPr>
        <w:t>к</w:t>
      </w:r>
      <w:r w:rsidRPr="006D4AA1">
        <w:rPr>
          <w:color w:val="000000" w:themeColor="text1"/>
          <w:sz w:val="28"/>
          <w:szCs w:val="28"/>
        </w:rPr>
        <w:t>апитальный ремонт Филиала «АРТ» МАУК «Культурно-досуговый центр Русь»;</w:t>
      </w:r>
    </w:p>
    <w:p w:rsidR="00D2750E" w:rsidRPr="006D4AA1" w:rsidRDefault="00DE0CD5" w:rsidP="00231FF2">
      <w:pPr>
        <w:shd w:val="clear" w:color="FFFFFF" w:fill="FFFFFF"/>
        <w:tabs>
          <w:tab w:val="left" w:pos="993"/>
        </w:tabs>
        <w:ind w:firstLine="567"/>
        <w:jc w:val="both"/>
        <w:rPr>
          <w:color w:val="000000" w:themeColor="text1"/>
          <w:sz w:val="28"/>
          <w:szCs w:val="28"/>
        </w:rPr>
      </w:pPr>
      <w:r w:rsidRPr="006D4AA1">
        <w:rPr>
          <w:color w:val="000000" w:themeColor="text1"/>
          <w:sz w:val="28"/>
          <w:szCs w:val="28"/>
        </w:rPr>
        <w:t>–</w:t>
      </w:r>
      <w:r w:rsidRPr="006D4AA1">
        <w:rPr>
          <w:color w:val="000000" w:themeColor="text1"/>
          <w:sz w:val="28"/>
          <w:szCs w:val="28"/>
        </w:rPr>
        <w:tab/>
      </w:r>
      <w:r w:rsidR="00F07802">
        <w:rPr>
          <w:color w:val="000000" w:themeColor="text1"/>
          <w:sz w:val="28"/>
          <w:szCs w:val="28"/>
        </w:rPr>
        <w:t>р</w:t>
      </w:r>
      <w:r w:rsidRPr="006D4AA1">
        <w:rPr>
          <w:color w:val="000000" w:themeColor="text1"/>
          <w:sz w:val="28"/>
          <w:szCs w:val="28"/>
        </w:rPr>
        <w:t>еконструкция МУК «Железногорский краеведческий музей».</w:t>
      </w:r>
    </w:p>
    <w:p w:rsidR="00D2750E" w:rsidRPr="006D4AA1" w:rsidRDefault="00DE0CD5" w:rsidP="00231FF2">
      <w:pPr>
        <w:shd w:val="clear" w:color="FFFFFF" w:fill="FFFFFF"/>
        <w:tabs>
          <w:tab w:val="left" w:pos="993"/>
        </w:tabs>
        <w:ind w:firstLine="567"/>
        <w:jc w:val="both"/>
        <w:rPr>
          <w:color w:val="000000" w:themeColor="text1"/>
          <w:sz w:val="28"/>
          <w:szCs w:val="28"/>
        </w:rPr>
      </w:pPr>
      <w:r w:rsidRPr="006D4AA1">
        <w:rPr>
          <w:b/>
          <w:color w:val="000000" w:themeColor="text1"/>
          <w:sz w:val="28"/>
          <w:szCs w:val="28"/>
        </w:rPr>
        <w:t>Предложения в сфере охраны окружающей среды:</w:t>
      </w:r>
    </w:p>
    <w:p w:rsidR="00D2750E" w:rsidRPr="006D4AA1" w:rsidRDefault="00DE0CD5" w:rsidP="00231FF2">
      <w:pPr>
        <w:shd w:val="clear" w:color="FFFFFF" w:fill="FFFFFF"/>
        <w:tabs>
          <w:tab w:val="left" w:pos="993"/>
        </w:tabs>
        <w:ind w:firstLine="567"/>
        <w:jc w:val="both"/>
        <w:rPr>
          <w:color w:val="000000" w:themeColor="text1"/>
          <w:sz w:val="28"/>
          <w:szCs w:val="28"/>
        </w:rPr>
      </w:pPr>
      <w:r w:rsidRPr="006D4AA1">
        <w:rPr>
          <w:color w:val="000000" w:themeColor="text1"/>
          <w:sz w:val="28"/>
          <w:szCs w:val="28"/>
        </w:rPr>
        <w:t>Первая очередь:</w:t>
      </w:r>
    </w:p>
    <w:p w:rsidR="00D2750E" w:rsidRPr="006D4AA1" w:rsidRDefault="00DE0CD5" w:rsidP="00231FF2">
      <w:pPr>
        <w:shd w:val="clear" w:color="FFFFFF" w:fill="FFFFFF"/>
        <w:tabs>
          <w:tab w:val="left" w:pos="993"/>
        </w:tabs>
        <w:ind w:firstLine="567"/>
        <w:jc w:val="both"/>
        <w:rPr>
          <w:color w:val="000000" w:themeColor="text1"/>
          <w:sz w:val="28"/>
          <w:szCs w:val="28"/>
        </w:rPr>
      </w:pPr>
      <w:r w:rsidRPr="006D4AA1">
        <w:rPr>
          <w:color w:val="000000" w:themeColor="text1"/>
          <w:sz w:val="28"/>
          <w:szCs w:val="28"/>
        </w:rPr>
        <w:t>–</w:t>
      </w:r>
      <w:r w:rsidRPr="006D4AA1">
        <w:rPr>
          <w:color w:val="000000" w:themeColor="text1"/>
          <w:sz w:val="28"/>
          <w:szCs w:val="28"/>
        </w:rPr>
        <w:tab/>
      </w:r>
      <w:r w:rsidR="00F07802">
        <w:rPr>
          <w:color w:val="000000" w:themeColor="text1"/>
          <w:sz w:val="28"/>
          <w:szCs w:val="28"/>
        </w:rPr>
        <w:t>с</w:t>
      </w:r>
      <w:r w:rsidRPr="006D4AA1">
        <w:rPr>
          <w:color w:val="000000" w:themeColor="text1"/>
          <w:sz w:val="28"/>
          <w:szCs w:val="28"/>
        </w:rPr>
        <w:t>окращение выбросов вредных веществ в атмосферу путем внедрения экологически безопасных технологий. Совершенствование технического оборудования предприятий и оснащение источников выбросов пылегазоочистными установками;</w:t>
      </w:r>
    </w:p>
    <w:p w:rsidR="00D2750E" w:rsidRPr="006D4AA1" w:rsidRDefault="00DE0CD5" w:rsidP="00231FF2">
      <w:pPr>
        <w:shd w:val="clear" w:color="FFFFFF" w:fill="FFFFFF"/>
        <w:tabs>
          <w:tab w:val="left" w:pos="993"/>
        </w:tabs>
        <w:ind w:firstLine="567"/>
        <w:jc w:val="both"/>
        <w:rPr>
          <w:color w:val="000000" w:themeColor="text1"/>
          <w:sz w:val="28"/>
          <w:szCs w:val="28"/>
        </w:rPr>
      </w:pPr>
      <w:r w:rsidRPr="006D4AA1">
        <w:rPr>
          <w:color w:val="000000" w:themeColor="text1"/>
          <w:sz w:val="28"/>
          <w:szCs w:val="28"/>
        </w:rPr>
        <w:t>–</w:t>
      </w:r>
      <w:r w:rsidRPr="006D4AA1">
        <w:rPr>
          <w:color w:val="000000" w:themeColor="text1"/>
          <w:sz w:val="28"/>
          <w:szCs w:val="28"/>
        </w:rPr>
        <w:tab/>
      </w:r>
      <w:r w:rsidR="00F07802">
        <w:rPr>
          <w:color w:val="000000" w:themeColor="text1"/>
          <w:sz w:val="28"/>
          <w:szCs w:val="28"/>
        </w:rPr>
        <w:t>п</w:t>
      </w:r>
      <w:r w:rsidRPr="006D4AA1">
        <w:rPr>
          <w:color w:val="000000" w:themeColor="text1"/>
          <w:sz w:val="28"/>
          <w:szCs w:val="28"/>
        </w:rPr>
        <w:t>роизводственный контроль за соблюдением нормативов предельно-допустимых выбросов загрязняющих веществ в атмосферу;</w:t>
      </w:r>
    </w:p>
    <w:p w:rsidR="00D2750E" w:rsidRPr="006D4AA1" w:rsidRDefault="00DE0CD5" w:rsidP="00231FF2">
      <w:pPr>
        <w:shd w:val="clear" w:color="FFFFFF" w:fill="FFFFFF"/>
        <w:tabs>
          <w:tab w:val="left" w:pos="993"/>
        </w:tabs>
        <w:ind w:firstLine="567"/>
        <w:jc w:val="both"/>
        <w:rPr>
          <w:color w:val="000000" w:themeColor="text1"/>
          <w:sz w:val="28"/>
          <w:szCs w:val="28"/>
        </w:rPr>
      </w:pPr>
      <w:r w:rsidRPr="006D4AA1">
        <w:rPr>
          <w:color w:val="000000" w:themeColor="text1"/>
          <w:sz w:val="28"/>
          <w:szCs w:val="28"/>
        </w:rPr>
        <w:t>–</w:t>
      </w:r>
      <w:r w:rsidRPr="006D4AA1">
        <w:rPr>
          <w:color w:val="000000" w:themeColor="text1"/>
          <w:sz w:val="28"/>
          <w:szCs w:val="28"/>
        </w:rPr>
        <w:tab/>
      </w:r>
      <w:r w:rsidR="00F07802">
        <w:rPr>
          <w:color w:val="000000" w:themeColor="text1"/>
          <w:sz w:val="28"/>
          <w:szCs w:val="28"/>
        </w:rPr>
        <w:t>в</w:t>
      </w:r>
      <w:r w:rsidRPr="006D4AA1">
        <w:rPr>
          <w:color w:val="000000" w:themeColor="text1"/>
          <w:sz w:val="28"/>
          <w:szCs w:val="28"/>
        </w:rPr>
        <w:t>ыявление и ликвидация несанкционированных свалок;</w:t>
      </w:r>
    </w:p>
    <w:p w:rsidR="00D2750E" w:rsidRPr="006D4AA1" w:rsidRDefault="00DE0CD5" w:rsidP="00231FF2">
      <w:pPr>
        <w:shd w:val="clear" w:color="FFFFFF" w:fill="FFFFFF"/>
        <w:tabs>
          <w:tab w:val="left" w:pos="993"/>
        </w:tabs>
        <w:ind w:firstLine="567"/>
        <w:jc w:val="both"/>
        <w:rPr>
          <w:color w:val="000000" w:themeColor="text1"/>
          <w:sz w:val="28"/>
          <w:szCs w:val="28"/>
        </w:rPr>
      </w:pPr>
      <w:r w:rsidRPr="006D4AA1">
        <w:rPr>
          <w:color w:val="000000" w:themeColor="text1"/>
          <w:sz w:val="28"/>
          <w:szCs w:val="28"/>
        </w:rPr>
        <w:t>–</w:t>
      </w:r>
      <w:r w:rsidRPr="006D4AA1">
        <w:rPr>
          <w:color w:val="000000" w:themeColor="text1"/>
          <w:sz w:val="28"/>
          <w:szCs w:val="28"/>
        </w:rPr>
        <w:tab/>
      </w:r>
      <w:r w:rsidR="00F07802">
        <w:rPr>
          <w:color w:val="000000" w:themeColor="text1"/>
          <w:sz w:val="28"/>
          <w:szCs w:val="28"/>
        </w:rPr>
        <w:t>о</w:t>
      </w:r>
      <w:r w:rsidRPr="006D4AA1">
        <w:rPr>
          <w:color w:val="000000" w:themeColor="text1"/>
          <w:sz w:val="28"/>
          <w:szCs w:val="28"/>
        </w:rPr>
        <w:t>рганизация сортировки мусора по месту его образования (населением и предприятиями). Сбор вторичного сырья.</w:t>
      </w:r>
    </w:p>
    <w:p w:rsidR="00D2750E" w:rsidRPr="006D4AA1" w:rsidRDefault="00DE0CD5" w:rsidP="00231FF2">
      <w:pPr>
        <w:shd w:val="clear" w:color="FFFFFF" w:fill="FFFFFF"/>
        <w:tabs>
          <w:tab w:val="left" w:pos="993"/>
        </w:tabs>
        <w:ind w:firstLine="567"/>
        <w:jc w:val="both"/>
        <w:rPr>
          <w:color w:val="000000" w:themeColor="text1"/>
          <w:sz w:val="28"/>
          <w:szCs w:val="28"/>
        </w:rPr>
      </w:pPr>
      <w:r w:rsidRPr="006D4AA1">
        <w:rPr>
          <w:color w:val="000000" w:themeColor="text1"/>
          <w:sz w:val="28"/>
          <w:szCs w:val="28"/>
        </w:rPr>
        <w:t>Расчетный срок:</w:t>
      </w:r>
    </w:p>
    <w:p w:rsidR="00D2750E" w:rsidRPr="006D4AA1" w:rsidRDefault="00F07802" w:rsidP="00231FF2">
      <w:pPr>
        <w:pStyle w:val="af8"/>
        <w:numPr>
          <w:ilvl w:val="0"/>
          <w:numId w:val="18"/>
        </w:numPr>
        <w:shd w:val="clear" w:color="FFFFFF" w:fill="FFFFFF"/>
        <w:tabs>
          <w:tab w:val="left" w:pos="993"/>
        </w:tabs>
        <w:ind w:left="142" w:firstLine="425"/>
        <w:jc w:val="both"/>
        <w:rPr>
          <w:color w:val="000000" w:themeColor="text1"/>
        </w:rPr>
      </w:pPr>
      <w:r>
        <w:rPr>
          <w:color w:val="000000" w:themeColor="text1"/>
        </w:rPr>
        <w:t>с</w:t>
      </w:r>
      <w:r w:rsidR="00DE0CD5" w:rsidRPr="006D4AA1">
        <w:rPr>
          <w:color w:val="000000" w:themeColor="text1"/>
        </w:rPr>
        <w:t>троительство нового полигона ТКО мощностью 85 тыс. т/год;</w:t>
      </w:r>
    </w:p>
    <w:p w:rsidR="00D2750E" w:rsidRPr="006D4AA1" w:rsidRDefault="00DE0CD5" w:rsidP="00231FF2">
      <w:pPr>
        <w:shd w:val="clear" w:color="FFFFFF" w:fill="FFFFFF"/>
        <w:tabs>
          <w:tab w:val="left" w:pos="993"/>
        </w:tabs>
        <w:ind w:firstLine="567"/>
        <w:jc w:val="both"/>
        <w:rPr>
          <w:color w:val="000000" w:themeColor="text1"/>
          <w:sz w:val="28"/>
          <w:szCs w:val="28"/>
        </w:rPr>
      </w:pPr>
      <w:r w:rsidRPr="006D4AA1">
        <w:rPr>
          <w:color w:val="000000" w:themeColor="text1"/>
          <w:sz w:val="28"/>
          <w:szCs w:val="28"/>
        </w:rPr>
        <w:t>–</w:t>
      </w:r>
      <w:r w:rsidRPr="006D4AA1">
        <w:rPr>
          <w:color w:val="000000" w:themeColor="text1"/>
          <w:sz w:val="28"/>
          <w:szCs w:val="28"/>
        </w:rPr>
        <w:tab/>
      </w:r>
      <w:r w:rsidR="00F07802">
        <w:rPr>
          <w:color w:val="000000" w:themeColor="text1"/>
          <w:sz w:val="28"/>
          <w:szCs w:val="28"/>
        </w:rPr>
        <w:t>м</w:t>
      </w:r>
      <w:r w:rsidRPr="006D4AA1">
        <w:rPr>
          <w:color w:val="000000" w:themeColor="text1"/>
          <w:sz w:val="28"/>
          <w:szCs w:val="28"/>
        </w:rPr>
        <w:t>ониторинг качества питьевой воды и соответствия источников водоснабжения санитарно-техническим нормам;</w:t>
      </w:r>
    </w:p>
    <w:p w:rsidR="00D2750E" w:rsidRPr="006D4AA1" w:rsidRDefault="00DE0CD5" w:rsidP="00231FF2">
      <w:pPr>
        <w:shd w:val="clear" w:color="FFFFFF" w:fill="FFFFFF"/>
        <w:tabs>
          <w:tab w:val="left" w:pos="993"/>
        </w:tabs>
        <w:ind w:firstLine="567"/>
        <w:jc w:val="both"/>
        <w:rPr>
          <w:color w:val="000000" w:themeColor="text1"/>
          <w:sz w:val="28"/>
          <w:szCs w:val="28"/>
        </w:rPr>
      </w:pPr>
      <w:r w:rsidRPr="006D4AA1">
        <w:rPr>
          <w:b/>
          <w:color w:val="000000" w:themeColor="text1"/>
          <w:sz w:val="28"/>
          <w:szCs w:val="28"/>
        </w:rPr>
        <w:t>Предложения по сохранению объектов культурного наследия:</w:t>
      </w:r>
    </w:p>
    <w:p w:rsidR="00D2750E" w:rsidRPr="006D4AA1" w:rsidRDefault="00DE0CD5" w:rsidP="00231FF2">
      <w:pPr>
        <w:shd w:val="clear" w:color="FFFFFF" w:fill="FFFFFF"/>
        <w:tabs>
          <w:tab w:val="left" w:pos="993"/>
        </w:tabs>
        <w:ind w:firstLine="567"/>
        <w:jc w:val="both"/>
        <w:rPr>
          <w:color w:val="000000" w:themeColor="text1"/>
          <w:sz w:val="28"/>
          <w:szCs w:val="28"/>
        </w:rPr>
      </w:pPr>
      <w:r w:rsidRPr="006D4AA1">
        <w:rPr>
          <w:color w:val="000000" w:themeColor="text1"/>
          <w:sz w:val="28"/>
          <w:szCs w:val="28"/>
        </w:rPr>
        <w:t>Расчетный срок:</w:t>
      </w:r>
    </w:p>
    <w:p w:rsidR="00D2750E" w:rsidRPr="006D4AA1" w:rsidRDefault="00DE0CD5" w:rsidP="00231FF2">
      <w:pPr>
        <w:shd w:val="clear" w:color="FFFFFF" w:fill="FFFFFF"/>
        <w:tabs>
          <w:tab w:val="left" w:pos="993"/>
        </w:tabs>
        <w:ind w:firstLine="567"/>
        <w:jc w:val="both"/>
        <w:rPr>
          <w:color w:val="000000" w:themeColor="text1"/>
          <w:sz w:val="28"/>
          <w:szCs w:val="28"/>
        </w:rPr>
      </w:pPr>
      <w:r w:rsidRPr="006D4AA1">
        <w:rPr>
          <w:color w:val="000000" w:themeColor="text1"/>
          <w:sz w:val="28"/>
          <w:szCs w:val="28"/>
        </w:rPr>
        <w:t>–</w:t>
      </w:r>
      <w:r w:rsidRPr="006D4AA1">
        <w:rPr>
          <w:color w:val="000000" w:themeColor="text1"/>
          <w:sz w:val="28"/>
          <w:szCs w:val="28"/>
        </w:rPr>
        <w:tab/>
      </w:r>
      <w:r w:rsidR="00F07802">
        <w:rPr>
          <w:color w:val="000000" w:themeColor="text1"/>
          <w:sz w:val="28"/>
          <w:szCs w:val="28"/>
        </w:rPr>
        <w:t>р</w:t>
      </w:r>
      <w:r w:rsidRPr="006D4AA1">
        <w:rPr>
          <w:color w:val="000000" w:themeColor="text1"/>
          <w:sz w:val="28"/>
          <w:szCs w:val="28"/>
        </w:rPr>
        <w:t>азработка проектов зон охраны объектов культурного наследия;</w:t>
      </w:r>
    </w:p>
    <w:p w:rsidR="00D2750E" w:rsidRPr="006D4AA1" w:rsidRDefault="00DE0CD5" w:rsidP="00231FF2">
      <w:pPr>
        <w:shd w:val="clear" w:color="FFFFFF" w:fill="FFFFFF"/>
        <w:tabs>
          <w:tab w:val="left" w:pos="993"/>
        </w:tabs>
        <w:ind w:firstLine="567"/>
        <w:jc w:val="both"/>
        <w:rPr>
          <w:color w:val="000000" w:themeColor="text1"/>
          <w:sz w:val="28"/>
          <w:szCs w:val="28"/>
        </w:rPr>
      </w:pPr>
      <w:r w:rsidRPr="006D4AA1">
        <w:rPr>
          <w:color w:val="000000" w:themeColor="text1"/>
          <w:sz w:val="28"/>
          <w:szCs w:val="28"/>
        </w:rPr>
        <w:t>–</w:t>
      </w:r>
      <w:r w:rsidRPr="006D4AA1">
        <w:rPr>
          <w:color w:val="000000" w:themeColor="text1"/>
          <w:sz w:val="28"/>
          <w:szCs w:val="28"/>
        </w:rPr>
        <w:tab/>
      </w:r>
      <w:r w:rsidR="00F07802">
        <w:rPr>
          <w:color w:val="000000" w:themeColor="text1"/>
          <w:sz w:val="28"/>
          <w:szCs w:val="28"/>
        </w:rPr>
        <w:t>п</w:t>
      </w:r>
      <w:r w:rsidRPr="006D4AA1">
        <w:rPr>
          <w:color w:val="000000" w:themeColor="text1"/>
          <w:sz w:val="28"/>
          <w:szCs w:val="28"/>
        </w:rPr>
        <w:t>роведение ремонтных и реставрационных работ на объектах культурного наследия.</w:t>
      </w:r>
    </w:p>
    <w:p w:rsidR="00D2750E" w:rsidRPr="006D4AA1" w:rsidRDefault="00DE0CD5" w:rsidP="00231FF2">
      <w:pPr>
        <w:rPr>
          <w:color w:val="000000" w:themeColor="text1"/>
          <w:sz w:val="28"/>
          <w:szCs w:val="28"/>
        </w:rPr>
      </w:pPr>
      <w:r w:rsidRPr="006D4AA1">
        <w:rPr>
          <w:color w:val="000000" w:themeColor="text1"/>
          <w:sz w:val="28"/>
          <w:szCs w:val="28"/>
        </w:rPr>
        <w:br w:type="page"/>
      </w:r>
    </w:p>
    <w:p w:rsidR="00D2750E" w:rsidRPr="006D4AA1" w:rsidRDefault="00DE0CD5" w:rsidP="00231FF2">
      <w:pPr>
        <w:pStyle w:val="130"/>
        <w:spacing w:line="240" w:lineRule="auto"/>
        <w:ind w:firstLine="0"/>
        <w:rPr>
          <w:b/>
          <w:bCs w:val="0"/>
          <w:color w:val="000000" w:themeColor="text1"/>
          <w:sz w:val="28"/>
          <w:szCs w:val="28"/>
        </w:rPr>
      </w:pPr>
      <w:bookmarkStart w:id="9" w:name="_Toc251150551"/>
      <w:bookmarkStart w:id="10" w:name="_Toc263086849"/>
      <w:bookmarkStart w:id="11" w:name="_Toc304883145"/>
      <w:r w:rsidRPr="006D4AA1">
        <w:rPr>
          <w:b/>
          <w:bCs w:val="0"/>
          <w:color w:val="000000" w:themeColor="text1"/>
          <w:sz w:val="28"/>
          <w:szCs w:val="28"/>
        </w:rPr>
        <w:lastRenderedPageBreak/>
        <w:t>СПИСОК ЛИТЕРАТУРЫ</w:t>
      </w:r>
      <w:bookmarkEnd w:id="9"/>
      <w:bookmarkEnd w:id="10"/>
      <w:bookmarkEnd w:id="11"/>
    </w:p>
    <w:p w:rsidR="00D2750E" w:rsidRPr="006D4AA1" w:rsidRDefault="00D2750E" w:rsidP="00231FF2">
      <w:pPr>
        <w:jc w:val="both"/>
        <w:rPr>
          <w:color w:val="000000" w:themeColor="text1"/>
          <w:sz w:val="28"/>
          <w:szCs w:val="28"/>
        </w:rPr>
      </w:pPr>
    </w:p>
    <w:p w:rsidR="00D2750E" w:rsidRPr="006D4AA1" w:rsidRDefault="00DE0CD5" w:rsidP="00231FF2">
      <w:pPr>
        <w:numPr>
          <w:ilvl w:val="0"/>
          <w:numId w:val="17"/>
        </w:numPr>
        <w:tabs>
          <w:tab w:val="clear" w:pos="360"/>
          <w:tab w:val="num" w:pos="567"/>
        </w:tabs>
        <w:ind w:left="567" w:right="1" w:hanging="425"/>
        <w:contextualSpacing/>
        <w:jc w:val="both"/>
        <w:rPr>
          <w:color w:val="000000" w:themeColor="text1"/>
          <w:sz w:val="28"/>
          <w:szCs w:val="28"/>
        </w:rPr>
      </w:pPr>
      <w:r w:rsidRPr="006D4AA1">
        <w:rPr>
          <w:color w:val="000000" w:themeColor="text1"/>
          <w:sz w:val="28"/>
          <w:szCs w:val="28"/>
        </w:rPr>
        <w:t xml:space="preserve">Конституция Российской Федерации от 12 декабря 1993 г. (с изменениями и дополнениями); </w:t>
      </w:r>
    </w:p>
    <w:p w:rsidR="00D2750E" w:rsidRPr="006D4AA1" w:rsidRDefault="00DE0CD5" w:rsidP="00231FF2">
      <w:pPr>
        <w:numPr>
          <w:ilvl w:val="0"/>
          <w:numId w:val="17"/>
        </w:numPr>
        <w:tabs>
          <w:tab w:val="clear" w:pos="360"/>
          <w:tab w:val="num" w:pos="567"/>
        </w:tabs>
        <w:ind w:left="567" w:right="1" w:hanging="425"/>
        <w:contextualSpacing/>
        <w:jc w:val="both"/>
        <w:rPr>
          <w:color w:val="000000" w:themeColor="text1"/>
          <w:sz w:val="28"/>
          <w:szCs w:val="28"/>
        </w:rPr>
      </w:pPr>
      <w:r w:rsidRPr="006D4AA1">
        <w:rPr>
          <w:color w:val="000000" w:themeColor="text1"/>
          <w:sz w:val="28"/>
          <w:szCs w:val="28"/>
        </w:rPr>
        <w:t>Градостроительный кодекс Российской Федерации от 29 декабря 2004 г.  № 190-ФЗ (с изменениями и дополнениями);</w:t>
      </w:r>
    </w:p>
    <w:p w:rsidR="00D2750E" w:rsidRPr="006D4AA1" w:rsidRDefault="00DE0CD5" w:rsidP="00231FF2">
      <w:pPr>
        <w:numPr>
          <w:ilvl w:val="0"/>
          <w:numId w:val="17"/>
        </w:numPr>
        <w:tabs>
          <w:tab w:val="clear" w:pos="360"/>
          <w:tab w:val="num" w:pos="567"/>
        </w:tabs>
        <w:ind w:left="567" w:right="1" w:hanging="425"/>
        <w:contextualSpacing/>
        <w:jc w:val="both"/>
        <w:rPr>
          <w:color w:val="000000" w:themeColor="text1"/>
          <w:sz w:val="28"/>
          <w:szCs w:val="28"/>
        </w:rPr>
      </w:pPr>
      <w:r w:rsidRPr="006D4AA1">
        <w:rPr>
          <w:color w:val="000000" w:themeColor="text1"/>
          <w:sz w:val="28"/>
          <w:szCs w:val="28"/>
        </w:rPr>
        <w:t xml:space="preserve">Земельный кодекс Российской Федерации от 25 октября 2001 г. № 136-ФЗ (с изменениями и дополнениями); </w:t>
      </w:r>
    </w:p>
    <w:p w:rsidR="00D2750E" w:rsidRPr="006D4AA1" w:rsidRDefault="00DE0CD5" w:rsidP="00231FF2">
      <w:pPr>
        <w:numPr>
          <w:ilvl w:val="0"/>
          <w:numId w:val="17"/>
        </w:numPr>
        <w:tabs>
          <w:tab w:val="clear" w:pos="360"/>
          <w:tab w:val="num" w:pos="567"/>
        </w:tabs>
        <w:ind w:left="567" w:right="1" w:hanging="425"/>
        <w:contextualSpacing/>
        <w:jc w:val="both"/>
        <w:rPr>
          <w:color w:val="000000" w:themeColor="text1"/>
          <w:sz w:val="28"/>
          <w:szCs w:val="28"/>
        </w:rPr>
      </w:pPr>
      <w:r w:rsidRPr="006D4AA1">
        <w:rPr>
          <w:color w:val="000000" w:themeColor="text1"/>
          <w:sz w:val="28"/>
          <w:szCs w:val="28"/>
        </w:rPr>
        <w:t>Жилищный кодекс Российской Федерации от 29 декабря 2004 г. № 188-ФЗ (с изменениями и дополнениями);</w:t>
      </w:r>
    </w:p>
    <w:p w:rsidR="00D2750E" w:rsidRPr="006D4AA1" w:rsidRDefault="00DE0CD5" w:rsidP="00231FF2">
      <w:pPr>
        <w:numPr>
          <w:ilvl w:val="0"/>
          <w:numId w:val="17"/>
        </w:numPr>
        <w:tabs>
          <w:tab w:val="clear" w:pos="360"/>
          <w:tab w:val="num" w:pos="567"/>
        </w:tabs>
        <w:ind w:left="567" w:right="1" w:hanging="425"/>
        <w:contextualSpacing/>
        <w:jc w:val="both"/>
        <w:rPr>
          <w:color w:val="000000" w:themeColor="text1"/>
          <w:sz w:val="28"/>
          <w:szCs w:val="28"/>
        </w:rPr>
      </w:pPr>
      <w:r w:rsidRPr="006D4AA1">
        <w:rPr>
          <w:color w:val="000000" w:themeColor="text1"/>
          <w:sz w:val="28"/>
          <w:szCs w:val="28"/>
        </w:rPr>
        <w:t>Водный кодекс Российской Федерации от 3 июня 2006 г. № 74-ФЗ (с изменениями и дополнениями);</w:t>
      </w:r>
    </w:p>
    <w:p w:rsidR="00D2750E" w:rsidRPr="006D4AA1" w:rsidRDefault="00DE0CD5" w:rsidP="00231FF2">
      <w:pPr>
        <w:numPr>
          <w:ilvl w:val="0"/>
          <w:numId w:val="17"/>
        </w:numPr>
        <w:tabs>
          <w:tab w:val="clear" w:pos="360"/>
          <w:tab w:val="num" w:pos="567"/>
        </w:tabs>
        <w:ind w:left="567" w:right="1" w:hanging="425"/>
        <w:contextualSpacing/>
        <w:jc w:val="both"/>
        <w:rPr>
          <w:color w:val="000000" w:themeColor="text1"/>
          <w:sz w:val="28"/>
          <w:szCs w:val="28"/>
        </w:rPr>
      </w:pPr>
      <w:r w:rsidRPr="006D4AA1">
        <w:rPr>
          <w:color w:val="000000" w:themeColor="text1"/>
          <w:sz w:val="28"/>
          <w:szCs w:val="28"/>
        </w:rPr>
        <w:t>Лесной кодекс Российской Федерации от 4 декабря 2006 г. № 200-ФЗ (с изменениями и дополнениями);</w:t>
      </w:r>
    </w:p>
    <w:p w:rsidR="00D2750E" w:rsidRPr="006D4AA1" w:rsidRDefault="00DE0CD5" w:rsidP="00231FF2">
      <w:pPr>
        <w:numPr>
          <w:ilvl w:val="0"/>
          <w:numId w:val="17"/>
        </w:numPr>
        <w:tabs>
          <w:tab w:val="clear" w:pos="360"/>
          <w:tab w:val="num" w:pos="567"/>
        </w:tabs>
        <w:ind w:left="567" w:right="1" w:hanging="425"/>
        <w:contextualSpacing/>
        <w:jc w:val="both"/>
        <w:rPr>
          <w:color w:val="000000" w:themeColor="text1"/>
          <w:sz w:val="28"/>
          <w:szCs w:val="28"/>
        </w:rPr>
      </w:pPr>
      <w:r w:rsidRPr="006D4AA1">
        <w:rPr>
          <w:color w:val="000000" w:themeColor="text1"/>
          <w:sz w:val="28"/>
          <w:szCs w:val="28"/>
        </w:rPr>
        <w:t>Воздушный кодекс Российской Федерации от 19 марта 1997 г. № 60-ФЗ (с изменениями и дополнениями);</w:t>
      </w:r>
    </w:p>
    <w:p w:rsidR="00D2750E" w:rsidRPr="006D4AA1" w:rsidRDefault="00DE0CD5" w:rsidP="00231FF2">
      <w:pPr>
        <w:numPr>
          <w:ilvl w:val="0"/>
          <w:numId w:val="17"/>
        </w:numPr>
        <w:tabs>
          <w:tab w:val="clear" w:pos="360"/>
          <w:tab w:val="num" w:pos="567"/>
        </w:tabs>
        <w:ind w:left="567" w:right="1" w:hanging="425"/>
        <w:contextualSpacing/>
        <w:jc w:val="both"/>
        <w:rPr>
          <w:color w:val="000000" w:themeColor="text1"/>
          <w:sz w:val="28"/>
          <w:szCs w:val="28"/>
        </w:rPr>
      </w:pPr>
      <w:r w:rsidRPr="006D4AA1">
        <w:rPr>
          <w:color w:val="000000" w:themeColor="text1"/>
          <w:sz w:val="28"/>
          <w:szCs w:val="28"/>
        </w:rPr>
        <w:t>Закон Российской Федерации от 21 февраля 1992 г. № 2395-1 «О недрах» (с изменениями и дополнениями);</w:t>
      </w:r>
    </w:p>
    <w:p w:rsidR="00D2750E" w:rsidRPr="006D4AA1" w:rsidRDefault="00DE0CD5" w:rsidP="00231FF2">
      <w:pPr>
        <w:numPr>
          <w:ilvl w:val="0"/>
          <w:numId w:val="17"/>
        </w:numPr>
        <w:tabs>
          <w:tab w:val="clear" w:pos="360"/>
          <w:tab w:val="num" w:pos="567"/>
        </w:tabs>
        <w:ind w:left="567" w:right="1" w:hanging="425"/>
        <w:contextualSpacing/>
        <w:jc w:val="both"/>
        <w:rPr>
          <w:color w:val="000000" w:themeColor="text1"/>
          <w:sz w:val="28"/>
          <w:szCs w:val="28"/>
        </w:rPr>
      </w:pPr>
      <w:r w:rsidRPr="006D4AA1">
        <w:rPr>
          <w:color w:val="000000" w:themeColor="text1"/>
          <w:sz w:val="28"/>
          <w:szCs w:val="28"/>
        </w:rPr>
        <w:t>Закон Российской Федерации от 01 апреля 1993 г. № 4730-1 (ред. 14.07.2008г.) «О государственной границе Российской Федерации» (с изменениями и дополнениями);</w:t>
      </w:r>
    </w:p>
    <w:p w:rsidR="00D2750E" w:rsidRPr="006D4AA1" w:rsidRDefault="00DE0CD5" w:rsidP="00231FF2">
      <w:pPr>
        <w:numPr>
          <w:ilvl w:val="0"/>
          <w:numId w:val="17"/>
        </w:numPr>
        <w:tabs>
          <w:tab w:val="clear" w:pos="360"/>
          <w:tab w:val="num" w:pos="567"/>
        </w:tabs>
        <w:ind w:left="567" w:right="1" w:hanging="425"/>
        <w:contextualSpacing/>
        <w:jc w:val="both"/>
        <w:rPr>
          <w:color w:val="000000" w:themeColor="text1"/>
          <w:sz w:val="28"/>
          <w:szCs w:val="28"/>
        </w:rPr>
      </w:pPr>
      <w:r w:rsidRPr="006D4AA1">
        <w:rPr>
          <w:color w:val="000000" w:themeColor="text1"/>
          <w:sz w:val="28"/>
          <w:szCs w:val="28"/>
        </w:rPr>
        <w:t>Федеральный закон от 25 октября 2001 г. № 137-ФЗ "О введении в действие Земельного кодекса Российской Федерации" (с изменениями и дополнениями);</w:t>
      </w:r>
    </w:p>
    <w:p w:rsidR="00D2750E" w:rsidRPr="006D4AA1" w:rsidRDefault="00DE0CD5" w:rsidP="00231FF2">
      <w:pPr>
        <w:numPr>
          <w:ilvl w:val="0"/>
          <w:numId w:val="17"/>
        </w:numPr>
        <w:tabs>
          <w:tab w:val="clear" w:pos="360"/>
          <w:tab w:val="num" w:pos="567"/>
        </w:tabs>
        <w:ind w:left="567" w:right="1" w:hanging="425"/>
        <w:contextualSpacing/>
        <w:jc w:val="both"/>
        <w:rPr>
          <w:color w:val="000000" w:themeColor="text1"/>
          <w:sz w:val="28"/>
          <w:szCs w:val="28"/>
        </w:rPr>
      </w:pPr>
      <w:r w:rsidRPr="006D4AA1">
        <w:rPr>
          <w:color w:val="000000" w:themeColor="text1"/>
          <w:sz w:val="28"/>
          <w:szCs w:val="28"/>
        </w:rPr>
        <w:t xml:space="preserve">Федеральный закон от 21 декабря 1994 г. № 68-ФЗ «О защите населения и территорий от чрезвычайных ситуаций природного и техногенного характера» (с изменениями и дополнениями) (с изменениями и дополнениями); </w:t>
      </w:r>
    </w:p>
    <w:p w:rsidR="00D2750E" w:rsidRPr="006D4AA1" w:rsidRDefault="00DE0CD5" w:rsidP="00231FF2">
      <w:pPr>
        <w:pStyle w:val="Web"/>
        <w:widowControl w:val="0"/>
        <w:numPr>
          <w:ilvl w:val="0"/>
          <w:numId w:val="17"/>
        </w:numPr>
        <w:tabs>
          <w:tab w:val="clear" w:pos="360"/>
          <w:tab w:val="num" w:pos="567"/>
        </w:tabs>
        <w:spacing w:before="0" w:beforeAutospacing="0" w:after="0" w:afterAutospacing="0"/>
        <w:ind w:left="567" w:right="1" w:hanging="425"/>
        <w:contextualSpacing/>
        <w:rPr>
          <w:color w:val="000000" w:themeColor="text1"/>
          <w:sz w:val="28"/>
          <w:szCs w:val="28"/>
        </w:rPr>
      </w:pPr>
      <w:r w:rsidRPr="006D4AA1">
        <w:rPr>
          <w:color w:val="000000" w:themeColor="text1"/>
          <w:sz w:val="28"/>
          <w:szCs w:val="28"/>
          <w:lang w:eastAsia="ar-SA"/>
        </w:rPr>
        <w:t>Ф</w:t>
      </w:r>
      <w:r w:rsidRPr="006D4AA1">
        <w:rPr>
          <w:color w:val="000000" w:themeColor="text1"/>
          <w:spacing w:val="-2"/>
          <w:sz w:val="28"/>
          <w:szCs w:val="28"/>
          <w:lang w:eastAsia="ar-SA"/>
        </w:rPr>
        <w:t>едеральный закон от 21 декабря 1994 г. № 69-ФЗ «О пожарной безопасности»</w:t>
      </w:r>
      <w:r w:rsidRPr="006D4AA1">
        <w:rPr>
          <w:color w:val="000000" w:themeColor="text1"/>
          <w:sz w:val="28"/>
          <w:szCs w:val="28"/>
        </w:rPr>
        <w:t xml:space="preserve"> (с изменениями и дополнениями)</w:t>
      </w:r>
      <w:r w:rsidRPr="006D4AA1">
        <w:rPr>
          <w:color w:val="000000" w:themeColor="text1"/>
          <w:spacing w:val="-2"/>
          <w:sz w:val="28"/>
          <w:szCs w:val="28"/>
          <w:lang w:eastAsia="ar-SA"/>
        </w:rPr>
        <w:t xml:space="preserve">; </w:t>
      </w:r>
    </w:p>
    <w:p w:rsidR="00D2750E" w:rsidRPr="006D4AA1" w:rsidRDefault="00DE0CD5" w:rsidP="00231FF2">
      <w:pPr>
        <w:pStyle w:val="Web"/>
        <w:widowControl w:val="0"/>
        <w:numPr>
          <w:ilvl w:val="0"/>
          <w:numId w:val="17"/>
        </w:numPr>
        <w:tabs>
          <w:tab w:val="clear" w:pos="360"/>
          <w:tab w:val="num" w:pos="567"/>
        </w:tabs>
        <w:spacing w:before="0" w:beforeAutospacing="0" w:after="0" w:afterAutospacing="0"/>
        <w:ind w:left="567" w:right="1" w:hanging="425"/>
        <w:contextualSpacing/>
        <w:rPr>
          <w:color w:val="000000" w:themeColor="text1"/>
          <w:sz w:val="28"/>
          <w:szCs w:val="28"/>
        </w:rPr>
      </w:pPr>
      <w:r w:rsidRPr="006D4AA1">
        <w:rPr>
          <w:color w:val="000000" w:themeColor="text1"/>
          <w:sz w:val="28"/>
          <w:szCs w:val="28"/>
        </w:rPr>
        <w:t>Федеральный закон от 12 февраля 1998 г. №28-ФЗ «О гражданской обороне» (с изменениями и дополнениями);</w:t>
      </w:r>
    </w:p>
    <w:p w:rsidR="00D2750E" w:rsidRPr="006D4AA1" w:rsidRDefault="00DE0CD5" w:rsidP="00231FF2">
      <w:pPr>
        <w:pStyle w:val="Web"/>
        <w:widowControl w:val="0"/>
        <w:numPr>
          <w:ilvl w:val="0"/>
          <w:numId w:val="17"/>
        </w:numPr>
        <w:tabs>
          <w:tab w:val="clear" w:pos="360"/>
          <w:tab w:val="num" w:pos="567"/>
        </w:tabs>
        <w:spacing w:before="0" w:beforeAutospacing="0" w:after="0" w:afterAutospacing="0"/>
        <w:ind w:left="567" w:right="1" w:hanging="425"/>
        <w:contextualSpacing/>
        <w:rPr>
          <w:color w:val="000000" w:themeColor="text1"/>
          <w:sz w:val="28"/>
          <w:szCs w:val="28"/>
        </w:rPr>
      </w:pPr>
      <w:r w:rsidRPr="006D4AA1">
        <w:rPr>
          <w:color w:val="000000" w:themeColor="text1"/>
          <w:spacing w:val="-2"/>
          <w:sz w:val="28"/>
          <w:szCs w:val="28"/>
          <w:lang w:eastAsia="ar-SA"/>
        </w:rPr>
        <w:t>Ф</w:t>
      </w:r>
      <w:r w:rsidRPr="006D4AA1">
        <w:rPr>
          <w:color w:val="000000" w:themeColor="text1"/>
          <w:sz w:val="28"/>
          <w:szCs w:val="28"/>
          <w:lang w:eastAsia="ar-SA"/>
        </w:rPr>
        <w:t xml:space="preserve">едеральный закон от 15 февраля 1995 г. № 33-ФЗ «Об особо охраняемых природных территориях» </w:t>
      </w:r>
      <w:r w:rsidRPr="006D4AA1">
        <w:rPr>
          <w:color w:val="000000" w:themeColor="text1"/>
          <w:sz w:val="28"/>
          <w:szCs w:val="28"/>
        </w:rPr>
        <w:t>(с изменениями и дополнениями)</w:t>
      </w:r>
      <w:r w:rsidRPr="006D4AA1">
        <w:rPr>
          <w:color w:val="000000" w:themeColor="text1"/>
          <w:sz w:val="28"/>
          <w:szCs w:val="28"/>
          <w:lang w:eastAsia="ar-SA"/>
        </w:rPr>
        <w:t xml:space="preserve">; </w:t>
      </w:r>
    </w:p>
    <w:p w:rsidR="00D2750E" w:rsidRPr="006D4AA1" w:rsidRDefault="00DE0CD5" w:rsidP="00231FF2">
      <w:pPr>
        <w:pStyle w:val="Web"/>
        <w:widowControl w:val="0"/>
        <w:numPr>
          <w:ilvl w:val="0"/>
          <w:numId w:val="17"/>
        </w:numPr>
        <w:tabs>
          <w:tab w:val="clear" w:pos="360"/>
          <w:tab w:val="num" w:pos="567"/>
        </w:tabs>
        <w:spacing w:before="0" w:beforeAutospacing="0" w:after="0" w:afterAutospacing="0"/>
        <w:ind w:left="567" w:right="1" w:hanging="425"/>
        <w:contextualSpacing/>
        <w:rPr>
          <w:color w:val="000000" w:themeColor="text1"/>
          <w:sz w:val="28"/>
          <w:szCs w:val="28"/>
        </w:rPr>
      </w:pPr>
      <w:r w:rsidRPr="006D4AA1">
        <w:rPr>
          <w:color w:val="000000" w:themeColor="text1"/>
          <w:sz w:val="28"/>
          <w:szCs w:val="28"/>
          <w:lang w:eastAsia="ar-SA"/>
        </w:rPr>
        <w:t xml:space="preserve">Федеральный закон от 17 ноября 1995 г. № 169-ФЗ «Об архитектурной деятельности в Российской Федерации» </w:t>
      </w:r>
      <w:r w:rsidRPr="006D4AA1">
        <w:rPr>
          <w:color w:val="000000" w:themeColor="text1"/>
          <w:sz w:val="28"/>
          <w:szCs w:val="28"/>
        </w:rPr>
        <w:t>(с изменениями и дополнениями)</w:t>
      </w:r>
      <w:r w:rsidRPr="006D4AA1">
        <w:rPr>
          <w:color w:val="000000" w:themeColor="text1"/>
          <w:sz w:val="28"/>
          <w:szCs w:val="28"/>
          <w:lang w:eastAsia="ar-SA"/>
        </w:rPr>
        <w:t xml:space="preserve">; </w:t>
      </w:r>
    </w:p>
    <w:p w:rsidR="00D2750E" w:rsidRPr="006D4AA1" w:rsidRDefault="00DE0CD5" w:rsidP="00231FF2">
      <w:pPr>
        <w:pStyle w:val="Web"/>
        <w:widowControl w:val="0"/>
        <w:numPr>
          <w:ilvl w:val="0"/>
          <w:numId w:val="17"/>
        </w:numPr>
        <w:tabs>
          <w:tab w:val="clear" w:pos="360"/>
          <w:tab w:val="num" w:pos="567"/>
        </w:tabs>
        <w:spacing w:before="0" w:beforeAutospacing="0" w:after="0" w:afterAutospacing="0"/>
        <w:ind w:left="567" w:right="1" w:hanging="425"/>
        <w:contextualSpacing/>
        <w:rPr>
          <w:color w:val="000000" w:themeColor="text1"/>
          <w:sz w:val="28"/>
          <w:szCs w:val="28"/>
        </w:rPr>
      </w:pPr>
      <w:r w:rsidRPr="006D4AA1">
        <w:rPr>
          <w:color w:val="000000" w:themeColor="text1"/>
          <w:sz w:val="28"/>
          <w:szCs w:val="28"/>
          <w:lang w:eastAsia="ar-SA"/>
        </w:rPr>
        <w:t>Федеральный закон от 23 ноября 1995 г. № 174-ФЗ «Об экологической экспертизе»</w:t>
      </w:r>
      <w:r w:rsidRPr="006D4AA1">
        <w:rPr>
          <w:color w:val="000000" w:themeColor="text1"/>
          <w:sz w:val="28"/>
          <w:szCs w:val="28"/>
        </w:rPr>
        <w:t xml:space="preserve"> (с изменениями и дополнениями)</w:t>
      </w:r>
      <w:r w:rsidRPr="006D4AA1">
        <w:rPr>
          <w:color w:val="000000" w:themeColor="text1"/>
          <w:sz w:val="28"/>
          <w:szCs w:val="28"/>
          <w:lang w:eastAsia="ar-SA"/>
        </w:rPr>
        <w:t xml:space="preserve">; </w:t>
      </w:r>
    </w:p>
    <w:p w:rsidR="00D2750E" w:rsidRPr="006D4AA1" w:rsidRDefault="00DE0CD5" w:rsidP="00231FF2">
      <w:pPr>
        <w:pStyle w:val="Web"/>
        <w:widowControl w:val="0"/>
        <w:numPr>
          <w:ilvl w:val="0"/>
          <w:numId w:val="17"/>
        </w:numPr>
        <w:tabs>
          <w:tab w:val="clear" w:pos="360"/>
          <w:tab w:val="num" w:pos="567"/>
        </w:tabs>
        <w:spacing w:before="0" w:beforeAutospacing="0" w:after="0" w:afterAutospacing="0"/>
        <w:ind w:left="567" w:right="1" w:hanging="425"/>
        <w:contextualSpacing/>
        <w:rPr>
          <w:color w:val="000000" w:themeColor="text1"/>
          <w:sz w:val="28"/>
          <w:szCs w:val="28"/>
        </w:rPr>
      </w:pPr>
      <w:r w:rsidRPr="006D4AA1">
        <w:rPr>
          <w:color w:val="000000" w:themeColor="text1"/>
          <w:sz w:val="28"/>
          <w:szCs w:val="28"/>
          <w:lang w:eastAsia="ar-SA"/>
        </w:rPr>
        <w:t xml:space="preserve">Федеральный закон от 10 января 2002 г. № 7-ФЗ «Об охране окружающей среды» </w:t>
      </w:r>
      <w:r w:rsidRPr="006D4AA1">
        <w:rPr>
          <w:color w:val="000000" w:themeColor="text1"/>
          <w:sz w:val="28"/>
          <w:szCs w:val="28"/>
        </w:rPr>
        <w:t>(с изменениями и дополнениями)</w:t>
      </w:r>
      <w:r w:rsidRPr="006D4AA1">
        <w:rPr>
          <w:color w:val="000000" w:themeColor="text1"/>
          <w:sz w:val="28"/>
          <w:szCs w:val="28"/>
          <w:lang w:eastAsia="ar-SA"/>
        </w:rPr>
        <w:t xml:space="preserve">; </w:t>
      </w:r>
    </w:p>
    <w:p w:rsidR="00D2750E" w:rsidRPr="006D4AA1" w:rsidRDefault="00DE0CD5" w:rsidP="00231FF2">
      <w:pPr>
        <w:pStyle w:val="Web"/>
        <w:widowControl w:val="0"/>
        <w:numPr>
          <w:ilvl w:val="0"/>
          <w:numId w:val="17"/>
        </w:numPr>
        <w:tabs>
          <w:tab w:val="clear" w:pos="360"/>
          <w:tab w:val="num" w:pos="567"/>
        </w:tabs>
        <w:spacing w:before="0" w:beforeAutospacing="0" w:after="0" w:afterAutospacing="0"/>
        <w:ind w:left="567" w:right="1" w:hanging="425"/>
        <w:contextualSpacing/>
        <w:rPr>
          <w:color w:val="000000" w:themeColor="text1"/>
          <w:sz w:val="28"/>
          <w:szCs w:val="28"/>
        </w:rPr>
      </w:pPr>
      <w:r w:rsidRPr="006D4AA1">
        <w:rPr>
          <w:color w:val="000000" w:themeColor="text1"/>
          <w:sz w:val="28"/>
          <w:szCs w:val="28"/>
          <w:lang w:eastAsia="ar-SA"/>
        </w:rPr>
        <w:t>Федеральный закон от 25 июня 2002 г. № 73-ФЗ «Об объектах культурного наследия (памятниках истории и культуры) народов Российской Федерации»</w:t>
      </w:r>
      <w:r w:rsidRPr="006D4AA1">
        <w:rPr>
          <w:color w:val="000000" w:themeColor="text1"/>
          <w:sz w:val="28"/>
          <w:szCs w:val="28"/>
        </w:rPr>
        <w:t xml:space="preserve"> (с изменениями и дополнениями)</w:t>
      </w:r>
      <w:r w:rsidRPr="006D4AA1">
        <w:rPr>
          <w:color w:val="000000" w:themeColor="text1"/>
          <w:sz w:val="28"/>
          <w:szCs w:val="28"/>
          <w:lang w:eastAsia="ar-SA"/>
        </w:rPr>
        <w:t xml:space="preserve">; </w:t>
      </w:r>
    </w:p>
    <w:p w:rsidR="00D2750E" w:rsidRPr="006D4AA1" w:rsidRDefault="00DE0CD5" w:rsidP="00231FF2">
      <w:pPr>
        <w:pStyle w:val="Web"/>
        <w:widowControl w:val="0"/>
        <w:numPr>
          <w:ilvl w:val="0"/>
          <w:numId w:val="17"/>
        </w:numPr>
        <w:tabs>
          <w:tab w:val="clear" w:pos="360"/>
          <w:tab w:val="num" w:pos="567"/>
        </w:tabs>
        <w:spacing w:before="0" w:beforeAutospacing="0" w:after="0" w:afterAutospacing="0"/>
        <w:ind w:left="567" w:right="1" w:hanging="425"/>
        <w:contextualSpacing/>
        <w:rPr>
          <w:color w:val="000000" w:themeColor="text1"/>
          <w:sz w:val="28"/>
          <w:szCs w:val="28"/>
        </w:rPr>
      </w:pPr>
      <w:r w:rsidRPr="006D4AA1">
        <w:rPr>
          <w:color w:val="000000" w:themeColor="text1"/>
          <w:sz w:val="28"/>
          <w:szCs w:val="28"/>
          <w:lang w:eastAsia="ar-SA"/>
        </w:rPr>
        <w:t xml:space="preserve">Федеральный закон от 8 ноября 2007 г. № 257-ФЗ «об автомобильных дорогах и о дорожной деятельности в российской федерации и о внесении изменений в </w:t>
      </w:r>
      <w:r w:rsidR="005B06D6">
        <w:rPr>
          <w:color w:val="000000" w:themeColor="text1"/>
          <w:sz w:val="28"/>
          <w:szCs w:val="28"/>
          <w:lang w:eastAsia="ar-SA"/>
        </w:rPr>
        <w:t>отдельные законодательные акты Р</w:t>
      </w:r>
      <w:r w:rsidRPr="006D4AA1">
        <w:rPr>
          <w:color w:val="000000" w:themeColor="text1"/>
          <w:sz w:val="28"/>
          <w:szCs w:val="28"/>
          <w:lang w:eastAsia="ar-SA"/>
        </w:rPr>
        <w:t xml:space="preserve">оссийской </w:t>
      </w:r>
      <w:r w:rsidR="005B06D6">
        <w:rPr>
          <w:color w:val="000000" w:themeColor="text1"/>
          <w:sz w:val="28"/>
          <w:szCs w:val="28"/>
          <w:lang w:eastAsia="ar-SA"/>
        </w:rPr>
        <w:t>Ф</w:t>
      </w:r>
      <w:r w:rsidRPr="006D4AA1">
        <w:rPr>
          <w:color w:val="000000" w:themeColor="text1"/>
          <w:sz w:val="28"/>
          <w:szCs w:val="28"/>
          <w:lang w:eastAsia="ar-SA"/>
        </w:rPr>
        <w:t xml:space="preserve">едерации» </w:t>
      </w:r>
      <w:r w:rsidRPr="006D4AA1">
        <w:rPr>
          <w:color w:val="000000" w:themeColor="text1"/>
          <w:sz w:val="28"/>
          <w:szCs w:val="28"/>
        </w:rPr>
        <w:t xml:space="preserve">(с </w:t>
      </w:r>
      <w:r w:rsidRPr="006D4AA1">
        <w:rPr>
          <w:color w:val="000000" w:themeColor="text1"/>
          <w:sz w:val="28"/>
          <w:szCs w:val="28"/>
        </w:rPr>
        <w:lastRenderedPageBreak/>
        <w:t>изменениями и дополнениями)</w:t>
      </w:r>
      <w:r w:rsidRPr="006D4AA1">
        <w:rPr>
          <w:color w:val="000000" w:themeColor="text1"/>
          <w:sz w:val="28"/>
          <w:szCs w:val="28"/>
          <w:lang w:eastAsia="ar-SA"/>
        </w:rPr>
        <w:t>;</w:t>
      </w:r>
    </w:p>
    <w:p w:rsidR="00D2750E" w:rsidRPr="006D4AA1" w:rsidRDefault="00DE0CD5" w:rsidP="00231FF2">
      <w:pPr>
        <w:pStyle w:val="Web"/>
        <w:widowControl w:val="0"/>
        <w:numPr>
          <w:ilvl w:val="0"/>
          <w:numId w:val="17"/>
        </w:numPr>
        <w:tabs>
          <w:tab w:val="clear" w:pos="360"/>
          <w:tab w:val="num" w:pos="567"/>
        </w:tabs>
        <w:spacing w:before="0" w:beforeAutospacing="0" w:after="0" w:afterAutospacing="0"/>
        <w:ind w:left="567" w:right="1" w:hanging="425"/>
        <w:contextualSpacing/>
        <w:rPr>
          <w:color w:val="000000" w:themeColor="text1"/>
          <w:sz w:val="28"/>
          <w:szCs w:val="28"/>
        </w:rPr>
      </w:pPr>
      <w:r w:rsidRPr="006D4AA1">
        <w:rPr>
          <w:color w:val="000000" w:themeColor="text1"/>
          <w:sz w:val="28"/>
          <w:szCs w:val="28"/>
          <w:lang w:eastAsia="ar-SA"/>
        </w:rPr>
        <w:t>Постановление Правительства Российской Федерации от 2 сентября 2009 № 717</w:t>
      </w:r>
      <w:r w:rsidRPr="006D4AA1">
        <w:rPr>
          <w:color w:val="000000" w:themeColor="text1"/>
          <w:sz w:val="28"/>
          <w:szCs w:val="28"/>
        </w:rPr>
        <w:t xml:space="preserve"> </w:t>
      </w:r>
      <w:r w:rsidRPr="006D4AA1">
        <w:rPr>
          <w:color w:val="000000" w:themeColor="text1"/>
          <w:sz w:val="28"/>
          <w:szCs w:val="28"/>
          <w:lang w:eastAsia="ar-SA"/>
        </w:rPr>
        <w:t xml:space="preserve">«О нормах отвода земель для размещения автомобильных дорог и (или) объектов дорожного сервиса» </w:t>
      </w:r>
      <w:r w:rsidRPr="006D4AA1">
        <w:rPr>
          <w:color w:val="000000" w:themeColor="text1"/>
          <w:sz w:val="28"/>
          <w:szCs w:val="28"/>
        </w:rPr>
        <w:t>(с изменениями и дополнениями)</w:t>
      </w:r>
      <w:r w:rsidRPr="006D4AA1">
        <w:rPr>
          <w:color w:val="000000" w:themeColor="text1"/>
          <w:sz w:val="28"/>
          <w:szCs w:val="28"/>
          <w:lang w:eastAsia="ar-SA"/>
        </w:rPr>
        <w:t>;</w:t>
      </w:r>
    </w:p>
    <w:p w:rsidR="00D2750E" w:rsidRPr="006D4AA1" w:rsidRDefault="00DE0CD5" w:rsidP="00231FF2">
      <w:pPr>
        <w:pStyle w:val="Web"/>
        <w:widowControl w:val="0"/>
        <w:numPr>
          <w:ilvl w:val="0"/>
          <w:numId w:val="17"/>
        </w:numPr>
        <w:tabs>
          <w:tab w:val="clear" w:pos="360"/>
          <w:tab w:val="num" w:pos="567"/>
        </w:tabs>
        <w:spacing w:before="0" w:beforeAutospacing="0" w:after="0" w:afterAutospacing="0"/>
        <w:ind w:left="567" w:right="1" w:hanging="425"/>
        <w:contextualSpacing/>
        <w:rPr>
          <w:color w:val="000000" w:themeColor="text1"/>
          <w:sz w:val="28"/>
          <w:szCs w:val="28"/>
        </w:rPr>
      </w:pPr>
      <w:r w:rsidRPr="006D4AA1">
        <w:rPr>
          <w:color w:val="000000" w:themeColor="text1"/>
          <w:sz w:val="28"/>
          <w:szCs w:val="28"/>
        </w:rPr>
        <w:t>Постановление Правительства РФ от 26 ноября 2007 г. №804 «Об утверждении Положения о гражданской обороне в Российской Федерации» (с изменениями и дополнениями);</w:t>
      </w:r>
    </w:p>
    <w:p w:rsidR="00D2750E" w:rsidRPr="006D4AA1" w:rsidRDefault="00DE0CD5" w:rsidP="00231FF2">
      <w:pPr>
        <w:pStyle w:val="Web"/>
        <w:widowControl w:val="0"/>
        <w:numPr>
          <w:ilvl w:val="0"/>
          <w:numId w:val="17"/>
        </w:numPr>
        <w:tabs>
          <w:tab w:val="clear" w:pos="360"/>
          <w:tab w:val="num" w:pos="567"/>
        </w:tabs>
        <w:spacing w:before="0" w:beforeAutospacing="0" w:after="0" w:afterAutospacing="0"/>
        <w:ind w:left="567" w:right="1" w:hanging="425"/>
        <w:contextualSpacing/>
        <w:rPr>
          <w:color w:val="000000" w:themeColor="text1"/>
          <w:sz w:val="28"/>
          <w:szCs w:val="28"/>
        </w:rPr>
      </w:pPr>
      <w:r w:rsidRPr="006D4AA1">
        <w:rPr>
          <w:color w:val="000000" w:themeColor="text1"/>
          <w:sz w:val="28"/>
          <w:szCs w:val="28"/>
        </w:rPr>
        <w:t>Постановление Правительства РФ от 24 февраля 2009 года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(с изменениями и дополнениями);</w:t>
      </w:r>
    </w:p>
    <w:p w:rsidR="00D2750E" w:rsidRPr="006D4AA1" w:rsidRDefault="00DE0CD5" w:rsidP="00231FF2">
      <w:pPr>
        <w:pStyle w:val="Web"/>
        <w:widowControl w:val="0"/>
        <w:numPr>
          <w:ilvl w:val="0"/>
          <w:numId w:val="17"/>
        </w:numPr>
        <w:tabs>
          <w:tab w:val="clear" w:pos="360"/>
          <w:tab w:val="num" w:pos="567"/>
        </w:tabs>
        <w:spacing w:before="0" w:beforeAutospacing="0" w:after="0" w:afterAutospacing="0"/>
        <w:ind w:left="567" w:right="1" w:hanging="425"/>
        <w:contextualSpacing/>
        <w:rPr>
          <w:color w:val="000000" w:themeColor="text1"/>
          <w:sz w:val="28"/>
          <w:szCs w:val="28"/>
        </w:rPr>
      </w:pPr>
      <w:r w:rsidRPr="006D4AA1">
        <w:rPr>
          <w:color w:val="000000" w:themeColor="text1"/>
          <w:sz w:val="28"/>
          <w:szCs w:val="28"/>
        </w:rPr>
        <w:t xml:space="preserve">Приказ МЧС РФ от 14 ноября 2008 г. №687 «Об утверждении </w:t>
      </w:r>
      <w:r w:rsidR="001F4155" w:rsidRPr="006D4AA1">
        <w:rPr>
          <w:color w:val="000000" w:themeColor="text1"/>
          <w:sz w:val="28"/>
          <w:szCs w:val="28"/>
        </w:rPr>
        <w:t>Положения об</w:t>
      </w:r>
      <w:r w:rsidRPr="006D4AA1">
        <w:rPr>
          <w:color w:val="000000" w:themeColor="text1"/>
          <w:sz w:val="28"/>
          <w:szCs w:val="28"/>
        </w:rPr>
        <w:t xml:space="preserve"> организации и ведении гражданской обороны в муниципальных образованиях и организациях» (с изменениями и дополнениями);</w:t>
      </w:r>
    </w:p>
    <w:p w:rsidR="00D2750E" w:rsidRPr="006D4AA1" w:rsidRDefault="00DE0CD5" w:rsidP="00231FF2">
      <w:pPr>
        <w:pStyle w:val="Web"/>
        <w:widowControl w:val="0"/>
        <w:numPr>
          <w:ilvl w:val="0"/>
          <w:numId w:val="17"/>
        </w:numPr>
        <w:tabs>
          <w:tab w:val="clear" w:pos="360"/>
          <w:tab w:val="num" w:pos="567"/>
        </w:tabs>
        <w:spacing w:before="0" w:beforeAutospacing="0" w:after="0" w:afterAutospacing="0"/>
        <w:ind w:left="567" w:right="1" w:hanging="425"/>
        <w:contextualSpacing/>
        <w:rPr>
          <w:color w:val="000000" w:themeColor="text1"/>
          <w:sz w:val="28"/>
          <w:szCs w:val="28"/>
        </w:rPr>
      </w:pPr>
      <w:r w:rsidRPr="006D4AA1">
        <w:rPr>
          <w:color w:val="000000" w:themeColor="text1"/>
          <w:sz w:val="28"/>
          <w:szCs w:val="28"/>
          <w:lang w:eastAsia="ar-SA"/>
        </w:rPr>
        <w:t xml:space="preserve"> Закон Курской области «О градостроительной деятельности в Курской области» </w:t>
      </w:r>
      <w:r w:rsidRPr="006D4AA1">
        <w:rPr>
          <w:color w:val="000000" w:themeColor="text1"/>
          <w:spacing w:val="2"/>
          <w:sz w:val="28"/>
          <w:szCs w:val="28"/>
          <w:shd w:val="clear" w:color="FFFFFF" w:fill="FFFFFF"/>
        </w:rPr>
        <w:t xml:space="preserve">от 31 октября 2006 года №76-ЗКО </w:t>
      </w:r>
      <w:r w:rsidRPr="006D4AA1">
        <w:rPr>
          <w:color w:val="000000" w:themeColor="text1"/>
          <w:sz w:val="28"/>
          <w:szCs w:val="28"/>
        </w:rPr>
        <w:t>(с изменениями и дополнениями)</w:t>
      </w:r>
      <w:r w:rsidRPr="006D4AA1">
        <w:rPr>
          <w:color w:val="000000" w:themeColor="text1"/>
          <w:sz w:val="28"/>
          <w:szCs w:val="28"/>
          <w:lang w:eastAsia="ar-SA"/>
        </w:rPr>
        <w:t>;</w:t>
      </w:r>
    </w:p>
    <w:p w:rsidR="00D2750E" w:rsidRPr="006D4AA1" w:rsidRDefault="00DE0CD5" w:rsidP="00231FF2">
      <w:pPr>
        <w:pStyle w:val="Web"/>
        <w:widowControl w:val="0"/>
        <w:numPr>
          <w:ilvl w:val="0"/>
          <w:numId w:val="17"/>
        </w:numPr>
        <w:tabs>
          <w:tab w:val="clear" w:pos="360"/>
          <w:tab w:val="num" w:pos="567"/>
        </w:tabs>
        <w:spacing w:before="0" w:beforeAutospacing="0" w:after="0" w:afterAutospacing="0"/>
        <w:ind w:left="567" w:right="1" w:hanging="425"/>
        <w:contextualSpacing/>
        <w:rPr>
          <w:color w:val="000000" w:themeColor="text1"/>
          <w:sz w:val="28"/>
          <w:szCs w:val="28"/>
        </w:rPr>
      </w:pPr>
      <w:r w:rsidRPr="006D4AA1">
        <w:rPr>
          <w:color w:val="000000" w:themeColor="text1"/>
          <w:sz w:val="28"/>
          <w:szCs w:val="28"/>
        </w:rPr>
        <w:t>СП 42.13330.2016 «Градостроительство. Планировка и застройка городских и сельских поселений» (актуализированная редакция СНиП 2.07.01-89* (с изменениями и дополнениями));</w:t>
      </w:r>
    </w:p>
    <w:p w:rsidR="00D2750E" w:rsidRPr="006D4AA1" w:rsidRDefault="00DE0CD5" w:rsidP="00231FF2">
      <w:pPr>
        <w:pStyle w:val="ConsPlusNormal"/>
        <w:widowControl/>
        <w:numPr>
          <w:ilvl w:val="0"/>
          <w:numId w:val="17"/>
        </w:numPr>
        <w:tabs>
          <w:tab w:val="clear" w:pos="360"/>
          <w:tab w:val="num" w:pos="567"/>
        </w:tabs>
        <w:ind w:left="567" w:right="1" w:hanging="425"/>
        <w:jc w:val="both"/>
        <w:rPr>
          <w:rFonts w:ascii="Times New Roman" w:hAnsi="Times New Roman"/>
          <w:color w:val="000000" w:themeColor="text1"/>
          <w:sz w:val="28"/>
          <w:szCs w:val="28"/>
        </w:rPr>
      </w:pPr>
      <w:r w:rsidRPr="006D4AA1">
        <w:rPr>
          <w:rFonts w:ascii="Times New Roman" w:hAnsi="Times New Roman"/>
          <w:color w:val="000000" w:themeColor="text1"/>
          <w:sz w:val="28"/>
          <w:szCs w:val="28"/>
        </w:rPr>
        <w:t>ГОСТ 17.0.0.01-76 (с изменениями) Система стандартов в области охраны природы и улучшения использования природных ресурсов. Основные положения;</w:t>
      </w:r>
    </w:p>
    <w:p w:rsidR="00D2750E" w:rsidRPr="006D4AA1" w:rsidRDefault="00DE0CD5" w:rsidP="00231FF2">
      <w:pPr>
        <w:pStyle w:val="ConsPlusNormal"/>
        <w:widowControl/>
        <w:numPr>
          <w:ilvl w:val="0"/>
          <w:numId w:val="17"/>
        </w:numPr>
        <w:tabs>
          <w:tab w:val="clear" w:pos="360"/>
          <w:tab w:val="num" w:pos="567"/>
        </w:tabs>
        <w:ind w:left="567" w:right="1" w:hanging="425"/>
        <w:jc w:val="both"/>
        <w:rPr>
          <w:rFonts w:ascii="Times New Roman" w:hAnsi="Times New Roman"/>
          <w:color w:val="000000" w:themeColor="text1"/>
          <w:sz w:val="28"/>
          <w:szCs w:val="28"/>
        </w:rPr>
      </w:pPr>
      <w:r w:rsidRPr="006D4AA1">
        <w:rPr>
          <w:rFonts w:ascii="Times New Roman" w:hAnsi="Times New Roman"/>
          <w:color w:val="000000" w:themeColor="text1"/>
          <w:sz w:val="28"/>
          <w:szCs w:val="28"/>
        </w:rPr>
        <w:t>ГОСТ 17.1.1.04-80 (с изменениями) Охрана природы. Гидросфера. Классификация подземных вод по целям водопользования;</w:t>
      </w:r>
    </w:p>
    <w:p w:rsidR="00D2750E" w:rsidRPr="006D4AA1" w:rsidRDefault="00DE0CD5" w:rsidP="00231FF2">
      <w:pPr>
        <w:numPr>
          <w:ilvl w:val="0"/>
          <w:numId w:val="17"/>
        </w:numPr>
        <w:tabs>
          <w:tab w:val="clear" w:pos="360"/>
          <w:tab w:val="num" w:pos="567"/>
        </w:tabs>
        <w:ind w:left="567" w:right="1" w:hanging="425"/>
        <w:contextualSpacing/>
        <w:jc w:val="both"/>
        <w:rPr>
          <w:color w:val="000000" w:themeColor="text1"/>
          <w:sz w:val="28"/>
          <w:szCs w:val="28"/>
        </w:rPr>
      </w:pPr>
      <w:r w:rsidRPr="006D4AA1">
        <w:rPr>
          <w:color w:val="000000" w:themeColor="text1"/>
          <w:spacing w:val="2"/>
          <w:sz w:val="28"/>
          <w:szCs w:val="28"/>
        </w:rPr>
        <w:t xml:space="preserve">СП 131.13330.2018 «СНиП 23-01-99* Строительная климатология» </w:t>
      </w:r>
      <w:r w:rsidRPr="006D4AA1">
        <w:rPr>
          <w:color w:val="000000" w:themeColor="text1"/>
          <w:sz w:val="28"/>
          <w:szCs w:val="28"/>
        </w:rPr>
        <w:t xml:space="preserve">(с изменениями и дополнениями) отменяется с 25.06.2021. Взамен утвержден и вводится в действие СП 131.13330.2020 </w:t>
      </w:r>
      <w:r w:rsidRPr="006D4AA1">
        <w:rPr>
          <w:color w:val="000000" w:themeColor="text1"/>
          <w:spacing w:val="2"/>
          <w:sz w:val="28"/>
          <w:szCs w:val="28"/>
        </w:rPr>
        <w:t>Строительная климатология</w:t>
      </w:r>
      <w:r w:rsidRPr="006D4AA1">
        <w:rPr>
          <w:color w:val="000000" w:themeColor="text1"/>
          <w:sz w:val="28"/>
          <w:szCs w:val="28"/>
        </w:rPr>
        <w:t>;</w:t>
      </w:r>
    </w:p>
    <w:p w:rsidR="00D2750E" w:rsidRPr="006D4AA1" w:rsidRDefault="00DE0CD5" w:rsidP="00231FF2">
      <w:pPr>
        <w:numPr>
          <w:ilvl w:val="0"/>
          <w:numId w:val="17"/>
        </w:numPr>
        <w:tabs>
          <w:tab w:val="clear" w:pos="360"/>
          <w:tab w:val="num" w:pos="567"/>
        </w:tabs>
        <w:ind w:left="567" w:right="1" w:hanging="425"/>
        <w:contextualSpacing/>
        <w:jc w:val="both"/>
        <w:rPr>
          <w:color w:val="000000" w:themeColor="text1"/>
          <w:sz w:val="28"/>
          <w:szCs w:val="28"/>
        </w:rPr>
      </w:pPr>
      <w:r w:rsidRPr="006D4AA1">
        <w:rPr>
          <w:color w:val="000000" w:themeColor="text1"/>
          <w:spacing w:val="2"/>
          <w:sz w:val="28"/>
          <w:szCs w:val="28"/>
        </w:rPr>
        <w:t xml:space="preserve">СП 31.13330.2012 «Водоснабжение. Наружные сети и сооружения» (актуализированная редакция СНиП 2.04.02-84* </w:t>
      </w:r>
      <w:r w:rsidRPr="006D4AA1">
        <w:rPr>
          <w:color w:val="000000" w:themeColor="text1"/>
          <w:sz w:val="28"/>
          <w:szCs w:val="28"/>
        </w:rPr>
        <w:t>(с изменениями и дополнениями));</w:t>
      </w:r>
    </w:p>
    <w:p w:rsidR="00D2750E" w:rsidRPr="006D4AA1" w:rsidRDefault="00DE0CD5" w:rsidP="00231FF2">
      <w:pPr>
        <w:numPr>
          <w:ilvl w:val="0"/>
          <w:numId w:val="17"/>
        </w:numPr>
        <w:tabs>
          <w:tab w:val="clear" w:pos="360"/>
          <w:tab w:val="num" w:pos="567"/>
        </w:tabs>
        <w:ind w:left="567" w:right="1" w:hanging="425"/>
        <w:contextualSpacing/>
        <w:jc w:val="both"/>
        <w:rPr>
          <w:color w:val="000000" w:themeColor="text1"/>
          <w:sz w:val="28"/>
          <w:szCs w:val="28"/>
        </w:rPr>
      </w:pPr>
      <w:r w:rsidRPr="006D4AA1">
        <w:rPr>
          <w:color w:val="000000" w:themeColor="text1"/>
          <w:spacing w:val="2"/>
          <w:sz w:val="28"/>
          <w:szCs w:val="28"/>
        </w:rPr>
        <w:t xml:space="preserve">СП 32.13330.2018 «Канализация. Наружные сети и сооружения» (актуализированная редакция СНиП 2.04.03-85 </w:t>
      </w:r>
      <w:r w:rsidRPr="006D4AA1">
        <w:rPr>
          <w:color w:val="000000" w:themeColor="text1"/>
          <w:sz w:val="28"/>
          <w:szCs w:val="28"/>
        </w:rPr>
        <w:t>(с изменениями и дополнениями));</w:t>
      </w:r>
    </w:p>
    <w:p w:rsidR="00D2750E" w:rsidRPr="006D4AA1" w:rsidRDefault="00DE0CD5" w:rsidP="00231FF2">
      <w:pPr>
        <w:numPr>
          <w:ilvl w:val="0"/>
          <w:numId w:val="17"/>
        </w:numPr>
        <w:tabs>
          <w:tab w:val="clear" w:pos="360"/>
          <w:tab w:val="num" w:pos="567"/>
        </w:tabs>
        <w:ind w:left="567" w:right="1" w:hanging="425"/>
        <w:contextualSpacing/>
        <w:jc w:val="both"/>
        <w:rPr>
          <w:color w:val="000000" w:themeColor="text1"/>
          <w:sz w:val="28"/>
          <w:szCs w:val="28"/>
        </w:rPr>
      </w:pPr>
      <w:r w:rsidRPr="006D4AA1">
        <w:rPr>
          <w:color w:val="000000" w:themeColor="text1"/>
          <w:spacing w:val="2"/>
          <w:sz w:val="28"/>
          <w:szCs w:val="28"/>
        </w:rPr>
        <w:t xml:space="preserve">СП 124.13330.2012 «Тепловые сети» (актуализированная редакция СНиП 41-02-2003 </w:t>
      </w:r>
      <w:r w:rsidRPr="006D4AA1">
        <w:rPr>
          <w:color w:val="000000" w:themeColor="text1"/>
          <w:sz w:val="28"/>
          <w:szCs w:val="28"/>
        </w:rPr>
        <w:t>(с изменениями и дополнениями));</w:t>
      </w:r>
    </w:p>
    <w:p w:rsidR="00D2750E" w:rsidRPr="006D4AA1" w:rsidRDefault="00DE0CD5" w:rsidP="00231FF2">
      <w:pPr>
        <w:numPr>
          <w:ilvl w:val="0"/>
          <w:numId w:val="17"/>
        </w:numPr>
        <w:tabs>
          <w:tab w:val="clear" w:pos="360"/>
          <w:tab w:val="num" w:pos="567"/>
        </w:tabs>
        <w:ind w:left="567" w:right="1" w:hanging="425"/>
        <w:contextualSpacing/>
        <w:jc w:val="both"/>
        <w:rPr>
          <w:color w:val="000000" w:themeColor="text1"/>
          <w:sz w:val="28"/>
          <w:szCs w:val="28"/>
        </w:rPr>
      </w:pPr>
      <w:r w:rsidRPr="006D4AA1">
        <w:rPr>
          <w:color w:val="000000" w:themeColor="text1"/>
          <w:spacing w:val="2"/>
          <w:sz w:val="28"/>
          <w:szCs w:val="28"/>
        </w:rPr>
        <w:t xml:space="preserve">СП 62.13330.2011* «Газораспределительные системы» (актуализированная редакция СНиП 42-01-2002 </w:t>
      </w:r>
      <w:r w:rsidRPr="006D4AA1">
        <w:rPr>
          <w:color w:val="000000" w:themeColor="text1"/>
          <w:sz w:val="28"/>
          <w:szCs w:val="28"/>
        </w:rPr>
        <w:t>(с изменениями и дополнениями));</w:t>
      </w:r>
    </w:p>
    <w:p w:rsidR="00D2750E" w:rsidRPr="006D4AA1" w:rsidRDefault="00DE0CD5" w:rsidP="00231FF2">
      <w:pPr>
        <w:numPr>
          <w:ilvl w:val="0"/>
          <w:numId w:val="17"/>
        </w:numPr>
        <w:tabs>
          <w:tab w:val="clear" w:pos="360"/>
          <w:tab w:val="num" w:pos="567"/>
        </w:tabs>
        <w:ind w:left="567" w:right="1" w:hanging="425"/>
        <w:contextualSpacing/>
        <w:jc w:val="both"/>
        <w:rPr>
          <w:color w:val="000000" w:themeColor="text1"/>
          <w:sz w:val="28"/>
          <w:szCs w:val="28"/>
        </w:rPr>
      </w:pPr>
      <w:r w:rsidRPr="006D4AA1">
        <w:rPr>
          <w:color w:val="000000" w:themeColor="text1"/>
          <w:spacing w:val="2"/>
          <w:sz w:val="28"/>
          <w:szCs w:val="28"/>
        </w:rPr>
        <w:t xml:space="preserve">СП 51.13330.2011 «Защита от шума» (актуализированная редакция СНиП 23-03-2003 </w:t>
      </w:r>
      <w:r w:rsidRPr="006D4AA1">
        <w:rPr>
          <w:color w:val="000000" w:themeColor="text1"/>
          <w:sz w:val="28"/>
          <w:szCs w:val="28"/>
        </w:rPr>
        <w:t>(с изменениями и дополнениями));</w:t>
      </w:r>
    </w:p>
    <w:p w:rsidR="00D2750E" w:rsidRPr="006D4AA1" w:rsidRDefault="00DE0CD5" w:rsidP="00231FF2">
      <w:pPr>
        <w:numPr>
          <w:ilvl w:val="0"/>
          <w:numId w:val="17"/>
        </w:numPr>
        <w:tabs>
          <w:tab w:val="clear" w:pos="360"/>
          <w:tab w:val="num" w:pos="567"/>
        </w:tabs>
        <w:ind w:left="567" w:right="1" w:hanging="425"/>
        <w:contextualSpacing/>
        <w:jc w:val="both"/>
        <w:rPr>
          <w:color w:val="000000" w:themeColor="text1"/>
          <w:sz w:val="28"/>
          <w:szCs w:val="28"/>
        </w:rPr>
      </w:pPr>
      <w:r w:rsidRPr="006D4AA1">
        <w:rPr>
          <w:color w:val="000000" w:themeColor="text1"/>
          <w:sz w:val="28"/>
          <w:szCs w:val="28"/>
        </w:rPr>
        <w:t>СНиП 14-01-96 «Основные положения создания и ведения градостроительного кадастра Российской Федерации»;</w:t>
      </w:r>
    </w:p>
    <w:p w:rsidR="00D2750E" w:rsidRPr="006D4AA1" w:rsidRDefault="00DE0CD5" w:rsidP="00231FF2">
      <w:pPr>
        <w:numPr>
          <w:ilvl w:val="0"/>
          <w:numId w:val="17"/>
        </w:numPr>
        <w:tabs>
          <w:tab w:val="clear" w:pos="360"/>
          <w:tab w:val="num" w:pos="567"/>
        </w:tabs>
        <w:ind w:left="567" w:right="1" w:hanging="425"/>
        <w:contextualSpacing/>
        <w:jc w:val="both"/>
        <w:rPr>
          <w:color w:val="000000" w:themeColor="text1"/>
          <w:sz w:val="28"/>
          <w:szCs w:val="28"/>
        </w:rPr>
      </w:pPr>
      <w:r w:rsidRPr="006D4AA1">
        <w:rPr>
          <w:color w:val="000000" w:themeColor="text1"/>
          <w:sz w:val="28"/>
          <w:szCs w:val="28"/>
        </w:rPr>
        <w:t xml:space="preserve">СП 11-106-97* «Порядок разработки, согласования, утверждения и состав проектно-планировочной </w:t>
      </w:r>
      <w:r w:rsidRPr="006D4AA1">
        <w:rPr>
          <w:color w:val="000000" w:themeColor="text1"/>
          <w:sz w:val="28"/>
          <w:szCs w:val="28"/>
          <w:lang w:eastAsia="ar-SA"/>
        </w:rPr>
        <w:t xml:space="preserve">документации на застройку территорий садоводческих (дачных) объединений граждан» </w:t>
      </w:r>
      <w:r w:rsidRPr="006D4AA1">
        <w:rPr>
          <w:color w:val="000000" w:themeColor="text1"/>
          <w:sz w:val="28"/>
          <w:szCs w:val="28"/>
        </w:rPr>
        <w:t>(с изменениями и дополнениями)</w:t>
      </w:r>
      <w:r w:rsidRPr="006D4AA1">
        <w:rPr>
          <w:color w:val="000000" w:themeColor="text1"/>
          <w:sz w:val="28"/>
          <w:szCs w:val="28"/>
          <w:lang w:eastAsia="ar-SA"/>
        </w:rPr>
        <w:t>;</w:t>
      </w:r>
    </w:p>
    <w:p w:rsidR="00D2750E" w:rsidRPr="006D4AA1" w:rsidRDefault="00DE0CD5" w:rsidP="00231FF2">
      <w:pPr>
        <w:pStyle w:val="ConsNormal"/>
        <w:numPr>
          <w:ilvl w:val="0"/>
          <w:numId w:val="17"/>
        </w:numPr>
        <w:tabs>
          <w:tab w:val="clear" w:pos="360"/>
          <w:tab w:val="num" w:pos="567"/>
        </w:tabs>
        <w:ind w:left="567" w:right="1" w:hanging="425"/>
        <w:contextualSpacing/>
        <w:rPr>
          <w:rFonts w:ascii="Times New Roman" w:hAnsi="Times New Roman"/>
          <w:color w:val="000000" w:themeColor="text1"/>
          <w:sz w:val="28"/>
          <w:szCs w:val="28"/>
        </w:rPr>
      </w:pPr>
      <w:r w:rsidRPr="006D4AA1">
        <w:rPr>
          <w:rFonts w:ascii="Times New Roman" w:hAnsi="Times New Roman"/>
          <w:color w:val="000000" w:themeColor="text1"/>
          <w:sz w:val="28"/>
          <w:szCs w:val="28"/>
          <w:lang w:eastAsia="ar-SA"/>
        </w:rPr>
        <w:lastRenderedPageBreak/>
        <w:t xml:space="preserve">МДС 30-1.99 «Методические рекомендации по разработке схем зонирования территории городов» </w:t>
      </w:r>
      <w:r w:rsidRPr="006D4AA1">
        <w:rPr>
          <w:rFonts w:ascii="Times New Roman" w:hAnsi="Times New Roman"/>
          <w:color w:val="000000" w:themeColor="text1"/>
          <w:sz w:val="28"/>
          <w:szCs w:val="28"/>
        </w:rPr>
        <w:t>(с изменениями и дополнениями);</w:t>
      </w:r>
    </w:p>
    <w:p w:rsidR="00FE76C6" w:rsidRPr="006D4AA1" w:rsidRDefault="00DE0CD5" w:rsidP="00231FF2">
      <w:pPr>
        <w:pStyle w:val="ConsNormal"/>
        <w:numPr>
          <w:ilvl w:val="0"/>
          <w:numId w:val="17"/>
        </w:numPr>
        <w:tabs>
          <w:tab w:val="clear" w:pos="360"/>
          <w:tab w:val="num" w:pos="567"/>
        </w:tabs>
        <w:ind w:left="567" w:right="1" w:hanging="425"/>
        <w:contextualSpacing/>
        <w:rPr>
          <w:rFonts w:ascii="Times New Roman" w:hAnsi="Times New Roman"/>
          <w:color w:val="000000" w:themeColor="text1"/>
          <w:sz w:val="28"/>
          <w:szCs w:val="28"/>
        </w:rPr>
      </w:pPr>
      <w:r w:rsidRPr="006D4AA1">
        <w:rPr>
          <w:rFonts w:ascii="Times New Roman" w:hAnsi="Times New Roman"/>
          <w:color w:val="000000" w:themeColor="text1"/>
          <w:sz w:val="28"/>
          <w:szCs w:val="28"/>
        </w:rPr>
        <w:t>«Региональные нормативы градостроительного проектирования</w:t>
      </w:r>
      <w:r w:rsidR="00FE76C6" w:rsidRPr="006D4AA1">
        <w:rPr>
          <w:rFonts w:ascii="Times New Roman" w:hAnsi="Times New Roman"/>
          <w:color w:val="000000" w:themeColor="text1"/>
          <w:sz w:val="28"/>
          <w:szCs w:val="28"/>
        </w:rPr>
        <w:t xml:space="preserve"> Курской области</w:t>
      </w:r>
      <w:r w:rsidRPr="006D4AA1">
        <w:rPr>
          <w:rFonts w:ascii="Times New Roman" w:hAnsi="Times New Roman"/>
          <w:color w:val="000000" w:themeColor="text1"/>
          <w:sz w:val="28"/>
          <w:szCs w:val="28"/>
        </w:rPr>
        <w:t xml:space="preserve">», утверждены постановление Администрации Курской области от </w:t>
      </w:r>
      <w:r w:rsidR="00FE76C6" w:rsidRPr="006D4AA1">
        <w:rPr>
          <w:rFonts w:ascii="Times New Roman" w:hAnsi="Times New Roman"/>
          <w:color w:val="000000" w:themeColor="text1"/>
          <w:sz w:val="28"/>
          <w:szCs w:val="28"/>
        </w:rPr>
        <w:t>28.04.2021 №442-па.</w:t>
      </w:r>
    </w:p>
    <w:p w:rsidR="00D2750E" w:rsidRPr="006D4AA1" w:rsidRDefault="00DE0CD5" w:rsidP="00231FF2">
      <w:pPr>
        <w:pStyle w:val="ConsNormal"/>
        <w:numPr>
          <w:ilvl w:val="0"/>
          <w:numId w:val="17"/>
        </w:numPr>
        <w:tabs>
          <w:tab w:val="clear" w:pos="360"/>
          <w:tab w:val="num" w:pos="567"/>
        </w:tabs>
        <w:ind w:left="567" w:right="219" w:hanging="425"/>
        <w:contextualSpacing/>
        <w:rPr>
          <w:rFonts w:ascii="Times New Roman" w:hAnsi="Times New Roman"/>
          <w:color w:val="000000" w:themeColor="text1"/>
          <w:sz w:val="28"/>
          <w:szCs w:val="28"/>
        </w:rPr>
      </w:pPr>
      <w:r w:rsidRPr="006D4AA1">
        <w:rPr>
          <w:rFonts w:ascii="Times New Roman" w:hAnsi="Times New Roman"/>
          <w:color w:val="000000" w:themeColor="text1"/>
          <w:sz w:val="28"/>
          <w:szCs w:val="28"/>
        </w:rPr>
        <w:t xml:space="preserve">Интернет-сайты: </w:t>
      </w:r>
    </w:p>
    <w:p w:rsidR="00D2750E" w:rsidRPr="006D4AA1" w:rsidRDefault="00E9460C" w:rsidP="00231FF2">
      <w:pPr>
        <w:pStyle w:val="ConsNormal"/>
        <w:numPr>
          <w:ilvl w:val="0"/>
          <w:numId w:val="26"/>
        </w:numPr>
        <w:ind w:right="219"/>
        <w:rPr>
          <w:rFonts w:ascii="Times New Roman" w:hAnsi="Times New Roman"/>
          <w:color w:val="000000" w:themeColor="text1"/>
          <w:sz w:val="28"/>
          <w:szCs w:val="28"/>
        </w:rPr>
      </w:pPr>
      <w:hyperlink r:id="rId16" w:tooltip="http://adm.rkursk.ru/" w:history="1">
        <w:r w:rsidR="00DE0CD5" w:rsidRPr="006D4AA1">
          <w:rPr>
            <w:rStyle w:val="af"/>
            <w:rFonts w:ascii="Times New Roman" w:hAnsi="Times New Roman"/>
            <w:color w:val="000000" w:themeColor="text1"/>
            <w:sz w:val="28"/>
            <w:szCs w:val="28"/>
          </w:rPr>
          <w:t>http://adm.rkursk.ru/</w:t>
        </w:r>
      </w:hyperlink>
    </w:p>
    <w:p w:rsidR="00D2750E" w:rsidRPr="006D4AA1" w:rsidRDefault="00E9460C" w:rsidP="00231FF2">
      <w:pPr>
        <w:pStyle w:val="ConsNormal"/>
        <w:numPr>
          <w:ilvl w:val="0"/>
          <w:numId w:val="26"/>
        </w:numPr>
        <w:ind w:right="219"/>
        <w:rPr>
          <w:rFonts w:ascii="Times New Roman" w:hAnsi="Times New Roman"/>
          <w:color w:val="000000" w:themeColor="text1"/>
          <w:sz w:val="28"/>
          <w:szCs w:val="28"/>
        </w:rPr>
      </w:pPr>
      <w:hyperlink r:id="rId17" w:tooltip="http://rkursk.ru/" w:history="1">
        <w:r w:rsidR="00DE0CD5" w:rsidRPr="006D4AA1">
          <w:rPr>
            <w:rStyle w:val="af"/>
            <w:rFonts w:ascii="Times New Roman" w:hAnsi="Times New Roman"/>
            <w:color w:val="000000" w:themeColor="text1"/>
            <w:sz w:val="28"/>
            <w:szCs w:val="28"/>
          </w:rPr>
          <w:t>http://rkursk.ru</w:t>
        </w:r>
      </w:hyperlink>
      <w:r w:rsidR="006D2B60" w:rsidRPr="006D4AA1">
        <w:rPr>
          <w:rFonts w:ascii="Times New Roman" w:hAnsi="Times New Roman"/>
          <w:color w:val="000000" w:themeColor="text1"/>
          <w:sz w:val="28"/>
          <w:szCs w:val="28"/>
        </w:rPr>
        <w:t>/</w:t>
      </w:r>
    </w:p>
    <w:p w:rsidR="00D2750E" w:rsidRPr="006D4AA1" w:rsidRDefault="00E9460C" w:rsidP="00231FF2">
      <w:pPr>
        <w:pStyle w:val="ConsNormal"/>
        <w:numPr>
          <w:ilvl w:val="0"/>
          <w:numId w:val="26"/>
        </w:numPr>
        <w:ind w:right="219"/>
        <w:rPr>
          <w:rFonts w:ascii="Times New Roman" w:hAnsi="Times New Roman"/>
          <w:color w:val="000000" w:themeColor="text1"/>
          <w:sz w:val="28"/>
          <w:szCs w:val="28"/>
        </w:rPr>
      </w:pPr>
      <w:hyperlink r:id="rId18" w:tooltip="http://fgis.minregion.ru/" w:history="1">
        <w:r w:rsidR="00DE0CD5" w:rsidRPr="006D4AA1">
          <w:rPr>
            <w:rStyle w:val="af"/>
            <w:rFonts w:ascii="Times New Roman" w:hAnsi="Times New Roman"/>
            <w:color w:val="000000" w:themeColor="text1"/>
            <w:sz w:val="28"/>
            <w:szCs w:val="28"/>
          </w:rPr>
          <w:t>http://fgis.minregion.ru/</w:t>
        </w:r>
      </w:hyperlink>
    </w:p>
    <w:p w:rsidR="00D2750E" w:rsidRPr="006D4AA1" w:rsidRDefault="00E9460C" w:rsidP="00231FF2">
      <w:pPr>
        <w:pStyle w:val="ConsNormal"/>
        <w:numPr>
          <w:ilvl w:val="0"/>
          <w:numId w:val="26"/>
        </w:numPr>
        <w:ind w:right="1"/>
        <w:rPr>
          <w:rFonts w:ascii="Times New Roman" w:hAnsi="Times New Roman"/>
          <w:color w:val="000000" w:themeColor="text1"/>
          <w:sz w:val="28"/>
          <w:szCs w:val="28"/>
        </w:rPr>
      </w:pPr>
      <w:hyperlink r:id="rId19" w:history="1">
        <w:r w:rsidR="004C3B73" w:rsidRPr="006D4AA1">
          <w:rPr>
            <w:rStyle w:val="af"/>
            <w:rFonts w:ascii="Times New Roman" w:hAnsi="Times New Roman"/>
            <w:color w:val="000000" w:themeColor="text1"/>
            <w:sz w:val="28"/>
            <w:szCs w:val="28"/>
          </w:rPr>
          <w:t>http://gis46.rkursk.ru/</w:t>
        </w:r>
      </w:hyperlink>
    </w:p>
    <w:p w:rsidR="00D2750E" w:rsidRPr="006D4AA1" w:rsidRDefault="00E9460C" w:rsidP="00231FF2">
      <w:pPr>
        <w:pStyle w:val="ConsNormal"/>
        <w:numPr>
          <w:ilvl w:val="0"/>
          <w:numId w:val="26"/>
        </w:numPr>
        <w:ind w:right="1"/>
        <w:rPr>
          <w:rFonts w:ascii="Times New Roman" w:hAnsi="Times New Roman"/>
          <w:color w:val="000000" w:themeColor="text1"/>
          <w:sz w:val="28"/>
          <w:szCs w:val="28"/>
        </w:rPr>
      </w:pPr>
      <w:hyperlink r:id="rId20" w:history="1">
        <w:r w:rsidR="004C3B73" w:rsidRPr="006D4AA1">
          <w:rPr>
            <w:rStyle w:val="af"/>
            <w:rFonts w:ascii="Times New Roman" w:hAnsi="Times New Roman"/>
            <w:color w:val="000000" w:themeColor="text1"/>
            <w:sz w:val="28"/>
            <w:szCs w:val="28"/>
          </w:rPr>
          <w:t>https://kurskstat.gks.ru/</w:t>
        </w:r>
      </w:hyperlink>
    </w:p>
    <w:sectPr w:rsidR="00D2750E" w:rsidRPr="006D4AA1" w:rsidSect="00F36F07">
      <w:pgSz w:w="11906" w:h="16838"/>
      <w:pgMar w:top="851" w:right="851" w:bottom="851" w:left="1134"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63AC" w:rsidRDefault="009963AC">
      <w:r>
        <w:separator/>
      </w:r>
    </w:p>
  </w:endnote>
  <w:endnote w:type="continuationSeparator" w:id="0">
    <w:p w:rsidR="009963AC" w:rsidRDefault="00996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00"/>
    <w:family w:val="auto"/>
    <w:pitch w:val="variable"/>
    <w:sig w:usb0="800000AF" w:usb1="1001ECEA" w:usb2="00000000" w:usb3="00000000" w:csb0="00000001" w:csb1="00000000"/>
  </w:font>
  <w:font w:name="Arial">
    <w:panose1 w:val="020B0604020202020204"/>
    <w:charset w:val="CC"/>
    <w:family w:val="swiss"/>
    <w:pitch w:val="variable"/>
    <w:sig w:usb0="E0002AFF" w:usb1="C0007843" w:usb2="00000009" w:usb3="00000000" w:csb0="000001FF" w:csb1="00000000"/>
  </w:font>
  <w:font w:name="PTSerif-Regular">
    <w:charset w:val="00"/>
    <w:family w:val="auto"/>
    <w:pitch w:val="default"/>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3AC" w:rsidRDefault="009963AC">
    <w:pPr>
      <w:pStyle w:val="ab"/>
      <w:jc w:val="center"/>
    </w:pPr>
    <w:r>
      <w:fldChar w:fldCharType="begin"/>
    </w:r>
    <w:r>
      <w:instrText>PAGE   \* MERGEFORMAT</w:instrText>
    </w:r>
    <w:r>
      <w:fldChar w:fldCharType="separate"/>
    </w:r>
    <w:r w:rsidR="00E9460C">
      <w:rPr>
        <w:noProof/>
      </w:rPr>
      <w:t>148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63AC" w:rsidRDefault="009963AC">
      <w:r>
        <w:separator/>
      </w:r>
    </w:p>
  </w:footnote>
  <w:footnote w:type="continuationSeparator" w:id="0">
    <w:p w:rsidR="009963AC" w:rsidRDefault="009963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3AC" w:rsidRDefault="009963AC">
    <w:pPr>
      <w:pStyle w:val="a9"/>
      <w:framePr w:wrap="around" w:vAnchor="text" w:hAnchor="margin" w:xAlign="right" w:y="1"/>
      <w:rPr>
        <w:rStyle w:val="af7"/>
      </w:rPr>
    </w:pPr>
  </w:p>
  <w:p w:rsidR="009963AC" w:rsidRDefault="009963AC">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604C6"/>
    <w:multiLevelType w:val="hybridMultilevel"/>
    <w:tmpl w:val="907EB89E"/>
    <w:lvl w:ilvl="0" w:tplc="207CA8DE">
      <w:start w:val="1"/>
      <w:numFmt w:val="decimal"/>
      <w:lvlText w:val="%1."/>
      <w:lvlJc w:val="left"/>
      <w:pPr>
        <w:ind w:left="709" w:hanging="360"/>
      </w:pPr>
    </w:lvl>
    <w:lvl w:ilvl="1" w:tplc="BCF81116">
      <w:start w:val="1"/>
      <w:numFmt w:val="lowerLetter"/>
      <w:lvlText w:val="%2."/>
      <w:lvlJc w:val="left"/>
      <w:pPr>
        <w:ind w:left="1429" w:hanging="360"/>
      </w:pPr>
    </w:lvl>
    <w:lvl w:ilvl="2" w:tplc="E6CCA17C">
      <w:start w:val="1"/>
      <w:numFmt w:val="lowerRoman"/>
      <w:lvlText w:val="%3."/>
      <w:lvlJc w:val="right"/>
      <w:pPr>
        <w:ind w:left="2149" w:hanging="180"/>
      </w:pPr>
    </w:lvl>
    <w:lvl w:ilvl="3" w:tplc="87461324">
      <w:start w:val="1"/>
      <w:numFmt w:val="decimal"/>
      <w:lvlText w:val="%4."/>
      <w:lvlJc w:val="left"/>
      <w:pPr>
        <w:ind w:left="2869" w:hanging="360"/>
      </w:pPr>
    </w:lvl>
    <w:lvl w:ilvl="4" w:tplc="B55E84B2">
      <w:start w:val="1"/>
      <w:numFmt w:val="lowerLetter"/>
      <w:lvlText w:val="%5."/>
      <w:lvlJc w:val="left"/>
      <w:pPr>
        <w:ind w:left="3589" w:hanging="360"/>
      </w:pPr>
    </w:lvl>
    <w:lvl w:ilvl="5" w:tplc="1FFEB742">
      <w:start w:val="1"/>
      <w:numFmt w:val="lowerRoman"/>
      <w:lvlText w:val="%6."/>
      <w:lvlJc w:val="right"/>
      <w:pPr>
        <w:ind w:left="4309" w:hanging="180"/>
      </w:pPr>
    </w:lvl>
    <w:lvl w:ilvl="6" w:tplc="FAD69A96">
      <w:start w:val="1"/>
      <w:numFmt w:val="decimal"/>
      <w:lvlText w:val="%7."/>
      <w:lvlJc w:val="left"/>
      <w:pPr>
        <w:ind w:left="5029" w:hanging="360"/>
      </w:pPr>
    </w:lvl>
    <w:lvl w:ilvl="7" w:tplc="E5EC284A">
      <w:start w:val="1"/>
      <w:numFmt w:val="lowerLetter"/>
      <w:lvlText w:val="%8."/>
      <w:lvlJc w:val="left"/>
      <w:pPr>
        <w:ind w:left="5749" w:hanging="360"/>
      </w:pPr>
    </w:lvl>
    <w:lvl w:ilvl="8" w:tplc="0E5C6456">
      <w:start w:val="1"/>
      <w:numFmt w:val="lowerRoman"/>
      <w:lvlText w:val="%9."/>
      <w:lvlJc w:val="right"/>
      <w:pPr>
        <w:ind w:left="6469" w:hanging="180"/>
      </w:pPr>
    </w:lvl>
  </w:abstractNum>
  <w:abstractNum w:abstractNumId="1">
    <w:nsid w:val="04F56CFC"/>
    <w:multiLevelType w:val="hybridMultilevel"/>
    <w:tmpl w:val="A6DAA52E"/>
    <w:lvl w:ilvl="0" w:tplc="8330425C">
      <w:start w:val="1"/>
      <w:numFmt w:val="bullet"/>
      <w:lvlText w:val="·"/>
      <w:lvlJc w:val="left"/>
      <w:pPr>
        <w:ind w:left="709" w:hanging="360"/>
      </w:pPr>
      <w:rPr>
        <w:rFonts w:ascii="Symbol" w:eastAsia="Symbol" w:hAnsi="Symbol" w:cs="Symbol"/>
      </w:rPr>
    </w:lvl>
    <w:lvl w:ilvl="1" w:tplc="4686F37C">
      <w:start w:val="1"/>
      <w:numFmt w:val="bullet"/>
      <w:lvlText w:val="o"/>
      <w:lvlJc w:val="left"/>
      <w:pPr>
        <w:ind w:left="873" w:hanging="360"/>
      </w:pPr>
      <w:rPr>
        <w:rFonts w:ascii="Courier New" w:eastAsia="Courier New" w:hAnsi="Courier New" w:cs="Courier New"/>
      </w:rPr>
    </w:lvl>
    <w:lvl w:ilvl="2" w:tplc="98F6BACE">
      <w:start w:val="1"/>
      <w:numFmt w:val="bullet"/>
      <w:lvlText w:val="§"/>
      <w:lvlJc w:val="left"/>
      <w:pPr>
        <w:ind w:left="1593" w:hanging="360"/>
      </w:pPr>
      <w:rPr>
        <w:rFonts w:ascii="Wingdings" w:eastAsia="Wingdings" w:hAnsi="Wingdings" w:cs="Wingdings"/>
      </w:rPr>
    </w:lvl>
    <w:lvl w:ilvl="3" w:tplc="F07A1218">
      <w:start w:val="1"/>
      <w:numFmt w:val="bullet"/>
      <w:lvlText w:val="·"/>
      <w:lvlJc w:val="left"/>
      <w:pPr>
        <w:ind w:left="2313" w:hanging="360"/>
      </w:pPr>
      <w:rPr>
        <w:rFonts w:ascii="Symbol" w:eastAsia="Symbol" w:hAnsi="Symbol" w:cs="Symbol"/>
      </w:rPr>
    </w:lvl>
    <w:lvl w:ilvl="4" w:tplc="8EA6181C">
      <w:start w:val="1"/>
      <w:numFmt w:val="bullet"/>
      <w:lvlText w:val="o"/>
      <w:lvlJc w:val="left"/>
      <w:pPr>
        <w:ind w:left="3033" w:hanging="360"/>
      </w:pPr>
      <w:rPr>
        <w:rFonts w:ascii="Courier New" w:eastAsia="Courier New" w:hAnsi="Courier New" w:cs="Courier New"/>
      </w:rPr>
    </w:lvl>
    <w:lvl w:ilvl="5" w:tplc="601EE030">
      <w:start w:val="1"/>
      <w:numFmt w:val="bullet"/>
      <w:lvlText w:val="§"/>
      <w:lvlJc w:val="left"/>
      <w:pPr>
        <w:ind w:left="3753" w:hanging="360"/>
      </w:pPr>
      <w:rPr>
        <w:rFonts w:ascii="Wingdings" w:eastAsia="Wingdings" w:hAnsi="Wingdings" w:cs="Wingdings"/>
      </w:rPr>
    </w:lvl>
    <w:lvl w:ilvl="6" w:tplc="41560484">
      <w:start w:val="1"/>
      <w:numFmt w:val="bullet"/>
      <w:lvlText w:val="·"/>
      <w:lvlJc w:val="left"/>
      <w:pPr>
        <w:ind w:left="4473" w:hanging="360"/>
      </w:pPr>
      <w:rPr>
        <w:rFonts w:ascii="Symbol" w:eastAsia="Symbol" w:hAnsi="Symbol" w:cs="Symbol"/>
      </w:rPr>
    </w:lvl>
    <w:lvl w:ilvl="7" w:tplc="B24E0BD2">
      <w:start w:val="1"/>
      <w:numFmt w:val="bullet"/>
      <w:lvlText w:val="o"/>
      <w:lvlJc w:val="left"/>
      <w:pPr>
        <w:ind w:left="5193" w:hanging="360"/>
      </w:pPr>
      <w:rPr>
        <w:rFonts w:ascii="Courier New" w:eastAsia="Courier New" w:hAnsi="Courier New" w:cs="Courier New"/>
      </w:rPr>
    </w:lvl>
    <w:lvl w:ilvl="8" w:tplc="DD78EC02">
      <w:start w:val="1"/>
      <w:numFmt w:val="bullet"/>
      <w:lvlText w:val="§"/>
      <w:lvlJc w:val="left"/>
      <w:pPr>
        <w:ind w:left="5913" w:hanging="360"/>
      </w:pPr>
      <w:rPr>
        <w:rFonts w:ascii="Wingdings" w:eastAsia="Wingdings" w:hAnsi="Wingdings" w:cs="Wingdings"/>
      </w:rPr>
    </w:lvl>
  </w:abstractNum>
  <w:abstractNum w:abstractNumId="2">
    <w:nsid w:val="0543013B"/>
    <w:multiLevelType w:val="hybridMultilevel"/>
    <w:tmpl w:val="B5807986"/>
    <w:lvl w:ilvl="0" w:tplc="75D2898C">
      <w:start w:val="1"/>
      <w:numFmt w:val="bullet"/>
      <w:lvlText w:val="·"/>
      <w:lvlJc w:val="left"/>
      <w:pPr>
        <w:ind w:left="709" w:hanging="360"/>
      </w:pPr>
      <w:rPr>
        <w:rFonts w:ascii="Symbol" w:eastAsia="Symbol" w:hAnsi="Symbol" w:cs="Symbol"/>
      </w:rPr>
    </w:lvl>
    <w:lvl w:ilvl="1" w:tplc="55DC5968">
      <w:start w:val="1"/>
      <w:numFmt w:val="bullet"/>
      <w:lvlText w:val="o"/>
      <w:lvlJc w:val="left"/>
      <w:pPr>
        <w:ind w:left="1440" w:hanging="360"/>
      </w:pPr>
      <w:rPr>
        <w:rFonts w:ascii="Courier New" w:eastAsia="Courier New" w:hAnsi="Courier New" w:cs="Courier New"/>
      </w:rPr>
    </w:lvl>
    <w:lvl w:ilvl="2" w:tplc="451820C8">
      <w:start w:val="1"/>
      <w:numFmt w:val="bullet"/>
      <w:lvlText w:val="§"/>
      <w:lvlJc w:val="left"/>
      <w:pPr>
        <w:ind w:left="2160" w:hanging="360"/>
      </w:pPr>
      <w:rPr>
        <w:rFonts w:ascii="Wingdings" w:eastAsia="Wingdings" w:hAnsi="Wingdings" w:cs="Wingdings"/>
      </w:rPr>
    </w:lvl>
    <w:lvl w:ilvl="3" w:tplc="1E68BEEC">
      <w:start w:val="1"/>
      <w:numFmt w:val="bullet"/>
      <w:lvlText w:val="·"/>
      <w:lvlJc w:val="left"/>
      <w:pPr>
        <w:ind w:left="2880" w:hanging="360"/>
      </w:pPr>
      <w:rPr>
        <w:rFonts w:ascii="Symbol" w:eastAsia="Symbol" w:hAnsi="Symbol" w:cs="Symbol"/>
      </w:rPr>
    </w:lvl>
    <w:lvl w:ilvl="4" w:tplc="06F2B90E">
      <w:start w:val="1"/>
      <w:numFmt w:val="bullet"/>
      <w:lvlText w:val="o"/>
      <w:lvlJc w:val="left"/>
      <w:pPr>
        <w:ind w:left="3600" w:hanging="360"/>
      </w:pPr>
      <w:rPr>
        <w:rFonts w:ascii="Courier New" w:eastAsia="Courier New" w:hAnsi="Courier New" w:cs="Courier New"/>
      </w:rPr>
    </w:lvl>
    <w:lvl w:ilvl="5" w:tplc="EC0C2860">
      <w:start w:val="1"/>
      <w:numFmt w:val="bullet"/>
      <w:lvlText w:val="§"/>
      <w:lvlJc w:val="left"/>
      <w:pPr>
        <w:ind w:left="4320" w:hanging="360"/>
      </w:pPr>
      <w:rPr>
        <w:rFonts w:ascii="Wingdings" w:eastAsia="Wingdings" w:hAnsi="Wingdings" w:cs="Wingdings"/>
      </w:rPr>
    </w:lvl>
    <w:lvl w:ilvl="6" w:tplc="6BA88476">
      <w:start w:val="1"/>
      <w:numFmt w:val="bullet"/>
      <w:lvlText w:val="·"/>
      <w:lvlJc w:val="left"/>
      <w:pPr>
        <w:ind w:left="5040" w:hanging="360"/>
      </w:pPr>
      <w:rPr>
        <w:rFonts w:ascii="Symbol" w:eastAsia="Symbol" w:hAnsi="Symbol" w:cs="Symbol"/>
      </w:rPr>
    </w:lvl>
    <w:lvl w:ilvl="7" w:tplc="2BF0EC98">
      <w:start w:val="1"/>
      <w:numFmt w:val="bullet"/>
      <w:lvlText w:val="o"/>
      <w:lvlJc w:val="left"/>
      <w:pPr>
        <w:ind w:left="5760" w:hanging="360"/>
      </w:pPr>
      <w:rPr>
        <w:rFonts w:ascii="Courier New" w:eastAsia="Courier New" w:hAnsi="Courier New" w:cs="Courier New"/>
      </w:rPr>
    </w:lvl>
    <w:lvl w:ilvl="8" w:tplc="1E44715A">
      <w:start w:val="1"/>
      <w:numFmt w:val="bullet"/>
      <w:lvlText w:val="§"/>
      <w:lvlJc w:val="left"/>
      <w:pPr>
        <w:ind w:left="6480" w:hanging="360"/>
      </w:pPr>
      <w:rPr>
        <w:rFonts w:ascii="Wingdings" w:eastAsia="Wingdings" w:hAnsi="Wingdings" w:cs="Wingdings"/>
      </w:rPr>
    </w:lvl>
  </w:abstractNum>
  <w:abstractNum w:abstractNumId="3">
    <w:nsid w:val="06163514"/>
    <w:multiLevelType w:val="hybridMultilevel"/>
    <w:tmpl w:val="13B8CD30"/>
    <w:lvl w:ilvl="0" w:tplc="349A6D0E">
      <w:start w:val="1"/>
      <w:numFmt w:val="bullet"/>
      <w:lvlText w:val="·"/>
      <w:lvlJc w:val="left"/>
      <w:pPr>
        <w:ind w:left="720" w:hanging="360"/>
      </w:pPr>
      <w:rPr>
        <w:rFonts w:ascii="Symbol" w:eastAsia="Symbol" w:hAnsi="Symbol" w:cs="Symbol"/>
      </w:rPr>
    </w:lvl>
    <w:lvl w:ilvl="1" w:tplc="170C8FD2">
      <w:start w:val="1"/>
      <w:numFmt w:val="bullet"/>
      <w:lvlText w:val="o"/>
      <w:lvlJc w:val="left"/>
      <w:pPr>
        <w:ind w:left="1440" w:hanging="360"/>
      </w:pPr>
      <w:rPr>
        <w:rFonts w:ascii="Courier New" w:eastAsia="Courier New" w:hAnsi="Courier New" w:cs="Courier New"/>
      </w:rPr>
    </w:lvl>
    <w:lvl w:ilvl="2" w:tplc="E1727460">
      <w:start w:val="1"/>
      <w:numFmt w:val="bullet"/>
      <w:lvlText w:val="§"/>
      <w:lvlJc w:val="left"/>
      <w:pPr>
        <w:ind w:left="2160" w:hanging="360"/>
      </w:pPr>
      <w:rPr>
        <w:rFonts w:ascii="Wingdings" w:eastAsia="Wingdings" w:hAnsi="Wingdings" w:cs="Wingdings"/>
      </w:rPr>
    </w:lvl>
    <w:lvl w:ilvl="3" w:tplc="26865DA0">
      <w:start w:val="1"/>
      <w:numFmt w:val="bullet"/>
      <w:lvlText w:val="·"/>
      <w:lvlJc w:val="left"/>
      <w:pPr>
        <w:ind w:left="2880" w:hanging="360"/>
      </w:pPr>
      <w:rPr>
        <w:rFonts w:ascii="Symbol" w:eastAsia="Symbol" w:hAnsi="Symbol" w:cs="Symbol"/>
      </w:rPr>
    </w:lvl>
    <w:lvl w:ilvl="4" w:tplc="4EF2238A">
      <w:start w:val="1"/>
      <w:numFmt w:val="bullet"/>
      <w:lvlText w:val="o"/>
      <w:lvlJc w:val="left"/>
      <w:pPr>
        <w:ind w:left="3600" w:hanging="360"/>
      </w:pPr>
      <w:rPr>
        <w:rFonts w:ascii="Courier New" w:eastAsia="Courier New" w:hAnsi="Courier New" w:cs="Courier New"/>
      </w:rPr>
    </w:lvl>
    <w:lvl w:ilvl="5" w:tplc="F0A22F6E">
      <w:start w:val="1"/>
      <w:numFmt w:val="bullet"/>
      <w:lvlText w:val="§"/>
      <w:lvlJc w:val="left"/>
      <w:pPr>
        <w:ind w:left="4320" w:hanging="360"/>
      </w:pPr>
      <w:rPr>
        <w:rFonts w:ascii="Wingdings" w:eastAsia="Wingdings" w:hAnsi="Wingdings" w:cs="Wingdings"/>
      </w:rPr>
    </w:lvl>
    <w:lvl w:ilvl="6" w:tplc="F1026828">
      <w:start w:val="1"/>
      <w:numFmt w:val="bullet"/>
      <w:lvlText w:val="·"/>
      <w:lvlJc w:val="left"/>
      <w:pPr>
        <w:ind w:left="5040" w:hanging="360"/>
      </w:pPr>
      <w:rPr>
        <w:rFonts w:ascii="Symbol" w:eastAsia="Symbol" w:hAnsi="Symbol" w:cs="Symbol"/>
      </w:rPr>
    </w:lvl>
    <w:lvl w:ilvl="7" w:tplc="6832D986">
      <w:start w:val="1"/>
      <w:numFmt w:val="bullet"/>
      <w:lvlText w:val="o"/>
      <w:lvlJc w:val="left"/>
      <w:pPr>
        <w:ind w:left="5760" w:hanging="360"/>
      </w:pPr>
      <w:rPr>
        <w:rFonts w:ascii="Courier New" w:eastAsia="Courier New" w:hAnsi="Courier New" w:cs="Courier New"/>
      </w:rPr>
    </w:lvl>
    <w:lvl w:ilvl="8" w:tplc="6D5E47F0">
      <w:start w:val="1"/>
      <w:numFmt w:val="bullet"/>
      <w:lvlText w:val="§"/>
      <w:lvlJc w:val="left"/>
      <w:pPr>
        <w:ind w:left="6480" w:hanging="360"/>
      </w:pPr>
      <w:rPr>
        <w:rFonts w:ascii="Wingdings" w:eastAsia="Wingdings" w:hAnsi="Wingdings" w:cs="Wingdings"/>
      </w:rPr>
    </w:lvl>
  </w:abstractNum>
  <w:abstractNum w:abstractNumId="4">
    <w:nsid w:val="07062344"/>
    <w:multiLevelType w:val="hybridMultilevel"/>
    <w:tmpl w:val="300C95DC"/>
    <w:lvl w:ilvl="0" w:tplc="BA306A1A">
      <w:start w:val="1"/>
      <w:numFmt w:val="bullet"/>
      <w:lvlText w:val="·"/>
      <w:lvlJc w:val="left"/>
      <w:pPr>
        <w:ind w:left="1418" w:hanging="360"/>
      </w:pPr>
      <w:rPr>
        <w:rFonts w:ascii="Symbol" w:eastAsia="Symbol" w:hAnsi="Symbol" w:cs="Symbol"/>
      </w:rPr>
    </w:lvl>
    <w:lvl w:ilvl="1" w:tplc="E89074FA">
      <w:start w:val="1"/>
      <w:numFmt w:val="bullet"/>
      <w:lvlText w:val="o"/>
      <w:lvlJc w:val="left"/>
      <w:pPr>
        <w:ind w:left="2138" w:hanging="360"/>
      </w:pPr>
      <w:rPr>
        <w:rFonts w:ascii="Courier New" w:eastAsia="Courier New" w:hAnsi="Courier New" w:cs="Courier New"/>
      </w:rPr>
    </w:lvl>
    <w:lvl w:ilvl="2" w:tplc="F850D6C8">
      <w:start w:val="1"/>
      <w:numFmt w:val="bullet"/>
      <w:lvlText w:val="§"/>
      <w:lvlJc w:val="left"/>
      <w:pPr>
        <w:ind w:left="2858" w:hanging="360"/>
      </w:pPr>
      <w:rPr>
        <w:rFonts w:ascii="Wingdings" w:eastAsia="Wingdings" w:hAnsi="Wingdings" w:cs="Wingdings"/>
      </w:rPr>
    </w:lvl>
    <w:lvl w:ilvl="3" w:tplc="734A499E">
      <w:start w:val="1"/>
      <w:numFmt w:val="bullet"/>
      <w:lvlText w:val="·"/>
      <w:lvlJc w:val="left"/>
      <w:pPr>
        <w:ind w:left="3578" w:hanging="360"/>
      </w:pPr>
      <w:rPr>
        <w:rFonts w:ascii="Symbol" w:eastAsia="Symbol" w:hAnsi="Symbol" w:cs="Symbol"/>
      </w:rPr>
    </w:lvl>
    <w:lvl w:ilvl="4" w:tplc="C9B6F1D8">
      <w:start w:val="1"/>
      <w:numFmt w:val="bullet"/>
      <w:lvlText w:val="o"/>
      <w:lvlJc w:val="left"/>
      <w:pPr>
        <w:ind w:left="4298" w:hanging="360"/>
      </w:pPr>
      <w:rPr>
        <w:rFonts w:ascii="Courier New" w:eastAsia="Courier New" w:hAnsi="Courier New" w:cs="Courier New"/>
      </w:rPr>
    </w:lvl>
    <w:lvl w:ilvl="5" w:tplc="795EAFAA">
      <w:start w:val="1"/>
      <w:numFmt w:val="bullet"/>
      <w:lvlText w:val="§"/>
      <w:lvlJc w:val="left"/>
      <w:pPr>
        <w:ind w:left="5018" w:hanging="360"/>
      </w:pPr>
      <w:rPr>
        <w:rFonts w:ascii="Wingdings" w:eastAsia="Wingdings" w:hAnsi="Wingdings" w:cs="Wingdings"/>
      </w:rPr>
    </w:lvl>
    <w:lvl w:ilvl="6" w:tplc="7DD27AB4">
      <w:start w:val="1"/>
      <w:numFmt w:val="bullet"/>
      <w:lvlText w:val="·"/>
      <w:lvlJc w:val="left"/>
      <w:pPr>
        <w:ind w:left="5738" w:hanging="360"/>
      </w:pPr>
      <w:rPr>
        <w:rFonts w:ascii="Symbol" w:eastAsia="Symbol" w:hAnsi="Symbol" w:cs="Symbol"/>
      </w:rPr>
    </w:lvl>
    <w:lvl w:ilvl="7" w:tplc="EE32A252">
      <w:start w:val="1"/>
      <w:numFmt w:val="bullet"/>
      <w:lvlText w:val="o"/>
      <w:lvlJc w:val="left"/>
      <w:pPr>
        <w:ind w:left="6458" w:hanging="360"/>
      </w:pPr>
      <w:rPr>
        <w:rFonts w:ascii="Courier New" w:eastAsia="Courier New" w:hAnsi="Courier New" w:cs="Courier New"/>
      </w:rPr>
    </w:lvl>
    <w:lvl w:ilvl="8" w:tplc="BCB86330">
      <w:start w:val="1"/>
      <w:numFmt w:val="bullet"/>
      <w:lvlText w:val="§"/>
      <w:lvlJc w:val="left"/>
      <w:pPr>
        <w:ind w:left="7178" w:hanging="360"/>
      </w:pPr>
      <w:rPr>
        <w:rFonts w:ascii="Wingdings" w:eastAsia="Wingdings" w:hAnsi="Wingdings" w:cs="Wingdings"/>
      </w:rPr>
    </w:lvl>
  </w:abstractNum>
  <w:abstractNum w:abstractNumId="5">
    <w:nsid w:val="0B9451A5"/>
    <w:multiLevelType w:val="multilevel"/>
    <w:tmpl w:val="9B1AD828"/>
    <w:lvl w:ilvl="0">
      <w:start w:val="1"/>
      <w:numFmt w:val="decimal"/>
      <w:suff w:val="nothing"/>
      <w:lvlText w:val=""/>
      <w:lvlJc w:val="left"/>
      <w:pPr>
        <w:tabs>
          <w:tab w:val="num" w:pos="0"/>
        </w:tabs>
        <w:ind w:left="360" w:hanging="360"/>
      </w:pPr>
      <w:rPr>
        <w:rFonts w:ascii="Times New Roman" w:hAnsi="Times New Roman"/>
        <w:i w:val="0"/>
        <w:sz w:val="24"/>
        <w:szCs w:val="24"/>
      </w:rPr>
    </w:lvl>
    <w:lvl w:ilvl="1">
      <w:start w:val="1"/>
      <w:numFmt w:val="decimal"/>
      <w:lvlText w:val="%2"/>
      <w:lvlJc w:val="left"/>
      <w:pPr>
        <w:tabs>
          <w:tab w:val="num" w:pos="0"/>
        </w:tabs>
        <w:ind w:left="851" w:hanging="491"/>
      </w:pPr>
      <w:rPr>
        <w:rFonts w:ascii="Times New Roman" w:hAnsi="Times New Roman"/>
        <w:i w:val="0"/>
        <w:sz w:val="24"/>
        <w:szCs w:val="24"/>
      </w:rPr>
    </w:lvl>
    <w:lvl w:ilvl="2">
      <w:start w:val="1"/>
      <w:numFmt w:val="decimal"/>
      <w:suff w:val="space"/>
      <w:lvlText w:val=".%2.%3 "/>
      <w:lvlJc w:val="left"/>
      <w:pPr>
        <w:tabs>
          <w:tab w:val="num" w:pos="0"/>
        </w:tabs>
        <w:ind w:left="1224" w:hanging="504"/>
      </w:pPr>
      <w:rPr>
        <w:rFonts w:ascii="Times New Roman" w:hAnsi="Times New Roman"/>
        <w:i w:val="0"/>
        <w:sz w:val="24"/>
        <w:szCs w:val="24"/>
      </w:rPr>
    </w:lvl>
    <w:lvl w:ilvl="3">
      <w:start w:val="1"/>
      <w:numFmt w:val="decimal"/>
      <w:suff w:val="space"/>
      <w:lvlText w:val=".%2.%3.%4"/>
      <w:lvlJc w:val="left"/>
      <w:pPr>
        <w:tabs>
          <w:tab w:val="num" w:pos="0"/>
        </w:tabs>
        <w:ind w:left="1728" w:hanging="651"/>
      </w:pPr>
      <w:rPr>
        <w:rFonts w:ascii="Times New Roman" w:hAnsi="Times New Roman"/>
        <w:i w:val="0"/>
        <w:sz w:val="24"/>
        <w:szCs w:val="24"/>
      </w:rPr>
    </w:lvl>
    <w:lvl w:ilvl="4">
      <w:start w:val="1"/>
      <w:numFmt w:val="decimal"/>
      <w:lvlText w:val=".%2.%3.%4.%5"/>
      <w:lvlJc w:val="left"/>
      <w:pPr>
        <w:tabs>
          <w:tab w:val="num" w:pos="0"/>
        </w:tabs>
        <w:ind w:left="2232" w:hanging="792"/>
      </w:pPr>
      <w:rPr>
        <w:rFonts w:ascii="Times New Roman" w:hAnsi="Times New Roman"/>
        <w:i w:val="0"/>
        <w:sz w:val="24"/>
        <w:szCs w:val="24"/>
      </w:rPr>
    </w:lvl>
    <w:lvl w:ilvl="5">
      <w:start w:val="1"/>
      <w:numFmt w:val="decimal"/>
      <w:lvlText w:val="%2.%3.%4.%5.%6"/>
      <w:lvlJc w:val="left"/>
      <w:pPr>
        <w:tabs>
          <w:tab w:val="num" w:pos="0"/>
        </w:tabs>
        <w:ind w:left="2736" w:hanging="936"/>
      </w:pPr>
      <w:rPr>
        <w:rFonts w:ascii="Times New Roman" w:hAnsi="Times New Roman"/>
        <w:i w:val="0"/>
        <w:sz w:val="24"/>
        <w:szCs w:val="24"/>
      </w:rPr>
    </w:lvl>
    <w:lvl w:ilvl="6">
      <w:start w:val="1"/>
      <w:numFmt w:val="decimal"/>
      <w:lvlText w:val="%2.%3.%4.%5.%6.%7"/>
      <w:lvlJc w:val="left"/>
      <w:pPr>
        <w:tabs>
          <w:tab w:val="num" w:pos="0"/>
        </w:tabs>
        <w:ind w:left="3240" w:hanging="1080"/>
      </w:pPr>
      <w:rPr>
        <w:rFonts w:ascii="Times New Roman" w:hAnsi="Times New Roman"/>
        <w:i w:val="0"/>
        <w:sz w:val="24"/>
        <w:szCs w:val="24"/>
      </w:rPr>
    </w:lvl>
    <w:lvl w:ilvl="7">
      <w:start w:val="1"/>
      <w:numFmt w:val="decimal"/>
      <w:lvlText w:val="%2.%3.%4.%5.%6.%7.%8"/>
      <w:lvlJc w:val="left"/>
      <w:pPr>
        <w:tabs>
          <w:tab w:val="num" w:pos="0"/>
        </w:tabs>
        <w:ind w:left="3744" w:hanging="1224"/>
      </w:pPr>
      <w:rPr>
        <w:rFonts w:ascii="Times New Roman" w:hAnsi="Times New Roman"/>
        <w:i w:val="0"/>
        <w:sz w:val="24"/>
        <w:szCs w:val="24"/>
      </w:rPr>
    </w:lvl>
    <w:lvl w:ilvl="8">
      <w:start w:val="1"/>
      <w:numFmt w:val="decimal"/>
      <w:lvlText w:val="%2.%3.%4.%5.%6.%7.%8.%9"/>
      <w:lvlJc w:val="left"/>
      <w:pPr>
        <w:tabs>
          <w:tab w:val="num" w:pos="0"/>
        </w:tabs>
        <w:ind w:left="4320" w:hanging="1440"/>
      </w:pPr>
      <w:rPr>
        <w:rFonts w:ascii="Times New Roman" w:hAnsi="Times New Roman"/>
        <w:i w:val="0"/>
        <w:sz w:val="24"/>
        <w:szCs w:val="24"/>
      </w:rPr>
    </w:lvl>
  </w:abstractNum>
  <w:abstractNum w:abstractNumId="6">
    <w:nsid w:val="0F9161CA"/>
    <w:multiLevelType w:val="hybridMultilevel"/>
    <w:tmpl w:val="B5E0D404"/>
    <w:lvl w:ilvl="0" w:tplc="3C723C4E">
      <w:start w:val="1"/>
      <w:numFmt w:val="bullet"/>
      <w:lvlText w:val="·"/>
      <w:lvlJc w:val="left"/>
      <w:pPr>
        <w:ind w:left="720" w:hanging="360"/>
      </w:pPr>
      <w:rPr>
        <w:rFonts w:ascii="Symbol" w:eastAsia="Symbol" w:hAnsi="Symbol" w:cs="Symbol"/>
      </w:rPr>
    </w:lvl>
    <w:lvl w:ilvl="1" w:tplc="DE529BEE">
      <w:start w:val="1"/>
      <w:numFmt w:val="bullet"/>
      <w:lvlText w:val="o"/>
      <w:lvlJc w:val="left"/>
      <w:pPr>
        <w:ind w:left="1440" w:hanging="360"/>
      </w:pPr>
      <w:rPr>
        <w:rFonts w:ascii="Courier New" w:eastAsia="Courier New" w:hAnsi="Courier New" w:cs="Courier New"/>
      </w:rPr>
    </w:lvl>
    <w:lvl w:ilvl="2" w:tplc="6C4E4D42">
      <w:start w:val="1"/>
      <w:numFmt w:val="bullet"/>
      <w:lvlText w:val="§"/>
      <w:lvlJc w:val="left"/>
      <w:pPr>
        <w:ind w:left="2160" w:hanging="360"/>
      </w:pPr>
      <w:rPr>
        <w:rFonts w:ascii="Wingdings" w:eastAsia="Wingdings" w:hAnsi="Wingdings" w:cs="Wingdings"/>
      </w:rPr>
    </w:lvl>
    <w:lvl w:ilvl="3" w:tplc="3C32B0CA">
      <w:start w:val="1"/>
      <w:numFmt w:val="bullet"/>
      <w:lvlText w:val="·"/>
      <w:lvlJc w:val="left"/>
      <w:pPr>
        <w:ind w:left="2880" w:hanging="360"/>
      </w:pPr>
      <w:rPr>
        <w:rFonts w:ascii="Symbol" w:eastAsia="Symbol" w:hAnsi="Symbol" w:cs="Symbol"/>
      </w:rPr>
    </w:lvl>
    <w:lvl w:ilvl="4" w:tplc="AD4CB3F2">
      <w:start w:val="1"/>
      <w:numFmt w:val="bullet"/>
      <w:lvlText w:val="o"/>
      <w:lvlJc w:val="left"/>
      <w:pPr>
        <w:ind w:left="3600" w:hanging="360"/>
      </w:pPr>
      <w:rPr>
        <w:rFonts w:ascii="Courier New" w:eastAsia="Courier New" w:hAnsi="Courier New" w:cs="Courier New"/>
      </w:rPr>
    </w:lvl>
    <w:lvl w:ilvl="5" w:tplc="E966B072">
      <w:start w:val="1"/>
      <w:numFmt w:val="bullet"/>
      <w:lvlText w:val="§"/>
      <w:lvlJc w:val="left"/>
      <w:pPr>
        <w:ind w:left="4320" w:hanging="360"/>
      </w:pPr>
      <w:rPr>
        <w:rFonts w:ascii="Wingdings" w:eastAsia="Wingdings" w:hAnsi="Wingdings" w:cs="Wingdings"/>
      </w:rPr>
    </w:lvl>
    <w:lvl w:ilvl="6" w:tplc="964EC424">
      <w:start w:val="1"/>
      <w:numFmt w:val="bullet"/>
      <w:lvlText w:val="·"/>
      <w:lvlJc w:val="left"/>
      <w:pPr>
        <w:ind w:left="5040" w:hanging="360"/>
      </w:pPr>
      <w:rPr>
        <w:rFonts w:ascii="Symbol" w:eastAsia="Symbol" w:hAnsi="Symbol" w:cs="Symbol"/>
      </w:rPr>
    </w:lvl>
    <w:lvl w:ilvl="7" w:tplc="28D0FF0E">
      <w:start w:val="1"/>
      <w:numFmt w:val="bullet"/>
      <w:lvlText w:val="o"/>
      <w:lvlJc w:val="left"/>
      <w:pPr>
        <w:ind w:left="5760" w:hanging="360"/>
      </w:pPr>
      <w:rPr>
        <w:rFonts w:ascii="Courier New" w:eastAsia="Courier New" w:hAnsi="Courier New" w:cs="Courier New"/>
      </w:rPr>
    </w:lvl>
    <w:lvl w:ilvl="8" w:tplc="41C47912">
      <w:start w:val="1"/>
      <w:numFmt w:val="bullet"/>
      <w:lvlText w:val="§"/>
      <w:lvlJc w:val="left"/>
      <w:pPr>
        <w:ind w:left="6480" w:hanging="360"/>
      </w:pPr>
      <w:rPr>
        <w:rFonts w:ascii="Wingdings" w:eastAsia="Wingdings" w:hAnsi="Wingdings" w:cs="Wingdings"/>
      </w:rPr>
    </w:lvl>
  </w:abstractNum>
  <w:abstractNum w:abstractNumId="7">
    <w:nsid w:val="0FED1C8B"/>
    <w:multiLevelType w:val="hybridMultilevel"/>
    <w:tmpl w:val="651A2C62"/>
    <w:lvl w:ilvl="0" w:tplc="08AE4590">
      <w:start w:val="1"/>
      <w:numFmt w:val="bullet"/>
      <w:lvlText w:val=""/>
      <w:lvlJc w:val="left"/>
      <w:pPr>
        <w:tabs>
          <w:tab w:val="num" w:pos="1320"/>
        </w:tabs>
        <w:ind w:left="1320" w:hanging="360"/>
      </w:pPr>
      <w:rPr>
        <w:rFonts w:ascii="Symbol" w:hAnsi="Symbol"/>
      </w:rPr>
    </w:lvl>
    <w:lvl w:ilvl="1" w:tplc="1CF09FFA">
      <w:start w:val="1"/>
      <w:numFmt w:val="bullet"/>
      <w:lvlText w:val="o"/>
      <w:lvlJc w:val="left"/>
      <w:pPr>
        <w:tabs>
          <w:tab w:val="num" w:pos="2040"/>
        </w:tabs>
        <w:ind w:left="2040" w:hanging="360"/>
      </w:pPr>
      <w:rPr>
        <w:rFonts w:ascii="Courier New" w:hAnsi="Courier New"/>
      </w:rPr>
    </w:lvl>
    <w:lvl w:ilvl="2" w:tplc="BF8253F4">
      <w:start w:val="1"/>
      <w:numFmt w:val="bullet"/>
      <w:lvlText w:val=""/>
      <w:lvlJc w:val="left"/>
      <w:pPr>
        <w:tabs>
          <w:tab w:val="num" w:pos="2760"/>
        </w:tabs>
        <w:ind w:left="2760" w:hanging="360"/>
      </w:pPr>
      <w:rPr>
        <w:rFonts w:ascii="Wingdings" w:hAnsi="Wingdings"/>
      </w:rPr>
    </w:lvl>
    <w:lvl w:ilvl="3" w:tplc="1FF684AC">
      <w:start w:val="1"/>
      <w:numFmt w:val="bullet"/>
      <w:lvlText w:val=""/>
      <w:lvlJc w:val="left"/>
      <w:pPr>
        <w:tabs>
          <w:tab w:val="num" w:pos="3480"/>
        </w:tabs>
        <w:ind w:left="3480" w:hanging="360"/>
      </w:pPr>
      <w:rPr>
        <w:rFonts w:ascii="Symbol" w:hAnsi="Symbol"/>
      </w:rPr>
    </w:lvl>
    <w:lvl w:ilvl="4" w:tplc="20942066">
      <w:start w:val="1"/>
      <w:numFmt w:val="bullet"/>
      <w:lvlText w:val="o"/>
      <w:lvlJc w:val="left"/>
      <w:pPr>
        <w:tabs>
          <w:tab w:val="num" w:pos="4200"/>
        </w:tabs>
        <w:ind w:left="4200" w:hanging="360"/>
      </w:pPr>
      <w:rPr>
        <w:rFonts w:ascii="Courier New" w:hAnsi="Courier New"/>
      </w:rPr>
    </w:lvl>
    <w:lvl w:ilvl="5" w:tplc="53741D54">
      <w:start w:val="1"/>
      <w:numFmt w:val="bullet"/>
      <w:lvlText w:val=""/>
      <w:lvlJc w:val="left"/>
      <w:pPr>
        <w:tabs>
          <w:tab w:val="num" w:pos="4920"/>
        </w:tabs>
        <w:ind w:left="4920" w:hanging="360"/>
      </w:pPr>
      <w:rPr>
        <w:rFonts w:ascii="Wingdings" w:hAnsi="Wingdings"/>
      </w:rPr>
    </w:lvl>
    <w:lvl w:ilvl="6" w:tplc="9D3EC078">
      <w:start w:val="1"/>
      <w:numFmt w:val="bullet"/>
      <w:lvlText w:val=""/>
      <w:lvlJc w:val="left"/>
      <w:pPr>
        <w:tabs>
          <w:tab w:val="num" w:pos="5640"/>
        </w:tabs>
        <w:ind w:left="5640" w:hanging="360"/>
      </w:pPr>
      <w:rPr>
        <w:rFonts w:ascii="Symbol" w:hAnsi="Symbol"/>
      </w:rPr>
    </w:lvl>
    <w:lvl w:ilvl="7" w:tplc="613CD024">
      <w:start w:val="1"/>
      <w:numFmt w:val="bullet"/>
      <w:lvlText w:val="o"/>
      <w:lvlJc w:val="left"/>
      <w:pPr>
        <w:tabs>
          <w:tab w:val="num" w:pos="6360"/>
        </w:tabs>
        <w:ind w:left="6360" w:hanging="360"/>
      </w:pPr>
      <w:rPr>
        <w:rFonts w:ascii="Courier New" w:hAnsi="Courier New"/>
      </w:rPr>
    </w:lvl>
    <w:lvl w:ilvl="8" w:tplc="8618E322">
      <w:start w:val="1"/>
      <w:numFmt w:val="bullet"/>
      <w:lvlText w:val=""/>
      <w:lvlJc w:val="left"/>
      <w:pPr>
        <w:tabs>
          <w:tab w:val="num" w:pos="7080"/>
        </w:tabs>
        <w:ind w:left="7080" w:hanging="360"/>
      </w:pPr>
      <w:rPr>
        <w:rFonts w:ascii="Wingdings" w:hAnsi="Wingdings"/>
      </w:rPr>
    </w:lvl>
  </w:abstractNum>
  <w:abstractNum w:abstractNumId="8">
    <w:nsid w:val="12AE5109"/>
    <w:multiLevelType w:val="hybridMultilevel"/>
    <w:tmpl w:val="FEB60EE0"/>
    <w:lvl w:ilvl="0" w:tplc="F7342120">
      <w:start w:val="1"/>
      <w:numFmt w:val="bullet"/>
      <w:lvlText w:val=""/>
      <w:lvlJc w:val="left"/>
      <w:pPr>
        <w:tabs>
          <w:tab w:val="num" w:pos="0"/>
        </w:tabs>
        <w:ind w:left="1571" w:hanging="360"/>
      </w:pPr>
      <w:rPr>
        <w:rFonts w:ascii="Symbol" w:hAnsi="Symbol"/>
        <w:sz w:val="24"/>
        <w:szCs w:val="24"/>
        <w:lang w:eastAsia="ar-SA"/>
      </w:rPr>
    </w:lvl>
    <w:lvl w:ilvl="1" w:tplc="42A2BFE4">
      <w:start w:val="1"/>
      <w:numFmt w:val="bullet"/>
      <w:lvlText w:val="o"/>
      <w:lvlJc w:val="left"/>
      <w:pPr>
        <w:ind w:left="1440" w:hanging="360"/>
      </w:pPr>
      <w:rPr>
        <w:rFonts w:ascii="Courier New" w:eastAsia="Courier New" w:hAnsi="Courier New" w:cs="Courier New" w:hint="default"/>
      </w:rPr>
    </w:lvl>
    <w:lvl w:ilvl="2" w:tplc="4044D0E2">
      <w:start w:val="1"/>
      <w:numFmt w:val="bullet"/>
      <w:lvlText w:val="§"/>
      <w:lvlJc w:val="left"/>
      <w:pPr>
        <w:ind w:left="2160" w:hanging="360"/>
      </w:pPr>
      <w:rPr>
        <w:rFonts w:ascii="Wingdings" w:eastAsia="Wingdings" w:hAnsi="Wingdings" w:cs="Wingdings" w:hint="default"/>
      </w:rPr>
    </w:lvl>
    <w:lvl w:ilvl="3" w:tplc="0052B5F4">
      <w:start w:val="1"/>
      <w:numFmt w:val="bullet"/>
      <w:lvlText w:val="·"/>
      <w:lvlJc w:val="left"/>
      <w:pPr>
        <w:ind w:left="2880" w:hanging="360"/>
      </w:pPr>
      <w:rPr>
        <w:rFonts w:ascii="Symbol" w:eastAsia="Symbol" w:hAnsi="Symbol" w:cs="Symbol" w:hint="default"/>
      </w:rPr>
    </w:lvl>
    <w:lvl w:ilvl="4" w:tplc="091275D2">
      <w:start w:val="1"/>
      <w:numFmt w:val="bullet"/>
      <w:lvlText w:val="o"/>
      <w:lvlJc w:val="left"/>
      <w:pPr>
        <w:ind w:left="3600" w:hanging="360"/>
      </w:pPr>
      <w:rPr>
        <w:rFonts w:ascii="Courier New" w:eastAsia="Courier New" w:hAnsi="Courier New" w:cs="Courier New" w:hint="default"/>
      </w:rPr>
    </w:lvl>
    <w:lvl w:ilvl="5" w:tplc="890E60E8">
      <w:start w:val="1"/>
      <w:numFmt w:val="bullet"/>
      <w:lvlText w:val="§"/>
      <w:lvlJc w:val="left"/>
      <w:pPr>
        <w:ind w:left="4320" w:hanging="360"/>
      </w:pPr>
      <w:rPr>
        <w:rFonts w:ascii="Wingdings" w:eastAsia="Wingdings" w:hAnsi="Wingdings" w:cs="Wingdings" w:hint="default"/>
      </w:rPr>
    </w:lvl>
    <w:lvl w:ilvl="6" w:tplc="0B6226CC">
      <w:start w:val="1"/>
      <w:numFmt w:val="bullet"/>
      <w:lvlText w:val="·"/>
      <w:lvlJc w:val="left"/>
      <w:pPr>
        <w:ind w:left="5040" w:hanging="360"/>
      </w:pPr>
      <w:rPr>
        <w:rFonts w:ascii="Symbol" w:eastAsia="Symbol" w:hAnsi="Symbol" w:cs="Symbol" w:hint="default"/>
      </w:rPr>
    </w:lvl>
    <w:lvl w:ilvl="7" w:tplc="B774787A">
      <w:start w:val="1"/>
      <w:numFmt w:val="bullet"/>
      <w:lvlText w:val="o"/>
      <w:lvlJc w:val="left"/>
      <w:pPr>
        <w:ind w:left="5760" w:hanging="360"/>
      </w:pPr>
      <w:rPr>
        <w:rFonts w:ascii="Courier New" w:eastAsia="Courier New" w:hAnsi="Courier New" w:cs="Courier New" w:hint="default"/>
      </w:rPr>
    </w:lvl>
    <w:lvl w:ilvl="8" w:tplc="4E128E52">
      <w:start w:val="1"/>
      <w:numFmt w:val="bullet"/>
      <w:lvlText w:val="§"/>
      <w:lvlJc w:val="left"/>
      <w:pPr>
        <w:ind w:left="6480" w:hanging="360"/>
      </w:pPr>
      <w:rPr>
        <w:rFonts w:ascii="Wingdings" w:eastAsia="Wingdings" w:hAnsi="Wingdings" w:cs="Wingdings" w:hint="default"/>
      </w:rPr>
    </w:lvl>
  </w:abstractNum>
  <w:abstractNum w:abstractNumId="9">
    <w:nsid w:val="16711241"/>
    <w:multiLevelType w:val="hybridMultilevel"/>
    <w:tmpl w:val="896C76EA"/>
    <w:lvl w:ilvl="0" w:tplc="6E96CD3E">
      <w:start w:val="1"/>
      <w:numFmt w:val="decimal"/>
      <w:lvlText w:val="%1."/>
      <w:lvlJc w:val="left"/>
      <w:pPr>
        <w:tabs>
          <w:tab w:val="num" w:pos="360"/>
        </w:tabs>
        <w:ind w:left="360" w:hanging="360"/>
      </w:pPr>
      <w:rPr>
        <w:sz w:val="28"/>
        <w:szCs w:val="28"/>
      </w:rPr>
    </w:lvl>
    <w:lvl w:ilvl="1" w:tplc="66F683B0">
      <w:start w:val="1"/>
      <w:numFmt w:val="lowerLetter"/>
      <w:lvlText w:val="%2."/>
      <w:lvlJc w:val="left"/>
      <w:pPr>
        <w:tabs>
          <w:tab w:val="num" w:pos="1080"/>
        </w:tabs>
        <w:ind w:left="1080" w:hanging="360"/>
      </w:pPr>
    </w:lvl>
    <w:lvl w:ilvl="2" w:tplc="65FCF6E0">
      <w:start w:val="1"/>
      <w:numFmt w:val="lowerRoman"/>
      <w:lvlText w:val="%3."/>
      <w:lvlJc w:val="right"/>
      <w:pPr>
        <w:tabs>
          <w:tab w:val="num" w:pos="1800"/>
        </w:tabs>
        <w:ind w:left="1800" w:hanging="180"/>
      </w:pPr>
    </w:lvl>
    <w:lvl w:ilvl="3" w:tplc="7B42044A">
      <w:start w:val="1"/>
      <w:numFmt w:val="decimal"/>
      <w:lvlText w:val="%4."/>
      <w:lvlJc w:val="left"/>
      <w:pPr>
        <w:tabs>
          <w:tab w:val="num" w:pos="2520"/>
        </w:tabs>
        <w:ind w:left="2520" w:hanging="360"/>
      </w:pPr>
    </w:lvl>
    <w:lvl w:ilvl="4" w:tplc="EF34476A">
      <w:start w:val="1"/>
      <w:numFmt w:val="lowerLetter"/>
      <w:lvlText w:val="%5."/>
      <w:lvlJc w:val="left"/>
      <w:pPr>
        <w:tabs>
          <w:tab w:val="num" w:pos="3240"/>
        </w:tabs>
        <w:ind w:left="3240" w:hanging="360"/>
      </w:pPr>
    </w:lvl>
    <w:lvl w:ilvl="5" w:tplc="28E4FF20">
      <w:start w:val="1"/>
      <w:numFmt w:val="lowerRoman"/>
      <w:lvlText w:val="%6."/>
      <w:lvlJc w:val="right"/>
      <w:pPr>
        <w:tabs>
          <w:tab w:val="num" w:pos="3960"/>
        </w:tabs>
        <w:ind w:left="3960" w:hanging="180"/>
      </w:pPr>
    </w:lvl>
    <w:lvl w:ilvl="6" w:tplc="03A084A0">
      <w:start w:val="1"/>
      <w:numFmt w:val="decimal"/>
      <w:lvlText w:val="%7."/>
      <w:lvlJc w:val="left"/>
      <w:pPr>
        <w:tabs>
          <w:tab w:val="num" w:pos="4680"/>
        </w:tabs>
        <w:ind w:left="4680" w:hanging="360"/>
      </w:pPr>
    </w:lvl>
    <w:lvl w:ilvl="7" w:tplc="4FB65872">
      <w:start w:val="1"/>
      <w:numFmt w:val="lowerLetter"/>
      <w:lvlText w:val="%8."/>
      <w:lvlJc w:val="left"/>
      <w:pPr>
        <w:tabs>
          <w:tab w:val="num" w:pos="5400"/>
        </w:tabs>
        <w:ind w:left="5400" w:hanging="360"/>
      </w:pPr>
    </w:lvl>
    <w:lvl w:ilvl="8" w:tplc="9106FC70">
      <w:start w:val="1"/>
      <w:numFmt w:val="lowerRoman"/>
      <w:lvlText w:val="%9."/>
      <w:lvlJc w:val="right"/>
      <w:pPr>
        <w:tabs>
          <w:tab w:val="num" w:pos="6120"/>
        </w:tabs>
        <w:ind w:left="6120" w:hanging="180"/>
      </w:pPr>
    </w:lvl>
  </w:abstractNum>
  <w:abstractNum w:abstractNumId="10">
    <w:nsid w:val="18924E32"/>
    <w:multiLevelType w:val="hybridMultilevel"/>
    <w:tmpl w:val="56CE9278"/>
    <w:lvl w:ilvl="0" w:tplc="A8D8DED0">
      <w:start w:val="1"/>
      <w:numFmt w:val="bullet"/>
      <w:lvlText w:val="·"/>
      <w:lvlJc w:val="left"/>
      <w:pPr>
        <w:ind w:left="709" w:hanging="360"/>
      </w:pPr>
      <w:rPr>
        <w:rFonts w:ascii="Symbol" w:eastAsia="Symbol" w:hAnsi="Symbol" w:cs="Symbol"/>
      </w:rPr>
    </w:lvl>
    <w:lvl w:ilvl="1" w:tplc="708AD0C8">
      <w:start w:val="1"/>
      <w:numFmt w:val="bullet"/>
      <w:lvlText w:val="o"/>
      <w:lvlJc w:val="left"/>
      <w:pPr>
        <w:ind w:left="1429" w:hanging="360"/>
      </w:pPr>
      <w:rPr>
        <w:rFonts w:ascii="Courier New" w:eastAsia="Courier New" w:hAnsi="Courier New" w:cs="Courier New"/>
      </w:rPr>
    </w:lvl>
    <w:lvl w:ilvl="2" w:tplc="2772B36E">
      <w:start w:val="1"/>
      <w:numFmt w:val="bullet"/>
      <w:lvlText w:val="§"/>
      <w:lvlJc w:val="left"/>
      <w:pPr>
        <w:ind w:left="2149" w:hanging="360"/>
      </w:pPr>
      <w:rPr>
        <w:rFonts w:ascii="Wingdings" w:eastAsia="Wingdings" w:hAnsi="Wingdings" w:cs="Wingdings"/>
      </w:rPr>
    </w:lvl>
    <w:lvl w:ilvl="3" w:tplc="2E74A56E">
      <w:start w:val="1"/>
      <w:numFmt w:val="bullet"/>
      <w:lvlText w:val="·"/>
      <w:lvlJc w:val="left"/>
      <w:pPr>
        <w:ind w:left="2869" w:hanging="360"/>
      </w:pPr>
      <w:rPr>
        <w:rFonts w:ascii="Symbol" w:eastAsia="Symbol" w:hAnsi="Symbol" w:cs="Symbol"/>
      </w:rPr>
    </w:lvl>
    <w:lvl w:ilvl="4" w:tplc="00B80DDA">
      <w:start w:val="1"/>
      <w:numFmt w:val="bullet"/>
      <w:lvlText w:val="o"/>
      <w:lvlJc w:val="left"/>
      <w:pPr>
        <w:ind w:left="3589" w:hanging="360"/>
      </w:pPr>
      <w:rPr>
        <w:rFonts w:ascii="Courier New" w:eastAsia="Courier New" w:hAnsi="Courier New" w:cs="Courier New"/>
      </w:rPr>
    </w:lvl>
    <w:lvl w:ilvl="5" w:tplc="E3A0EEEA">
      <w:start w:val="1"/>
      <w:numFmt w:val="bullet"/>
      <w:lvlText w:val="§"/>
      <w:lvlJc w:val="left"/>
      <w:pPr>
        <w:ind w:left="4309" w:hanging="360"/>
      </w:pPr>
      <w:rPr>
        <w:rFonts w:ascii="Wingdings" w:eastAsia="Wingdings" w:hAnsi="Wingdings" w:cs="Wingdings"/>
      </w:rPr>
    </w:lvl>
    <w:lvl w:ilvl="6" w:tplc="428A060E">
      <w:start w:val="1"/>
      <w:numFmt w:val="bullet"/>
      <w:lvlText w:val="·"/>
      <w:lvlJc w:val="left"/>
      <w:pPr>
        <w:ind w:left="5029" w:hanging="360"/>
      </w:pPr>
      <w:rPr>
        <w:rFonts w:ascii="Symbol" w:eastAsia="Symbol" w:hAnsi="Symbol" w:cs="Symbol"/>
      </w:rPr>
    </w:lvl>
    <w:lvl w:ilvl="7" w:tplc="9F32C01E">
      <w:start w:val="1"/>
      <w:numFmt w:val="bullet"/>
      <w:lvlText w:val="o"/>
      <w:lvlJc w:val="left"/>
      <w:pPr>
        <w:ind w:left="5749" w:hanging="360"/>
      </w:pPr>
      <w:rPr>
        <w:rFonts w:ascii="Courier New" w:eastAsia="Courier New" w:hAnsi="Courier New" w:cs="Courier New"/>
      </w:rPr>
    </w:lvl>
    <w:lvl w:ilvl="8" w:tplc="B58A1F8E">
      <w:start w:val="1"/>
      <w:numFmt w:val="bullet"/>
      <w:lvlText w:val="§"/>
      <w:lvlJc w:val="left"/>
      <w:pPr>
        <w:ind w:left="6469" w:hanging="360"/>
      </w:pPr>
      <w:rPr>
        <w:rFonts w:ascii="Wingdings" w:eastAsia="Wingdings" w:hAnsi="Wingdings" w:cs="Wingdings"/>
      </w:rPr>
    </w:lvl>
  </w:abstractNum>
  <w:abstractNum w:abstractNumId="11">
    <w:nsid w:val="1C791116"/>
    <w:multiLevelType w:val="hybridMultilevel"/>
    <w:tmpl w:val="5D5AA81C"/>
    <w:lvl w:ilvl="0" w:tplc="AC1AE7D2">
      <w:start w:val="1"/>
      <w:numFmt w:val="decimal"/>
      <w:lvlText w:val="%1."/>
      <w:lvlJc w:val="left"/>
    </w:lvl>
    <w:lvl w:ilvl="1" w:tplc="29FC3596">
      <w:start w:val="1"/>
      <w:numFmt w:val="lowerLetter"/>
      <w:lvlText w:val="%2."/>
      <w:lvlJc w:val="left"/>
      <w:pPr>
        <w:ind w:left="1440" w:hanging="360"/>
      </w:pPr>
    </w:lvl>
    <w:lvl w:ilvl="2" w:tplc="130C34FA">
      <w:start w:val="1"/>
      <w:numFmt w:val="lowerRoman"/>
      <w:lvlText w:val="%3."/>
      <w:lvlJc w:val="right"/>
      <w:pPr>
        <w:ind w:left="2160" w:hanging="180"/>
      </w:pPr>
    </w:lvl>
    <w:lvl w:ilvl="3" w:tplc="D05E4CA0">
      <w:start w:val="1"/>
      <w:numFmt w:val="decimal"/>
      <w:lvlText w:val="%4."/>
      <w:lvlJc w:val="left"/>
      <w:pPr>
        <w:ind w:left="2880" w:hanging="360"/>
      </w:pPr>
    </w:lvl>
    <w:lvl w:ilvl="4" w:tplc="FE3CDB6A">
      <w:start w:val="1"/>
      <w:numFmt w:val="lowerLetter"/>
      <w:lvlText w:val="%5."/>
      <w:lvlJc w:val="left"/>
      <w:pPr>
        <w:ind w:left="3600" w:hanging="360"/>
      </w:pPr>
    </w:lvl>
    <w:lvl w:ilvl="5" w:tplc="16B4531E">
      <w:start w:val="1"/>
      <w:numFmt w:val="lowerRoman"/>
      <w:lvlText w:val="%6."/>
      <w:lvlJc w:val="right"/>
      <w:pPr>
        <w:ind w:left="4320" w:hanging="180"/>
      </w:pPr>
    </w:lvl>
    <w:lvl w:ilvl="6" w:tplc="1E3A1852">
      <w:start w:val="1"/>
      <w:numFmt w:val="decimal"/>
      <w:lvlText w:val="%7."/>
      <w:lvlJc w:val="left"/>
      <w:pPr>
        <w:ind w:left="5040" w:hanging="360"/>
      </w:pPr>
    </w:lvl>
    <w:lvl w:ilvl="7" w:tplc="60EE276A">
      <w:start w:val="1"/>
      <w:numFmt w:val="lowerLetter"/>
      <w:lvlText w:val="%8."/>
      <w:lvlJc w:val="left"/>
      <w:pPr>
        <w:ind w:left="5760" w:hanging="360"/>
      </w:pPr>
    </w:lvl>
    <w:lvl w:ilvl="8" w:tplc="5860EA86">
      <w:start w:val="1"/>
      <w:numFmt w:val="lowerRoman"/>
      <w:lvlText w:val="%9."/>
      <w:lvlJc w:val="right"/>
      <w:pPr>
        <w:ind w:left="6480" w:hanging="180"/>
      </w:pPr>
    </w:lvl>
  </w:abstractNum>
  <w:abstractNum w:abstractNumId="12">
    <w:nsid w:val="23E9615E"/>
    <w:multiLevelType w:val="hybridMultilevel"/>
    <w:tmpl w:val="89143864"/>
    <w:lvl w:ilvl="0" w:tplc="D1E82B6E">
      <w:start w:val="1"/>
      <w:numFmt w:val="decimal"/>
      <w:lvlText w:val="%1."/>
      <w:lvlJc w:val="center"/>
      <w:pPr>
        <w:ind w:left="644"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nsid w:val="255C755F"/>
    <w:multiLevelType w:val="hybridMultilevel"/>
    <w:tmpl w:val="5EEC18D2"/>
    <w:lvl w:ilvl="0" w:tplc="D9C029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9DA44FC"/>
    <w:multiLevelType w:val="hybridMultilevel"/>
    <w:tmpl w:val="8F0C5728"/>
    <w:lvl w:ilvl="0" w:tplc="01DA544A">
      <w:start w:val="1"/>
      <w:numFmt w:val="bullet"/>
      <w:lvlText w:val=""/>
      <w:lvlJc w:val="left"/>
      <w:pPr>
        <w:tabs>
          <w:tab w:val="num" w:pos="426"/>
        </w:tabs>
        <w:ind w:left="426" w:hanging="360"/>
      </w:pPr>
      <w:rPr>
        <w:rFonts w:ascii="Symbol" w:hAnsi="Symbol"/>
      </w:rPr>
    </w:lvl>
    <w:lvl w:ilvl="1" w:tplc="1794E326">
      <w:start w:val="1"/>
      <w:numFmt w:val="bullet"/>
      <w:lvlText w:val="◦"/>
      <w:lvlJc w:val="left"/>
      <w:pPr>
        <w:tabs>
          <w:tab w:val="num" w:pos="786"/>
        </w:tabs>
        <w:ind w:left="786" w:hanging="360"/>
      </w:pPr>
      <w:rPr>
        <w:rFonts w:ascii="OpenSymbol" w:hAnsi="OpenSymbol"/>
      </w:rPr>
    </w:lvl>
    <w:lvl w:ilvl="2" w:tplc="AB742E9E">
      <w:start w:val="1"/>
      <w:numFmt w:val="bullet"/>
      <w:lvlText w:val="▪"/>
      <w:lvlJc w:val="left"/>
      <w:pPr>
        <w:tabs>
          <w:tab w:val="num" w:pos="1146"/>
        </w:tabs>
        <w:ind w:left="1146" w:hanging="360"/>
      </w:pPr>
      <w:rPr>
        <w:rFonts w:ascii="OpenSymbol" w:hAnsi="OpenSymbol"/>
      </w:rPr>
    </w:lvl>
    <w:lvl w:ilvl="3" w:tplc="CE4CB9DE">
      <w:start w:val="1"/>
      <w:numFmt w:val="bullet"/>
      <w:lvlText w:val=""/>
      <w:lvlJc w:val="left"/>
      <w:pPr>
        <w:tabs>
          <w:tab w:val="num" w:pos="1506"/>
        </w:tabs>
        <w:ind w:left="1506" w:hanging="360"/>
      </w:pPr>
      <w:rPr>
        <w:rFonts w:ascii="Symbol" w:hAnsi="Symbol"/>
      </w:rPr>
    </w:lvl>
    <w:lvl w:ilvl="4" w:tplc="FFC82B20">
      <w:start w:val="1"/>
      <w:numFmt w:val="bullet"/>
      <w:lvlText w:val="◦"/>
      <w:lvlJc w:val="left"/>
      <w:pPr>
        <w:tabs>
          <w:tab w:val="num" w:pos="1866"/>
        </w:tabs>
        <w:ind w:left="1866" w:hanging="360"/>
      </w:pPr>
      <w:rPr>
        <w:rFonts w:ascii="OpenSymbol" w:hAnsi="OpenSymbol"/>
      </w:rPr>
    </w:lvl>
    <w:lvl w:ilvl="5" w:tplc="D12AC3BE">
      <w:start w:val="1"/>
      <w:numFmt w:val="bullet"/>
      <w:lvlText w:val="▪"/>
      <w:lvlJc w:val="left"/>
      <w:pPr>
        <w:tabs>
          <w:tab w:val="num" w:pos="2226"/>
        </w:tabs>
        <w:ind w:left="2226" w:hanging="360"/>
      </w:pPr>
      <w:rPr>
        <w:rFonts w:ascii="OpenSymbol" w:hAnsi="OpenSymbol"/>
      </w:rPr>
    </w:lvl>
    <w:lvl w:ilvl="6" w:tplc="E7A2D2B2">
      <w:start w:val="1"/>
      <w:numFmt w:val="bullet"/>
      <w:lvlText w:val=""/>
      <w:lvlJc w:val="left"/>
      <w:pPr>
        <w:tabs>
          <w:tab w:val="num" w:pos="2586"/>
        </w:tabs>
        <w:ind w:left="2586" w:hanging="360"/>
      </w:pPr>
      <w:rPr>
        <w:rFonts w:ascii="Symbol" w:hAnsi="Symbol"/>
      </w:rPr>
    </w:lvl>
    <w:lvl w:ilvl="7" w:tplc="A4C0CA8E">
      <w:start w:val="1"/>
      <w:numFmt w:val="bullet"/>
      <w:lvlText w:val="◦"/>
      <w:lvlJc w:val="left"/>
      <w:pPr>
        <w:tabs>
          <w:tab w:val="num" w:pos="2946"/>
        </w:tabs>
        <w:ind w:left="2946" w:hanging="360"/>
      </w:pPr>
      <w:rPr>
        <w:rFonts w:ascii="OpenSymbol" w:hAnsi="OpenSymbol"/>
      </w:rPr>
    </w:lvl>
    <w:lvl w:ilvl="8" w:tplc="4F665FE0">
      <w:start w:val="1"/>
      <w:numFmt w:val="bullet"/>
      <w:lvlText w:val="▪"/>
      <w:lvlJc w:val="left"/>
      <w:pPr>
        <w:tabs>
          <w:tab w:val="num" w:pos="3306"/>
        </w:tabs>
        <w:ind w:left="3306" w:hanging="360"/>
      </w:pPr>
      <w:rPr>
        <w:rFonts w:ascii="OpenSymbol" w:hAnsi="OpenSymbol"/>
      </w:rPr>
    </w:lvl>
  </w:abstractNum>
  <w:abstractNum w:abstractNumId="15">
    <w:nsid w:val="2A5D7C63"/>
    <w:multiLevelType w:val="hybridMultilevel"/>
    <w:tmpl w:val="59FA34D2"/>
    <w:lvl w:ilvl="0" w:tplc="D6FE8790">
      <w:start w:val="1"/>
      <w:numFmt w:val="bullet"/>
      <w:lvlText w:val=""/>
      <w:lvlJc w:val="left"/>
      <w:pPr>
        <w:tabs>
          <w:tab w:val="num" w:pos="1429"/>
        </w:tabs>
        <w:ind w:left="1429" w:hanging="360"/>
      </w:pPr>
      <w:rPr>
        <w:rFonts w:ascii="Symbol" w:hAnsi="Symbol"/>
      </w:rPr>
    </w:lvl>
    <w:lvl w:ilvl="1" w:tplc="147651BE">
      <w:start w:val="1"/>
      <w:numFmt w:val="bullet"/>
      <w:lvlText w:val="•"/>
      <w:lvlJc w:val="left"/>
      <w:pPr>
        <w:ind w:left="2149" w:hanging="360"/>
      </w:pPr>
      <w:rPr>
        <w:rFonts w:ascii="Times New Roman" w:eastAsia="Times New Roman" w:hAnsi="Times New Roman"/>
      </w:rPr>
    </w:lvl>
    <w:lvl w:ilvl="2" w:tplc="4F04C58E">
      <w:start w:val="1"/>
      <w:numFmt w:val="bullet"/>
      <w:lvlText w:val=""/>
      <w:lvlJc w:val="left"/>
      <w:pPr>
        <w:tabs>
          <w:tab w:val="num" w:pos="2869"/>
        </w:tabs>
        <w:ind w:left="2869" w:hanging="360"/>
      </w:pPr>
      <w:rPr>
        <w:rFonts w:ascii="Wingdings" w:hAnsi="Wingdings"/>
      </w:rPr>
    </w:lvl>
    <w:lvl w:ilvl="3" w:tplc="7F9E57F0">
      <w:start w:val="1"/>
      <w:numFmt w:val="bullet"/>
      <w:lvlText w:val=""/>
      <w:lvlJc w:val="left"/>
      <w:pPr>
        <w:tabs>
          <w:tab w:val="num" w:pos="3589"/>
        </w:tabs>
        <w:ind w:left="3589" w:hanging="360"/>
      </w:pPr>
      <w:rPr>
        <w:rFonts w:ascii="Symbol" w:hAnsi="Symbol"/>
      </w:rPr>
    </w:lvl>
    <w:lvl w:ilvl="4" w:tplc="034001FC">
      <w:start w:val="1"/>
      <w:numFmt w:val="bullet"/>
      <w:lvlText w:val="o"/>
      <w:lvlJc w:val="left"/>
      <w:pPr>
        <w:tabs>
          <w:tab w:val="num" w:pos="4309"/>
        </w:tabs>
        <w:ind w:left="4309" w:hanging="360"/>
      </w:pPr>
      <w:rPr>
        <w:rFonts w:ascii="Courier New" w:hAnsi="Courier New"/>
      </w:rPr>
    </w:lvl>
    <w:lvl w:ilvl="5" w:tplc="98963978">
      <w:start w:val="1"/>
      <w:numFmt w:val="bullet"/>
      <w:lvlText w:val=""/>
      <w:lvlJc w:val="left"/>
      <w:pPr>
        <w:tabs>
          <w:tab w:val="num" w:pos="5029"/>
        </w:tabs>
        <w:ind w:left="5029" w:hanging="360"/>
      </w:pPr>
      <w:rPr>
        <w:rFonts w:ascii="Wingdings" w:hAnsi="Wingdings"/>
      </w:rPr>
    </w:lvl>
    <w:lvl w:ilvl="6" w:tplc="41D4CA84">
      <w:start w:val="1"/>
      <w:numFmt w:val="bullet"/>
      <w:lvlText w:val=""/>
      <w:lvlJc w:val="left"/>
      <w:pPr>
        <w:tabs>
          <w:tab w:val="num" w:pos="5749"/>
        </w:tabs>
        <w:ind w:left="5749" w:hanging="360"/>
      </w:pPr>
      <w:rPr>
        <w:rFonts w:ascii="Symbol" w:hAnsi="Symbol"/>
      </w:rPr>
    </w:lvl>
    <w:lvl w:ilvl="7" w:tplc="B5E0C4CE">
      <w:start w:val="1"/>
      <w:numFmt w:val="bullet"/>
      <w:lvlText w:val="o"/>
      <w:lvlJc w:val="left"/>
      <w:pPr>
        <w:tabs>
          <w:tab w:val="num" w:pos="6469"/>
        </w:tabs>
        <w:ind w:left="6469" w:hanging="360"/>
      </w:pPr>
      <w:rPr>
        <w:rFonts w:ascii="Courier New" w:hAnsi="Courier New"/>
      </w:rPr>
    </w:lvl>
    <w:lvl w:ilvl="8" w:tplc="AE5CA468">
      <w:start w:val="1"/>
      <w:numFmt w:val="bullet"/>
      <w:lvlText w:val=""/>
      <w:lvlJc w:val="left"/>
      <w:pPr>
        <w:tabs>
          <w:tab w:val="num" w:pos="7189"/>
        </w:tabs>
        <w:ind w:left="7189" w:hanging="360"/>
      </w:pPr>
      <w:rPr>
        <w:rFonts w:ascii="Wingdings" w:hAnsi="Wingdings"/>
      </w:rPr>
    </w:lvl>
  </w:abstractNum>
  <w:abstractNum w:abstractNumId="16">
    <w:nsid w:val="30893B8A"/>
    <w:multiLevelType w:val="hybridMultilevel"/>
    <w:tmpl w:val="A8DA44BE"/>
    <w:lvl w:ilvl="0" w:tplc="7EB66FA4">
      <w:start w:val="1"/>
      <w:numFmt w:val="decimal"/>
      <w:lvlText w:val="%1"/>
      <w:lvlJc w:val="left"/>
      <w:pPr>
        <w:ind w:left="514" w:hanging="302"/>
      </w:pPr>
    </w:lvl>
    <w:lvl w:ilvl="1" w:tplc="4AD417A4">
      <w:start w:val="1"/>
      <w:numFmt w:val="none"/>
      <w:lvlText w:val=""/>
      <w:lvlJc w:val="left"/>
      <w:pPr>
        <w:tabs>
          <w:tab w:val="num" w:pos="360"/>
        </w:tabs>
      </w:pPr>
    </w:lvl>
    <w:lvl w:ilvl="2" w:tplc="78723D78">
      <w:start w:val="1"/>
      <w:numFmt w:val="decimal"/>
      <w:lvlText w:val="%3."/>
      <w:lvlJc w:val="left"/>
      <w:pPr>
        <w:ind w:left="873" w:hanging="240"/>
      </w:pPr>
      <w:rPr>
        <w:rFonts w:ascii="Times New Roman" w:eastAsia="Times New Roman" w:hAnsi="Times New Roman"/>
        <w:spacing w:val="-5"/>
        <w:sz w:val="24"/>
        <w:szCs w:val="24"/>
      </w:rPr>
    </w:lvl>
    <w:lvl w:ilvl="3" w:tplc="7E8EA908">
      <w:start w:val="1"/>
      <w:numFmt w:val="bullet"/>
      <w:lvlText w:val="•"/>
      <w:lvlJc w:val="left"/>
      <w:pPr>
        <w:ind w:left="3045" w:hanging="240"/>
      </w:pPr>
    </w:lvl>
    <w:lvl w:ilvl="4" w:tplc="08AA9C3C">
      <w:start w:val="1"/>
      <w:numFmt w:val="bullet"/>
      <w:lvlText w:val="•"/>
      <w:lvlJc w:val="left"/>
      <w:pPr>
        <w:ind w:left="4128" w:hanging="240"/>
      </w:pPr>
    </w:lvl>
    <w:lvl w:ilvl="5" w:tplc="3F24CDCC">
      <w:start w:val="1"/>
      <w:numFmt w:val="bullet"/>
      <w:lvlText w:val="•"/>
      <w:lvlJc w:val="left"/>
      <w:pPr>
        <w:ind w:left="5211" w:hanging="240"/>
      </w:pPr>
    </w:lvl>
    <w:lvl w:ilvl="6" w:tplc="B16E6640">
      <w:start w:val="1"/>
      <w:numFmt w:val="bullet"/>
      <w:lvlText w:val="•"/>
      <w:lvlJc w:val="left"/>
      <w:pPr>
        <w:ind w:left="6294" w:hanging="240"/>
      </w:pPr>
    </w:lvl>
    <w:lvl w:ilvl="7" w:tplc="2F5897EC">
      <w:start w:val="1"/>
      <w:numFmt w:val="bullet"/>
      <w:lvlText w:val="•"/>
      <w:lvlJc w:val="left"/>
      <w:pPr>
        <w:ind w:left="7377" w:hanging="240"/>
      </w:pPr>
    </w:lvl>
    <w:lvl w:ilvl="8" w:tplc="E160C5A6">
      <w:start w:val="1"/>
      <w:numFmt w:val="bullet"/>
      <w:lvlText w:val="•"/>
      <w:lvlJc w:val="left"/>
      <w:pPr>
        <w:ind w:left="8460" w:hanging="240"/>
      </w:pPr>
    </w:lvl>
  </w:abstractNum>
  <w:abstractNum w:abstractNumId="17">
    <w:nsid w:val="38BE0942"/>
    <w:multiLevelType w:val="hybridMultilevel"/>
    <w:tmpl w:val="D1C2A26A"/>
    <w:lvl w:ilvl="0" w:tplc="6F3E2782">
      <w:start w:val="1"/>
      <w:numFmt w:val="decimal"/>
      <w:lvlText w:val="%1."/>
      <w:lvlJc w:val="right"/>
      <w:pPr>
        <w:ind w:left="709" w:hanging="360"/>
      </w:pPr>
    </w:lvl>
    <w:lvl w:ilvl="1" w:tplc="E990C9CE">
      <w:start w:val="1"/>
      <w:numFmt w:val="lowerLetter"/>
      <w:lvlText w:val="%2."/>
      <w:lvlJc w:val="left"/>
      <w:pPr>
        <w:ind w:left="1429" w:hanging="360"/>
      </w:pPr>
    </w:lvl>
    <w:lvl w:ilvl="2" w:tplc="9FAC2FE8">
      <w:start w:val="1"/>
      <w:numFmt w:val="lowerRoman"/>
      <w:lvlText w:val="%3."/>
      <w:lvlJc w:val="right"/>
      <w:pPr>
        <w:ind w:left="2149" w:hanging="180"/>
      </w:pPr>
    </w:lvl>
    <w:lvl w:ilvl="3" w:tplc="59F8D25E">
      <w:start w:val="1"/>
      <w:numFmt w:val="decimal"/>
      <w:lvlText w:val="%4."/>
      <w:lvlJc w:val="left"/>
      <w:pPr>
        <w:ind w:left="2869" w:hanging="360"/>
      </w:pPr>
    </w:lvl>
    <w:lvl w:ilvl="4" w:tplc="F80454A4">
      <w:start w:val="1"/>
      <w:numFmt w:val="lowerLetter"/>
      <w:lvlText w:val="%5."/>
      <w:lvlJc w:val="left"/>
      <w:pPr>
        <w:ind w:left="3589" w:hanging="360"/>
      </w:pPr>
    </w:lvl>
    <w:lvl w:ilvl="5" w:tplc="9E7EE546">
      <w:start w:val="1"/>
      <w:numFmt w:val="lowerRoman"/>
      <w:lvlText w:val="%6."/>
      <w:lvlJc w:val="right"/>
      <w:pPr>
        <w:ind w:left="4309" w:hanging="180"/>
      </w:pPr>
    </w:lvl>
    <w:lvl w:ilvl="6" w:tplc="38403CDE">
      <w:start w:val="1"/>
      <w:numFmt w:val="decimal"/>
      <w:lvlText w:val="%7."/>
      <w:lvlJc w:val="left"/>
      <w:pPr>
        <w:ind w:left="5029" w:hanging="360"/>
      </w:pPr>
    </w:lvl>
    <w:lvl w:ilvl="7" w:tplc="7258273C">
      <w:start w:val="1"/>
      <w:numFmt w:val="lowerLetter"/>
      <w:lvlText w:val="%8."/>
      <w:lvlJc w:val="left"/>
      <w:pPr>
        <w:ind w:left="5749" w:hanging="360"/>
      </w:pPr>
    </w:lvl>
    <w:lvl w:ilvl="8" w:tplc="A98C0954">
      <w:start w:val="1"/>
      <w:numFmt w:val="lowerRoman"/>
      <w:lvlText w:val="%9."/>
      <w:lvlJc w:val="right"/>
      <w:pPr>
        <w:ind w:left="6469" w:hanging="180"/>
      </w:pPr>
    </w:lvl>
  </w:abstractNum>
  <w:abstractNum w:abstractNumId="18">
    <w:nsid w:val="3A022DB0"/>
    <w:multiLevelType w:val="hybridMultilevel"/>
    <w:tmpl w:val="DB2E2CEE"/>
    <w:lvl w:ilvl="0" w:tplc="32184A1C">
      <w:start w:val="1"/>
      <w:numFmt w:val="bullet"/>
      <w:lvlText w:val="·"/>
      <w:lvlJc w:val="left"/>
      <w:pPr>
        <w:ind w:left="709" w:hanging="360"/>
      </w:pPr>
      <w:rPr>
        <w:rFonts w:ascii="Symbol" w:eastAsia="Symbol" w:hAnsi="Symbol" w:cs="Symbol"/>
      </w:rPr>
    </w:lvl>
    <w:lvl w:ilvl="1" w:tplc="8A84717A">
      <w:start w:val="1"/>
      <w:numFmt w:val="bullet"/>
      <w:lvlText w:val="o"/>
      <w:lvlJc w:val="left"/>
      <w:pPr>
        <w:ind w:left="1429" w:hanging="360"/>
      </w:pPr>
      <w:rPr>
        <w:rFonts w:ascii="Courier New" w:eastAsia="Courier New" w:hAnsi="Courier New" w:cs="Courier New"/>
      </w:rPr>
    </w:lvl>
    <w:lvl w:ilvl="2" w:tplc="D220B14E">
      <w:start w:val="1"/>
      <w:numFmt w:val="bullet"/>
      <w:lvlText w:val="§"/>
      <w:lvlJc w:val="left"/>
      <w:pPr>
        <w:ind w:left="2149" w:hanging="360"/>
      </w:pPr>
      <w:rPr>
        <w:rFonts w:ascii="Wingdings" w:eastAsia="Wingdings" w:hAnsi="Wingdings" w:cs="Wingdings"/>
      </w:rPr>
    </w:lvl>
    <w:lvl w:ilvl="3" w:tplc="725A776E">
      <w:start w:val="1"/>
      <w:numFmt w:val="bullet"/>
      <w:lvlText w:val="·"/>
      <w:lvlJc w:val="left"/>
      <w:pPr>
        <w:ind w:left="2869" w:hanging="360"/>
      </w:pPr>
      <w:rPr>
        <w:rFonts w:ascii="Symbol" w:eastAsia="Symbol" w:hAnsi="Symbol" w:cs="Symbol"/>
      </w:rPr>
    </w:lvl>
    <w:lvl w:ilvl="4" w:tplc="1DAEEEE2">
      <w:start w:val="1"/>
      <w:numFmt w:val="bullet"/>
      <w:lvlText w:val="o"/>
      <w:lvlJc w:val="left"/>
      <w:pPr>
        <w:ind w:left="3589" w:hanging="360"/>
      </w:pPr>
      <w:rPr>
        <w:rFonts w:ascii="Courier New" w:eastAsia="Courier New" w:hAnsi="Courier New" w:cs="Courier New"/>
      </w:rPr>
    </w:lvl>
    <w:lvl w:ilvl="5" w:tplc="F1DC1666">
      <w:start w:val="1"/>
      <w:numFmt w:val="bullet"/>
      <w:lvlText w:val="§"/>
      <w:lvlJc w:val="left"/>
      <w:pPr>
        <w:ind w:left="4309" w:hanging="360"/>
      </w:pPr>
      <w:rPr>
        <w:rFonts w:ascii="Wingdings" w:eastAsia="Wingdings" w:hAnsi="Wingdings" w:cs="Wingdings"/>
      </w:rPr>
    </w:lvl>
    <w:lvl w:ilvl="6" w:tplc="CDD611EE">
      <w:start w:val="1"/>
      <w:numFmt w:val="bullet"/>
      <w:lvlText w:val="·"/>
      <w:lvlJc w:val="left"/>
      <w:pPr>
        <w:ind w:left="5029" w:hanging="360"/>
      </w:pPr>
      <w:rPr>
        <w:rFonts w:ascii="Symbol" w:eastAsia="Symbol" w:hAnsi="Symbol" w:cs="Symbol"/>
      </w:rPr>
    </w:lvl>
    <w:lvl w:ilvl="7" w:tplc="2EF24D48">
      <w:start w:val="1"/>
      <w:numFmt w:val="bullet"/>
      <w:lvlText w:val="o"/>
      <w:lvlJc w:val="left"/>
      <w:pPr>
        <w:ind w:left="5749" w:hanging="360"/>
      </w:pPr>
      <w:rPr>
        <w:rFonts w:ascii="Courier New" w:eastAsia="Courier New" w:hAnsi="Courier New" w:cs="Courier New"/>
      </w:rPr>
    </w:lvl>
    <w:lvl w:ilvl="8" w:tplc="21A639D2">
      <w:start w:val="1"/>
      <w:numFmt w:val="bullet"/>
      <w:lvlText w:val="§"/>
      <w:lvlJc w:val="left"/>
      <w:pPr>
        <w:ind w:left="6469" w:hanging="360"/>
      </w:pPr>
      <w:rPr>
        <w:rFonts w:ascii="Wingdings" w:eastAsia="Wingdings" w:hAnsi="Wingdings" w:cs="Wingdings"/>
      </w:rPr>
    </w:lvl>
  </w:abstractNum>
  <w:abstractNum w:abstractNumId="19">
    <w:nsid w:val="3BCB1FDE"/>
    <w:multiLevelType w:val="hybridMultilevel"/>
    <w:tmpl w:val="5FB6331A"/>
    <w:lvl w:ilvl="0" w:tplc="F29628B2">
      <w:start w:val="1"/>
      <w:numFmt w:val="bullet"/>
      <w:lvlText w:val=""/>
      <w:lvlJc w:val="left"/>
      <w:pPr>
        <w:ind w:left="1571" w:hanging="360"/>
      </w:pPr>
      <w:rPr>
        <w:rFonts w:ascii="Symbol" w:hAnsi="Symbol" w:hint="default"/>
      </w:rPr>
    </w:lvl>
    <w:lvl w:ilvl="1" w:tplc="BEB26CD4">
      <w:start w:val="1"/>
      <w:numFmt w:val="bullet"/>
      <w:lvlText w:val="o"/>
      <w:lvlJc w:val="left"/>
      <w:pPr>
        <w:ind w:left="2291" w:hanging="360"/>
      </w:pPr>
      <w:rPr>
        <w:rFonts w:ascii="Courier New" w:hAnsi="Courier New" w:cs="Courier New" w:hint="default"/>
      </w:rPr>
    </w:lvl>
    <w:lvl w:ilvl="2" w:tplc="98E03DEA">
      <w:start w:val="1"/>
      <w:numFmt w:val="bullet"/>
      <w:lvlText w:val=""/>
      <w:lvlJc w:val="left"/>
      <w:pPr>
        <w:ind w:left="3011" w:hanging="360"/>
      </w:pPr>
      <w:rPr>
        <w:rFonts w:ascii="Wingdings" w:hAnsi="Wingdings" w:hint="default"/>
      </w:rPr>
    </w:lvl>
    <w:lvl w:ilvl="3" w:tplc="9C84EA0E">
      <w:start w:val="1"/>
      <w:numFmt w:val="bullet"/>
      <w:lvlText w:val=""/>
      <w:lvlJc w:val="left"/>
      <w:pPr>
        <w:ind w:left="3731" w:hanging="360"/>
      </w:pPr>
      <w:rPr>
        <w:rFonts w:ascii="Symbol" w:hAnsi="Symbol" w:hint="default"/>
      </w:rPr>
    </w:lvl>
    <w:lvl w:ilvl="4" w:tplc="A6C69FF2">
      <w:start w:val="1"/>
      <w:numFmt w:val="bullet"/>
      <w:lvlText w:val="o"/>
      <w:lvlJc w:val="left"/>
      <w:pPr>
        <w:ind w:left="4451" w:hanging="360"/>
      </w:pPr>
      <w:rPr>
        <w:rFonts w:ascii="Courier New" w:hAnsi="Courier New" w:cs="Courier New" w:hint="default"/>
      </w:rPr>
    </w:lvl>
    <w:lvl w:ilvl="5" w:tplc="8EDCF506">
      <w:start w:val="1"/>
      <w:numFmt w:val="bullet"/>
      <w:lvlText w:val=""/>
      <w:lvlJc w:val="left"/>
      <w:pPr>
        <w:ind w:left="5171" w:hanging="360"/>
      </w:pPr>
      <w:rPr>
        <w:rFonts w:ascii="Wingdings" w:hAnsi="Wingdings" w:hint="default"/>
      </w:rPr>
    </w:lvl>
    <w:lvl w:ilvl="6" w:tplc="85801B4E">
      <w:start w:val="1"/>
      <w:numFmt w:val="bullet"/>
      <w:lvlText w:val=""/>
      <w:lvlJc w:val="left"/>
      <w:pPr>
        <w:ind w:left="5891" w:hanging="360"/>
      </w:pPr>
      <w:rPr>
        <w:rFonts w:ascii="Symbol" w:hAnsi="Symbol" w:hint="default"/>
      </w:rPr>
    </w:lvl>
    <w:lvl w:ilvl="7" w:tplc="E910AFB8">
      <w:start w:val="1"/>
      <w:numFmt w:val="bullet"/>
      <w:lvlText w:val="o"/>
      <w:lvlJc w:val="left"/>
      <w:pPr>
        <w:ind w:left="6611" w:hanging="360"/>
      </w:pPr>
      <w:rPr>
        <w:rFonts w:ascii="Courier New" w:hAnsi="Courier New" w:cs="Courier New" w:hint="default"/>
      </w:rPr>
    </w:lvl>
    <w:lvl w:ilvl="8" w:tplc="C4E63E86">
      <w:start w:val="1"/>
      <w:numFmt w:val="bullet"/>
      <w:lvlText w:val=""/>
      <w:lvlJc w:val="left"/>
      <w:pPr>
        <w:ind w:left="7331" w:hanging="360"/>
      </w:pPr>
      <w:rPr>
        <w:rFonts w:ascii="Wingdings" w:hAnsi="Wingdings" w:hint="default"/>
      </w:rPr>
    </w:lvl>
  </w:abstractNum>
  <w:abstractNum w:abstractNumId="20">
    <w:nsid w:val="42E8001F"/>
    <w:multiLevelType w:val="hybridMultilevel"/>
    <w:tmpl w:val="A9FCCBE0"/>
    <w:lvl w:ilvl="0" w:tplc="0BB2EDC8">
      <w:start w:val="1"/>
      <w:numFmt w:val="decimal"/>
      <w:lvlText w:val="%1."/>
      <w:lvlJc w:val="right"/>
      <w:pPr>
        <w:ind w:left="709" w:hanging="360"/>
      </w:pPr>
      <w:rPr>
        <w:sz w:val="20"/>
      </w:rPr>
    </w:lvl>
    <w:lvl w:ilvl="1" w:tplc="B4B87646">
      <w:start w:val="1"/>
      <w:numFmt w:val="lowerLetter"/>
      <w:lvlText w:val="%2."/>
      <w:lvlJc w:val="left"/>
      <w:pPr>
        <w:ind w:left="1429" w:hanging="360"/>
      </w:pPr>
    </w:lvl>
    <w:lvl w:ilvl="2" w:tplc="DEC4BC70">
      <w:start w:val="1"/>
      <w:numFmt w:val="lowerRoman"/>
      <w:lvlText w:val="%3."/>
      <w:lvlJc w:val="right"/>
      <w:pPr>
        <w:ind w:left="2149" w:hanging="180"/>
      </w:pPr>
    </w:lvl>
    <w:lvl w:ilvl="3" w:tplc="A27C119C">
      <w:start w:val="1"/>
      <w:numFmt w:val="decimal"/>
      <w:lvlText w:val="%4."/>
      <w:lvlJc w:val="left"/>
      <w:pPr>
        <w:ind w:left="2869" w:hanging="360"/>
      </w:pPr>
    </w:lvl>
    <w:lvl w:ilvl="4" w:tplc="CD665A38">
      <w:start w:val="1"/>
      <w:numFmt w:val="lowerLetter"/>
      <w:lvlText w:val="%5."/>
      <w:lvlJc w:val="left"/>
      <w:pPr>
        <w:ind w:left="3589" w:hanging="360"/>
      </w:pPr>
    </w:lvl>
    <w:lvl w:ilvl="5" w:tplc="97AC18FA">
      <w:start w:val="1"/>
      <w:numFmt w:val="lowerRoman"/>
      <w:lvlText w:val="%6."/>
      <w:lvlJc w:val="right"/>
      <w:pPr>
        <w:ind w:left="4309" w:hanging="180"/>
      </w:pPr>
    </w:lvl>
    <w:lvl w:ilvl="6" w:tplc="7AA0C8B4">
      <w:start w:val="1"/>
      <w:numFmt w:val="decimal"/>
      <w:lvlText w:val="%7."/>
      <w:lvlJc w:val="left"/>
      <w:pPr>
        <w:ind w:left="5029" w:hanging="360"/>
      </w:pPr>
    </w:lvl>
    <w:lvl w:ilvl="7" w:tplc="5ADC0C70">
      <w:start w:val="1"/>
      <w:numFmt w:val="lowerLetter"/>
      <w:lvlText w:val="%8."/>
      <w:lvlJc w:val="left"/>
      <w:pPr>
        <w:ind w:left="5749" w:hanging="360"/>
      </w:pPr>
    </w:lvl>
    <w:lvl w:ilvl="8" w:tplc="6E28659C">
      <w:start w:val="1"/>
      <w:numFmt w:val="lowerRoman"/>
      <w:lvlText w:val="%9."/>
      <w:lvlJc w:val="right"/>
      <w:pPr>
        <w:ind w:left="6469" w:hanging="180"/>
      </w:pPr>
    </w:lvl>
  </w:abstractNum>
  <w:abstractNum w:abstractNumId="21">
    <w:nsid w:val="47403172"/>
    <w:multiLevelType w:val="hybridMultilevel"/>
    <w:tmpl w:val="4CC6A156"/>
    <w:lvl w:ilvl="0" w:tplc="DCAAE930">
      <w:start w:val="1"/>
      <w:numFmt w:val="decimal"/>
      <w:lvlText w:val="%1."/>
      <w:lvlJc w:val="right"/>
      <w:pPr>
        <w:ind w:left="502" w:hanging="360"/>
      </w:pPr>
    </w:lvl>
    <w:lvl w:ilvl="1" w:tplc="848C98F0">
      <w:start w:val="1"/>
      <w:numFmt w:val="lowerLetter"/>
      <w:lvlText w:val="%2."/>
      <w:lvlJc w:val="left"/>
      <w:pPr>
        <w:ind w:left="1429" w:hanging="360"/>
      </w:pPr>
    </w:lvl>
    <w:lvl w:ilvl="2" w:tplc="B13E1AA0">
      <w:start w:val="1"/>
      <w:numFmt w:val="lowerRoman"/>
      <w:lvlText w:val="%3."/>
      <w:lvlJc w:val="right"/>
      <w:pPr>
        <w:ind w:left="2149" w:hanging="180"/>
      </w:pPr>
    </w:lvl>
    <w:lvl w:ilvl="3" w:tplc="E5AC755E">
      <w:start w:val="1"/>
      <w:numFmt w:val="decimal"/>
      <w:lvlText w:val="%4."/>
      <w:lvlJc w:val="left"/>
      <w:pPr>
        <w:ind w:left="2869" w:hanging="360"/>
      </w:pPr>
    </w:lvl>
    <w:lvl w:ilvl="4" w:tplc="353CB47C">
      <w:start w:val="1"/>
      <w:numFmt w:val="lowerLetter"/>
      <w:lvlText w:val="%5."/>
      <w:lvlJc w:val="left"/>
      <w:pPr>
        <w:ind w:left="3589" w:hanging="360"/>
      </w:pPr>
    </w:lvl>
    <w:lvl w:ilvl="5" w:tplc="B0646BA8">
      <w:start w:val="1"/>
      <w:numFmt w:val="lowerRoman"/>
      <w:lvlText w:val="%6."/>
      <w:lvlJc w:val="right"/>
      <w:pPr>
        <w:ind w:left="4309" w:hanging="180"/>
      </w:pPr>
    </w:lvl>
    <w:lvl w:ilvl="6" w:tplc="949A5172">
      <w:start w:val="1"/>
      <w:numFmt w:val="decimal"/>
      <w:lvlText w:val="%7."/>
      <w:lvlJc w:val="left"/>
      <w:pPr>
        <w:ind w:left="5029" w:hanging="360"/>
      </w:pPr>
    </w:lvl>
    <w:lvl w:ilvl="7" w:tplc="DE1C6CAC">
      <w:start w:val="1"/>
      <w:numFmt w:val="lowerLetter"/>
      <w:lvlText w:val="%8."/>
      <w:lvlJc w:val="left"/>
      <w:pPr>
        <w:ind w:left="5749" w:hanging="360"/>
      </w:pPr>
    </w:lvl>
    <w:lvl w:ilvl="8" w:tplc="721CF80A">
      <w:start w:val="1"/>
      <w:numFmt w:val="lowerRoman"/>
      <w:lvlText w:val="%9."/>
      <w:lvlJc w:val="right"/>
      <w:pPr>
        <w:ind w:left="6469" w:hanging="180"/>
      </w:pPr>
    </w:lvl>
  </w:abstractNum>
  <w:abstractNum w:abstractNumId="22">
    <w:nsid w:val="47874370"/>
    <w:multiLevelType w:val="multilevel"/>
    <w:tmpl w:val="04687D2E"/>
    <w:lvl w:ilvl="0">
      <w:start w:val="1"/>
      <w:numFmt w:val="decimal"/>
      <w:lvlText w:val="%1."/>
      <w:lvlJc w:val="left"/>
      <w:pPr>
        <w:tabs>
          <w:tab w:val="num" w:pos="0"/>
        </w:tabs>
        <w:ind w:left="2142" w:hanging="360"/>
      </w:pPr>
      <w:rPr>
        <w:bCs/>
      </w:rPr>
    </w:lvl>
    <w:lvl w:ilvl="1">
      <w:start w:val="2"/>
      <w:numFmt w:val="decimal"/>
      <w:lvlText w:val="%1.%2"/>
      <w:lvlJc w:val="left"/>
      <w:pPr>
        <w:tabs>
          <w:tab w:val="num" w:pos="0"/>
        </w:tabs>
        <w:ind w:left="705" w:hanging="70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971" w:hanging="720"/>
      </w:pPr>
    </w:lvl>
    <w:lvl w:ilvl="4">
      <w:start w:val="1"/>
      <w:numFmt w:val="decimal"/>
      <w:lvlText w:val="%1.%2.%3.%4.%5"/>
      <w:lvlJc w:val="left"/>
      <w:pPr>
        <w:tabs>
          <w:tab w:val="num" w:pos="0"/>
        </w:tabs>
        <w:ind w:left="3582" w:hanging="1080"/>
      </w:pPr>
    </w:lvl>
    <w:lvl w:ilvl="5">
      <w:start w:val="1"/>
      <w:numFmt w:val="decimal"/>
      <w:lvlText w:val="%1.%2.%3.%4.%5.%6"/>
      <w:lvlJc w:val="left"/>
      <w:pPr>
        <w:tabs>
          <w:tab w:val="num" w:pos="0"/>
        </w:tabs>
        <w:ind w:left="4833" w:hanging="1080"/>
      </w:pPr>
    </w:lvl>
    <w:lvl w:ilvl="6">
      <w:start w:val="1"/>
      <w:numFmt w:val="decimal"/>
      <w:lvlText w:val="%1.%2.%3.%4.%5.%6.%7"/>
      <w:lvlJc w:val="left"/>
      <w:pPr>
        <w:tabs>
          <w:tab w:val="num" w:pos="0"/>
        </w:tabs>
        <w:ind w:left="6444" w:hanging="1440"/>
      </w:pPr>
    </w:lvl>
    <w:lvl w:ilvl="7">
      <w:start w:val="1"/>
      <w:numFmt w:val="decimal"/>
      <w:lvlText w:val="%1.%2.%3.%4.%5.%6.%7.%8"/>
      <w:lvlJc w:val="left"/>
      <w:pPr>
        <w:tabs>
          <w:tab w:val="num" w:pos="0"/>
        </w:tabs>
        <w:ind w:left="7695" w:hanging="1440"/>
      </w:pPr>
    </w:lvl>
    <w:lvl w:ilvl="8">
      <w:start w:val="1"/>
      <w:numFmt w:val="decimal"/>
      <w:lvlText w:val="%1.%2.%3.%4.%5.%6.%7.%8.%9"/>
      <w:lvlJc w:val="left"/>
      <w:pPr>
        <w:tabs>
          <w:tab w:val="num" w:pos="0"/>
        </w:tabs>
        <w:ind w:left="8946" w:hanging="1440"/>
      </w:pPr>
    </w:lvl>
  </w:abstractNum>
  <w:abstractNum w:abstractNumId="23">
    <w:nsid w:val="4ED914EE"/>
    <w:multiLevelType w:val="hybridMultilevel"/>
    <w:tmpl w:val="289428A4"/>
    <w:lvl w:ilvl="0" w:tplc="62E8FA9E">
      <w:start w:val="1"/>
      <w:numFmt w:val="bullet"/>
      <w:lvlText w:val="–"/>
      <w:lvlJc w:val="left"/>
      <w:pPr>
        <w:ind w:left="1418" w:hanging="360"/>
      </w:pPr>
      <w:rPr>
        <w:rFonts w:ascii="Arial" w:eastAsia="Arial" w:hAnsi="Arial" w:cs="Arial"/>
      </w:rPr>
    </w:lvl>
    <w:lvl w:ilvl="1" w:tplc="14E27C10">
      <w:start w:val="1"/>
      <w:numFmt w:val="bullet"/>
      <w:lvlText w:val="o"/>
      <w:lvlJc w:val="left"/>
      <w:pPr>
        <w:ind w:left="2138" w:hanging="360"/>
      </w:pPr>
      <w:rPr>
        <w:rFonts w:ascii="Courier New" w:eastAsia="Courier New" w:hAnsi="Courier New" w:cs="Courier New"/>
      </w:rPr>
    </w:lvl>
    <w:lvl w:ilvl="2" w:tplc="D8362260">
      <w:start w:val="1"/>
      <w:numFmt w:val="bullet"/>
      <w:lvlText w:val="§"/>
      <w:lvlJc w:val="left"/>
      <w:pPr>
        <w:ind w:left="2858" w:hanging="360"/>
      </w:pPr>
      <w:rPr>
        <w:rFonts w:ascii="Wingdings" w:eastAsia="Wingdings" w:hAnsi="Wingdings" w:cs="Wingdings"/>
      </w:rPr>
    </w:lvl>
    <w:lvl w:ilvl="3" w:tplc="438E3446">
      <w:start w:val="1"/>
      <w:numFmt w:val="bullet"/>
      <w:lvlText w:val="·"/>
      <w:lvlJc w:val="left"/>
      <w:pPr>
        <w:ind w:left="3578" w:hanging="360"/>
      </w:pPr>
      <w:rPr>
        <w:rFonts w:ascii="Symbol" w:eastAsia="Symbol" w:hAnsi="Symbol" w:cs="Symbol"/>
      </w:rPr>
    </w:lvl>
    <w:lvl w:ilvl="4" w:tplc="D4A8DECE">
      <w:start w:val="1"/>
      <w:numFmt w:val="bullet"/>
      <w:lvlText w:val="o"/>
      <w:lvlJc w:val="left"/>
      <w:pPr>
        <w:ind w:left="4298" w:hanging="360"/>
      </w:pPr>
      <w:rPr>
        <w:rFonts w:ascii="Courier New" w:eastAsia="Courier New" w:hAnsi="Courier New" w:cs="Courier New"/>
      </w:rPr>
    </w:lvl>
    <w:lvl w:ilvl="5" w:tplc="3FEA4CA6">
      <w:start w:val="1"/>
      <w:numFmt w:val="bullet"/>
      <w:lvlText w:val="§"/>
      <w:lvlJc w:val="left"/>
      <w:pPr>
        <w:ind w:left="5018" w:hanging="360"/>
      </w:pPr>
      <w:rPr>
        <w:rFonts w:ascii="Wingdings" w:eastAsia="Wingdings" w:hAnsi="Wingdings" w:cs="Wingdings"/>
      </w:rPr>
    </w:lvl>
    <w:lvl w:ilvl="6" w:tplc="D29C54D8">
      <w:start w:val="1"/>
      <w:numFmt w:val="bullet"/>
      <w:lvlText w:val="·"/>
      <w:lvlJc w:val="left"/>
      <w:pPr>
        <w:ind w:left="5738" w:hanging="360"/>
      </w:pPr>
      <w:rPr>
        <w:rFonts w:ascii="Symbol" w:eastAsia="Symbol" w:hAnsi="Symbol" w:cs="Symbol"/>
      </w:rPr>
    </w:lvl>
    <w:lvl w:ilvl="7" w:tplc="7E24BE6C">
      <w:start w:val="1"/>
      <w:numFmt w:val="bullet"/>
      <w:lvlText w:val="o"/>
      <w:lvlJc w:val="left"/>
      <w:pPr>
        <w:ind w:left="6458" w:hanging="360"/>
      </w:pPr>
      <w:rPr>
        <w:rFonts w:ascii="Courier New" w:eastAsia="Courier New" w:hAnsi="Courier New" w:cs="Courier New"/>
      </w:rPr>
    </w:lvl>
    <w:lvl w:ilvl="8" w:tplc="DC80A226">
      <w:start w:val="1"/>
      <w:numFmt w:val="bullet"/>
      <w:lvlText w:val="§"/>
      <w:lvlJc w:val="left"/>
      <w:pPr>
        <w:ind w:left="7178" w:hanging="360"/>
      </w:pPr>
      <w:rPr>
        <w:rFonts w:ascii="Wingdings" w:eastAsia="Wingdings" w:hAnsi="Wingdings" w:cs="Wingdings"/>
      </w:rPr>
    </w:lvl>
  </w:abstractNum>
  <w:abstractNum w:abstractNumId="24">
    <w:nsid w:val="50E93D87"/>
    <w:multiLevelType w:val="hybridMultilevel"/>
    <w:tmpl w:val="14F2E64A"/>
    <w:lvl w:ilvl="0" w:tplc="22CC34BE">
      <w:start w:val="1"/>
      <w:numFmt w:val="bullet"/>
      <w:lvlText w:val="–"/>
      <w:lvlJc w:val="left"/>
      <w:pPr>
        <w:ind w:left="1070" w:hanging="360"/>
      </w:pPr>
      <w:rPr>
        <w:rFonts w:ascii="Arial" w:eastAsia="Arial" w:hAnsi="Arial" w:cs="Arial"/>
        <w:b w:val="0"/>
      </w:rPr>
    </w:lvl>
    <w:lvl w:ilvl="1" w:tplc="9F3EB746">
      <w:start w:val="1"/>
      <w:numFmt w:val="bullet"/>
      <w:lvlText w:val="o"/>
      <w:lvlJc w:val="left"/>
      <w:pPr>
        <w:ind w:left="1790" w:hanging="360"/>
      </w:pPr>
      <w:rPr>
        <w:rFonts w:ascii="Courier New" w:eastAsia="Courier New" w:hAnsi="Courier New" w:cs="Courier New"/>
      </w:rPr>
    </w:lvl>
    <w:lvl w:ilvl="2" w:tplc="67BE3A20">
      <w:start w:val="1"/>
      <w:numFmt w:val="bullet"/>
      <w:lvlText w:val="§"/>
      <w:lvlJc w:val="left"/>
      <w:pPr>
        <w:ind w:left="2510" w:hanging="360"/>
      </w:pPr>
      <w:rPr>
        <w:rFonts w:ascii="Wingdings" w:eastAsia="Wingdings" w:hAnsi="Wingdings" w:cs="Wingdings"/>
      </w:rPr>
    </w:lvl>
    <w:lvl w:ilvl="3" w:tplc="649AE088">
      <w:start w:val="1"/>
      <w:numFmt w:val="bullet"/>
      <w:lvlText w:val="·"/>
      <w:lvlJc w:val="left"/>
      <w:pPr>
        <w:ind w:left="3230" w:hanging="360"/>
      </w:pPr>
      <w:rPr>
        <w:rFonts w:ascii="Symbol" w:eastAsia="Symbol" w:hAnsi="Symbol" w:cs="Symbol"/>
      </w:rPr>
    </w:lvl>
    <w:lvl w:ilvl="4" w:tplc="435A64D2">
      <w:start w:val="1"/>
      <w:numFmt w:val="bullet"/>
      <w:lvlText w:val="o"/>
      <w:lvlJc w:val="left"/>
      <w:pPr>
        <w:ind w:left="3950" w:hanging="360"/>
      </w:pPr>
      <w:rPr>
        <w:rFonts w:ascii="Courier New" w:eastAsia="Courier New" w:hAnsi="Courier New" w:cs="Courier New"/>
      </w:rPr>
    </w:lvl>
    <w:lvl w:ilvl="5" w:tplc="3A426844">
      <w:start w:val="1"/>
      <w:numFmt w:val="bullet"/>
      <w:lvlText w:val="§"/>
      <w:lvlJc w:val="left"/>
      <w:pPr>
        <w:ind w:left="4670" w:hanging="360"/>
      </w:pPr>
      <w:rPr>
        <w:rFonts w:ascii="Wingdings" w:eastAsia="Wingdings" w:hAnsi="Wingdings" w:cs="Wingdings"/>
      </w:rPr>
    </w:lvl>
    <w:lvl w:ilvl="6" w:tplc="91DE7990">
      <w:start w:val="1"/>
      <w:numFmt w:val="bullet"/>
      <w:lvlText w:val="·"/>
      <w:lvlJc w:val="left"/>
      <w:pPr>
        <w:ind w:left="5390" w:hanging="360"/>
      </w:pPr>
      <w:rPr>
        <w:rFonts w:ascii="Symbol" w:eastAsia="Symbol" w:hAnsi="Symbol" w:cs="Symbol"/>
      </w:rPr>
    </w:lvl>
    <w:lvl w:ilvl="7" w:tplc="E7D212AC">
      <w:start w:val="1"/>
      <w:numFmt w:val="bullet"/>
      <w:lvlText w:val="o"/>
      <w:lvlJc w:val="left"/>
      <w:pPr>
        <w:ind w:left="6110" w:hanging="360"/>
      </w:pPr>
      <w:rPr>
        <w:rFonts w:ascii="Courier New" w:eastAsia="Courier New" w:hAnsi="Courier New" w:cs="Courier New"/>
      </w:rPr>
    </w:lvl>
    <w:lvl w:ilvl="8" w:tplc="92FEAEF0">
      <w:start w:val="1"/>
      <w:numFmt w:val="bullet"/>
      <w:lvlText w:val="§"/>
      <w:lvlJc w:val="left"/>
      <w:pPr>
        <w:ind w:left="6830" w:hanging="360"/>
      </w:pPr>
      <w:rPr>
        <w:rFonts w:ascii="Wingdings" w:eastAsia="Wingdings" w:hAnsi="Wingdings" w:cs="Wingdings"/>
      </w:rPr>
    </w:lvl>
  </w:abstractNum>
  <w:abstractNum w:abstractNumId="25">
    <w:nsid w:val="5268362D"/>
    <w:multiLevelType w:val="hybridMultilevel"/>
    <w:tmpl w:val="251E6E7E"/>
    <w:lvl w:ilvl="0" w:tplc="6512D462">
      <w:start w:val="1"/>
      <w:numFmt w:val="bullet"/>
      <w:lvlText w:val="–"/>
      <w:lvlJc w:val="left"/>
      <w:pPr>
        <w:ind w:left="1417" w:hanging="360"/>
      </w:pPr>
      <w:rPr>
        <w:rFonts w:ascii="Arial" w:eastAsia="Arial" w:hAnsi="Arial" w:cs="Arial"/>
      </w:rPr>
    </w:lvl>
    <w:lvl w:ilvl="1" w:tplc="46582BEA">
      <w:start w:val="1"/>
      <w:numFmt w:val="bullet"/>
      <w:lvlText w:val="o"/>
      <w:lvlJc w:val="left"/>
      <w:pPr>
        <w:ind w:left="2137" w:hanging="360"/>
      </w:pPr>
      <w:rPr>
        <w:rFonts w:ascii="Courier New" w:eastAsia="Courier New" w:hAnsi="Courier New" w:cs="Courier New"/>
      </w:rPr>
    </w:lvl>
    <w:lvl w:ilvl="2" w:tplc="FBEACEC8">
      <w:start w:val="1"/>
      <w:numFmt w:val="bullet"/>
      <w:lvlText w:val="§"/>
      <w:lvlJc w:val="left"/>
      <w:pPr>
        <w:ind w:left="2857" w:hanging="360"/>
      </w:pPr>
      <w:rPr>
        <w:rFonts w:ascii="Wingdings" w:eastAsia="Wingdings" w:hAnsi="Wingdings" w:cs="Wingdings"/>
      </w:rPr>
    </w:lvl>
    <w:lvl w:ilvl="3" w:tplc="80AA6200">
      <w:start w:val="1"/>
      <w:numFmt w:val="bullet"/>
      <w:lvlText w:val="·"/>
      <w:lvlJc w:val="left"/>
      <w:pPr>
        <w:ind w:left="3577" w:hanging="360"/>
      </w:pPr>
      <w:rPr>
        <w:rFonts w:ascii="Symbol" w:eastAsia="Symbol" w:hAnsi="Symbol" w:cs="Symbol"/>
      </w:rPr>
    </w:lvl>
    <w:lvl w:ilvl="4" w:tplc="2C1802DC">
      <w:start w:val="1"/>
      <w:numFmt w:val="bullet"/>
      <w:lvlText w:val="o"/>
      <w:lvlJc w:val="left"/>
      <w:pPr>
        <w:ind w:left="4297" w:hanging="360"/>
      </w:pPr>
      <w:rPr>
        <w:rFonts w:ascii="Courier New" w:eastAsia="Courier New" w:hAnsi="Courier New" w:cs="Courier New"/>
      </w:rPr>
    </w:lvl>
    <w:lvl w:ilvl="5" w:tplc="0EF2BA0A">
      <w:start w:val="1"/>
      <w:numFmt w:val="bullet"/>
      <w:lvlText w:val="§"/>
      <w:lvlJc w:val="left"/>
      <w:pPr>
        <w:ind w:left="5017" w:hanging="360"/>
      </w:pPr>
      <w:rPr>
        <w:rFonts w:ascii="Wingdings" w:eastAsia="Wingdings" w:hAnsi="Wingdings" w:cs="Wingdings"/>
      </w:rPr>
    </w:lvl>
    <w:lvl w:ilvl="6" w:tplc="A84C1362">
      <w:start w:val="1"/>
      <w:numFmt w:val="bullet"/>
      <w:lvlText w:val="·"/>
      <w:lvlJc w:val="left"/>
      <w:pPr>
        <w:ind w:left="5737" w:hanging="360"/>
      </w:pPr>
      <w:rPr>
        <w:rFonts w:ascii="Symbol" w:eastAsia="Symbol" w:hAnsi="Symbol" w:cs="Symbol"/>
      </w:rPr>
    </w:lvl>
    <w:lvl w:ilvl="7" w:tplc="E4F64450">
      <w:start w:val="1"/>
      <w:numFmt w:val="bullet"/>
      <w:lvlText w:val="o"/>
      <w:lvlJc w:val="left"/>
      <w:pPr>
        <w:ind w:left="6457" w:hanging="360"/>
      </w:pPr>
      <w:rPr>
        <w:rFonts w:ascii="Courier New" w:eastAsia="Courier New" w:hAnsi="Courier New" w:cs="Courier New"/>
      </w:rPr>
    </w:lvl>
    <w:lvl w:ilvl="8" w:tplc="2536EDD6">
      <w:start w:val="1"/>
      <w:numFmt w:val="bullet"/>
      <w:lvlText w:val="§"/>
      <w:lvlJc w:val="left"/>
      <w:pPr>
        <w:ind w:left="7177" w:hanging="360"/>
      </w:pPr>
      <w:rPr>
        <w:rFonts w:ascii="Wingdings" w:eastAsia="Wingdings" w:hAnsi="Wingdings" w:cs="Wingdings"/>
      </w:rPr>
    </w:lvl>
  </w:abstractNum>
  <w:abstractNum w:abstractNumId="26">
    <w:nsid w:val="576760E6"/>
    <w:multiLevelType w:val="hybridMultilevel"/>
    <w:tmpl w:val="3208C06A"/>
    <w:lvl w:ilvl="0" w:tplc="4C04CDE4">
      <w:start w:val="1"/>
      <w:numFmt w:val="bullet"/>
      <w:lvlText w:val="–"/>
      <w:lvlJc w:val="left"/>
      <w:pPr>
        <w:ind w:left="1417" w:hanging="360"/>
      </w:pPr>
      <w:rPr>
        <w:rFonts w:ascii="Arial" w:eastAsia="Arial" w:hAnsi="Arial" w:cs="Arial"/>
      </w:rPr>
    </w:lvl>
    <w:lvl w:ilvl="1" w:tplc="4340557E">
      <w:start w:val="1"/>
      <w:numFmt w:val="bullet"/>
      <w:lvlText w:val="o"/>
      <w:lvlJc w:val="left"/>
      <w:pPr>
        <w:ind w:left="2137" w:hanging="360"/>
      </w:pPr>
      <w:rPr>
        <w:rFonts w:ascii="Courier New" w:eastAsia="Courier New" w:hAnsi="Courier New" w:cs="Courier New"/>
      </w:rPr>
    </w:lvl>
    <w:lvl w:ilvl="2" w:tplc="1E6EBEFE">
      <w:start w:val="1"/>
      <w:numFmt w:val="bullet"/>
      <w:lvlText w:val="§"/>
      <w:lvlJc w:val="left"/>
      <w:pPr>
        <w:ind w:left="2857" w:hanging="360"/>
      </w:pPr>
      <w:rPr>
        <w:rFonts w:ascii="Wingdings" w:eastAsia="Wingdings" w:hAnsi="Wingdings" w:cs="Wingdings"/>
      </w:rPr>
    </w:lvl>
    <w:lvl w:ilvl="3" w:tplc="861C4A64">
      <w:start w:val="1"/>
      <w:numFmt w:val="bullet"/>
      <w:lvlText w:val="·"/>
      <w:lvlJc w:val="left"/>
      <w:pPr>
        <w:ind w:left="3577" w:hanging="360"/>
      </w:pPr>
      <w:rPr>
        <w:rFonts w:ascii="Symbol" w:eastAsia="Symbol" w:hAnsi="Symbol" w:cs="Symbol"/>
      </w:rPr>
    </w:lvl>
    <w:lvl w:ilvl="4" w:tplc="5E1488BA">
      <w:start w:val="1"/>
      <w:numFmt w:val="bullet"/>
      <w:lvlText w:val="o"/>
      <w:lvlJc w:val="left"/>
      <w:pPr>
        <w:ind w:left="4297" w:hanging="360"/>
      </w:pPr>
      <w:rPr>
        <w:rFonts w:ascii="Courier New" w:eastAsia="Courier New" w:hAnsi="Courier New" w:cs="Courier New"/>
      </w:rPr>
    </w:lvl>
    <w:lvl w:ilvl="5" w:tplc="CB1ED342">
      <w:start w:val="1"/>
      <w:numFmt w:val="bullet"/>
      <w:lvlText w:val="§"/>
      <w:lvlJc w:val="left"/>
      <w:pPr>
        <w:ind w:left="5017" w:hanging="360"/>
      </w:pPr>
      <w:rPr>
        <w:rFonts w:ascii="Wingdings" w:eastAsia="Wingdings" w:hAnsi="Wingdings" w:cs="Wingdings"/>
      </w:rPr>
    </w:lvl>
    <w:lvl w:ilvl="6" w:tplc="4B6CD940">
      <w:start w:val="1"/>
      <w:numFmt w:val="bullet"/>
      <w:lvlText w:val="·"/>
      <w:lvlJc w:val="left"/>
      <w:pPr>
        <w:ind w:left="5737" w:hanging="360"/>
      </w:pPr>
      <w:rPr>
        <w:rFonts w:ascii="Symbol" w:eastAsia="Symbol" w:hAnsi="Symbol" w:cs="Symbol"/>
      </w:rPr>
    </w:lvl>
    <w:lvl w:ilvl="7" w:tplc="0BA4CEAA">
      <w:start w:val="1"/>
      <w:numFmt w:val="bullet"/>
      <w:lvlText w:val="o"/>
      <w:lvlJc w:val="left"/>
      <w:pPr>
        <w:ind w:left="6457" w:hanging="360"/>
      </w:pPr>
      <w:rPr>
        <w:rFonts w:ascii="Courier New" w:eastAsia="Courier New" w:hAnsi="Courier New" w:cs="Courier New"/>
      </w:rPr>
    </w:lvl>
    <w:lvl w:ilvl="8" w:tplc="C8341CAC">
      <w:start w:val="1"/>
      <w:numFmt w:val="bullet"/>
      <w:lvlText w:val="§"/>
      <w:lvlJc w:val="left"/>
      <w:pPr>
        <w:ind w:left="7177" w:hanging="360"/>
      </w:pPr>
      <w:rPr>
        <w:rFonts w:ascii="Wingdings" w:eastAsia="Wingdings" w:hAnsi="Wingdings" w:cs="Wingdings"/>
      </w:rPr>
    </w:lvl>
  </w:abstractNum>
  <w:abstractNum w:abstractNumId="27">
    <w:nsid w:val="582671D6"/>
    <w:multiLevelType w:val="hybridMultilevel"/>
    <w:tmpl w:val="CF0A2984"/>
    <w:lvl w:ilvl="0" w:tplc="28746156">
      <w:start w:val="1"/>
      <w:numFmt w:val="bullet"/>
      <w:lvlText w:val="·"/>
      <w:lvlJc w:val="left"/>
      <w:pPr>
        <w:ind w:left="709" w:hanging="360"/>
      </w:pPr>
      <w:rPr>
        <w:rFonts w:ascii="Symbol" w:eastAsia="Symbol" w:hAnsi="Symbol" w:cs="Symbol"/>
      </w:rPr>
    </w:lvl>
    <w:lvl w:ilvl="1" w:tplc="7D3E491E">
      <w:start w:val="1"/>
      <w:numFmt w:val="bullet"/>
      <w:lvlText w:val="o"/>
      <w:lvlJc w:val="left"/>
      <w:pPr>
        <w:ind w:left="1440" w:hanging="360"/>
      </w:pPr>
      <w:rPr>
        <w:rFonts w:ascii="Courier New" w:eastAsia="Courier New" w:hAnsi="Courier New" w:cs="Courier New"/>
      </w:rPr>
    </w:lvl>
    <w:lvl w:ilvl="2" w:tplc="7BE6860E">
      <w:start w:val="1"/>
      <w:numFmt w:val="bullet"/>
      <w:lvlText w:val="§"/>
      <w:lvlJc w:val="left"/>
      <w:pPr>
        <w:ind w:left="2160" w:hanging="360"/>
      </w:pPr>
      <w:rPr>
        <w:rFonts w:ascii="Wingdings" w:eastAsia="Wingdings" w:hAnsi="Wingdings" w:cs="Wingdings"/>
      </w:rPr>
    </w:lvl>
    <w:lvl w:ilvl="3" w:tplc="397CDCC2">
      <w:start w:val="1"/>
      <w:numFmt w:val="bullet"/>
      <w:lvlText w:val="·"/>
      <w:lvlJc w:val="left"/>
      <w:pPr>
        <w:ind w:left="2880" w:hanging="360"/>
      </w:pPr>
      <w:rPr>
        <w:rFonts w:ascii="Symbol" w:eastAsia="Symbol" w:hAnsi="Symbol" w:cs="Symbol"/>
      </w:rPr>
    </w:lvl>
    <w:lvl w:ilvl="4" w:tplc="7B5CED96">
      <w:start w:val="1"/>
      <w:numFmt w:val="bullet"/>
      <w:lvlText w:val="o"/>
      <w:lvlJc w:val="left"/>
      <w:pPr>
        <w:ind w:left="3600" w:hanging="360"/>
      </w:pPr>
      <w:rPr>
        <w:rFonts w:ascii="Courier New" w:eastAsia="Courier New" w:hAnsi="Courier New" w:cs="Courier New"/>
      </w:rPr>
    </w:lvl>
    <w:lvl w:ilvl="5" w:tplc="1A442A6C">
      <w:start w:val="1"/>
      <w:numFmt w:val="bullet"/>
      <w:lvlText w:val="§"/>
      <w:lvlJc w:val="left"/>
      <w:pPr>
        <w:ind w:left="4320" w:hanging="360"/>
      </w:pPr>
      <w:rPr>
        <w:rFonts w:ascii="Wingdings" w:eastAsia="Wingdings" w:hAnsi="Wingdings" w:cs="Wingdings"/>
      </w:rPr>
    </w:lvl>
    <w:lvl w:ilvl="6" w:tplc="BC6897AA">
      <w:start w:val="1"/>
      <w:numFmt w:val="bullet"/>
      <w:lvlText w:val="·"/>
      <w:lvlJc w:val="left"/>
      <w:pPr>
        <w:ind w:left="5040" w:hanging="360"/>
      </w:pPr>
      <w:rPr>
        <w:rFonts w:ascii="Symbol" w:eastAsia="Symbol" w:hAnsi="Symbol" w:cs="Symbol"/>
      </w:rPr>
    </w:lvl>
    <w:lvl w:ilvl="7" w:tplc="F2B8314C">
      <w:start w:val="1"/>
      <w:numFmt w:val="bullet"/>
      <w:lvlText w:val="o"/>
      <w:lvlJc w:val="left"/>
      <w:pPr>
        <w:ind w:left="5760" w:hanging="360"/>
      </w:pPr>
      <w:rPr>
        <w:rFonts w:ascii="Courier New" w:eastAsia="Courier New" w:hAnsi="Courier New" w:cs="Courier New"/>
      </w:rPr>
    </w:lvl>
    <w:lvl w:ilvl="8" w:tplc="A14C785C">
      <w:start w:val="1"/>
      <w:numFmt w:val="bullet"/>
      <w:lvlText w:val="§"/>
      <w:lvlJc w:val="left"/>
      <w:pPr>
        <w:ind w:left="6480" w:hanging="360"/>
      </w:pPr>
      <w:rPr>
        <w:rFonts w:ascii="Wingdings" w:eastAsia="Wingdings" w:hAnsi="Wingdings" w:cs="Wingdings"/>
      </w:rPr>
    </w:lvl>
  </w:abstractNum>
  <w:abstractNum w:abstractNumId="28">
    <w:nsid w:val="5A483E15"/>
    <w:multiLevelType w:val="hybridMultilevel"/>
    <w:tmpl w:val="F9FE4682"/>
    <w:lvl w:ilvl="0" w:tplc="63D6A436">
      <w:start w:val="1"/>
      <w:numFmt w:val="decimal"/>
      <w:lvlText w:val="%1."/>
      <w:lvlJc w:val="right"/>
      <w:pPr>
        <w:ind w:left="709" w:hanging="360"/>
      </w:pPr>
      <w:rPr>
        <w:sz w:val="20"/>
      </w:rPr>
    </w:lvl>
    <w:lvl w:ilvl="1" w:tplc="348AF526">
      <w:start w:val="1"/>
      <w:numFmt w:val="lowerLetter"/>
      <w:lvlText w:val="%2."/>
      <w:lvlJc w:val="left"/>
      <w:pPr>
        <w:ind w:left="1429" w:hanging="360"/>
      </w:pPr>
    </w:lvl>
    <w:lvl w:ilvl="2" w:tplc="3B767166">
      <w:start w:val="1"/>
      <w:numFmt w:val="lowerRoman"/>
      <w:lvlText w:val="%3."/>
      <w:lvlJc w:val="right"/>
      <w:pPr>
        <w:ind w:left="2149" w:hanging="180"/>
      </w:pPr>
    </w:lvl>
    <w:lvl w:ilvl="3" w:tplc="CE0409D0">
      <w:start w:val="1"/>
      <w:numFmt w:val="decimal"/>
      <w:lvlText w:val="%4."/>
      <w:lvlJc w:val="left"/>
      <w:pPr>
        <w:ind w:left="2869" w:hanging="360"/>
      </w:pPr>
    </w:lvl>
    <w:lvl w:ilvl="4" w:tplc="E7401556">
      <w:start w:val="1"/>
      <w:numFmt w:val="lowerLetter"/>
      <w:lvlText w:val="%5."/>
      <w:lvlJc w:val="left"/>
      <w:pPr>
        <w:ind w:left="3589" w:hanging="360"/>
      </w:pPr>
    </w:lvl>
    <w:lvl w:ilvl="5" w:tplc="C1765AB4">
      <w:start w:val="1"/>
      <w:numFmt w:val="lowerRoman"/>
      <w:lvlText w:val="%6."/>
      <w:lvlJc w:val="right"/>
      <w:pPr>
        <w:ind w:left="4309" w:hanging="180"/>
      </w:pPr>
    </w:lvl>
    <w:lvl w:ilvl="6" w:tplc="403C8736">
      <w:start w:val="1"/>
      <w:numFmt w:val="decimal"/>
      <w:lvlText w:val="%7."/>
      <w:lvlJc w:val="left"/>
      <w:pPr>
        <w:ind w:left="5029" w:hanging="360"/>
      </w:pPr>
    </w:lvl>
    <w:lvl w:ilvl="7" w:tplc="94CCD712">
      <w:start w:val="1"/>
      <w:numFmt w:val="lowerLetter"/>
      <w:lvlText w:val="%8."/>
      <w:lvlJc w:val="left"/>
      <w:pPr>
        <w:ind w:left="5749" w:hanging="360"/>
      </w:pPr>
    </w:lvl>
    <w:lvl w:ilvl="8" w:tplc="789EAB00">
      <w:start w:val="1"/>
      <w:numFmt w:val="lowerRoman"/>
      <w:lvlText w:val="%9."/>
      <w:lvlJc w:val="right"/>
      <w:pPr>
        <w:ind w:left="6469" w:hanging="180"/>
      </w:pPr>
    </w:lvl>
  </w:abstractNum>
  <w:abstractNum w:abstractNumId="29">
    <w:nsid w:val="5AFC4EEB"/>
    <w:multiLevelType w:val="hybridMultilevel"/>
    <w:tmpl w:val="85E62FC2"/>
    <w:lvl w:ilvl="0" w:tplc="8D5EDA92">
      <w:start w:val="1"/>
      <w:numFmt w:val="bullet"/>
      <w:lvlText w:val="·"/>
      <w:lvlJc w:val="left"/>
      <w:pPr>
        <w:ind w:left="709" w:hanging="360"/>
      </w:pPr>
      <w:rPr>
        <w:rFonts w:ascii="Symbol" w:eastAsia="Symbol" w:hAnsi="Symbol" w:cs="Symbol"/>
      </w:rPr>
    </w:lvl>
    <w:lvl w:ilvl="1" w:tplc="99B680E0">
      <w:start w:val="1"/>
      <w:numFmt w:val="bullet"/>
      <w:lvlText w:val="o"/>
      <w:lvlJc w:val="left"/>
      <w:pPr>
        <w:ind w:left="1429" w:hanging="360"/>
      </w:pPr>
      <w:rPr>
        <w:rFonts w:ascii="Courier New" w:eastAsia="Courier New" w:hAnsi="Courier New" w:cs="Courier New"/>
      </w:rPr>
    </w:lvl>
    <w:lvl w:ilvl="2" w:tplc="83CCC54C">
      <w:start w:val="1"/>
      <w:numFmt w:val="bullet"/>
      <w:lvlText w:val="§"/>
      <w:lvlJc w:val="left"/>
      <w:pPr>
        <w:ind w:left="2149" w:hanging="360"/>
      </w:pPr>
      <w:rPr>
        <w:rFonts w:ascii="Wingdings" w:eastAsia="Wingdings" w:hAnsi="Wingdings" w:cs="Wingdings"/>
      </w:rPr>
    </w:lvl>
    <w:lvl w:ilvl="3" w:tplc="A0322BA8">
      <w:start w:val="1"/>
      <w:numFmt w:val="bullet"/>
      <w:lvlText w:val="·"/>
      <w:lvlJc w:val="left"/>
      <w:pPr>
        <w:ind w:left="2869" w:hanging="360"/>
      </w:pPr>
      <w:rPr>
        <w:rFonts w:ascii="Symbol" w:eastAsia="Symbol" w:hAnsi="Symbol" w:cs="Symbol"/>
      </w:rPr>
    </w:lvl>
    <w:lvl w:ilvl="4" w:tplc="28D496F6">
      <w:start w:val="1"/>
      <w:numFmt w:val="bullet"/>
      <w:lvlText w:val="o"/>
      <w:lvlJc w:val="left"/>
      <w:pPr>
        <w:ind w:left="3589" w:hanging="360"/>
      </w:pPr>
      <w:rPr>
        <w:rFonts w:ascii="Courier New" w:eastAsia="Courier New" w:hAnsi="Courier New" w:cs="Courier New"/>
      </w:rPr>
    </w:lvl>
    <w:lvl w:ilvl="5" w:tplc="FFAC0796">
      <w:start w:val="1"/>
      <w:numFmt w:val="bullet"/>
      <w:lvlText w:val="§"/>
      <w:lvlJc w:val="left"/>
      <w:pPr>
        <w:ind w:left="4309" w:hanging="360"/>
      </w:pPr>
      <w:rPr>
        <w:rFonts w:ascii="Wingdings" w:eastAsia="Wingdings" w:hAnsi="Wingdings" w:cs="Wingdings"/>
      </w:rPr>
    </w:lvl>
    <w:lvl w:ilvl="6" w:tplc="4F6A02AA">
      <w:start w:val="1"/>
      <w:numFmt w:val="bullet"/>
      <w:lvlText w:val="·"/>
      <w:lvlJc w:val="left"/>
      <w:pPr>
        <w:ind w:left="5029" w:hanging="360"/>
      </w:pPr>
      <w:rPr>
        <w:rFonts w:ascii="Symbol" w:eastAsia="Symbol" w:hAnsi="Symbol" w:cs="Symbol"/>
      </w:rPr>
    </w:lvl>
    <w:lvl w:ilvl="7" w:tplc="6BB8D682">
      <w:start w:val="1"/>
      <w:numFmt w:val="bullet"/>
      <w:lvlText w:val="o"/>
      <w:lvlJc w:val="left"/>
      <w:pPr>
        <w:ind w:left="5749" w:hanging="360"/>
      </w:pPr>
      <w:rPr>
        <w:rFonts w:ascii="Courier New" w:eastAsia="Courier New" w:hAnsi="Courier New" w:cs="Courier New"/>
      </w:rPr>
    </w:lvl>
    <w:lvl w:ilvl="8" w:tplc="BE3A2C84">
      <w:start w:val="1"/>
      <w:numFmt w:val="bullet"/>
      <w:lvlText w:val="§"/>
      <w:lvlJc w:val="left"/>
      <w:pPr>
        <w:ind w:left="6469" w:hanging="360"/>
      </w:pPr>
      <w:rPr>
        <w:rFonts w:ascii="Wingdings" w:eastAsia="Wingdings" w:hAnsi="Wingdings" w:cs="Wingdings"/>
      </w:rPr>
    </w:lvl>
  </w:abstractNum>
  <w:abstractNum w:abstractNumId="30">
    <w:nsid w:val="5CF4579A"/>
    <w:multiLevelType w:val="hybridMultilevel"/>
    <w:tmpl w:val="EDC084CC"/>
    <w:lvl w:ilvl="0" w:tplc="133C40CA">
      <w:start w:val="1"/>
      <w:numFmt w:val="bullet"/>
      <w:lvlText w:val=""/>
      <w:lvlJc w:val="left"/>
      <w:pPr>
        <w:ind w:left="1429" w:hanging="360"/>
      </w:pPr>
      <w:rPr>
        <w:rFonts w:ascii="Symbol" w:hAnsi="Symbol"/>
      </w:rPr>
    </w:lvl>
    <w:lvl w:ilvl="1" w:tplc="DA101888">
      <w:start w:val="1"/>
      <w:numFmt w:val="bullet"/>
      <w:lvlText w:val="•"/>
      <w:lvlJc w:val="left"/>
      <w:pPr>
        <w:ind w:left="2149" w:hanging="360"/>
      </w:pPr>
      <w:rPr>
        <w:rFonts w:ascii="Symbol" w:eastAsia="PTSerif-Regular" w:hAnsi="Symbol"/>
      </w:rPr>
    </w:lvl>
    <w:lvl w:ilvl="2" w:tplc="807E03A2">
      <w:start w:val="1"/>
      <w:numFmt w:val="bullet"/>
      <w:lvlText w:val=""/>
      <w:lvlJc w:val="left"/>
      <w:pPr>
        <w:ind w:left="2869" w:hanging="360"/>
      </w:pPr>
      <w:rPr>
        <w:rFonts w:ascii="Wingdings" w:hAnsi="Wingdings"/>
      </w:rPr>
    </w:lvl>
    <w:lvl w:ilvl="3" w:tplc="A3267E3A">
      <w:start w:val="1"/>
      <w:numFmt w:val="bullet"/>
      <w:lvlText w:val=""/>
      <w:lvlJc w:val="left"/>
      <w:pPr>
        <w:ind w:left="3589" w:hanging="360"/>
      </w:pPr>
      <w:rPr>
        <w:rFonts w:ascii="Symbol" w:hAnsi="Symbol"/>
      </w:rPr>
    </w:lvl>
    <w:lvl w:ilvl="4" w:tplc="05FCDAD4">
      <w:start w:val="1"/>
      <w:numFmt w:val="bullet"/>
      <w:lvlText w:val="o"/>
      <w:lvlJc w:val="left"/>
      <w:pPr>
        <w:ind w:left="4309" w:hanging="360"/>
      </w:pPr>
      <w:rPr>
        <w:rFonts w:ascii="Courier New" w:hAnsi="Courier New"/>
      </w:rPr>
    </w:lvl>
    <w:lvl w:ilvl="5" w:tplc="8DB4C100">
      <w:start w:val="1"/>
      <w:numFmt w:val="bullet"/>
      <w:lvlText w:val=""/>
      <w:lvlJc w:val="left"/>
      <w:pPr>
        <w:ind w:left="5029" w:hanging="360"/>
      </w:pPr>
      <w:rPr>
        <w:rFonts w:ascii="Wingdings" w:hAnsi="Wingdings"/>
      </w:rPr>
    </w:lvl>
    <w:lvl w:ilvl="6" w:tplc="A802F65E">
      <w:start w:val="1"/>
      <w:numFmt w:val="bullet"/>
      <w:lvlText w:val=""/>
      <w:lvlJc w:val="left"/>
      <w:pPr>
        <w:ind w:left="5749" w:hanging="360"/>
      </w:pPr>
      <w:rPr>
        <w:rFonts w:ascii="Symbol" w:hAnsi="Symbol"/>
      </w:rPr>
    </w:lvl>
    <w:lvl w:ilvl="7" w:tplc="066E03A2">
      <w:start w:val="1"/>
      <w:numFmt w:val="bullet"/>
      <w:lvlText w:val="o"/>
      <w:lvlJc w:val="left"/>
      <w:pPr>
        <w:ind w:left="6469" w:hanging="360"/>
      </w:pPr>
      <w:rPr>
        <w:rFonts w:ascii="Courier New" w:hAnsi="Courier New"/>
      </w:rPr>
    </w:lvl>
    <w:lvl w:ilvl="8" w:tplc="C744FEA8">
      <w:start w:val="1"/>
      <w:numFmt w:val="bullet"/>
      <w:lvlText w:val=""/>
      <w:lvlJc w:val="left"/>
      <w:pPr>
        <w:ind w:left="7189" w:hanging="360"/>
      </w:pPr>
      <w:rPr>
        <w:rFonts w:ascii="Wingdings" w:hAnsi="Wingdings"/>
      </w:rPr>
    </w:lvl>
  </w:abstractNum>
  <w:abstractNum w:abstractNumId="31">
    <w:nsid w:val="5EA103A0"/>
    <w:multiLevelType w:val="hybridMultilevel"/>
    <w:tmpl w:val="9CD65694"/>
    <w:lvl w:ilvl="0" w:tplc="FD4AA37C">
      <w:start w:val="1"/>
      <w:numFmt w:val="decimal"/>
      <w:lvlText w:val="%1."/>
      <w:lvlJc w:val="left"/>
      <w:pPr>
        <w:tabs>
          <w:tab w:val="num" w:pos="0"/>
        </w:tabs>
        <w:ind w:left="79" w:hanging="360"/>
      </w:pPr>
      <w:rPr>
        <w:b w:val="0"/>
        <w:bCs/>
      </w:rPr>
    </w:lvl>
    <w:lvl w:ilvl="1" w:tplc="5C78D99A">
      <w:start w:val="1"/>
      <w:numFmt w:val="bullet"/>
      <w:lvlText w:val="o"/>
      <w:lvlJc w:val="left"/>
      <w:pPr>
        <w:ind w:left="1440" w:hanging="360"/>
      </w:pPr>
      <w:rPr>
        <w:rFonts w:ascii="Courier New" w:eastAsia="Courier New" w:hAnsi="Courier New" w:cs="Courier New" w:hint="default"/>
      </w:rPr>
    </w:lvl>
    <w:lvl w:ilvl="2" w:tplc="817E5BC2">
      <w:start w:val="1"/>
      <w:numFmt w:val="bullet"/>
      <w:lvlText w:val="§"/>
      <w:lvlJc w:val="left"/>
      <w:pPr>
        <w:ind w:left="2160" w:hanging="360"/>
      </w:pPr>
      <w:rPr>
        <w:rFonts w:ascii="Wingdings" w:eastAsia="Wingdings" w:hAnsi="Wingdings" w:cs="Wingdings" w:hint="default"/>
      </w:rPr>
    </w:lvl>
    <w:lvl w:ilvl="3" w:tplc="A6BA995E">
      <w:start w:val="1"/>
      <w:numFmt w:val="bullet"/>
      <w:lvlText w:val="·"/>
      <w:lvlJc w:val="left"/>
      <w:pPr>
        <w:ind w:left="2880" w:hanging="360"/>
      </w:pPr>
      <w:rPr>
        <w:rFonts w:ascii="Symbol" w:eastAsia="Symbol" w:hAnsi="Symbol" w:cs="Symbol" w:hint="default"/>
      </w:rPr>
    </w:lvl>
    <w:lvl w:ilvl="4" w:tplc="5220F684">
      <w:start w:val="1"/>
      <w:numFmt w:val="bullet"/>
      <w:lvlText w:val="o"/>
      <w:lvlJc w:val="left"/>
      <w:pPr>
        <w:ind w:left="3600" w:hanging="360"/>
      </w:pPr>
      <w:rPr>
        <w:rFonts w:ascii="Courier New" w:eastAsia="Courier New" w:hAnsi="Courier New" w:cs="Courier New" w:hint="default"/>
      </w:rPr>
    </w:lvl>
    <w:lvl w:ilvl="5" w:tplc="C33A0C14">
      <w:start w:val="1"/>
      <w:numFmt w:val="bullet"/>
      <w:lvlText w:val="§"/>
      <w:lvlJc w:val="left"/>
      <w:pPr>
        <w:ind w:left="4320" w:hanging="360"/>
      </w:pPr>
      <w:rPr>
        <w:rFonts w:ascii="Wingdings" w:eastAsia="Wingdings" w:hAnsi="Wingdings" w:cs="Wingdings" w:hint="default"/>
      </w:rPr>
    </w:lvl>
    <w:lvl w:ilvl="6" w:tplc="DD70D00C">
      <w:start w:val="1"/>
      <w:numFmt w:val="bullet"/>
      <w:lvlText w:val="·"/>
      <w:lvlJc w:val="left"/>
      <w:pPr>
        <w:ind w:left="5040" w:hanging="360"/>
      </w:pPr>
      <w:rPr>
        <w:rFonts w:ascii="Symbol" w:eastAsia="Symbol" w:hAnsi="Symbol" w:cs="Symbol" w:hint="default"/>
      </w:rPr>
    </w:lvl>
    <w:lvl w:ilvl="7" w:tplc="118471AE">
      <w:start w:val="1"/>
      <w:numFmt w:val="bullet"/>
      <w:lvlText w:val="o"/>
      <w:lvlJc w:val="left"/>
      <w:pPr>
        <w:ind w:left="5760" w:hanging="360"/>
      </w:pPr>
      <w:rPr>
        <w:rFonts w:ascii="Courier New" w:eastAsia="Courier New" w:hAnsi="Courier New" w:cs="Courier New" w:hint="default"/>
      </w:rPr>
    </w:lvl>
    <w:lvl w:ilvl="8" w:tplc="9C4A659C">
      <w:start w:val="1"/>
      <w:numFmt w:val="bullet"/>
      <w:lvlText w:val="§"/>
      <w:lvlJc w:val="left"/>
      <w:pPr>
        <w:ind w:left="6480" w:hanging="360"/>
      </w:pPr>
      <w:rPr>
        <w:rFonts w:ascii="Wingdings" w:eastAsia="Wingdings" w:hAnsi="Wingdings" w:cs="Wingdings" w:hint="default"/>
      </w:rPr>
    </w:lvl>
  </w:abstractNum>
  <w:abstractNum w:abstractNumId="32">
    <w:nsid w:val="62CF582D"/>
    <w:multiLevelType w:val="hybridMultilevel"/>
    <w:tmpl w:val="E486A7A6"/>
    <w:lvl w:ilvl="0" w:tplc="03681602">
      <w:start w:val="1"/>
      <w:numFmt w:val="bullet"/>
      <w:lvlText w:val="–"/>
      <w:lvlJc w:val="left"/>
      <w:pPr>
        <w:ind w:left="709" w:hanging="360"/>
      </w:pPr>
      <w:rPr>
        <w:rFonts w:ascii="Arial" w:eastAsia="Arial" w:hAnsi="Arial" w:cs="Arial"/>
      </w:rPr>
    </w:lvl>
    <w:lvl w:ilvl="1" w:tplc="CDDE5AA8">
      <w:start w:val="1"/>
      <w:numFmt w:val="bullet"/>
      <w:lvlText w:val="o"/>
      <w:lvlJc w:val="left"/>
      <w:pPr>
        <w:ind w:left="1429" w:hanging="360"/>
      </w:pPr>
      <w:rPr>
        <w:rFonts w:ascii="Courier New" w:eastAsia="Courier New" w:hAnsi="Courier New" w:cs="Courier New"/>
      </w:rPr>
    </w:lvl>
    <w:lvl w:ilvl="2" w:tplc="562E90CC">
      <w:start w:val="1"/>
      <w:numFmt w:val="bullet"/>
      <w:lvlText w:val="§"/>
      <w:lvlJc w:val="left"/>
      <w:pPr>
        <w:ind w:left="2149" w:hanging="360"/>
      </w:pPr>
      <w:rPr>
        <w:rFonts w:ascii="Wingdings" w:eastAsia="Wingdings" w:hAnsi="Wingdings" w:cs="Wingdings"/>
      </w:rPr>
    </w:lvl>
    <w:lvl w:ilvl="3" w:tplc="4594CA00">
      <w:start w:val="1"/>
      <w:numFmt w:val="bullet"/>
      <w:lvlText w:val="·"/>
      <w:lvlJc w:val="left"/>
      <w:pPr>
        <w:ind w:left="2869" w:hanging="360"/>
      </w:pPr>
      <w:rPr>
        <w:rFonts w:ascii="Symbol" w:eastAsia="Symbol" w:hAnsi="Symbol" w:cs="Symbol"/>
      </w:rPr>
    </w:lvl>
    <w:lvl w:ilvl="4" w:tplc="08B696BE">
      <w:start w:val="1"/>
      <w:numFmt w:val="bullet"/>
      <w:lvlText w:val="o"/>
      <w:lvlJc w:val="left"/>
      <w:pPr>
        <w:ind w:left="3589" w:hanging="360"/>
      </w:pPr>
      <w:rPr>
        <w:rFonts w:ascii="Courier New" w:eastAsia="Courier New" w:hAnsi="Courier New" w:cs="Courier New"/>
      </w:rPr>
    </w:lvl>
    <w:lvl w:ilvl="5" w:tplc="950EAABA">
      <w:start w:val="1"/>
      <w:numFmt w:val="bullet"/>
      <w:lvlText w:val="§"/>
      <w:lvlJc w:val="left"/>
      <w:pPr>
        <w:ind w:left="4309" w:hanging="360"/>
      </w:pPr>
      <w:rPr>
        <w:rFonts w:ascii="Wingdings" w:eastAsia="Wingdings" w:hAnsi="Wingdings" w:cs="Wingdings"/>
      </w:rPr>
    </w:lvl>
    <w:lvl w:ilvl="6" w:tplc="4B26443A">
      <w:start w:val="1"/>
      <w:numFmt w:val="bullet"/>
      <w:lvlText w:val="·"/>
      <w:lvlJc w:val="left"/>
      <w:pPr>
        <w:ind w:left="5029" w:hanging="360"/>
      </w:pPr>
      <w:rPr>
        <w:rFonts w:ascii="Symbol" w:eastAsia="Symbol" w:hAnsi="Symbol" w:cs="Symbol"/>
      </w:rPr>
    </w:lvl>
    <w:lvl w:ilvl="7" w:tplc="DF8EED2A">
      <w:start w:val="1"/>
      <w:numFmt w:val="bullet"/>
      <w:lvlText w:val="o"/>
      <w:lvlJc w:val="left"/>
      <w:pPr>
        <w:ind w:left="5749" w:hanging="360"/>
      </w:pPr>
      <w:rPr>
        <w:rFonts w:ascii="Courier New" w:eastAsia="Courier New" w:hAnsi="Courier New" w:cs="Courier New"/>
      </w:rPr>
    </w:lvl>
    <w:lvl w:ilvl="8" w:tplc="F362BFA6">
      <w:start w:val="1"/>
      <w:numFmt w:val="bullet"/>
      <w:lvlText w:val="§"/>
      <w:lvlJc w:val="left"/>
      <w:pPr>
        <w:ind w:left="6469" w:hanging="360"/>
      </w:pPr>
      <w:rPr>
        <w:rFonts w:ascii="Wingdings" w:eastAsia="Wingdings" w:hAnsi="Wingdings" w:cs="Wingdings"/>
      </w:rPr>
    </w:lvl>
  </w:abstractNum>
  <w:abstractNum w:abstractNumId="33">
    <w:nsid w:val="67154E89"/>
    <w:multiLevelType w:val="hybridMultilevel"/>
    <w:tmpl w:val="EA8EF3CA"/>
    <w:lvl w:ilvl="0" w:tplc="95E02094">
      <w:start w:val="1"/>
      <w:numFmt w:val="decimal"/>
      <w:lvlText w:val="%1"/>
      <w:lvlJc w:val="center"/>
      <w:pPr>
        <w:ind w:left="101" w:hanging="72"/>
      </w:pPr>
      <w:rPr>
        <w:rFonts w:hint="default"/>
      </w:rPr>
    </w:lvl>
    <w:lvl w:ilvl="1" w:tplc="04190019" w:tentative="1">
      <w:start w:val="1"/>
      <w:numFmt w:val="lowerLetter"/>
      <w:lvlText w:val="%2."/>
      <w:lvlJc w:val="left"/>
      <w:pPr>
        <w:ind w:left="1181" w:hanging="360"/>
      </w:pPr>
    </w:lvl>
    <w:lvl w:ilvl="2" w:tplc="0419001B" w:tentative="1">
      <w:start w:val="1"/>
      <w:numFmt w:val="lowerRoman"/>
      <w:lvlText w:val="%3."/>
      <w:lvlJc w:val="right"/>
      <w:pPr>
        <w:ind w:left="1901" w:hanging="180"/>
      </w:pPr>
    </w:lvl>
    <w:lvl w:ilvl="3" w:tplc="0419000F" w:tentative="1">
      <w:start w:val="1"/>
      <w:numFmt w:val="decimal"/>
      <w:lvlText w:val="%4."/>
      <w:lvlJc w:val="left"/>
      <w:pPr>
        <w:ind w:left="2621" w:hanging="360"/>
      </w:pPr>
    </w:lvl>
    <w:lvl w:ilvl="4" w:tplc="04190019" w:tentative="1">
      <w:start w:val="1"/>
      <w:numFmt w:val="lowerLetter"/>
      <w:lvlText w:val="%5."/>
      <w:lvlJc w:val="left"/>
      <w:pPr>
        <w:ind w:left="3341" w:hanging="360"/>
      </w:pPr>
    </w:lvl>
    <w:lvl w:ilvl="5" w:tplc="0419001B" w:tentative="1">
      <w:start w:val="1"/>
      <w:numFmt w:val="lowerRoman"/>
      <w:lvlText w:val="%6."/>
      <w:lvlJc w:val="right"/>
      <w:pPr>
        <w:ind w:left="4061" w:hanging="180"/>
      </w:pPr>
    </w:lvl>
    <w:lvl w:ilvl="6" w:tplc="0419000F" w:tentative="1">
      <w:start w:val="1"/>
      <w:numFmt w:val="decimal"/>
      <w:lvlText w:val="%7."/>
      <w:lvlJc w:val="left"/>
      <w:pPr>
        <w:ind w:left="4781" w:hanging="360"/>
      </w:pPr>
    </w:lvl>
    <w:lvl w:ilvl="7" w:tplc="04190019" w:tentative="1">
      <w:start w:val="1"/>
      <w:numFmt w:val="lowerLetter"/>
      <w:lvlText w:val="%8."/>
      <w:lvlJc w:val="left"/>
      <w:pPr>
        <w:ind w:left="5501" w:hanging="360"/>
      </w:pPr>
    </w:lvl>
    <w:lvl w:ilvl="8" w:tplc="0419001B" w:tentative="1">
      <w:start w:val="1"/>
      <w:numFmt w:val="lowerRoman"/>
      <w:lvlText w:val="%9."/>
      <w:lvlJc w:val="right"/>
      <w:pPr>
        <w:ind w:left="6221" w:hanging="180"/>
      </w:pPr>
    </w:lvl>
  </w:abstractNum>
  <w:abstractNum w:abstractNumId="34">
    <w:nsid w:val="67C37316"/>
    <w:multiLevelType w:val="hybridMultilevel"/>
    <w:tmpl w:val="11F096F0"/>
    <w:lvl w:ilvl="0" w:tplc="50FAEB56">
      <w:start w:val="1"/>
      <w:numFmt w:val="decimal"/>
      <w:lvlText w:val="%1"/>
      <w:lvlJc w:val="left"/>
      <w:pPr>
        <w:ind w:left="101" w:hanging="72"/>
      </w:pPr>
      <w:rPr>
        <w:rFonts w:hint="default"/>
      </w:rPr>
    </w:lvl>
    <w:lvl w:ilvl="1" w:tplc="04190019" w:tentative="1">
      <w:start w:val="1"/>
      <w:numFmt w:val="lowerLetter"/>
      <w:lvlText w:val="%2."/>
      <w:lvlJc w:val="left"/>
      <w:pPr>
        <w:ind w:left="1181" w:hanging="360"/>
      </w:pPr>
    </w:lvl>
    <w:lvl w:ilvl="2" w:tplc="0419001B" w:tentative="1">
      <w:start w:val="1"/>
      <w:numFmt w:val="lowerRoman"/>
      <w:lvlText w:val="%3."/>
      <w:lvlJc w:val="right"/>
      <w:pPr>
        <w:ind w:left="1901" w:hanging="180"/>
      </w:pPr>
    </w:lvl>
    <w:lvl w:ilvl="3" w:tplc="0419000F" w:tentative="1">
      <w:start w:val="1"/>
      <w:numFmt w:val="decimal"/>
      <w:lvlText w:val="%4."/>
      <w:lvlJc w:val="left"/>
      <w:pPr>
        <w:ind w:left="2621" w:hanging="360"/>
      </w:pPr>
    </w:lvl>
    <w:lvl w:ilvl="4" w:tplc="04190019" w:tentative="1">
      <w:start w:val="1"/>
      <w:numFmt w:val="lowerLetter"/>
      <w:lvlText w:val="%5."/>
      <w:lvlJc w:val="left"/>
      <w:pPr>
        <w:ind w:left="3341" w:hanging="360"/>
      </w:pPr>
    </w:lvl>
    <w:lvl w:ilvl="5" w:tplc="0419001B" w:tentative="1">
      <w:start w:val="1"/>
      <w:numFmt w:val="lowerRoman"/>
      <w:lvlText w:val="%6."/>
      <w:lvlJc w:val="right"/>
      <w:pPr>
        <w:ind w:left="4061" w:hanging="180"/>
      </w:pPr>
    </w:lvl>
    <w:lvl w:ilvl="6" w:tplc="0419000F" w:tentative="1">
      <w:start w:val="1"/>
      <w:numFmt w:val="decimal"/>
      <w:lvlText w:val="%7."/>
      <w:lvlJc w:val="left"/>
      <w:pPr>
        <w:ind w:left="4781" w:hanging="360"/>
      </w:pPr>
    </w:lvl>
    <w:lvl w:ilvl="7" w:tplc="04190019" w:tentative="1">
      <w:start w:val="1"/>
      <w:numFmt w:val="lowerLetter"/>
      <w:lvlText w:val="%8."/>
      <w:lvlJc w:val="left"/>
      <w:pPr>
        <w:ind w:left="5501" w:hanging="360"/>
      </w:pPr>
    </w:lvl>
    <w:lvl w:ilvl="8" w:tplc="0419001B" w:tentative="1">
      <w:start w:val="1"/>
      <w:numFmt w:val="lowerRoman"/>
      <w:lvlText w:val="%9."/>
      <w:lvlJc w:val="right"/>
      <w:pPr>
        <w:ind w:left="6221" w:hanging="180"/>
      </w:pPr>
    </w:lvl>
  </w:abstractNum>
  <w:abstractNum w:abstractNumId="35">
    <w:nsid w:val="715E72C7"/>
    <w:multiLevelType w:val="hybridMultilevel"/>
    <w:tmpl w:val="F93052B2"/>
    <w:lvl w:ilvl="0" w:tplc="EF066F5A">
      <w:start w:val="1"/>
      <w:numFmt w:val="bullet"/>
      <w:lvlText w:val="·"/>
      <w:lvlJc w:val="left"/>
      <w:pPr>
        <w:ind w:left="709" w:hanging="360"/>
      </w:pPr>
      <w:rPr>
        <w:rFonts w:ascii="Symbol" w:eastAsia="Symbol" w:hAnsi="Symbol" w:cs="Symbol"/>
      </w:rPr>
    </w:lvl>
    <w:lvl w:ilvl="1" w:tplc="312E3628">
      <w:start w:val="1"/>
      <w:numFmt w:val="bullet"/>
      <w:lvlText w:val="o"/>
      <w:lvlJc w:val="left"/>
      <w:pPr>
        <w:ind w:left="1429" w:hanging="360"/>
      </w:pPr>
      <w:rPr>
        <w:rFonts w:ascii="Courier New" w:eastAsia="Courier New" w:hAnsi="Courier New" w:cs="Courier New"/>
      </w:rPr>
    </w:lvl>
    <w:lvl w:ilvl="2" w:tplc="178E1E38">
      <w:start w:val="1"/>
      <w:numFmt w:val="bullet"/>
      <w:lvlText w:val="§"/>
      <w:lvlJc w:val="left"/>
      <w:pPr>
        <w:ind w:left="2149" w:hanging="360"/>
      </w:pPr>
      <w:rPr>
        <w:rFonts w:ascii="Wingdings" w:eastAsia="Wingdings" w:hAnsi="Wingdings" w:cs="Wingdings"/>
      </w:rPr>
    </w:lvl>
    <w:lvl w:ilvl="3" w:tplc="AC04A3BA">
      <w:start w:val="1"/>
      <w:numFmt w:val="bullet"/>
      <w:lvlText w:val="·"/>
      <w:lvlJc w:val="left"/>
      <w:pPr>
        <w:ind w:left="2869" w:hanging="360"/>
      </w:pPr>
      <w:rPr>
        <w:rFonts w:ascii="Symbol" w:eastAsia="Symbol" w:hAnsi="Symbol" w:cs="Symbol"/>
      </w:rPr>
    </w:lvl>
    <w:lvl w:ilvl="4" w:tplc="8678479A">
      <w:start w:val="1"/>
      <w:numFmt w:val="bullet"/>
      <w:lvlText w:val="o"/>
      <w:lvlJc w:val="left"/>
      <w:pPr>
        <w:ind w:left="3589" w:hanging="360"/>
      </w:pPr>
      <w:rPr>
        <w:rFonts w:ascii="Courier New" w:eastAsia="Courier New" w:hAnsi="Courier New" w:cs="Courier New"/>
      </w:rPr>
    </w:lvl>
    <w:lvl w:ilvl="5" w:tplc="6A5A9AEA">
      <w:start w:val="1"/>
      <w:numFmt w:val="bullet"/>
      <w:lvlText w:val="§"/>
      <w:lvlJc w:val="left"/>
      <w:pPr>
        <w:ind w:left="4309" w:hanging="360"/>
      </w:pPr>
      <w:rPr>
        <w:rFonts w:ascii="Wingdings" w:eastAsia="Wingdings" w:hAnsi="Wingdings" w:cs="Wingdings"/>
      </w:rPr>
    </w:lvl>
    <w:lvl w:ilvl="6" w:tplc="6CB858B8">
      <w:start w:val="1"/>
      <w:numFmt w:val="bullet"/>
      <w:lvlText w:val="·"/>
      <w:lvlJc w:val="left"/>
      <w:pPr>
        <w:ind w:left="5029" w:hanging="360"/>
      </w:pPr>
      <w:rPr>
        <w:rFonts w:ascii="Symbol" w:eastAsia="Symbol" w:hAnsi="Symbol" w:cs="Symbol"/>
      </w:rPr>
    </w:lvl>
    <w:lvl w:ilvl="7" w:tplc="11BE1B38">
      <w:start w:val="1"/>
      <w:numFmt w:val="bullet"/>
      <w:lvlText w:val="o"/>
      <w:lvlJc w:val="left"/>
      <w:pPr>
        <w:ind w:left="5749" w:hanging="360"/>
      </w:pPr>
      <w:rPr>
        <w:rFonts w:ascii="Courier New" w:eastAsia="Courier New" w:hAnsi="Courier New" w:cs="Courier New"/>
      </w:rPr>
    </w:lvl>
    <w:lvl w:ilvl="8" w:tplc="B2504D34">
      <w:start w:val="1"/>
      <w:numFmt w:val="bullet"/>
      <w:lvlText w:val="§"/>
      <w:lvlJc w:val="left"/>
      <w:pPr>
        <w:ind w:left="6469" w:hanging="360"/>
      </w:pPr>
      <w:rPr>
        <w:rFonts w:ascii="Wingdings" w:eastAsia="Wingdings" w:hAnsi="Wingdings" w:cs="Wingdings"/>
      </w:rPr>
    </w:lvl>
  </w:abstractNum>
  <w:abstractNum w:abstractNumId="36">
    <w:nsid w:val="718D0F76"/>
    <w:multiLevelType w:val="hybridMultilevel"/>
    <w:tmpl w:val="AE6A9B0E"/>
    <w:lvl w:ilvl="0" w:tplc="D37A6C60">
      <w:start w:val="1"/>
      <w:numFmt w:val="decimal"/>
      <w:lvlText w:val="%1."/>
      <w:lvlJc w:val="right"/>
      <w:pPr>
        <w:ind w:left="709" w:hanging="360"/>
      </w:pPr>
    </w:lvl>
    <w:lvl w:ilvl="1" w:tplc="FB883074">
      <w:start w:val="1"/>
      <w:numFmt w:val="lowerLetter"/>
      <w:lvlText w:val="%2."/>
      <w:lvlJc w:val="left"/>
      <w:pPr>
        <w:ind w:left="1440" w:hanging="360"/>
      </w:pPr>
    </w:lvl>
    <w:lvl w:ilvl="2" w:tplc="3D601412">
      <w:start w:val="1"/>
      <w:numFmt w:val="lowerRoman"/>
      <w:lvlText w:val="%3."/>
      <w:lvlJc w:val="right"/>
      <w:pPr>
        <w:ind w:left="2160" w:hanging="180"/>
      </w:pPr>
    </w:lvl>
    <w:lvl w:ilvl="3" w:tplc="41804F10">
      <w:start w:val="1"/>
      <w:numFmt w:val="decimal"/>
      <w:lvlText w:val="%4."/>
      <w:lvlJc w:val="left"/>
      <w:pPr>
        <w:ind w:left="2880" w:hanging="360"/>
      </w:pPr>
    </w:lvl>
    <w:lvl w:ilvl="4" w:tplc="ABF217B6">
      <w:start w:val="1"/>
      <w:numFmt w:val="lowerLetter"/>
      <w:lvlText w:val="%5."/>
      <w:lvlJc w:val="left"/>
      <w:pPr>
        <w:ind w:left="3600" w:hanging="360"/>
      </w:pPr>
    </w:lvl>
    <w:lvl w:ilvl="5" w:tplc="DFB238B4">
      <w:start w:val="1"/>
      <w:numFmt w:val="lowerRoman"/>
      <w:lvlText w:val="%6."/>
      <w:lvlJc w:val="right"/>
      <w:pPr>
        <w:ind w:left="4320" w:hanging="180"/>
      </w:pPr>
    </w:lvl>
    <w:lvl w:ilvl="6" w:tplc="9DE84216">
      <w:start w:val="1"/>
      <w:numFmt w:val="decimal"/>
      <w:lvlText w:val="%7."/>
      <w:lvlJc w:val="left"/>
      <w:pPr>
        <w:ind w:left="5040" w:hanging="360"/>
      </w:pPr>
    </w:lvl>
    <w:lvl w:ilvl="7" w:tplc="94C6E6CA">
      <w:start w:val="1"/>
      <w:numFmt w:val="lowerLetter"/>
      <w:lvlText w:val="%8."/>
      <w:lvlJc w:val="left"/>
      <w:pPr>
        <w:ind w:left="5760" w:hanging="360"/>
      </w:pPr>
    </w:lvl>
    <w:lvl w:ilvl="8" w:tplc="7B8C1194">
      <w:start w:val="1"/>
      <w:numFmt w:val="lowerRoman"/>
      <w:lvlText w:val="%9."/>
      <w:lvlJc w:val="right"/>
      <w:pPr>
        <w:ind w:left="6480" w:hanging="180"/>
      </w:pPr>
    </w:lvl>
  </w:abstractNum>
  <w:abstractNum w:abstractNumId="37">
    <w:nsid w:val="71C01486"/>
    <w:multiLevelType w:val="hybridMultilevel"/>
    <w:tmpl w:val="0EF2BADE"/>
    <w:lvl w:ilvl="0" w:tplc="570CE8CE">
      <w:start w:val="1"/>
      <w:numFmt w:val="bullet"/>
      <w:lvlText w:val=""/>
      <w:lvlJc w:val="left"/>
      <w:pPr>
        <w:tabs>
          <w:tab w:val="num" w:pos="0"/>
        </w:tabs>
        <w:ind w:left="720" w:hanging="360"/>
      </w:pPr>
      <w:rPr>
        <w:rFonts w:ascii="Symbol" w:hAnsi="Symbol"/>
      </w:rPr>
    </w:lvl>
    <w:lvl w:ilvl="1" w:tplc="A600EB4E">
      <w:start w:val="1"/>
      <w:numFmt w:val="bullet"/>
      <w:lvlText w:val="o"/>
      <w:lvlJc w:val="left"/>
      <w:pPr>
        <w:ind w:left="1440" w:hanging="360"/>
      </w:pPr>
      <w:rPr>
        <w:rFonts w:ascii="Courier New" w:eastAsia="Courier New" w:hAnsi="Courier New" w:cs="Courier New" w:hint="default"/>
      </w:rPr>
    </w:lvl>
    <w:lvl w:ilvl="2" w:tplc="CE3C8782">
      <w:start w:val="1"/>
      <w:numFmt w:val="bullet"/>
      <w:lvlText w:val="§"/>
      <w:lvlJc w:val="left"/>
      <w:pPr>
        <w:ind w:left="2160" w:hanging="360"/>
      </w:pPr>
      <w:rPr>
        <w:rFonts w:ascii="Wingdings" w:eastAsia="Wingdings" w:hAnsi="Wingdings" w:cs="Wingdings" w:hint="default"/>
      </w:rPr>
    </w:lvl>
    <w:lvl w:ilvl="3" w:tplc="F4B0C388">
      <w:start w:val="1"/>
      <w:numFmt w:val="bullet"/>
      <w:lvlText w:val="·"/>
      <w:lvlJc w:val="left"/>
      <w:pPr>
        <w:ind w:left="2880" w:hanging="360"/>
      </w:pPr>
      <w:rPr>
        <w:rFonts w:ascii="Symbol" w:eastAsia="Symbol" w:hAnsi="Symbol" w:cs="Symbol" w:hint="default"/>
      </w:rPr>
    </w:lvl>
    <w:lvl w:ilvl="4" w:tplc="AD006888">
      <w:start w:val="1"/>
      <w:numFmt w:val="bullet"/>
      <w:lvlText w:val="o"/>
      <w:lvlJc w:val="left"/>
      <w:pPr>
        <w:ind w:left="3600" w:hanging="360"/>
      </w:pPr>
      <w:rPr>
        <w:rFonts w:ascii="Courier New" w:eastAsia="Courier New" w:hAnsi="Courier New" w:cs="Courier New" w:hint="default"/>
      </w:rPr>
    </w:lvl>
    <w:lvl w:ilvl="5" w:tplc="8EA6F5F8">
      <w:start w:val="1"/>
      <w:numFmt w:val="bullet"/>
      <w:lvlText w:val="§"/>
      <w:lvlJc w:val="left"/>
      <w:pPr>
        <w:ind w:left="4320" w:hanging="360"/>
      </w:pPr>
      <w:rPr>
        <w:rFonts w:ascii="Wingdings" w:eastAsia="Wingdings" w:hAnsi="Wingdings" w:cs="Wingdings" w:hint="default"/>
      </w:rPr>
    </w:lvl>
    <w:lvl w:ilvl="6" w:tplc="C518ADF6">
      <w:start w:val="1"/>
      <w:numFmt w:val="bullet"/>
      <w:lvlText w:val="·"/>
      <w:lvlJc w:val="left"/>
      <w:pPr>
        <w:ind w:left="5040" w:hanging="360"/>
      </w:pPr>
      <w:rPr>
        <w:rFonts w:ascii="Symbol" w:eastAsia="Symbol" w:hAnsi="Symbol" w:cs="Symbol" w:hint="default"/>
      </w:rPr>
    </w:lvl>
    <w:lvl w:ilvl="7" w:tplc="50706B86">
      <w:start w:val="1"/>
      <w:numFmt w:val="bullet"/>
      <w:lvlText w:val="o"/>
      <w:lvlJc w:val="left"/>
      <w:pPr>
        <w:ind w:left="5760" w:hanging="360"/>
      </w:pPr>
      <w:rPr>
        <w:rFonts w:ascii="Courier New" w:eastAsia="Courier New" w:hAnsi="Courier New" w:cs="Courier New" w:hint="default"/>
      </w:rPr>
    </w:lvl>
    <w:lvl w:ilvl="8" w:tplc="552C015A">
      <w:start w:val="1"/>
      <w:numFmt w:val="bullet"/>
      <w:lvlText w:val="§"/>
      <w:lvlJc w:val="left"/>
      <w:pPr>
        <w:ind w:left="6480" w:hanging="360"/>
      </w:pPr>
      <w:rPr>
        <w:rFonts w:ascii="Wingdings" w:eastAsia="Wingdings" w:hAnsi="Wingdings" w:cs="Wingdings" w:hint="default"/>
      </w:rPr>
    </w:lvl>
  </w:abstractNum>
  <w:abstractNum w:abstractNumId="38">
    <w:nsid w:val="76351D6C"/>
    <w:multiLevelType w:val="hybridMultilevel"/>
    <w:tmpl w:val="D22EEBA0"/>
    <w:lvl w:ilvl="0" w:tplc="E1A2B560">
      <w:start w:val="1"/>
      <w:numFmt w:val="bullet"/>
      <w:lvlText w:val="–"/>
      <w:lvlJc w:val="left"/>
      <w:pPr>
        <w:ind w:left="1249" w:hanging="360"/>
      </w:pPr>
      <w:rPr>
        <w:rFonts w:ascii="Arial" w:eastAsia="Arial" w:hAnsi="Arial" w:cs="Arial"/>
      </w:rPr>
    </w:lvl>
    <w:lvl w:ilvl="1" w:tplc="966E8E5A">
      <w:start w:val="1"/>
      <w:numFmt w:val="bullet"/>
      <w:lvlText w:val="o"/>
      <w:lvlJc w:val="left"/>
      <w:pPr>
        <w:ind w:left="1969" w:hanging="360"/>
      </w:pPr>
      <w:rPr>
        <w:rFonts w:ascii="Courier New" w:eastAsia="Courier New" w:hAnsi="Courier New" w:cs="Courier New"/>
      </w:rPr>
    </w:lvl>
    <w:lvl w:ilvl="2" w:tplc="BB1827A0">
      <w:start w:val="1"/>
      <w:numFmt w:val="bullet"/>
      <w:lvlText w:val="§"/>
      <w:lvlJc w:val="left"/>
      <w:pPr>
        <w:ind w:left="2689" w:hanging="360"/>
      </w:pPr>
      <w:rPr>
        <w:rFonts w:ascii="Wingdings" w:eastAsia="Wingdings" w:hAnsi="Wingdings" w:cs="Wingdings"/>
      </w:rPr>
    </w:lvl>
    <w:lvl w:ilvl="3" w:tplc="7B8AD4EC">
      <w:start w:val="1"/>
      <w:numFmt w:val="bullet"/>
      <w:lvlText w:val="·"/>
      <w:lvlJc w:val="left"/>
      <w:pPr>
        <w:ind w:left="3409" w:hanging="360"/>
      </w:pPr>
      <w:rPr>
        <w:rFonts w:ascii="Symbol" w:eastAsia="Symbol" w:hAnsi="Symbol" w:cs="Symbol"/>
      </w:rPr>
    </w:lvl>
    <w:lvl w:ilvl="4" w:tplc="17D6C494">
      <w:start w:val="1"/>
      <w:numFmt w:val="bullet"/>
      <w:lvlText w:val="o"/>
      <w:lvlJc w:val="left"/>
      <w:pPr>
        <w:ind w:left="4129" w:hanging="360"/>
      </w:pPr>
      <w:rPr>
        <w:rFonts w:ascii="Courier New" w:eastAsia="Courier New" w:hAnsi="Courier New" w:cs="Courier New"/>
      </w:rPr>
    </w:lvl>
    <w:lvl w:ilvl="5" w:tplc="EFD43A62">
      <w:start w:val="1"/>
      <w:numFmt w:val="bullet"/>
      <w:lvlText w:val="§"/>
      <w:lvlJc w:val="left"/>
      <w:pPr>
        <w:ind w:left="4849" w:hanging="360"/>
      </w:pPr>
      <w:rPr>
        <w:rFonts w:ascii="Wingdings" w:eastAsia="Wingdings" w:hAnsi="Wingdings" w:cs="Wingdings"/>
      </w:rPr>
    </w:lvl>
    <w:lvl w:ilvl="6" w:tplc="4048678A">
      <w:start w:val="1"/>
      <w:numFmt w:val="bullet"/>
      <w:lvlText w:val="·"/>
      <w:lvlJc w:val="left"/>
      <w:pPr>
        <w:ind w:left="5569" w:hanging="360"/>
      </w:pPr>
      <w:rPr>
        <w:rFonts w:ascii="Symbol" w:eastAsia="Symbol" w:hAnsi="Symbol" w:cs="Symbol"/>
      </w:rPr>
    </w:lvl>
    <w:lvl w:ilvl="7" w:tplc="87706378">
      <w:start w:val="1"/>
      <w:numFmt w:val="bullet"/>
      <w:lvlText w:val="o"/>
      <w:lvlJc w:val="left"/>
      <w:pPr>
        <w:ind w:left="6289" w:hanging="360"/>
      </w:pPr>
      <w:rPr>
        <w:rFonts w:ascii="Courier New" w:eastAsia="Courier New" w:hAnsi="Courier New" w:cs="Courier New"/>
      </w:rPr>
    </w:lvl>
    <w:lvl w:ilvl="8" w:tplc="781A005C">
      <w:start w:val="1"/>
      <w:numFmt w:val="bullet"/>
      <w:lvlText w:val="§"/>
      <w:lvlJc w:val="left"/>
      <w:pPr>
        <w:ind w:left="7009" w:hanging="360"/>
      </w:pPr>
      <w:rPr>
        <w:rFonts w:ascii="Wingdings" w:eastAsia="Wingdings" w:hAnsi="Wingdings" w:cs="Wingdings"/>
      </w:rPr>
    </w:lvl>
  </w:abstractNum>
  <w:abstractNum w:abstractNumId="39">
    <w:nsid w:val="78EB106D"/>
    <w:multiLevelType w:val="hybridMultilevel"/>
    <w:tmpl w:val="8C94B4E6"/>
    <w:lvl w:ilvl="0" w:tplc="695459A0">
      <w:start w:val="1"/>
      <w:numFmt w:val="decimal"/>
      <w:lvlText w:val="%1."/>
      <w:lvlJc w:val="right"/>
      <w:pPr>
        <w:ind w:left="709" w:hanging="360"/>
      </w:pPr>
      <w:rPr>
        <w:sz w:val="20"/>
      </w:rPr>
    </w:lvl>
    <w:lvl w:ilvl="1" w:tplc="A430777C">
      <w:start w:val="1"/>
      <w:numFmt w:val="lowerLetter"/>
      <w:lvlText w:val="%2."/>
      <w:lvlJc w:val="left"/>
      <w:pPr>
        <w:ind w:left="1429" w:hanging="360"/>
      </w:pPr>
    </w:lvl>
    <w:lvl w:ilvl="2" w:tplc="3C3EA16A">
      <w:start w:val="1"/>
      <w:numFmt w:val="lowerRoman"/>
      <w:lvlText w:val="%3."/>
      <w:lvlJc w:val="right"/>
      <w:pPr>
        <w:ind w:left="2149" w:hanging="180"/>
      </w:pPr>
    </w:lvl>
    <w:lvl w:ilvl="3" w:tplc="C888BB68">
      <w:start w:val="1"/>
      <w:numFmt w:val="decimal"/>
      <w:lvlText w:val="%4."/>
      <w:lvlJc w:val="left"/>
      <w:pPr>
        <w:ind w:left="2869" w:hanging="360"/>
      </w:pPr>
    </w:lvl>
    <w:lvl w:ilvl="4" w:tplc="1DB401C4">
      <w:start w:val="1"/>
      <w:numFmt w:val="lowerLetter"/>
      <w:lvlText w:val="%5."/>
      <w:lvlJc w:val="left"/>
      <w:pPr>
        <w:ind w:left="3589" w:hanging="360"/>
      </w:pPr>
    </w:lvl>
    <w:lvl w:ilvl="5" w:tplc="F9F4983C">
      <w:start w:val="1"/>
      <w:numFmt w:val="lowerRoman"/>
      <w:lvlText w:val="%6."/>
      <w:lvlJc w:val="right"/>
      <w:pPr>
        <w:ind w:left="4309" w:hanging="180"/>
      </w:pPr>
    </w:lvl>
    <w:lvl w:ilvl="6" w:tplc="A7F26808">
      <w:start w:val="1"/>
      <w:numFmt w:val="decimal"/>
      <w:lvlText w:val="%7."/>
      <w:lvlJc w:val="left"/>
      <w:pPr>
        <w:ind w:left="5029" w:hanging="360"/>
      </w:pPr>
    </w:lvl>
    <w:lvl w:ilvl="7" w:tplc="5F70D698">
      <w:start w:val="1"/>
      <w:numFmt w:val="lowerLetter"/>
      <w:lvlText w:val="%8."/>
      <w:lvlJc w:val="left"/>
      <w:pPr>
        <w:ind w:left="5749" w:hanging="360"/>
      </w:pPr>
    </w:lvl>
    <w:lvl w:ilvl="8" w:tplc="24089FC4">
      <w:start w:val="1"/>
      <w:numFmt w:val="lowerRoman"/>
      <w:lvlText w:val="%9."/>
      <w:lvlJc w:val="right"/>
      <w:pPr>
        <w:ind w:left="6469" w:hanging="180"/>
      </w:pPr>
    </w:lvl>
  </w:abstractNum>
  <w:num w:numId="1">
    <w:abstractNumId w:val="14"/>
  </w:num>
  <w:num w:numId="2">
    <w:abstractNumId w:val="30"/>
  </w:num>
  <w:num w:numId="3">
    <w:abstractNumId w:val="35"/>
  </w:num>
  <w:num w:numId="4">
    <w:abstractNumId w:val="18"/>
  </w:num>
  <w:num w:numId="5">
    <w:abstractNumId w:val="2"/>
  </w:num>
  <w:num w:numId="6">
    <w:abstractNumId w:val="10"/>
  </w:num>
  <w:num w:numId="7">
    <w:abstractNumId w:val="27"/>
  </w:num>
  <w:num w:numId="8">
    <w:abstractNumId w:val="28"/>
  </w:num>
  <w:num w:numId="9">
    <w:abstractNumId w:val="19"/>
  </w:num>
  <w:num w:numId="10">
    <w:abstractNumId w:val="15"/>
  </w:num>
  <w:num w:numId="11">
    <w:abstractNumId w:val="7"/>
  </w:num>
  <w:num w:numId="12">
    <w:abstractNumId w:val="6"/>
  </w:num>
  <w:num w:numId="13">
    <w:abstractNumId w:val="39"/>
  </w:num>
  <w:num w:numId="14">
    <w:abstractNumId w:val="37"/>
  </w:num>
  <w:num w:numId="15">
    <w:abstractNumId w:val="23"/>
  </w:num>
  <w:num w:numId="16">
    <w:abstractNumId w:val="32"/>
  </w:num>
  <w:num w:numId="17">
    <w:abstractNumId w:val="9"/>
  </w:num>
  <w:num w:numId="18">
    <w:abstractNumId w:val="24"/>
  </w:num>
  <w:num w:numId="19">
    <w:abstractNumId w:val="31"/>
  </w:num>
  <w:num w:numId="20">
    <w:abstractNumId w:val="22"/>
  </w:num>
  <w:num w:numId="21">
    <w:abstractNumId w:val="5"/>
  </w:num>
  <w:num w:numId="22">
    <w:abstractNumId w:val="38"/>
  </w:num>
  <w:num w:numId="23">
    <w:abstractNumId w:val="26"/>
  </w:num>
  <w:num w:numId="24">
    <w:abstractNumId w:val="25"/>
  </w:num>
  <w:num w:numId="25">
    <w:abstractNumId w:val="1"/>
  </w:num>
  <w:num w:numId="26">
    <w:abstractNumId w:val="8"/>
  </w:num>
  <w:num w:numId="27">
    <w:abstractNumId w:val="21"/>
  </w:num>
  <w:num w:numId="28">
    <w:abstractNumId w:val="36"/>
  </w:num>
  <w:num w:numId="29">
    <w:abstractNumId w:val="29"/>
  </w:num>
  <w:num w:numId="30">
    <w:abstractNumId w:val="16"/>
  </w:num>
  <w:num w:numId="31">
    <w:abstractNumId w:val="17"/>
  </w:num>
  <w:num w:numId="32">
    <w:abstractNumId w:val="20"/>
  </w:num>
  <w:num w:numId="33">
    <w:abstractNumId w:val="4"/>
  </w:num>
  <w:num w:numId="34">
    <w:abstractNumId w:val="11"/>
  </w:num>
  <w:num w:numId="35">
    <w:abstractNumId w:val="0"/>
  </w:num>
  <w:num w:numId="36">
    <w:abstractNumId w:val="3"/>
  </w:num>
  <w:num w:numId="37">
    <w:abstractNumId w:val="33"/>
  </w:num>
  <w:num w:numId="38">
    <w:abstractNumId w:val="34"/>
  </w:num>
  <w:num w:numId="39">
    <w:abstractNumId w:val="12"/>
  </w:num>
  <w:num w:numId="40">
    <w:abstractNumId w:val="1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2750E"/>
    <w:rsid w:val="00000BAE"/>
    <w:rsid w:val="0001058B"/>
    <w:rsid w:val="000258B0"/>
    <w:rsid w:val="00041B6C"/>
    <w:rsid w:val="00042126"/>
    <w:rsid w:val="00043F54"/>
    <w:rsid w:val="0004587C"/>
    <w:rsid w:val="00046125"/>
    <w:rsid w:val="00052FE0"/>
    <w:rsid w:val="00067BDE"/>
    <w:rsid w:val="00081445"/>
    <w:rsid w:val="00082A17"/>
    <w:rsid w:val="00086D61"/>
    <w:rsid w:val="000874C6"/>
    <w:rsid w:val="000A3AC9"/>
    <w:rsid w:val="000B0A2A"/>
    <w:rsid w:val="000B2310"/>
    <w:rsid w:val="000C53C2"/>
    <w:rsid w:val="000E1ACD"/>
    <w:rsid w:val="000E5C80"/>
    <w:rsid w:val="000E6D91"/>
    <w:rsid w:val="000E789E"/>
    <w:rsid w:val="00117985"/>
    <w:rsid w:val="00120EDD"/>
    <w:rsid w:val="0012347E"/>
    <w:rsid w:val="00123C85"/>
    <w:rsid w:val="00127DF5"/>
    <w:rsid w:val="00146346"/>
    <w:rsid w:val="00153700"/>
    <w:rsid w:val="00154643"/>
    <w:rsid w:val="00173011"/>
    <w:rsid w:val="00181E60"/>
    <w:rsid w:val="0018361C"/>
    <w:rsid w:val="0018652C"/>
    <w:rsid w:val="00190B57"/>
    <w:rsid w:val="0019279B"/>
    <w:rsid w:val="001A0EF0"/>
    <w:rsid w:val="001A10F4"/>
    <w:rsid w:val="001A6E64"/>
    <w:rsid w:val="001B03E8"/>
    <w:rsid w:val="001B2B4E"/>
    <w:rsid w:val="001B2C6D"/>
    <w:rsid w:val="001B4FDB"/>
    <w:rsid w:val="001C5D37"/>
    <w:rsid w:val="001E0CAA"/>
    <w:rsid w:val="001F171B"/>
    <w:rsid w:val="001F4155"/>
    <w:rsid w:val="001F5266"/>
    <w:rsid w:val="001F7397"/>
    <w:rsid w:val="00206219"/>
    <w:rsid w:val="00222D67"/>
    <w:rsid w:val="00227AEB"/>
    <w:rsid w:val="00227B09"/>
    <w:rsid w:val="00230CD4"/>
    <w:rsid w:val="00231FF2"/>
    <w:rsid w:val="00240B13"/>
    <w:rsid w:val="00243F9F"/>
    <w:rsid w:val="00245532"/>
    <w:rsid w:val="00245C30"/>
    <w:rsid w:val="00247D53"/>
    <w:rsid w:val="00263D90"/>
    <w:rsid w:val="00272839"/>
    <w:rsid w:val="002813E6"/>
    <w:rsid w:val="00286244"/>
    <w:rsid w:val="00297742"/>
    <w:rsid w:val="002A103D"/>
    <w:rsid w:val="002B351F"/>
    <w:rsid w:val="002C17AD"/>
    <w:rsid w:val="002C60C5"/>
    <w:rsid w:val="002D01F5"/>
    <w:rsid w:val="002E1BC1"/>
    <w:rsid w:val="002E3D48"/>
    <w:rsid w:val="002F1614"/>
    <w:rsid w:val="00320D54"/>
    <w:rsid w:val="003266B4"/>
    <w:rsid w:val="00327066"/>
    <w:rsid w:val="00332E9C"/>
    <w:rsid w:val="003538E9"/>
    <w:rsid w:val="0035732F"/>
    <w:rsid w:val="003628EE"/>
    <w:rsid w:val="0036780A"/>
    <w:rsid w:val="003741F8"/>
    <w:rsid w:val="0038117B"/>
    <w:rsid w:val="003871D9"/>
    <w:rsid w:val="00396F43"/>
    <w:rsid w:val="003A5998"/>
    <w:rsid w:val="003B773F"/>
    <w:rsid w:val="003C219F"/>
    <w:rsid w:val="003C2C07"/>
    <w:rsid w:val="003C361D"/>
    <w:rsid w:val="003C3CA0"/>
    <w:rsid w:val="003C6001"/>
    <w:rsid w:val="003D122D"/>
    <w:rsid w:val="003D1B3A"/>
    <w:rsid w:val="003D1E6B"/>
    <w:rsid w:val="003D363C"/>
    <w:rsid w:val="003E0186"/>
    <w:rsid w:val="003E1C81"/>
    <w:rsid w:val="004013A0"/>
    <w:rsid w:val="004049A8"/>
    <w:rsid w:val="004110B1"/>
    <w:rsid w:val="004159FA"/>
    <w:rsid w:val="00416AA7"/>
    <w:rsid w:val="004216F2"/>
    <w:rsid w:val="0043195B"/>
    <w:rsid w:val="00433F34"/>
    <w:rsid w:val="004461B6"/>
    <w:rsid w:val="00450201"/>
    <w:rsid w:val="004702F9"/>
    <w:rsid w:val="00475802"/>
    <w:rsid w:val="00477B19"/>
    <w:rsid w:val="004B51E1"/>
    <w:rsid w:val="004C3B73"/>
    <w:rsid w:val="004C4BF3"/>
    <w:rsid w:val="004C6C75"/>
    <w:rsid w:val="004D021A"/>
    <w:rsid w:val="004D6570"/>
    <w:rsid w:val="004E0237"/>
    <w:rsid w:val="004E313F"/>
    <w:rsid w:val="004F4848"/>
    <w:rsid w:val="004F4B03"/>
    <w:rsid w:val="004F7614"/>
    <w:rsid w:val="005008EE"/>
    <w:rsid w:val="00501041"/>
    <w:rsid w:val="00505DB5"/>
    <w:rsid w:val="00510DD1"/>
    <w:rsid w:val="005175E9"/>
    <w:rsid w:val="005214D9"/>
    <w:rsid w:val="00525BCB"/>
    <w:rsid w:val="00526699"/>
    <w:rsid w:val="005357DD"/>
    <w:rsid w:val="00542647"/>
    <w:rsid w:val="00542904"/>
    <w:rsid w:val="005479D2"/>
    <w:rsid w:val="00551F5F"/>
    <w:rsid w:val="00552440"/>
    <w:rsid w:val="00564842"/>
    <w:rsid w:val="00572575"/>
    <w:rsid w:val="00573EEC"/>
    <w:rsid w:val="00581FAC"/>
    <w:rsid w:val="005958EC"/>
    <w:rsid w:val="00596A7C"/>
    <w:rsid w:val="005A09A2"/>
    <w:rsid w:val="005B06D6"/>
    <w:rsid w:val="005B3693"/>
    <w:rsid w:val="005B6772"/>
    <w:rsid w:val="005C0506"/>
    <w:rsid w:val="005C3025"/>
    <w:rsid w:val="005F05B7"/>
    <w:rsid w:val="005F1FFB"/>
    <w:rsid w:val="005F2A3B"/>
    <w:rsid w:val="00602B94"/>
    <w:rsid w:val="006046C7"/>
    <w:rsid w:val="00615A25"/>
    <w:rsid w:val="00616D6B"/>
    <w:rsid w:val="00617E5F"/>
    <w:rsid w:val="00620289"/>
    <w:rsid w:val="00620612"/>
    <w:rsid w:val="006321E9"/>
    <w:rsid w:val="00632DC4"/>
    <w:rsid w:val="00636769"/>
    <w:rsid w:val="0064127C"/>
    <w:rsid w:val="0064521B"/>
    <w:rsid w:val="006512D7"/>
    <w:rsid w:val="00655EC2"/>
    <w:rsid w:val="00664E05"/>
    <w:rsid w:val="006A2949"/>
    <w:rsid w:val="006B4D07"/>
    <w:rsid w:val="006C1543"/>
    <w:rsid w:val="006C5EF9"/>
    <w:rsid w:val="006D13A3"/>
    <w:rsid w:val="006D26E3"/>
    <w:rsid w:val="006D2851"/>
    <w:rsid w:val="006D2B60"/>
    <w:rsid w:val="006D3020"/>
    <w:rsid w:val="006D4AA1"/>
    <w:rsid w:val="006E27C8"/>
    <w:rsid w:val="006F324D"/>
    <w:rsid w:val="006F3A5D"/>
    <w:rsid w:val="006F563B"/>
    <w:rsid w:val="00711742"/>
    <w:rsid w:val="007152B8"/>
    <w:rsid w:val="007167D7"/>
    <w:rsid w:val="00723B7E"/>
    <w:rsid w:val="00725AAE"/>
    <w:rsid w:val="00727F57"/>
    <w:rsid w:val="007334A2"/>
    <w:rsid w:val="00733FB2"/>
    <w:rsid w:val="007366D8"/>
    <w:rsid w:val="007375B6"/>
    <w:rsid w:val="00747DC1"/>
    <w:rsid w:val="007538AC"/>
    <w:rsid w:val="0075468F"/>
    <w:rsid w:val="007547BE"/>
    <w:rsid w:val="00763516"/>
    <w:rsid w:val="00767D1D"/>
    <w:rsid w:val="00767D3C"/>
    <w:rsid w:val="0079179D"/>
    <w:rsid w:val="00791A8B"/>
    <w:rsid w:val="0079390B"/>
    <w:rsid w:val="007B20B7"/>
    <w:rsid w:val="007B359D"/>
    <w:rsid w:val="007B493C"/>
    <w:rsid w:val="007C32F3"/>
    <w:rsid w:val="007C6522"/>
    <w:rsid w:val="007F5A55"/>
    <w:rsid w:val="00800488"/>
    <w:rsid w:val="00812165"/>
    <w:rsid w:val="00822268"/>
    <w:rsid w:val="00827C63"/>
    <w:rsid w:val="00833A9E"/>
    <w:rsid w:val="00843EEA"/>
    <w:rsid w:val="00845B36"/>
    <w:rsid w:val="00845D0F"/>
    <w:rsid w:val="008534AF"/>
    <w:rsid w:val="00860A67"/>
    <w:rsid w:val="0086522C"/>
    <w:rsid w:val="00870924"/>
    <w:rsid w:val="008740C4"/>
    <w:rsid w:val="00876DE8"/>
    <w:rsid w:val="0088279F"/>
    <w:rsid w:val="0088504F"/>
    <w:rsid w:val="008874E3"/>
    <w:rsid w:val="00891CA6"/>
    <w:rsid w:val="008C03FE"/>
    <w:rsid w:val="008C2723"/>
    <w:rsid w:val="008C3D1A"/>
    <w:rsid w:val="008C3F6B"/>
    <w:rsid w:val="008D0BBB"/>
    <w:rsid w:val="008D2D81"/>
    <w:rsid w:val="008E1637"/>
    <w:rsid w:val="008E7A4C"/>
    <w:rsid w:val="008E7A6E"/>
    <w:rsid w:val="008F1445"/>
    <w:rsid w:val="00913BAE"/>
    <w:rsid w:val="00915E3E"/>
    <w:rsid w:val="00916F10"/>
    <w:rsid w:val="009240B4"/>
    <w:rsid w:val="00925130"/>
    <w:rsid w:val="00944486"/>
    <w:rsid w:val="0095659F"/>
    <w:rsid w:val="00962563"/>
    <w:rsid w:val="0096663C"/>
    <w:rsid w:val="009764D2"/>
    <w:rsid w:val="00981AC4"/>
    <w:rsid w:val="009963AC"/>
    <w:rsid w:val="009B1C68"/>
    <w:rsid w:val="009C40CB"/>
    <w:rsid w:val="009C42E5"/>
    <w:rsid w:val="009C5215"/>
    <w:rsid w:val="009D47F7"/>
    <w:rsid w:val="009E2470"/>
    <w:rsid w:val="009F56F7"/>
    <w:rsid w:val="00A0215A"/>
    <w:rsid w:val="00A26617"/>
    <w:rsid w:val="00A37125"/>
    <w:rsid w:val="00A3788B"/>
    <w:rsid w:val="00A46C27"/>
    <w:rsid w:val="00A52919"/>
    <w:rsid w:val="00A53641"/>
    <w:rsid w:val="00A62B12"/>
    <w:rsid w:val="00A6517E"/>
    <w:rsid w:val="00A827EA"/>
    <w:rsid w:val="00A83862"/>
    <w:rsid w:val="00A838C2"/>
    <w:rsid w:val="00A84CD9"/>
    <w:rsid w:val="00A9341D"/>
    <w:rsid w:val="00A978DE"/>
    <w:rsid w:val="00AA0D8F"/>
    <w:rsid w:val="00AA2BA3"/>
    <w:rsid w:val="00AA53FD"/>
    <w:rsid w:val="00AA63EA"/>
    <w:rsid w:val="00AB7433"/>
    <w:rsid w:val="00AC6A0D"/>
    <w:rsid w:val="00AD1FB6"/>
    <w:rsid w:val="00AD4CCB"/>
    <w:rsid w:val="00AF46E0"/>
    <w:rsid w:val="00B041D9"/>
    <w:rsid w:val="00B054D8"/>
    <w:rsid w:val="00B209BB"/>
    <w:rsid w:val="00B24161"/>
    <w:rsid w:val="00B31347"/>
    <w:rsid w:val="00B377AE"/>
    <w:rsid w:val="00B546C6"/>
    <w:rsid w:val="00B54B8A"/>
    <w:rsid w:val="00B56345"/>
    <w:rsid w:val="00B57BA4"/>
    <w:rsid w:val="00B57FD8"/>
    <w:rsid w:val="00B648EC"/>
    <w:rsid w:val="00B66D7A"/>
    <w:rsid w:val="00B74CA5"/>
    <w:rsid w:val="00B75D56"/>
    <w:rsid w:val="00B903DD"/>
    <w:rsid w:val="00B91CA5"/>
    <w:rsid w:val="00B9527B"/>
    <w:rsid w:val="00BA69B7"/>
    <w:rsid w:val="00BB3839"/>
    <w:rsid w:val="00BC334F"/>
    <w:rsid w:val="00BE2831"/>
    <w:rsid w:val="00BE79BC"/>
    <w:rsid w:val="00BE7F45"/>
    <w:rsid w:val="00BE7FC1"/>
    <w:rsid w:val="00BF0992"/>
    <w:rsid w:val="00C0346F"/>
    <w:rsid w:val="00C11676"/>
    <w:rsid w:val="00C25E79"/>
    <w:rsid w:val="00C263B0"/>
    <w:rsid w:val="00C33083"/>
    <w:rsid w:val="00C41CB3"/>
    <w:rsid w:val="00C44E9D"/>
    <w:rsid w:val="00C454AB"/>
    <w:rsid w:val="00C566F9"/>
    <w:rsid w:val="00C652A6"/>
    <w:rsid w:val="00C73762"/>
    <w:rsid w:val="00C73A50"/>
    <w:rsid w:val="00C74F8B"/>
    <w:rsid w:val="00C77A8C"/>
    <w:rsid w:val="00C805D4"/>
    <w:rsid w:val="00C80C7C"/>
    <w:rsid w:val="00C8125C"/>
    <w:rsid w:val="00C84463"/>
    <w:rsid w:val="00CA12C4"/>
    <w:rsid w:val="00CA51AB"/>
    <w:rsid w:val="00CA5B6C"/>
    <w:rsid w:val="00CA7764"/>
    <w:rsid w:val="00CA7F13"/>
    <w:rsid w:val="00CB31E2"/>
    <w:rsid w:val="00CC2DC4"/>
    <w:rsid w:val="00CC4034"/>
    <w:rsid w:val="00CC6DDC"/>
    <w:rsid w:val="00CE2C22"/>
    <w:rsid w:val="00D0145C"/>
    <w:rsid w:val="00D01C1E"/>
    <w:rsid w:val="00D21533"/>
    <w:rsid w:val="00D2193C"/>
    <w:rsid w:val="00D22A78"/>
    <w:rsid w:val="00D249FB"/>
    <w:rsid w:val="00D2750E"/>
    <w:rsid w:val="00D34248"/>
    <w:rsid w:val="00D353F0"/>
    <w:rsid w:val="00D3662F"/>
    <w:rsid w:val="00D505DD"/>
    <w:rsid w:val="00D625B3"/>
    <w:rsid w:val="00D64C09"/>
    <w:rsid w:val="00D70804"/>
    <w:rsid w:val="00D7091B"/>
    <w:rsid w:val="00D75A96"/>
    <w:rsid w:val="00D83F75"/>
    <w:rsid w:val="00D91E7B"/>
    <w:rsid w:val="00D922C3"/>
    <w:rsid w:val="00D948D7"/>
    <w:rsid w:val="00DA2DAC"/>
    <w:rsid w:val="00DA752D"/>
    <w:rsid w:val="00DB363C"/>
    <w:rsid w:val="00DC0E57"/>
    <w:rsid w:val="00DC1D39"/>
    <w:rsid w:val="00DD0880"/>
    <w:rsid w:val="00DE0CD5"/>
    <w:rsid w:val="00DE15CF"/>
    <w:rsid w:val="00DE74A3"/>
    <w:rsid w:val="00E064E9"/>
    <w:rsid w:val="00E122A8"/>
    <w:rsid w:val="00E167C4"/>
    <w:rsid w:val="00E174FD"/>
    <w:rsid w:val="00E262DA"/>
    <w:rsid w:val="00E3397C"/>
    <w:rsid w:val="00E34394"/>
    <w:rsid w:val="00E538B7"/>
    <w:rsid w:val="00E55262"/>
    <w:rsid w:val="00E56F6C"/>
    <w:rsid w:val="00E62DBF"/>
    <w:rsid w:val="00E71B74"/>
    <w:rsid w:val="00E7441D"/>
    <w:rsid w:val="00E74588"/>
    <w:rsid w:val="00E76B4D"/>
    <w:rsid w:val="00E825B3"/>
    <w:rsid w:val="00E856A7"/>
    <w:rsid w:val="00E9460C"/>
    <w:rsid w:val="00E94833"/>
    <w:rsid w:val="00E9683B"/>
    <w:rsid w:val="00E969E0"/>
    <w:rsid w:val="00EA01F0"/>
    <w:rsid w:val="00EA3786"/>
    <w:rsid w:val="00EA4CC0"/>
    <w:rsid w:val="00EA7559"/>
    <w:rsid w:val="00EB0FC9"/>
    <w:rsid w:val="00EB51A5"/>
    <w:rsid w:val="00EC0C77"/>
    <w:rsid w:val="00ED1BD2"/>
    <w:rsid w:val="00EE0AED"/>
    <w:rsid w:val="00EE32FD"/>
    <w:rsid w:val="00F05A4E"/>
    <w:rsid w:val="00F06CED"/>
    <w:rsid w:val="00F07802"/>
    <w:rsid w:val="00F17AB1"/>
    <w:rsid w:val="00F30094"/>
    <w:rsid w:val="00F36F07"/>
    <w:rsid w:val="00F5790D"/>
    <w:rsid w:val="00F615CF"/>
    <w:rsid w:val="00F80B84"/>
    <w:rsid w:val="00F8302C"/>
    <w:rsid w:val="00F93FE0"/>
    <w:rsid w:val="00FA66D2"/>
    <w:rsid w:val="00FB20C3"/>
    <w:rsid w:val="00FB5564"/>
    <w:rsid w:val="00FB7590"/>
    <w:rsid w:val="00FC0030"/>
    <w:rsid w:val="00FD2004"/>
    <w:rsid w:val="00FD5D51"/>
    <w:rsid w:val="00FE2CCB"/>
    <w:rsid w:val="00FE3200"/>
    <w:rsid w:val="00FE76C6"/>
    <w:rsid w:val="00FF0608"/>
    <w:rsid w:val="00FF42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5A25"/>
    <w:rPr>
      <w:lang w:eastAsia="zh-CN"/>
    </w:rPr>
  </w:style>
  <w:style w:type="paragraph" w:styleId="1">
    <w:name w:val="heading 1"/>
    <w:basedOn w:val="a"/>
    <w:next w:val="a"/>
    <w:link w:val="10"/>
    <w:rsid w:val="00615A25"/>
    <w:pPr>
      <w:keepNext/>
      <w:jc w:val="right"/>
      <w:outlineLvl w:val="0"/>
    </w:pPr>
    <w:rPr>
      <w:lang w:eastAsia="ru-RU"/>
    </w:rPr>
  </w:style>
  <w:style w:type="paragraph" w:styleId="2">
    <w:name w:val="heading 2"/>
    <w:basedOn w:val="a"/>
    <w:next w:val="a"/>
    <w:link w:val="20"/>
    <w:rsid w:val="00615A25"/>
    <w:pPr>
      <w:keepNext/>
      <w:jc w:val="center"/>
      <w:outlineLvl w:val="1"/>
    </w:pPr>
    <w:rPr>
      <w:u w:val="single"/>
      <w:lang w:eastAsia="ru-RU"/>
    </w:rPr>
  </w:style>
  <w:style w:type="paragraph" w:styleId="3">
    <w:name w:val="heading 3"/>
    <w:link w:val="30"/>
    <w:rsid w:val="00615A25"/>
    <w:pPr>
      <w:keepNext/>
      <w:keepLines/>
      <w:numPr>
        <w:ilvl w:val="2"/>
      </w:numPr>
      <w:pBdr>
        <w:top w:val="none" w:sz="4" w:space="0" w:color="000000"/>
        <w:left w:val="none" w:sz="4" w:space="0" w:color="000000"/>
        <w:bottom w:val="none" w:sz="4" w:space="0" w:color="000000"/>
        <w:right w:val="none" w:sz="4" w:space="0" w:color="000000"/>
        <w:between w:val="none" w:sz="4" w:space="0" w:color="000000"/>
      </w:pBdr>
      <w:tabs>
        <w:tab w:val="num" w:pos="720"/>
      </w:tabs>
      <w:spacing w:before="200" w:line="276" w:lineRule="auto"/>
      <w:ind w:left="720" w:hanging="720"/>
      <w:outlineLvl w:val="2"/>
    </w:pPr>
    <w:rPr>
      <w:rFonts w:ascii="Cambria" w:hAnsi="Cambria"/>
      <w:b/>
      <w:bCs/>
      <w:color w:val="4F81BD"/>
      <w:lang w:val="en-US" w:eastAsia="ar-SA"/>
    </w:rPr>
  </w:style>
  <w:style w:type="paragraph" w:styleId="4">
    <w:name w:val="heading 4"/>
    <w:basedOn w:val="a"/>
    <w:next w:val="a"/>
    <w:link w:val="40"/>
    <w:rsid w:val="00615A25"/>
    <w:pPr>
      <w:keepNext/>
      <w:outlineLvl w:val="3"/>
    </w:pPr>
    <w:rPr>
      <w:lang w:eastAsia="ru-RU"/>
    </w:rPr>
  </w:style>
  <w:style w:type="paragraph" w:styleId="5">
    <w:name w:val="heading 5"/>
    <w:basedOn w:val="a"/>
    <w:next w:val="a"/>
    <w:link w:val="50"/>
    <w:rsid w:val="00615A25"/>
    <w:pPr>
      <w:keepNext/>
      <w:outlineLvl w:val="4"/>
    </w:pPr>
    <w:rPr>
      <w:b/>
      <w:lang w:eastAsia="ru-RU"/>
    </w:rPr>
  </w:style>
  <w:style w:type="paragraph" w:styleId="6">
    <w:name w:val="heading 6"/>
    <w:basedOn w:val="a"/>
    <w:next w:val="a"/>
    <w:link w:val="60"/>
    <w:rsid w:val="00615A25"/>
    <w:pPr>
      <w:keepNext/>
      <w:jc w:val="both"/>
      <w:outlineLvl w:val="5"/>
    </w:pPr>
    <w:rPr>
      <w:lang w:eastAsia="ru-RU"/>
    </w:rPr>
  </w:style>
  <w:style w:type="paragraph" w:styleId="7">
    <w:name w:val="heading 7"/>
    <w:basedOn w:val="a"/>
    <w:next w:val="a"/>
    <w:link w:val="70"/>
    <w:rsid w:val="00615A25"/>
    <w:pPr>
      <w:keepNext/>
      <w:jc w:val="center"/>
      <w:outlineLvl w:val="6"/>
    </w:pPr>
    <w:rPr>
      <w:b/>
      <w:bCs/>
    </w:rPr>
  </w:style>
  <w:style w:type="paragraph" w:styleId="8">
    <w:name w:val="heading 8"/>
    <w:link w:val="80"/>
    <w:uiPriority w:val="9"/>
    <w:unhideWhenUsed/>
    <w:qFormat/>
    <w:rsid w:val="00615A25"/>
    <w:pPr>
      <w:keepNext/>
      <w:keepLines/>
      <w:spacing w:before="320" w:after="200"/>
      <w:outlineLvl w:val="7"/>
    </w:pPr>
    <w:rPr>
      <w:rFonts w:ascii="Arial" w:eastAsia="Arial" w:hAnsi="Arial" w:cs="Arial"/>
      <w:i/>
      <w:iCs/>
      <w:sz w:val="22"/>
      <w:szCs w:val="22"/>
      <w:lang w:eastAsia="zh-CN"/>
    </w:rPr>
  </w:style>
  <w:style w:type="paragraph" w:styleId="9">
    <w:name w:val="heading 9"/>
    <w:link w:val="90"/>
    <w:uiPriority w:val="9"/>
    <w:unhideWhenUsed/>
    <w:qFormat/>
    <w:rsid w:val="00615A25"/>
    <w:pPr>
      <w:keepNext/>
      <w:keepLines/>
      <w:spacing w:before="320" w:after="200"/>
      <w:outlineLvl w:val="8"/>
    </w:pPr>
    <w:rPr>
      <w:rFonts w:ascii="Arial" w:eastAsia="Arial" w:hAnsi="Arial" w:cs="Arial"/>
      <w:i/>
      <w:iCs/>
      <w:sz w:val="21"/>
      <w:szCs w:val="21"/>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uiPriority w:val="9"/>
    <w:rsid w:val="00615A25"/>
    <w:rPr>
      <w:rFonts w:ascii="Arial" w:eastAsia="Arial" w:hAnsi="Arial" w:cs="Arial"/>
      <w:sz w:val="30"/>
      <w:szCs w:val="30"/>
    </w:rPr>
  </w:style>
  <w:style w:type="character" w:customStyle="1" w:styleId="Heading8Char">
    <w:name w:val="Heading 8 Char"/>
    <w:uiPriority w:val="9"/>
    <w:rsid w:val="00615A25"/>
    <w:rPr>
      <w:rFonts w:ascii="Arial" w:eastAsia="Arial" w:hAnsi="Arial" w:cs="Arial"/>
      <w:i/>
      <w:iCs/>
      <w:sz w:val="22"/>
      <w:szCs w:val="22"/>
    </w:rPr>
  </w:style>
  <w:style w:type="character" w:customStyle="1" w:styleId="Heading9Char">
    <w:name w:val="Heading 9 Char"/>
    <w:uiPriority w:val="9"/>
    <w:rsid w:val="00615A25"/>
    <w:rPr>
      <w:rFonts w:ascii="Arial" w:eastAsia="Arial" w:hAnsi="Arial" w:cs="Arial"/>
      <w:i/>
      <w:iCs/>
      <w:sz w:val="21"/>
      <w:szCs w:val="21"/>
    </w:rPr>
  </w:style>
  <w:style w:type="character" w:customStyle="1" w:styleId="QuoteChar">
    <w:name w:val="Quote Char"/>
    <w:uiPriority w:val="29"/>
    <w:rsid w:val="00615A25"/>
    <w:rPr>
      <w:i/>
    </w:rPr>
  </w:style>
  <w:style w:type="character" w:customStyle="1" w:styleId="IntenseQuoteChar">
    <w:name w:val="Intense Quote Char"/>
    <w:uiPriority w:val="30"/>
    <w:rsid w:val="00615A25"/>
    <w:rPr>
      <w:i/>
    </w:rPr>
  </w:style>
  <w:style w:type="character" w:customStyle="1" w:styleId="EndnoteTextChar">
    <w:name w:val="Endnote Text Char"/>
    <w:uiPriority w:val="99"/>
    <w:rsid w:val="00615A25"/>
    <w:rPr>
      <w:sz w:val="20"/>
    </w:rPr>
  </w:style>
  <w:style w:type="character" w:customStyle="1" w:styleId="Heading1Char">
    <w:name w:val="Heading 1 Char"/>
    <w:uiPriority w:val="9"/>
    <w:rsid w:val="00615A25"/>
    <w:rPr>
      <w:rFonts w:ascii="Arial" w:eastAsia="Arial" w:hAnsi="Arial" w:cs="Arial"/>
      <w:sz w:val="40"/>
      <w:szCs w:val="40"/>
    </w:rPr>
  </w:style>
  <w:style w:type="character" w:customStyle="1" w:styleId="Heading2Char">
    <w:name w:val="Heading 2 Char"/>
    <w:uiPriority w:val="9"/>
    <w:rsid w:val="00615A25"/>
    <w:rPr>
      <w:rFonts w:ascii="Arial" w:eastAsia="Arial" w:hAnsi="Arial" w:cs="Arial"/>
      <w:sz w:val="34"/>
    </w:rPr>
  </w:style>
  <w:style w:type="character" w:customStyle="1" w:styleId="30">
    <w:name w:val="Заголовок 3 Знак"/>
    <w:link w:val="3"/>
    <w:uiPriority w:val="9"/>
    <w:rsid w:val="00615A25"/>
    <w:rPr>
      <w:rFonts w:ascii="Arial" w:eastAsia="Arial" w:hAnsi="Arial" w:cs="Arial"/>
      <w:sz w:val="30"/>
      <w:szCs w:val="30"/>
    </w:rPr>
  </w:style>
  <w:style w:type="character" w:customStyle="1" w:styleId="Heading4Char">
    <w:name w:val="Heading 4 Char"/>
    <w:uiPriority w:val="9"/>
    <w:rsid w:val="00615A25"/>
    <w:rPr>
      <w:rFonts w:ascii="Arial" w:eastAsia="Arial" w:hAnsi="Arial" w:cs="Arial"/>
      <w:b/>
      <w:bCs/>
      <w:sz w:val="26"/>
      <w:szCs w:val="26"/>
    </w:rPr>
  </w:style>
  <w:style w:type="character" w:customStyle="1" w:styleId="Heading5Char">
    <w:name w:val="Heading 5 Char"/>
    <w:uiPriority w:val="9"/>
    <w:rsid w:val="00615A25"/>
    <w:rPr>
      <w:rFonts w:ascii="Arial" w:eastAsia="Arial" w:hAnsi="Arial" w:cs="Arial"/>
      <w:b/>
      <w:bCs/>
      <w:sz w:val="24"/>
      <w:szCs w:val="24"/>
    </w:rPr>
  </w:style>
  <w:style w:type="character" w:customStyle="1" w:styleId="Heading6Char">
    <w:name w:val="Heading 6 Char"/>
    <w:uiPriority w:val="9"/>
    <w:rsid w:val="00615A25"/>
    <w:rPr>
      <w:rFonts w:ascii="Arial" w:eastAsia="Arial" w:hAnsi="Arial" w:cs="Arial"/>
      <w:b/>
      <w:bCs/>
      <w:sz w:val="22"/>
      <w:szCs w:val="22"/>
    </w:rPr>
  </w:style>
  <w:style w:type="character" w:customStyle="1" w:styleId="Heading7Char">
    <w:name w:val="Heading 7 Char"/>
    <w:uiPriority w:val="9"/>
    <w:rsid w:val="00615A25"/>
    <w:rPr>
      <w:rFonts w:ascii="Arial" w:eastAsia="Arial" w:hAnsi="Arial" w:cs="Arial"/>
      <w:b/>
      <w:bCs/>
      <w:i/>
      <w:iCs/>
      <w:sz w:val="22"/>
      <w:szCs w:val="22"/>
    </w:rPr>
  </w:style>
  <w:style w:type="character" w:customStyle="1" w:styleId="80">
    <w:name w:val="Заголовок 8 Знак"/>
    <w:link w:val="8"/>
    <w:uiPriority w:val="9"/>
    <w:rsid w:val="00615A25"/>
    <w:rPr>
      <w:rFonts w:ascii="Arial" w:eastAsia="Arial" w:hAnsi="Arial" w:cs="Arial"/>
      <w:i/>
      <w:iCs/>
      <w:sz w:val="22"/>
      <w:szCs w:val="22"/>
    </w:rPr>
  </w:style>
  <w:style w:type="character" w:customStyle="1" w:styleId="90">
    <w:name w:val="Заголовок 9 Знак"/>
    <w:link w:val="9"/>
    <w:uiPriority w:val="9"/>
    <w:rsid w:val="00615A25"/>
    <w:rPr>
      <w:rFonts w:ascii="Arial" w:eastAsia="Arial" w:hAnsi="Arial" w:cs="Arial"/>
      <w:i/>
      <w:iCs/>
      <w:sz w:val="21"/>
      <w:szCs w:val="21"/>
    </w:rPr>
  </w:style>
  <w:style w:type="paragraph" w:styleId="a3">
    <w:name w:val="Title"/>
    <w:basedOn w:val="a"/>
    <w:next w:val="BodyTextChar"/>
    <w:link w:val="a4"/>
    <w:rsid w:val="00615A25"/>
    <w:pPr>
      <w:keepNext/>
      <w:widowControl w:val="0"/>
      <w:spacing w:before="240" w:after="120"/>
    </w:pPr>
    <w:rPr>
      <w:rFonts w:ascii="Arial" w:eastAsia="Lucida Sans Unicode" w:hAnsi="Arial"/>
      <w:sz w:val="28"/>
      <w:szCs w:val="28"/>
      <w:lang w:eastAsia="ar-SA"/>
    </w:rPr>
  </w:style>
  <w:style w:type="character" w:customStyle="1" w:styleId="TitleChar">
    <w:name w:val="Title Char"/>
    <w:uiPriority w:val="10"/>
    <w:rsid w:val="00615A25"/>
    <w:rPr>
      <w:sz w:val="48"/>
      <w:szCs w:val="48"/>
    </w:rPr>
  </w:style>
  <w:style w:type="paragraph" w:styleId="a5">
    <w:name w:val="Subtitle"/>
    <w:basedOn w:val="a"/>
    <w:link w:val="a6"/>
    <w:rsid w:val="00615A25"/>
    <w:pPr>
      <w:spacing w:line="360" w:lineRule="auto"/>
      <w:jc w:val="both"/>
    </w:pPr>
    <w:rPr>
      <w:rFonts w:ascii="Arial Narrow" w:hAnsi="Arial Narrow"/>
      <w:lang w:eastAsia="ru-RU"/>
    </w:rPr>
  </w:style>
  <w:style w:type="character" w:customStyle="1" w:styleId="SubtitleChar">
    <w:name w:val="Subtitle Char"/>
    <w:uiPriority w:val="11"/>
    <w:rsid w:val="00615A25"/>
    <w:rPr>
      <w:sz w:val="24"/>
      <w:szCs w:val="24"/>
    </w:rPr>
  </w:style>
  <w:style w:type="paragraph" w:styleId="21">
    <w:name w:val="Quote"/>
    <w:link w:val="22"/>
    <w:uiPriority w:val="29"/>
    <w:qFormat/>
    <w:rsid w:val="00615A25"/>
    <w:pPr>
      <w:ind w:left="720" w:right="720"/>
    </w:pPr>
    <w:rPr>
      <w:i/>
      <w:lang w:eastAsia="zh-CN"/>
    </w:rPr>
  </w:style>
  <w:style w:type="character" w:customStyle="1" w:styleId="22">
    <w:name w:val="Цитата 2 Знак"/>
    <w:link w:val="21"/>
    <w:uiPriority w:val="29"/>
    <w:rsid w:val="00615A25"/>
    <w:rPr>
      <w:i/>
    </w:rPr>
  </w:style>
  <w:style w:type="paragraph" w:styleId="a7">
    <w:name w:val="Intense Quote"/>
    <w:link w:val="a8"/>
    <w:uiPriority w:val="30"/>
    <w:qFormat/>
    <w:rsid w:val="00615A25"/>
    <w:pPr>
      <w:pBdr>
        <w:top w:val="single" w:sz="4" w:space="5" w:color="FFFFFF"/>
        <w:left w:val="single" w:sz="4" w:space="10" w:color="FFFFFF"/>
        <w:bottom w:val="single" w:sz="4" w:space="5" w:color="FFFFFF"/>
        <w:right w:val="single" w:sz="4" w:space="10" w:color="FFFFFF"/>
      </w:pBdr>
      <w:shd w:val="clear" w:color="F2F2F2" w:fill="F2F2F2"/>
      <w:ind w:left="720" w:right="720"/>
    </w:pPr>
    <w:rPr>
      <w:i/>
      <w:lang w:eastAsia="zh-CN"/>
    </w:rPr>
  </w:style>
  <w:style w:type="character" w:customStyle="1" w:styleId="a8">
    <w:name w:val="Выделенная цитата Знак"/>
    <w:link w:val="a7"/>
    <w:uiPriority w:val="30"/>
    <w:rsid w:val="00615A25"/>
    <w:rPr>
      <w:i/>
    </w:rPr>
  </w:style>
  <w:style w:type="paragraph" w:styleId="a9">
    <w:name w:val="header"/>
    <w:basedOn w:val="a"/>
    <w:link w:val="aa"/>
    <w:rsid w:val="00615A25"/>
    <w:pPr>
      <w:tabs>
        <w:tab w:val="center" w:pos="4677"/>
        <w:tab w:val="right" w:pos="9355"/>
      </w:tabs>
    </w:pPr>
  </w:style>
  <w:style w:type="character" w:customStyle="1" w:styleId="HeaderChar">
    <w:name w:val="Header Char"/>
    <w:uiPriority w:val="99"/>
    <w:rsid w:val="00615A25"/>
  </w:style>
  <w:style w:type="paragraph" w:styleId="ab">
    <w:name w:val="footer"/>
    <w:basedOn w:val="a"/>
    <w:link w:val="ac"/>
    <w:uiPriority w:val="99"/>
    <w:rsid w:val="00615A25"/>
    <w:pPr>
      <w:pBdr>
        <w:top w:val="single" w:sz="4" w:space="0" w:color="000000"/>
      </w:pBdr>
      <w:tabs>
        <w:tab w:val="center" w:pos="4677"/>
        <w:tab w:val="right" w:pos="9355"/>
      </w:tabs>
    </w:pPr>
    <w:rPr>
      <w:color w:val="4A442A"/>
    </w:rPr>
  </w:style>
  <w:style w:type="character" w:customStyle="1" w:styleId="FooterChar">
    <w:name w:val="Footer Char"/>
    <w:uiPriority w:val="99"/>
    <w:rsid w:val="00615A25"/>
  </w:style>
  <w:style w:type="paragraph" w:styleId="ad">
    <w:name w:val="caption"/>
    <w:basedOn w:val="a"/>
    <w:rsid w:val="00615A25"/>
    <w:pPr>
      <w:jc w:val="center"/>
    </w:pPr>
    <w:rPr>
      <w:rFonts w:ascii="Arial Narrow" w:hAnsi="Arial Narrow"/>
      <w:lang w:eastAsia="ru-RU"/>
    </w:rPr>
  </w:style>
  <w:style w:type="character" w:customStyle="1" w:styleId="CaptionChar">
    <w:name w:val="Caption Char"/>
    <w:uiPriority w:val="99"/>
    <w:rsid w:val="00615A25"/>
  </w:style>
  <w:style w:type="table" w:styleId="ae">
    <w:name w:val="Table Grid"/>
    <w:basedOn w:val="a1"/>
    <w:rsid w:val="00615A25"/>
    <w:tblPr/>
  </w:style>
  <w:style w:type="table" w:customStyle="1" w:styleId="TableGridLight">
    <w:name w:val="Table Grid Light"/>
    <w:uiPriority w:val="59"/>
    <w:rsid w:val="00615A25"/>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
    <w:name w:val="Таблица простая 11"/>
    <w:uiPriority w:val="59"/>
    <w:rsid w:val="00615A25"/>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0">
    <w:name w:val="Таблица простая 21"/>
    <w:uiPriority w:val="59"/>
    <w:rsid w:val="00615A25"/>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
    <w:name w:val="Таблица простая 31"/>
    <w:uiPriority w:val="99"/>
    <w:rsid w:val="00615A25"/>
    <w:rPr>
      <w:lang w:eastAsia="zh-CN"/>
    </w:rPr>
    <w:tblPr>
      <w:tblStyleRowBandSize w:val="1"/>
      <w:tblStyleColBandSize w:val="1"/>
      <w:tblInd w:w="0" w:type="dxa"/>
      <w:tblCellMar>
        <w:top w:w="0" w:type="dxa"/>
        <w:left w:w="0" w:type="dxa"/>
        <w:bottom w:w="0" w:type="dxa"/>
        <w:right w:w="0" w:type="dxa"/>
      </w:tblCellMar>
    </w:tblPr>
  </w:style>
  <w:style w:type="table" w:customStyle="1" w:styleId="41">
    <w:name w:val="Таблица простая 41"/>
    <w:uiPriority w:val="99"/>
    <w:rsid w:val="00615A25"/>
    <w:rPr>
      <w:lang w:eastAsia="zh-CN"/>
    </w:rPr>
    <w:tblPr>
      <w:tblStyleRowBandSize w:val="1"/>
      <w:tblStyleColBandSize w:val="1"/>
      <w:tblInd w:w="0" w:type="dxa"/>
      <w:tblCellMar>
        <w:top w:w="0" w:type="dxa"/>
        <w:left w:w="0" w:type="dxa"/>
        <w:bottom w:w="0" w:type="dxa"/>
        <w:right w:w="0" w:type="dxa"/>
      </w:tblCellMar>
    </w:tblPr>
  </w:style>
  <w:style w:type="table" w:customStyle="1" w:styleId="51">
    <w:name w:val="Таблица простая 51"/>
    <w:uiPriority w:val="99"/>
    <w:rsid w:val="00615A25"/>
    <w:rPr>
      <w:lang w:eastAsia="zh-CN"/>
    </w:rPr>
    <w:tblPr>
      <w:tblStyleRowBandSize w:val="1"/>
      <w:tblStyleColBandSize w:val="1"/>
      <w:tblInd w:w="0" w:type="dxa"/>
      <w:tblCellMar>
        <w:top w:w="0" w:type="dxa"/>
        <w:left w:w="0" w:type="dxa"/>
        <w:bottom w:w="0" w:type="dxa"/>
        <w:right w:w="0" w:type="dxa"/>
      </w:tblCellMar>
    </w:tblPr>
  </w:style>
  <w:style w:type="table" w:customStyle="1" w:styleId="-11">
    <w:name w:val="Таблица-сетка 1 светлая1"/>
    <w:uiPriority w:val="99"/>
    <w:rsid w:val="00615A25"/>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sid w:val="00615A25"/>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sid w:val="00615A25"/>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sid w:val="00615A25"/>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sid w:val="00615A25"/>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sid w:val="00615A25"/>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sid w:val="00615A25"/>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
    <w:name w:val="Таблица-сетка 21"/>
    <w:uiPriority w:val="99"/>
    <w:rsid w:val="00615A25"/>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sid w:val="00615A25"/>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sid w:val="00615A25"/>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sid w:val="00615A25"/>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sid w:val="00615A25"/>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sid w:val="00615A25"/>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sid w:val="00615A25"/>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
    <w:name w:val="Таблица-сетка 31"/>
    <w:uiPriority w:val="99"/>
    <w:rsid w:val="00615A25"/>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sid w:val="00615A25"/>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sid w:val="00615A25"/>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sid w:val="00615A25"/>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sid w:val="00615A25"/>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sid w:val="00615A25"/>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sid w:val="00615A25"/>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
    <w:name w:val="Таблица-сетка 41"/>
    <w:uiPriority w:val="59"/>
    <w:rsid w:val="00615A25"/>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sid w:val="00615A25"/>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sid w:val="00615A25"/>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sid w:val="00615A25"/>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sid w:val="00615A25"/>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sid w:val="00615A25"/>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sid w:val="00615A25"/>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
    <w:name w:val="Таблица-сетка 5 темная1"/>
    <w:uiPriority w:val="99"/>
    <w:rsid w:val="00615A25"/>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sid w:val="00615A25"/>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sid w:val="00615A25"/>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sid w:val="00615A25"/>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sid w:val="00615A25"/>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sid w:val="00615A25"/>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sid w:val="00615A25"/>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61">
    <w:name w:val="Таблица-сетка 6 цветная1"/>
    <w:uiPriority w:val="99"/>
    <w:rsid w:val="00615A25"/>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sid w:val="00615A25"/>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sid w:val="00615A25"/>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sid w:val="00615A25"/>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sid w:val="00615A25"/>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sid w:val="00615A25"/>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sid w:val="00615A25"/>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
    <w:name w:val="Таблица-сетка 7 цветная1"/>
    <w:uiPriority w:val="99"/>
    <w:rsid w:val="00615A25"/>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sid w:val="00615A25"/>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sid w:val="00615A25"/>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615A25"/>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sid w:val="00615A25"/>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sid w:val="00615A25"/>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sid w:val="00615A25"/>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0">
    <w:name w:val="Список-таблица 1 светлая1"/>
    <w:uiPriority w:val="99"/>
    <w:rsid w:val="00615A25"/>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sid w:val="00615A25"/>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sid w:val="00615A25"/>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sid w:val="00615A25"/>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sid w:val="00615A25"/>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sid w:val="00615A25"/>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sid w:val="00615A25"/>
    <w:rPr>
      <w:lang w:eastAsia="zh-CN"/>
    </w:rPr>
    <w:tblPr>
      <w:tblStyleRowBandSize w:val="1"/>
      <w:tblStyleColBandSize w:val="1"/>
      <w:tblInd w:w="0" w:type="dxa"/>
      <w:tblCellMar>
        <w:top w:w="0" w:type="dxa"/>
        <w:left w:w="0" w:type="dxa"/>
        <w:bottom w:w="0" w:type="dxa"/>
        <w:right w:w="0" w:type="dxa"/>
      </w:tblCellMar>
    </w:tblPr>
  </w:style>
  <w:style w:type="table" w:customStyle="1" w:styleId="-210">
    <w:name w:val="Список-таблица 21"/>
    <w:uiPriority w:val="99"/>
    <w:rsid w:val="00615A25"/>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sid w:val="00615A25"/>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sid w:val="00615A25"/>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sid w:val="00615A25"/>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sid w:val="00615A25"/>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sid w:val="00615A25"/>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sid w:val="00615A25"/>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0">
    <w:name w:val="Список-таблица 31"/>
    <w:uiPriority w:val="99"/>
    <w:rsid w:val="00615A25"/>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sid w:val="00615A25"/>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sid w:val="00615A25"/>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sid w:val="00615A25"/>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sid w:val="00615A25"/>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sid w:val="00615A25"/>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sid w:val="00615A25"/>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0">
    <w:name w:val="Список-таблица 41"/>
    <w:uiPriority w:val="99"/>
    <w:rsid w:val="00615A25"/>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sid w:val="00615A25"/>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sid w:val="00615A25"/>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sid w:val="00615A25"/>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sid w:val="00615A25"/>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sid w:val="00615A25"/>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sid w:val="00615A25"/>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0">
    <w:name w:val="Список-таблица 5 темная1"/>
    <w:uiPriority w:val="99"/>
    <w:rsid w:val="00615A25"/>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sid w:val="00615A25"/>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sid w:val="00615A25"/>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sid w:val="00615A25"/>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sid w:val="00615A25"/>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sid w:val="00615A25"/>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sid w:val="00615A25"/>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610">
    <w:name w:val="Список-таблица 6 цветная1"/>
    <w:uiPriority w:val="99"/>
    <w:rsid w:val="00615A25"/>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sid w:val="00615A25"/>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sid w:val="00615A25"/>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sid w:val="00615A25"/>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sid w:val="00615A25"/>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sid w:val="00615A25"/>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sid w:val="00615A25"/>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710">
    <w:name w:val="Список-таблица 7 цветная1"/>
    <w:uiPriority w:val="99"/>
    <w:rsid w:val="00615A25"/>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sid w:val="00615A25"/>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sid w:val="00615A25"/>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sid w:val="00615A25"/>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sid w:val="00615A25"/>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sid w:val="00615A25"/>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sid w:val="00615A25"/>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sid w:val="00615A25"/>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sid w:val="00615A25"/>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sid w:val="00615A25"/>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sid w:val="00615A25"/>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sid w:val="00615A25"/>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sid w:val="00615A25"/>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sid w:val="00615A25"/>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sid w:val="00615A25"/>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sid w:val="00615A25"/>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sid w:val="00615A25"/>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sid w:val="00615A25"/>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sid w:val="00615A25"/>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sid w:val="00615A25"/>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sid w:val="00615A25"/>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sid w:val="00615A25"/>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sid w:val="00615A25"/>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sid w:val="00615A25"/>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sid w:val="00615A25"/>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sid w:val="00615A25"/>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sid w:val="00615A25"/>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sid w:val="00615A25"/>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
    <w:name w:val="Hyperlink"/>
    <w:uiPriority w:val="99"/>
    <w:rsid w:val="00615A25"/>
    <w:rPr>
      <w:color w:val="0563C1"/>
      <w:u w:val="single"/>
    </w:rPr>
  </w:style>
  <w:style w:type="paragraph" w:styleId="af0">
    <w:name w:val="footnote text"/>
    <w:basedOn w:val="a"/>
    <w:link w:val="af1"/>
    <w:rsid w:val="00615A25"/>
  </w:style>
  <w:style w:type="character" w:customStyle="1" w:styleId="FootnoteTextChar">
    <w:name w:val="Footnote Text Char"/>
    <w:uiPriority w:val="99"/>
    <w:rsid w:val="00615A25"/>
    <w:rPr>
      <w:sz w:val="18"/>
    </w:rPr>
  </w:style>
  <w:style w:type="character" w:styleId="af2">
    <w:name w:val="footnote reference"/>
    <w:rsid w:val="00615A25"/>
    <w:rPr>
      <w:vertAlign w:val="superscript"/>
    </w:rPr>
  </w:style>
  <w:style w:type="paragraph" w:styleId="af3">
    <w:name w:val="endnote text"/>
    <w:link w:val="af4"/>
    <w:uiPriority w:val="99"/>
    <w:semiHidden/>
    <w:unhideWhenUsed/>
    <w:rsid w:val="00615A25"/>
    <w:rPr>
      <w:lang w:eastAsia="zh-CN"/>
    </w:rPr>
  </w:style>
  <w:style w:type="character" w:customStyle="1" w:styleId="af4">
    <w:name w:val="Текст концевой сноски Знак"/>
    <w:link w:val="af3"/>
    <w:uiPriority w:val="99"/>
    <w:rsid w:val="00615A25"/>
    <w:rPr>
      <w:sz w:val="20"/>
    </w:rPr>
  </w:style>
  <w:style w:type="character" w:styleId="af5">
    <w:name w:val="endnote reference"/>
    <w:uiPriority w:val="99"/>
    <w:semiHidden/>
    <w:unhideWhenUsed/>
    <w:rsid w:val="00615A25"/>
    <w:rPr>
      <w:vertAlign w:val="superscript"/>
    </w:rPr>
  </w:style>
  <w:style w:type="paragraph" w:styleId="12">
    <w:name w:val="toc 1"/>
    <w:basedOn w:val="a"/>
    <w:next w:val="a"/>
    <w:rsid w:val="00615A25"/>
  </w:style>
  <w:style w:type="paragraph" w:styleId="23">
    <w:name w:val="toc 2"/>
    <w:basedOn w:val="a"/>
    <w:next w:val="a"/>
    <w:rsid w:val="00615A25"/>
    <w:pPr>
      <w:ind w:left="280"/>
    </w:pPr>
  </w:style>
  <w:style w:type="paragraph" w:styleId="32">
    <w:name w:val="toc 3"/>
    <w:basedOn w:val="a"/>
    <w:next w:val="a"/>
    <w:rsid w:val="00615A25"/>
    <w:pPr>
      <w:ind w:left="560"/>
    </w:pPr>
  </w:style>
  <w:style w:type="paragraph" w:styleId="42">
    <w:name w:val="toc 4"/>
    <w:uiPriority w:val="39"/>
    <w:unhideWhenUsed/>
    <w:rsid w:val="00615A25"/>
    <w:pPr>
      <w:spacing w:after="57"/>
      <w:ind w:left="850"/>
    </w:pPr>
    <w:rPr>
      <w:lang w:eastAsia="zh-CN"/>
    </w:rPr>
  </w:style>
  <w:style w:type="paragraph" w:styleId="52">
    <w:name w:val="toc 5"/>
    <w:uiPriority w:val="39"/>
    <w:unhideWhenUsed/>
    <w:rsid w:val="00615A25"/>
    <w:pPr>
      <w:spacing w:after="57"/>
      <w:ind w:left="1134"/>
    </w:pPr>
    <w:rPr>
      <w:lang w:eastAsia="zh-CN"/>
    </w:rPr>
  </w:style>
  <w:style w:type="paragraph" w:styleId="61">
    <w:name w:val="toc 6"/>
    <w:uiPriority w:val="39"/>
    <w:unhideWhenUsed/>
    <w:rsid w:val="00615A25"/>
    <w:pPr>
      <w:spacing w:after="57"/>
      <w:ind w:left="1417"/>
    </w:pPr>
    <w:rPr>
      <w:lang w:eastAsia="zh-CN"/>
    </w:rPr>
  </w:style>
  <w:style w:type="paragraph" w:styleId="71">
    <w:name w:val="toc 7"/>
    <w:uiPriority w:val="39"/>
    <w:unhideWhenUsed/>
    <w:rsid w:val="00615A25"/>
    <w:pPr>
      <w:spacing w:after="57"/>
      <w:ind w:left="1701"/>
    </w:pPr>
    <w:rPr>
      <w:lang w:eastAsia="zh-CN"/>
    </w:rPr>
  </w:style>
  <w:style w:type="paragraph" w:styleId="81">
    <w:name w:val="toc 8"/>
    <w:uiPriority w:val="39"/>
    <w:unhideWhenUsed/>
    <w:rsid w:val="00615A25"/>
    <w:pPr>
      <w:spacing w:after="57"/>
      <w:ind w:left="1984"/>
    </w:pPr>
    <w:rPr>
      <w:lang w:eastAsia="zh-CN"/>
    </w:rPr>
  </w:style>
  <w:style w:type="paragraph" w:styleId="91">
    <w:name w:val="toc 9"/>
    <w:uiPriority w:val="39"/>
    <w:unhideWhenUsed/>
    <w:rsid w:val="00615A25"/>
    <w:pPr>
      <w:spacing w:after="57"/>
      <w:ind w:left="2268"/>
    </w:pPr>
    <w:rPr>
      <w:lang w:eastAsia="zh-CN"/>
    </w:rPr>
  </w:style>
  <w:style w:type="paragraph" w:styleId="af6">
    <w:name w:val="TOC Heading"/>
    <w:uiPriority w:val="39"/>
    <w:unhideWhenUsed/>
    <w:rsid w:val="00615A25"/>
    <w:rPr>
      <w:lang w:eastAsia="zh-CN"/>
    </w:rPr>
  </w:style>
  <w:style w:type="paragraph" w:customStyle="1" w:styleId="314">
    <w:name w:val="Заголовок 3;Знак14"/>
    <w:basedOn w:val="a"/>
    <w:next w:val="a"/>
    <w:link w:val="3140"/>
    <w:rsid w:val="00615A25"/>
    <w:pPr>
      <w:keepNext/>
      <w:outlineLvl w:val="2"/>
    </w:pPr>
    <w:rPr>
      <w:u w:val="single"/>
      <w:lang w:eastAsia="ru-RU"/>
    </w:rPr>
  </w:style>
  <w:style w:type="paragraph" w:customStyle="1" w:styleId="BodyTextChar">
    <w:name w:val="Основной текст;Body Text Char"/>
    <w:basedOn w:val="a"/>
    <w:link w:val="BodyTextChar0"/>
    <w:rsid w:val="00615A25"/>
    <w:pPr>
      <w:spacing w:line="360" w:lineRule="auto"/>
      <w:jc w:val="both"/>
    </w:pPr>
  </w:style>
  <w:style w:type="paragraph" w:styleId="24">
    <w:name w:val="Body Text Indent 2"/>
    <w:basedOn w:val="a"/>
    <w:link w:val="25"/>
    <w:rsid w:val="00615A25"/>
    <w:pPr>
      <w:ind w:left="5670"/>
    </w:pPr>
    <w:rPr>
      <w:sz w:val="24"/>
    </w:rPr>
  </w:style>
  <w:style w:type="paragraph" w:customStyle="1" w:styleId="13">
    <w:name w:val="Основной текст с отступом;Знак1"/>
    <w:basedOn w:val="a"/>
    <w:link w:val="110"/>
    <w:rsid w:val="00615A25"/>
    <w:rPr>
      <w:b/>
      <w:lang w:eastAsia="ru-RU"/>
    </w:rPr>
  </w:style>
  <w:style w:type="paragraph" w:styleId="33">
    <w:name w:val="Body Text Indent 3"/>
    <w:basedOn w:val="a"/>
    <w:link w:val="34"/>
    <w:rsid w:val="00615A25"/>
    <w:pPr>
      <w:spacing w:line="360" w:lineRule="auto"/>
      <w:ind w:firstLine="720"/>
      <w:jc w:val="both"/>
    </w:pPr>
  </w:style>
  <w:style w:type="character" w:styleId="af7">
    <w:name w:val="page number"/>
    <w:basedOn w:val="a0"/>
    <w:rsid w:val="00615A25"/>
  </w:style>
  <w:style w:type="paragraph" w:styleId="26">
    <w:name w:val="Body Text 2"/>
    <w:basedOn w:val="a"/>
    <w:rsid w:val="00615A25"/>
    <w:pPr>
      <w:jc w:val="center"/>
    </w:pPr>
  </w:style>
  <w:style w:type="paragraph" w:customStyle="1" w:styleId="Heading">
    <w:name w:val="Heading"/>
    <w:rsid w:val="00615A25"/>
    <w:pPr>
      <w:widowControl w:val="0"/>
    </w:pPr>
    <w:rPr>
      <w:rFonts w:ascii="Arial" w:hAnsi="Arial"/>
      <w:b/>
      <w:sz w:val="22"/>
    </w:rPr>
  </w:style>
  <w:style w:type="paragraph" w:customStyle="1" w:styleId="Preformat">
    <w:name w:val="Preformat"/>
    <w:rsid w:val="00615A25"/>
    <w:pPr>
      <w:widowControl w:val="0"/>
    </w:pPr>
    <w:rPr>
      <w:rFonts w:ascii="Courier New" w:hAnsi="Courier New"/>
    </w:rPr>
  </w:style>
  <w:style w:type="character" w:customStyle="1" w:styleId="af1">
    <w:name w:val="Текст сноски Знак"/>
    <w:basedOn w:val="a0"/>
    <w:link w:val="af0"/>
    <w:rsid w:val="00615A25"/>
  </w:style>
  <w:style w:type="paragraph" w:styleId="af8">
    <w:name w:val="List Paragraph"/>
    <w:basedOn w:val="a"/>
    <w:uiPriority w:val="34"/>
    <w:qFormat/>
    <w:rsid w:val="00615A25"/>
    <w:pPr>
      <w:ind w:left="708"/>
    </w:pPr>
    <w:rPr>
      <w:sz w:val="28"/>
      <w:szCs w:val="28"/>
    </w:rPr>
  </w:style>
  <w:style w:type="character" w:customStyle="1" w:styleId="apple-converted-space">
    <w:name w:val="apple-converted-space"/>
    <w:rsid w:val="00615A25"/>
  </w:style>
  <w:style w:type="paragraph" w:customStyle="1" w:styleId="14">
    <w:name w:val="Без интервала1"/>
    <w:rsid w:val="00615A25"/>
    <w:rPr>
      <w:rFonts w:ascii="Calibri" w:hAnsi="Calibri"/>
      <w:sz w:val="22"/>
      <w:szCs w:val="22"/>
      <w:lang w:eastAsia="en-US"/>
    </w:rPr>
  </w:style>
  <w:style w:type="paragraph" w:customStyle="1" w:styleId="af9">
    <w:name w:val="Знак Знак"/>
    <w:basedOn w:val="a"/>
    <w:rsid w:val="00615A25"/>
    <w:pPr>
      <w:spacing w:before="100" w:beforeAutospacing="1" w:after="100" w:afterAutospacing="1"/>
    </w:pPr>
    <w:rPr>
      <w:rFonts w:ascii="Tahoma" w:hAnsi="Tahoma"/>
      <w:lang w:val="en-US" w:eastAsia="en-US"/>
    </w:rPr>
  </w:style>
  <w:style w:type="paragraph" w:customStyle="1" w:styleId="ConsPlusNormal">
    <w:name w:val="ConsPlusNormal"/>
    <w:link w:val="ConsPlusNormal0"/>
    <w:uiPriority w:val="99"/>
    <w:rsid w:val="00615A25"/>
    <w:pPr>
      <w:widowControl w:val="0"/>
      <w:ind w:firstLine="720"/>
    </w:pPr>
    <w:rPr>
      <w:rFonts w:ascii="Arial" w:hAnsi="Arial"/>
    </w:rPr>
  </w:style>
  <w:style w:type="paragraph" w:styleId="afa">
    <w:name w:val="Normal (Web)"/>
    <w:uiPriority w:val="99"/>
    <w:unhideWhenUsed/>
    <w:rsid w:val="00615A25"/>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rPr>
      <w:sz w:val="24"/>
      <w:szCs w:val="24"/>
    </w:rPr>
  </w:style>
  <w:style w:type="paragraph" w:styleId="afb">
    <w:name w:val="No Spacing"/>
    <w:basedOn w:val="a"/>
    <w:rsid w:val="00615A25"/>
    <w:pPr>
      <w:ind w:firstLine="709"/>
      <w:jc w:val="both"/>
    </w:pPr>
    <w:rPr>
      <w:rFonts w:ascii="Cambria" w:hAnsi="Cambria"/>
      <w:sz w:val="26"/>
      <w:szCs w:val="26"/>
      <w:lang w:val="en-US" w:eastAsia="en-US"/>
    </w:rPr>
  </w:style>
  <w:style w:type="paragraph" w:customStyle="1" w:styleId="Style2">
    <w:name w:val="Style2"/>
    <w:basedOn w:val="a"/>
    <w:rsid w:val="00615A25"/>
    <w:pPr>
      <w:widowControl w:val="0"/>
      <w:spacing w:line="277" w:lineRule="exact"/>
      <w:ind w:firstLine="701"/>
      <w:jc w:val="both"/>
    </w:pPr>
    <w:rPr>
      <w:sz w:val="24"/>
      <w:szCs w:val="24"/>
    </w:rPr>
  </w:style>
  <w:style w:type="paragraph" w:customStyle="1" w:styleId="ConsPlusTitle">
    <w:name w:val="ConsPlusTitle"/>
    <w:rsid w:val="00615A25"/>
    <w:pPr>
      <w:widowControl w:val="0"/>
    </w:pPr>
    <w:rPr>
      <w:b/>
      <w:bCs/>
      <w:sz w:val="24"/>
      <w:szCs w:val="24"/>
    </w:rPr>
  </w:style>
  <w:style w:type="paragraph" w:styleId="afc">
    <w:name w:val="Balloon Text"/>
    <w:basedOn w:val="a"/>
    <w:link w:val="afd"/>
    <w:rsid w:val="00615A25"/>
    <w:rPr>
      <w:rFonts w:ascii="Tahoma" w:hAnsi="Tahoma"/>
      <w:sz w:val="16"/>
      <w:szCs w:val="16"/>
    </w:rPr>
  </w:style>
  <w:style w:type="character" w:customStyle="1" w:styleId="afd">
    <w:name w:val="Текст выноски Знак"/>
    <w:link w:val="afc"/>
    <w:rsid w:val="00615A25"/>
    <w:rPr>
      <w:rFonts w:ascii="Tahoma" w:hAnsi="Tahoma"/>
      <w:sz w:val="16"/>
      <w:szCs w:val="16"/>
    </w:rPr>
  </w:style>
  <w:style w:type="paragraph" w:styleId="afe">
    <w:name w:val="Plain Text"/>
    <w:basedOn w:val="a"/>
    <w:link w:val="aff"/>
    <w:rsid w:val="00615A25"/>
    <w:rPr>
      <w:rFonts w:ascii="Courier New" w:hAnsi="Courier New"/>
    </w:rPr>
  </w:style>
  <w:style w:type="character" w:customStyle="1" w:styleId="aff">
    <w:name w:val="Текст Знак"/>
    <w:link w:val="afe"/>
    <w:rsid w:val="00615A25"/>
    <w:rPr>
      <w:rFonts w:ascii="Courier New" w:hAnsi="Courier New"/>
    </w:rPr>
  </w:style>
  <w:style w:type="paragraph" w:customStyle="1" w:styleId="15">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15A25"/>
    <w:pPr>
      <w:spacing w:before="100" w:beforeAutospacing="1" w:after="100" w:afterAutospacing="1"/>
    </w:pPr>
    <w:rPr>
      <w:rFonts w:ascii="Tahoma" w:hAnsi="Tahoma"/>
      <w:lang w:val="en-US" w:eastAsia="en-US"/>
    </w:rPr>
  </w:style>
  <w:style w:type="paragraph" w:customStyle="1" w:styleId="aff0">
    <w:name w:val="Содержимое таблицы"/>
    <w:basedOn w:val="a"/>
    <w:rsid w:val="00615A25"/>
    <w:pPr>
      <w:widowControl w:val="0"/>
      <w:suppressLineNumbers/>
    </w:pPr>
    <w:rPr>
      <w:rFonts w:eastAsia="Lucida Sans Unicode"/>
      <w:sz w:val="24"/>
      <w:szCs w:val="24"/>
      <w:lang w:eastAsia="ar-SA"/>
    </w:rPr>
  </w:style>
  <w:style w:type="character" w:customStyle="1" w:styleId="Absatz-Standardschriftart">
    <w:name w:val="Absatz-Standardschriftart"/>
    <w:rsid w:val="00615A25"/>
  </w:style>
  <w:style w:type="character" w:customStyle="1" w:styleId="35">
    <w:name w:val="Основной шрифт абзаца3"/>
    <w:rsid w:val="00615A25"/>
  </w:style>
  <w:style w:type="character" w:customStyle="1" w:styleId="27">
    <w:name w:val="Основной шрифт абзаца2"/>
    <w:rsid w:val="00615A25"/>
  </w:style>
  <w:style w:type="character" w:customStyle="1" w:styleId="WW-Absatz-Standardschriftart">
    <w:name w:val="WW-Absatz-Standardschriftart"/>
    <w:rsid w:val="00615A25"/>
  </w:style>
  <w:style w:type="character" w:customStyle="1" w:styleId="16">
    <w:name w:val="Основной шрифт абзаца1"/>
    <w:rsid w:val="00615A25"/>
  </w:style>
  <w:style w:type="character" w:customStyle="1" w:styleId="WW-Absatz-Standardschriftart1">
    <w:name w:val="WW-Absatz-Standardschriftart1"/>
    <w:rsid w:val="00615A25"/>
  </w:style>
  <w:style w:type="character" w:customStyle="1" w:styleId="WW-Absatz-Standardschriftart11">
    <w:name w:val="WW-Absatz-Standardschriftart11"/>
    <w:rsid w:val="00615A25"/>
  </w:style>
  <w:style w:type="character" w:customStyle="1" w:styleId="WW-Absatz-Standardschriftart111">
    <w:name w:val="WW-Absatz-Standardschriftart111"/>
    <w:rsid w:val="00615A25"/>
  </w:style>
  <w:style w:type="character" w:customStyle="1" w:styleId="WW-Absatz-Standardschriftart1111">
    <w:name w:val="WW-Absatz-Standardschriftart1111"/>
    <w:rsid w:val="00615A25"/>
  </w:style>
  <w:style w:type="character" w:customStyle="1" w:styleId="WW-Absatz-Standardschriftart11111">
    <w:name w:val="WW-Absatz-Standardschriftart11111"/>
    <w:rsid w:val="00615A25"/>
  </w:style>
  <w:style w:type="character" w:customStyle="1" w:styleId="WW-Absatz-Standardschriftart111111">
    <w:name w:val="WW-Absatz-Standardschriftart111111"/>
    <w:rsid w:val="00615A25"/>
  </w:style>
  <w:style w:type="character" w:customStyle="1" w:styleId="WW-Absatz-Standardschriftart1111111">
    <w:name w:val="WW-Absatz-Standardschriftart1111111"/>
    <w:rsid w:val="00615A25"/>
  </w:style>
  <w:style w:type="character" w:customStyle="1" w:styleId="WW-Absatz-Standardschriftart11111111">
    <w:name w:val="WW-Absatz-Standardschriftart11111111"/>
    <w:rsid w:val="00615A25"/>
  </w:style>
  <w:style w:type="character" w:customStyle="1" w:styleId="WW-Absatz-Standardschriftart111111111">
    <w:name w:val="WW-Absatz-Standardschriftart111111111"/>
    <w:rsid w:val="00615A25"/>
  </w:style>
  <w:style w:type="character" w:customStyle="1" w:styleId="WW-Absatz-Standardschriftart1111111111">
    <w:name w:val="WW-Absatz-Standardschriftart1111111111"/>
    <w:rsid w:val="00615A25"/>
  </w:style>
  <w:style w:type="character" w:customStyle="1" w:styleId="WW-Absatz-Standardschriftart11111111111">
    <w:name w:val="WW-Absatz-Standardschriftart11111111111"/>
    <w:rsid w:val="00615A25"/>
  </w:style>
  <w:style w:type="character" w:customStyle="1" w:styleId="WW-Absatz-Standardschriftart111111111111">
    <w:name w:val="WW-Absatz-Standardschriftart111111111111"/>
    <w:rsid w:val="00615A25"/>
  </w:style>
  <w:style w:type="character" w:customStyle="1" w:styleId="WW-Absatz-Standardschriftart1111111111111">
    <w:name w:val="WW-Absatz-Standardschriftart1111111111111"/>
    <w:rsid w:val="00615A25"/>
  </w:style>
  <w:style w:type="character" w:customStyle="1" w:styleId="WW-Absatz-Standardschriftart11111111111111">
    <w:name w:val="WW-Absatz-Standardschriftart11111111111111"/>
    <w:rsid w:val="00615A25"/>
  </w:style>
  <w:style w:type="character" w:customStyle="1" w:styleId="WW-Absatz-Standardschriftart111111111111111">
    <w:name w:val="WW-Absatz-Standardschriftart111111111111111"/>
    <w:rsid w:val="00615A25"/>
  </w:style>
  <w:style w:type="character" w:customStyle="1" w:styleId="WW-Absatz-Standardschriftart1111111111111111">
    <w:name w:val="WW-Absatz-Standardschriftart1111111111111111"/>
    <w:rsid w:val="00615A25"/>
  </w:style>
  <w:style w:type="character" w:customStyle="1" w:styleId="WW-Absatz-Standardschriftart11111111111111111">
    <w:name w:val="WW-Absatz-Standardschriftart11111111111111111"/>
    <w:rsid w:val="00615A25"/>
  </w:style>
  <w:style w:type="character" w:customStyle="1" w:styleId="WW-Absatz-Standardschriftart111111111111111111">
    <w:name w:val="WW-Absatz-Standardschriftart111111111111111111"/>
    <w:rsid w:val="00615A25"/>
  </w:style>
  <w:style w:type="character" w:customStyle="1" w:styleId="WW-Absatz-Standardschriftart1111111111111111111">
    <w:name w:val="WW-Absatz-Standardschriftart1111111111111111111"/>
    <w:rsid w:val="00615A25"/>
  </w:style>
  <w:style w:type="character" w:customStyle="1" w:styleId="WW-Absatz-Standardschriftart11111111111111111111">
    <w:name w:val="WW-Absatz-Standardschriftart11111111111111111111"/>
    <w:rsid w:val="00615A25"/>
  </w:style>
  <w:style w:type="character" w:customStyle="1" w:styleId="aff1">
    <w:name w:val="Символ нумерации"/>
    <w:rsid w:val="00615A25"/>
  </w:style>
  <w:style w:type="paragraph" w:styleId="aff2">
    <w:name w:val="List"/>
    <w:basedOn w:val="BodyTextChar"/>
    <w:rsid w:val="00615A25"/>
    <w:pPr>
      <w:widowControl w:val="0"/>
      <w:spacing w:after="120" w:line="240" w:lineRule="auto"/>
      <w:jc w:val="left"/>
    </w:pPr>
    <w:rPr>
      <w:rFonts w:eastAsia="Lucida Sans Unicode"/>
      <w:sz w:val="24"/>
      <w:szCs w:val="24"/>
      <w:lang w:eastAsia="ar-SA"/>
    </w:rPr>
  </w:style>
  <w:style w:type="paragraph" w:customStyle="1" w:styleId="43">
    <w:name w:val="Название4"/>
    <w:basedOn w:val="a"/>
    <w:rsid w:val="00615A25"/>
    <w:pPr>
      <w:widowControl w:val="0"/>
      <w:suppressLineNumbers/>
      <w:spacing w:before="120" w:after="120"/>
    </w:pPr>
    <w:rPr>
      <w:rFonts w:eastAsia="Lucida Sans Unicode"/>
      <w:i/>
      <w:iCs/>
      <w:sz w:val="24"/>
      <w:szCs w:val="24"/>
      <w:lang w:eastAsia="ar-SA"/>
    </w:rPr>
  </w:style>
  <w:style w:type="paragraph" w:customStyle="1" w:styleId="44">
    <w:name w:val="Указатель4"/>
    <w:basedOn w:val="a"/>
    <w:rsid w:val="00615A25"/>
    <w:pPr>
      <w:widowControl w:val="0"/>
      <w:suppressLineNumbers/>
    </w:pPr>
    <w:rPr>
      <w:rFonts w:eastAsia="Lucida Sans Unicode"/>
      <w:sz w:val="24"/>
      <w:szCs w:val="24"/>
      <w:lang w:eastAsia="ar-SA"/>
    </w:rPr>
  </w:style>
  <w:style w:type="paragraph" w:customStyle="1" w:styleId="36">
    <w:name w:val="Название3"/>
    <w:basedOn w:val="a"/>
    <w:rsid w:val="00615A25"/>
    <w:pPr>
      <w:widowControl w:val="0"/>
      <w:suppressLineNumbers/>
      <w:spacing w:before="120" w:after="120"/>
    </w:pPr>
    <w:rPr>
      <w:rFonts w:eastAsia="Lucida Sans Unicode"/>
      <w:i/>
      <w:iCs/>
      <w:sz w:val="24"/>
      <w:szCs w:val="24"/>
      <w:lang w:eastAsia="ar-SA"/>
    </w:rPr>
  </w:style>
  <w:style w:type="paragraph" w:customStyle="1" w:styleId="37">
    <w:name w:val="Указатель3"/>
    <w:basedOn w:val="a"/>
    <w:rsid w:val="00615A25"/>
    <w:pPr>
      <w:widowControl w:val="0"/>
      <w:suppressLineNumbers/>
    </w:pPr>
    <w:rPr>
      <w:rFonts w:eastAsia="Lucida Sans Unicode"/>
      <w:sz w:val="24"/>
      <w:szCs w:val="24"/>
      <w:lang w:eastAsia="ar-SA"/>
    </w:rPr>
  </w:style>
  <w:style w:type="paragraph" w:customStyle="1" w:styleId="28">
    <w:name w:val="Название2"/>
    <w:basedOn w:val="a"/>
    <w:rsid w:val="00615A25"/>
    <w:pPr>
      <w:widowControl w:val="0"/>
      <w:suppressLineNumbers/>
      <w:spacing w:before="120" w:after="120"/>
    </w:pPr>
    <w:rPr>
      <w:rFonts w:eastAsia="Lucida Sans Unicode"/>
      <w:i/>
      <w:iCs/>
      <w:sz w:val="24"/>
      <w:szCs w:val="24"/>
      <w:lang w:eastAsia="ar-SA"/>
    </w:rPr>
  </w:style>
  <w:style w:type="paragraph" w:customStyle="1" w:styleId="29">
    <w:name w:val="Указатель2"/>
    <w:basedOn w:val="a"/>
    <w:rsid w:val="00615A25"/>
    <w:pPr>
      <w:widowControl w:val="0"/>
      <w:suppressLineNumbers/>
    </w:pPr>
    <w:rPr>
      <w:rFonts w:eastAsia="Lucida Sans Unicode"/>
      <w:sz w:val="24"/>
      <w:szCs w:val="24"/>
      <w:lang w:eastAsia="ar-SA"/>
    </w:rPr>
  </w:style>
  <w:style w:type="paragraph" w:customStyle="1" w:styleId="17">
    <w:name w:val="Название1"/>
    <w:basedOn w:val="a"/>
    <w:rsid w:val="00615A25"/>
    <w:pPr>
      <w:widowControl w:val="0"/>
      <w:suppressLineNumbers/>
      <w:spacing w:before="120" w:after="120"/>
    </w:pPr>
    <w:rPr>
      <w:rFonts w:eastAsia="Lucida Sans Unicode"/>
      <w:i/>
      <w:iCs/>
      <w:sz w:val="24"/>
      <w:szCs w:val="24"/>
      <w:lang w:eastAsia="ar-SA"/>
    </w:rPr>
  </w:style>
  <w:style w:type="paragraph" w:customStyle="1" w:styleId="18">
    <w:name w:val="Указатель1"/>
    <w:basedOn w:val="a"/>
    <w:rsid w:val="00615A25"/>
    <w:pPr>
      <w:widowControl w:val="0"/>
      <w:suppressLineNumbers/>
    </w:pPr>
    <w:rPr>
      <w:rFonts w:eastAsia="Lucida Sans Unicode"/>
      <w:sz w:val="24"/>
      <w:szCs w:val="24"/>
      <w:lang w:eastAsia="ar-SA"/>
    </w:rPr>
  </w:style>
  <w:style w:type="paragraph" w:customStyle="1" w:styleId="aff3">
    <w:name w:val="Заголовок таблицы"/>
    <w:basedOn w:val="aff0"/>
    <w:rsid w:val="00615A25"/>
    <w:pPr>
      <w:jc w:val="center"/>
    </w:pPr>
    <w:rPr>
      <w:b/>
      <w:bCs/>
    </w:rPr>
  </w:style>
  <w:style w:type="paragraph" w:customStyle="1" w:styleId="Default">
    <w:name w:val="Default"/>
    <w:rsid w:val="00615A25"/>
    <w:rPr>
      <w:rFonts w:ascii="Arial" w:hAnsi="Arial"/>
      <w:color w:val="000000"/>
      <w:sz w:val="24"/>
      <w:szCs w:val="24"/>
      <w:lang w:eastAsia="en-US"/>
    </w:rPr>
  </w:style>
  <w:style w:type="character" w:customStyle="1" w:styleId="BodyTextChar0">
    <w:name w:val="Основной текст Знак;Body Text Char Знак"/>
    <w:link w:val="BodyTextChar"/>
    <w:rsid w:val="00615A25"/>
    <w:rPr>
      <w:sz w:val="28"/>
    </w:rPr>
  </w:style>
  <w:style w:type="table" w:styleId="-1">
    <w:name w:val="Table Web 1"/>
    <w:basedOn w:val="a1"/>
    <w:rsid w:val="00615A25"/>
    <w:tblPr/>
  </w:style>
  <w:style w:type="table" w:styleId="-2">
    <w:name w:val="Table Web 2"/>
    <w:basedOn w:val="a1"/>
    <w:rsid w:val="00615A25"/>
    <w:tblPr/>
  </w:style>
  <w:style w:type="table" w:styleId="aff4">
    <w:name w:val="Table Elegant"/>
    <w:basedOn w:val="a1"/>
    <w:rsid w:val="00615A25"/>
    <w:tblPr/>
  </w:style>
  <w:style w:type="table" w:styleId="-3">
    <w:name w:val="Table Web 3"/>
    <w:basedOn w:val="a1"/>
    <w:rsid w:val="00615A25"/>
    <w:tblPr/>
  </w:style>
  <w:style w:type="character" w:customStyle="1" w:styleId="blk">
    <w:name w:val="blk"/>
    <w:rsid w:val="00615A25"/>
  </w:style>
  <w:style w:type="character" w:customStyle="1" w:styleId="ac">
    <w:name w:val="Нижний колонтитул Знак"/>
    <w:link w:val="ab"/>
    <w:uiPriority w:val="99"/>
    <w:rsid w:val="00615A25"/>
    <w:rPr>
      <w:color w:val="4A442A"/>
    </w:rPr>
  </w:style>
  <w:style w:type="paragraph" w:customStyle="1" w:styleId="aff5">
    <w:name w:val="Знак Знак Знак Знак Знак Знак Знак Знак Знак Знак"/>
    <w:basedOn w:val="a"/>
    <w:rsid w:val="00615A25"/>
    <w:pPr>
      <w:widowControl w:val="0"/>
      <w:spacing w:after="160" w:line="240" w:lineRule="exact"/>
      <w:jc w:val="right"/>
    </w:pPr>
    <w:rPr>
      <w:lang w:val="en-GB" w:eastAsia="en-US"/>
    </w:rPr>
  </w:style>
  <w:style w:type="paragraph" w:customStyle="1" w:styleId="19">
    <w:name w:val="Знак Знак Знак Знак Знак Знак Знак1 Знак Знак Знак Знак Знак Знак Знак Знак Знак Знак Знак Знак Знак Знак Знак Знак Знак"/>
    <w:basedOn w:val="a"/>
    <w:rsid w:val="00615A25"/>
    <w:pPr>
      <w:spacing w:before="100" w:beforeAutospacing="1" w:after="100" w:afterAutospacing="1"/>
    </w:pPr>
    <w:rPr>
      <w:rFonts w:ascii="Tahoma" w:hAnsi="Tahoma"/>
      <w:sz w:val="24"/>
      <w:szCs w:val="24"/>
      <w:lang w:val="en-US" w:eastAsia="en-US"/>
    </w:rPr>
  </w:style>
  <w:style w:type="paragraph" w:customStyle="1" w:styleId="aff6">
    <w:name w:val="Знак Знак Знак Знак Знак Знак Знак Знак Знак"/>
    <w:basedOn w:val="a"/>
    <w:rsid w:val="00615A25"/>
    <w:pPr>
      <w:widowControl w:val="0"/>
      <w:spacing w:after="160" w:line="240" w:lineRule="exact"/>
      <w:jc w:val="right"/>
    </w:pPr>
    <w:rPr>
      <w:lang w:val="en-GB" w:eastAsia="en-US"/>
    </w:rPr>
  </w:style>
  <w:style w:type="paragraph" w:customStyle="1" w:styleId="aff7">
    <w:name w:val="Знак Знак Знак Знак Знак Знак Знак Знак"/>
    <w:basedOn w:val="a"/>
    <w:link w:val="1a"/>
    <w:rsid w:val="00615A25"/>
    <w:pPr>
      <w:spacing w:before="100" w:beforeAutospacing="1" w:after="100" w:afterAutospacing="1"/>
    </w:pPr>
    <w:rPr>
      <w:rFonts w:ascii="Tahoma" w:hAnsi="Tahoma"/>
      <w:lang w:val="en-US" w:eastAsia="en-US"/>
    </w:rPr>
  </w:style>
  <w:style w:type="paragraph" w:customStyle="1" w:styleId="1b">
    <w:name w:val="Знак Знак Знак Знак Знак Знак Знак Знак Знак Знак Знак Знак Знак Знак Знак Знак Знак Знак1"/>
    <w:basedOn w:val="a"/>
    <w:rsid w:val="00615A25"/>
    <w:pPr>
      <w:spacing w:after="160" w:line="240" w:lineRule="exact"/>
    </w:pPr>
    <w:rPr>
      <w:rFonts w:ascii="Verdana" w:hAnsi="Verdana"/>
      <w:lang w:val="en-US" w:eastAsia="en-US"/>
    </w:rPr>
  </w:style>
  <w:style w:type="paragraph" w:customStyle="1" w:styleId="aff8">
    <w:name w:val="Знак Знак Знак Знак Знак Знак Знак Знак Знак Знак Знак Знак Знак Знак Знак Знак"/>
    <w:basedOn w:val="a"/>
    <w:rsid w:val="00615A25"/>
    <w:pPr>
      <w:spacing w:after="160" w:line="240" w:lineRule="exact"/>
    </w:pPr>
    <w:rPr>
      <w:rFonts w:ascii="Verdana" w:hAnsi="Verdana"/>
      <w:lang w:val="en-US" w:eastAsia="en-US"/>
    </w:rPr>
  </w:style>
  <w:style w:type="character" w:customStyle="1" w:styleId="ConsPlusNormal0">
    <w:name w:val="ConsPlusNormal Знак"/>
    <w:link w:val="ConsPlusNormal"/>
    <w:rsid w:val="00615A25"/>
    <w:rPr>
      <w:rFonts w:ascii="Arial" w:hAnsi="Arial"/>
    </w:rPr>
  </w:style>
  <w:style w:type="paragraph" w:customStyle="1" w:styleId="ConsNonformat">
    <w:name w:val="ConsNonformat"/>
    <w:rsid w:val="00615A25"/>
    <w:pPr>
      <w:widowControl w:val="0"/>
      <w:ind w:right="19772"/>
    </w:pPr>
    <w:rPr>
      <w:rFonts w:ascii="Courier New" w:hAnsi="Courier New"/>
    </w:rPr>
  </w:style>
  <w:style w:type="paragraph" w:customStyle="1" w:styleId="1c">
    <w:name w:val="Обычный1"/>
    <w:rsid w:val="00615A25"/>
    <w:pPr>
      <w:widowControl w:val="0"/>
    </w:pPr>
    <w:rPr>
      <w:sz w:val="22"/>
    </w:rPr>
  </w:style>
  <w:style w:type="paragraph" w:customStyle="1" w:styleId="45">
    <w:name w:val="Уровень 4"/>
    <w:rsid w:val="00615A25"/>
    <w:pPr>
      <w:widowControl w:val="0"/>
      <w:outlineLvl w:val="4"/>
    </w:pPr>
    <w:rPr>
      <w:sz w:val="24"/>
      <w:szCs w:val="24"/>
    </w:rPr>
  </w:style>
  <w:style w:type="character" w:customStyle="1" w:styleId="40">
    <w:name w:val="Заголовок 4 Знак"/>
    <w:link w:val="4"/>
    <w:rsid w:val="00615A25"/>
    <w:rPr>
      <w:sz w:val="28"/>
    </w:rPr>
  </w:style>
  <w:style w:type="paragraph" w:styleId="aff9">
    <w:name w:val="Body Text Indent"/>
    <w:basedOn w:val="a"/>
    <w:link w:val="affa"/>
    <w:rsid w:val="00615A25"/>
    <w:pPr>
      <w:spacing w:after="120"/>
      <w:ind w:left="283"/>
    </w:pPr>
    <w:rPr>
      <w:sz w:val="28"/>
      <w:szCs w:val="28"/>
    </w:rPr>
  </w:style>
  <w:style w:type="character" w:customStyle="1" w:styleId="affa">
    <w:name w:val="Основной текст с отступом Знак"/>
    <w:link w:val="aff9"/>
    <w:rsid w:val="00615A25"/>
    <w:rPr>
      <w:sz w:val="28"/>
      <w:szCs w:val="28"/>
    </w:rPr>
  </w:style>
  <w:style w:type="character" w:customStyle="1" w:styleId="20">
    <w:name w:val="Заголовок 2 Знак"/>
    <w:link w:val="2"/>
    <w:rsid w:val="00615A25"/>
    <w:rPr>
      <w:sz w:val="28"/>
      <w:u w:val="single"/>
    </w:rPr>
  </w:style>
  <w:style w:type="character" w:customStyle="1" w:styleId="3140">
    <w:name w:val="Заголовок 3 Знак;Знак14 Знак"/>
    <w:link w:val="314"/>
    <w:rsid w:val="00615A25"/>
    <w:rPr>
      <w:sz w:val="28"/>
      <w:u w:val="single"/>
    </w:rPr>
  </w:style>
  <w:style w:type="character" w:customStyle="1" w:styleId="50">
    <w:name w:val="Заголовок 5 Знак"/>
    <w:link w:val="5"/>
    <w:rsid w:val="00615A25"/>
    <w:rPr>
      <w:b/>
      <w:sz w:val="28"/>
    </w:rPr>
  </w:style>
  <w:style w:type="character" w:customStyle="1" w:styleId="60">
    <w:name w:val="Заголовок 6 Знак"/>
    <w:link w:val="6"/>
    <w:rsid w:val="00615A25"/>
    <w:rPr>
      <w:sz w:val="28"/>
    </w:rPr>
  </w:style>
  <w:style w:type="character" w:customStyle="1" w:styleId="70">
    <w:name w:val="Заголовок 7 Знак"/>
    <w:link w:val="7"/>
    <w:rsid w:val="00615A25"/>
    <w:rPr>
      <w:b/>
      <w:bCs/>
      <w:sz w:val="28"/>
    </w:rPr>
  </w:style>
  <w:style w:type="character" w:customStyle="1" w:styleId="10">
    <w:name w:val="Заголовок 1 Знак"/>
    <w:link w:val="1"/>
    <w:rsid w:val="00615A25"/>
    <w:rPr>
      <w:sz w:val="28"/>
    </w:rPr>
  </w:style>
  <w:style w:type="character" w:customStyle="1" w:styleId="25">
    <w:name w:val="Основной текст с отступом 2 Знак"/>
    <w:link w:val="24"/>
    <w:rsid w:val="00615A25"/>
    <w:rPr>
      <w:sz w:val="24"/>
    </w:rPr>
  </w:style>
  <w:style w:type="character" w:customStyle="1" w:styleId="34">
    <w:name w:val="Основной текст с отступом 3 Знак"/>
    <w:link w:val="33"/>
    <w:rsid w:val="00615A25"/>
    <w:rPr>
      <w:sz w:val="28"/>
    </w:rPr>
  </w:style>
  <w:style w:type="character" w:customStyle="1" w:styleId="a6">
    <w:name w:val="Подзаголовок Знак"/>
    <w:link w:val="a5"/>
    <w:rsid w:val="00615A25"/>
    <w:rPr>
      <w:rFonts w:ascii="Arial Narrow" w:hAnsi="Arial Narrow"/>
      <w:sz w:val="28"/>
    </w:rPr>
  </w:style>
  <w:style w:type="character" w:customStyle="1" w:styleId="a4">
    <w:name w:val="Название Знак"/>
    <w:link w:val="a3"/>
    <w:rsid w:val="00615A25"/>
    <w:rPr>
      <w:rFonts w:ascii="Arial" w:eastAsia="Lucida Sans Unicode" w:hAnsi="Arial"/>
      <w:sz w:val="28"/>
      <w:szCs w:val="28"/>
      <w:lang w:eastAsia="ar-SA"/>
    </w:rPr>
  </w:style>
  <w:style w:type="character" w:customStyle="1" w:styleId="aa">
    <w:name w:val="Верхний колонтитул Знак"/>
    <w:link w:val="a9"/>
    <w:rsid w:val="00615A25"/>
    <w:rPr>
      <w:sz w:val="28"/>
    </w:rPr>
  </w:style>
  <w:style w:type="character" w:customStyle="1" w:styleId="110">
    <w:name w:val="Основной текст с отступом Знак1;Знак1 Знак"/>
    <w:link w:val="13"/>
    <w:rsid w:val="00615A25"/>
    <w:rPr>
      <w:b/>
      <w:sz w:val="28"/>
    </w:rPr>
  </w:style>
  <w:style w:type="paragraph" w:customStyle="1" w:styleId="affb">
    <w:name w:val="Знак Знак"/>
    <w:basedOn w:val="a"/>
    <w:rsid w:val="00615A25"/>
    <w:pPr>
      <w:spacing w:before="100" w:beforeAutospacing="1" w:after="100" w:afterAutospacing="1"/>
    </w:pPr>
    <w:rPr>
      <w:rFonts w:ascii="Tahoma" w:hAnsi="Tahoma"/>
      <w:lang w:val="en-US" w:eastAsia="en-US"/>
    </w:rPr>
  </w:style>
  <w:style w:type="paragraph" w:customStyle="1" w:styleId="1d">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15A25"/>
    <w:pPr>
      <w:spacing w:before="100" w:beforeAutospacing="1" w:after="100" w:afterAutospacing="1"/>
    </w:pPr>
    <w:rPr>
      <w:rFonts w:ascii="Tahoma" w:hAnsi="Tahoma"/>
      <w:lang w:val="en-US" w:eastAsia="en-US"/>
    </w:rPr>
  </w:style>
  <w:style w:type="paragraph" w:customStyle="1" w:styleId="affc">
    <w:name w:val="Знак Знак Знак Знак Знак Знак Знак Знак Знак Знак"/>
    <w:basedOn w:val="a"/>
    <w:rsid w:val="00615A25"/>
    <w:pPr>
      <w:widowControl w:val="0"/>
      <w:spacing w:after="160" w:line="240" w:lineRule="exact"/>
      <w:jc w:val="right"/>
    </w:pPr>
    <w:rPr>
      <w:lang w:val="en-GB" w:eastAsia="en-US"/>
    </w:rPr>
  </w:style>
  <w:style w:type="paragraph" w:customStyle="1" w:styleId="1e">
    <w:name w:val="Знак Знак Знак Знак Знак Знак Знак1 Знак Знак Знак Знак Знак Знак Знак Знак Знак Знак Знак Знак Знак Знак Знак Знак Знак"/>
    <w:basedOn w:val="a"/>
    <w:rsid w:val="00615A25"/>
    <w:pPr>
      <w:spacing w:before="100" w:beforeAutospacing="1" w:after="100" w:afterAutospacing="1"/>
    </w:pPr>
    <w:rPr>
      <w:rFonts w:ascii="Tahoma" w:hAnsi="Tahoma"/>
      <w:sz w:val="24"/>
      <w:szCs w:val="24"/>
      <w:lang w:val="en-US" w:eastAsia="en-US"/>
    </w:rPr>
  </w:style>
  <w:style w:type="paragraph" w:customStyle="1" w:styleId="affd">
    <w:name w:val="Знак Знак Знак Знак Знак Знак Знак Знак Знак"/>
    <w:basedOn w:val="a"/>
    <w:rsid w:val="00615A25"/>
    <w:pPr>
      <w:widowControl w:val="0"/>
      <w:spacing w:after="160" w:line="240" w:lineRule="exact"/>
      <w:jc w:val="right"/>
    </w:pPr>
    <w:rPr>
      <w:lang w:val="en-GB" w:eastAsia="en-US"/>
    </w:rPr>
  </w:style>
  <w:style w:type="paragraph" w:customStyle="1" w:styleId="affe">
    <w:name w:val="Знак Знак Знак Знак Знак Знак Знак Знак"/>
    <w:basedOn w:val="a"/>
    <w:rsid w:val="00615A25"/>
    <w:pPr>
      <w:spacing w:before="100" w:beforeAutospacing="1" w:after="100" w:afterAutospacing="1"/>
    </w:pPr>
    <w:rPr>
      <w:rFonts w:ascii="Tahoma" w:hAnsi="Tahoma"/>
      <w:lang w:val="en-US" w:eastAsia="en-US"/>
    </w:rPr>
  </w:style>
  <w:style w:type="paragraph" w:customStyle="1" w:styleId="1f">
    <w:name w:val="Знак Знак Знак Знак Знак Знак Знак Знак Знак Знак Знак Знак Знак Знак Знак Знак Знак Знак1"/>
    <w:basedOn w:val="a"/>
    <w:rsid w:val="00615A25"/>
    <w:pPr>
      <w:spacing w:after="160" w:line="240" w:lineRule="exact"/>
    </w:pPr>
    <w:rPr>
      <w:rFonts w:ascii="Verdana" w:hAnsi="Verdana"/>
      <w:lang w:val="en-US" w:eastAsia="en-US"/>
    </w:rPr>
  </w:style>
  <w:style w:type="character" w:customStyle="1" w:styleId="ConsPlusNormal1">
    <w:name w:val="ConsPlusNormal Знак Знак"/>
    <w:rsid w:val="00615A25"/>
    <w:rPr>
      <w:rFonts w:ascii="Arial" w:hAnsi="Arial"/>
      <w:sz w:val="22"/>
      <w:szCs w:val="22"/>
      <w:lang w:bidi="ar-SA"/>
    </w:rPr>
  </w:style>
  <w:style w:type="paragraph" w:customStyle="1" w:styleId="ConsPlusCell">
    <w:name w:val="ConsPlusCell"/>
    <w:rsid w:val="00615A25"/>
    <w:pPr>
      <w:widowControl w:val="0"/>
    </w:pPr>
    <w:rPr>
      <w:rFonts w:ascii="Arial" w:hAnsi="Arial"/>
    </w:rPr>
  </w:style>
  <w:style w:type="paragraph" w:customStyle="1" w:styleId="100">
    <w:name w:val="Знак Знак10 Знак Знак Знак"/>
    <w:basedOn w:val="a"/>
    <w:rsid w:val="00615A25"/>
    <w:pPr>
      <w:spacing w:before="100" w:beforeAutospacing="1" w:after="100" w:afterAutospacing="1"/>
    </w:pPr>
    <w:rPr>
      <w:rFonts w:ascii="Tahoma" w:hAnsi="Tahoma"/>
      <w:lang w:val="en-US" w:eastAsia="en-US"/>
    </w:rPr>
  </w:style>
  <w:style w:type="character" w:customStyle="1" w:styleId="1BodyTextCharBodyTextChar1">
    <w:name w:val="Основной текст Знак1;Основной текст Знак Знак;Body Text Char Знак Знак;Body Text Char Знак1"/>
    <w:rsid w:val="00615A25"/>
    <w:rPr>
      <w:rFonts w:ascii="Times New Roman" w:hAnsi="Times New Roman"/>
      <w:sz w:val="20"/>
      <w:szCs w:val="20"/>
      <w:lang w:val="en-US" w:eastAsia="ru-RU"/>
    </w:rPr>
  </w:style>
  <w:style w:type="character" w:styleId="afff">
    <w:name w:val="FollowedHyperlink"/>
    <w:uiPriority w:val="99"/>
    <w:rsid w:val="00615A25"/>
    <w:rPr>
      <w:color w:val="800080"/>
      <w:u w:val="single"/>
    </w:rPr>
  </w:style>
  <w:style w:type="paragraph" w:customStyle="1" w:styleId="msonormal0">
    <w:name w:val="msonormal"/>
    <w:basedOn w:val="a"/>
    <w:rsid w:val="00615A25"/>
    <w:pPr>
      <w:spacing w:before="100" w:beforeAutospacing="1" w:after="100" w:afterAutospacing="1"/>
    </w:pPr>
    <w:rPr>
      <w:sz w:val="24"/>
      <w:szCs w:val="24"/>
    </w:rPr>
  </w:style>
  <w:style w:type="paragraph" w:customStyle="1" w:styleId="xl65">
    <w:name w:val="xl65"/>
    <w:basedOn w:val="a"/>
    <w:rsid w:val="00615A2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2"/>
      <w:szCs w:val="22"/>
    </w:rPr>
  </w:style>
  <w:style w:type="paragraph" w:customStyle="1" w:styleId="xl66">
    <w:name w:val="xl66"/>
    <w:basedOn w:val="a"/>
    <w:rsid w:val="00615A2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2"/>
      <w:szCs w:val="22"/>
    </w:rPr>
  </w:style>
  <w:style w:type="paragraph" w:customStyle="1" w:styleId="xl67">
    <w:name w:val="xl67"/>
    <w:basedOn w:val="a"/>
    <w:rsid w:val="00615A2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2"/>
      <w:szCs w:val="22"/>
    </w:rPr>
  </w:style>
  <w:style w:type="paragraph" w:customStyle="1" w:styleId="xl68">
    <w:name w:val="xl68"/>
    <w:basedOn w:val="a"/>
    <w:rsid w:val="00615A2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2"/>
      <w:szCs w:val="22"/>
    </w:rPr>
  </w:style>
  <w:style w:type="paragraph" w:customStyle="1" w:styleId="xl69">
    <w:name w:val="xl69"/>
    <w:basedOn w:val="a"/>
    <w:rsid w:val="00615A25"/>
    <w:pPr>
      <w:spacing w:before="100" w:beforeAutospacing="1" w:after="100" w:afterAutospacing="1"/>
    </w:pPr>
    <w:rPr>
      <w:sz w:val="22"/>
      <w:szCs w:val="22"/>
    </w:rPr>
  </w:style>
  <w:style w:type="paragraph" w:customStyle="1" w:styleId="xl70">
    <w:name w:val="xl70"/>
    <w:basedOn w:val="a"/>
    <w:rsid w:val="00615A2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2"/>
      <w:szCs w:val="22"/>
    </w:rPr>
  </w:style>
  <w:style w:type="paragraph" w:customStyle="1" w:styleId="xl71">
    <w:name w:val="xl71"/>
    <w:basedOn w:val="a"/>
    <w:rsid w:val="00615A25"/>
    <w:pPr>
      <w:pBdr>
        <w:top w:val="single" w:sz="4" w:space="0" w:color="000000"/>
        <w:left w:val="single" w:sz="4" w:space="0" w:color="000000"/>
        <w:bottom w:val="single" w:sz="4" w:space="0" w:color="000000"/>
        <w:right w:val="single" w:sz="4" w:space="0" w:color="000000"/>
      </w:pBdr>
      <w:spacing w:before="100" w:beforeAutospacing="1" w:after="100" w:afterAutospacing="1"/>
    </w:pPr>
    <w:rPr>
      <w:sz w:val="22"/>
      <w:szCs w:val="22"/>
    </w:rPr>
  </w:style>
  <w:style w:type="paragraph" w:customStyle="1" w:styleId="xl72">
    <w:name w:val="xl72"/>
    <w:basedOn w:val="a"/>
    <w:rsid w:val="00615A2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2"/>
      <w:szCs w:val="22"/>
    </w:rPr>
  </w:style>
  <w:style w:type="paragraph" w:customStyle="1" w:styleId="xl73">
    <w:name w:val="xl73"/>
    <w:basedOn w:val="a"/>
    <w:rsid w:val="00615A2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2"/>
      <w:szCs w:val="22"/>
    </w:rPr>
  </w:style>
  <w:style w:type="paragraph" w:customStyle="1" w:styleId="xl74">
    <w:name w:val="xl74"/>
    <w:basedOn w:val="a"/>
    <w:rsid w:val="00615A25"/>
    <w:pPr>
      <w:shd w:val="clear" w:color="FFFF00" w:fill="FFFF00"/>
      <w:spacing w:before="100" w:beforeAutospacing="1" w:after="100" w:afterAutospacing="1"/>
    </w:pPr>
    <w:rPr>
      <w:sz w:val="22"/>
      <w:szCs w:val="22"/>
    </w:rPr>
  </w:style>
  <w:style w:type="paragraph" w:customStyle="1" w:styleId="xl75">
    <w:name w:val="xl75"/>
    <w:basedOn w:val="a"/>
    <w:rsid w:val="00615A25"/>
    <w:pPr>
      <w:pBdr>
        <w:top w:val="single" w:sz="4" w:space="0" w:color="000000"/>
        <w:left w:val="single" w:sz="4" w:space="0" w:color="000000"/>
        <w:bottom w:val="single" w:sz="4" w:space="0" w:color="000000"/>
        <w:right w:val="single" w:sz="4" w:space="0" w:color="000000"/>
      </w:pBdr>
      <w:spacing w:before="100" w:beforeAutospacing="1" w:after="100" w:afterAutospacing="1"/>
    </w:pPr>
    <w:rPr>
      <w:sz w:val="22"/>
      <w:szCs w:val="22"/>
    </w:rPr>
  </w:style>
  <w:style w:type="paragraph" w:customStyle="1" w:styleId="xl76">
    <w:name w:val="xl76"/>
    <w:basedOn w:val="a"/>
    <w:rsid w:val="00615A25"/>
    <w:pPr>
      <w:shd w:val="clear" w:color="FF99CC" w:fill="FF99CC"/>
      <w:spacing w:before="100" w:beforeAutospacing="1" w:after="100" w:afterAutospacing="1"/>
    </w:pPr>
    <w:rPr>
      <w:sz w:val="22"/>
      <w:szCs w:val="22"/>
    </w:rPr>
  </w:style>
  <w:style w:type="paragraph" w:customStyle="1" w:styleId="xl77">
    <w:name w:val="xl77"/>
    <w:basedOn w:val="a"/>
    <w:rsid w:val="00615A25"/>
    <w:pPr>
      <w:spacing w:before="100" w:beforeAutospacing="1" w:after="100" w:afterAutospacing="1"/>
    </w:pPr>
    <w:rPr>
      <w:sz w:val="22"/>
      <w:szCs w:val="22"/>
    </w:rPr>
  </w:style>
  <w:style w:type="paragraph" w:customStyle="1" w:styleId="xl78">
    <w:name w:val="xl78"/>
    <w:basedOn w:val="a"/>
    <w:rsid w:val="00615A25"/>
    <w:pPr>
      <w:spacing w:before="100" w:beforeAutospacing="1" w:after="100" w:afterAutospacing="1"/>
      <w:jc w:val="center"/>
    </w:pPr>
    <w:rPr>
      <w:sz w:val="22"/>
      <w:szCs w:val="22"/>
    </w:rPr>
  </w:style>
  <w:style w:type="paragraph" w:customStyle="1" w:styleId="xl79">
    <w:name w:val="xl79"/>
    <w:basedOn w:val="a"/>
    <w:rsid w:val="00615A25"/>
    <w:pPr>
      <w:spacing w:before="100" w:beforeAutospacing="1" w:after="100" w:afterAutospacing="1"/>
      <w:jc w:val="center"/>
    </w:pPr>
    <w:rPr>
      <w:sz w:val="22"/>
      <w:szCs w:val="22"/>
    </w:rPr>
  </w:style>
  <w:style w:type="paragraph" w:customStyle="1" w:styleId="xl80">
    <w:name w:val="xl80"/>
    <w:basedOn w:val="a"/>
    <w:rsid w:val="00615A25"/>
    <w:pPr>
      <w:spacing w:before="100" w:beforeAutospacing="1" w:after="100" w:afterAutospacing="1"/>
    </w:pPr>
    <w:rPr>
      <w:sz w:val="22"/>
      <w:szCs w:val="22"/>
    </w:rPr>
  </w:style>
  <w:style w:type="paragraph" w:customStyle="1" w:styleId="2a">
    <w:name w:val="Знак2 Знак Знак"/>
    <w:basedOn w:val="a"/>
    <w:rsid w:val="00615A25"/>
    <w:pPr>
      <w:spacing w:before="100" w:beforeAutospacing="1" w:after="100" w:afterAutospacing="1"/>
    </w:pPr>
    <w:rPr>
      <w:rFonts w:ascii="Tahoma" w:hAnsi="Tahoma"/>
      <w:lang w:val="en-US" w:eastAsia="en-US"/>
    </w:rPr>
  </w:style>
  <w:style w:type="paragraph" w:customStyle="1" w:styleId="ListParagraph1">
    <w:name w:val="List Paragraph1"/>
    <w:basedOn w:val="a"/>
    <w:rsid w:val="00615A25"/>
    <w:pPr>
      <w:ind w:left="708"/>
    </w:pPr>
    <w:rPr>
      <w:rFonts w:eastAsia="Calibri"/>
      <w:sz w:val="28"/>
      <w:szCs w:val="28"/>
    </w:rPr>
  </w:style>
  <w:style w:type="paragraph" w:styleId="afff0">
    <w:name w:val="Body Text"/>
    <w:rsid w:val="00615A25"/>
    <w:pPr>
      <w:pBdr>
        <w:top w:val="none" w:sz="4" w:space="0" w:color="000000"/>
        <w:left w:val="none" w:sz="4" w:space="0" w:color="000000"/>
        <w:bottom w:val="none" w:sz="4" w:space="0" w:color="000000"/>
        <w:right w:val="none" w:sz="4" w:space="0" w:color="000000"/>
        <w:between w:val="none" w:sz="4" w:space="0" w:color="000000"/>
      </w:pBdr>
      <w:jc w:val="both"/>
    </w:pPr>
    <w:rPr>
      <w:sz w:val="24"/>
      <w:szCs w:val="24"/>
    </w:rPr>
  </w:style>
  <w:style w:type="paragraph" w:customStyle="1" w:styleId="afff1">
    <w:name w:val="Обычный;Обычный_записка"/>
    <w:rsid w:val="00615A25"/>
    <w:pPr>
      <w:pBdr>
        <w:top w:val="none" w:sz="4" w:space="0" w:color="000000"/>
        <w:left w:val="none" w:sz="4" w:space="0" w:color="000000"/>
        <w:bottom w:val="none" w:sz="4" w:space="0" w:color="000000"/>
        <w:right w:val="none" w:sz="4" w:space="0" w:color="000000"/>
        <w:between w:val="none" w:sz="4" w:space="0" w:color="000000"/>
      </w:pBdr>
      <w:spacing w:before="60" w:after="180"/>
      <w:jc w:val="both"/>
    </w:pPr>
    <w:rPr>
      <w:sz w:val="25"/>
      <w:szCs w:val="24"/>
    </w:rPr>
  </w:style>
  <w:style w:type="numbering" w:customStyle="1" w:styleId="1ai110">
    <w:name w:val="1 / a / i110"/>
    <w:semiHidden/>
    <w:rsid w:val="00615A25"/>
  </w:style>
  <w:style w:type="paragraph" w:customStyle="1" w:styleId="1a">
    <w:name w:val="Заголовок 1;новая страница"/>
    <w:basedOn w:val="32"/>
    <w:next w:val="32"/>
    <w:link w:val="aff7"/>
    <w:rsid w:val="00615A25"/>
    <w:pPr>
      <w:keepNext/>
      <w:pBdr>
        <w:top w:val="none" w:sz="4" w:space="0" w:color="000000"/>
        <w:left w:val="none" w:sz="4" w:space="0" w:color="000000"/>
        <w:bottom w:val="none" w:sz="4" w:space="0" w:color="000000"/>
        <w:right w:val="none" w:sz="4" w:space="0" w:color="000000"/>
        <w:between w:val="none" w:sz="4" w:space="0" w:color="000000"/>
      </w:pBdr>
      <w:tabs>
        <w:tab w:val="left" w:pos="-142"/>
      </w:tabs>
      <w:ind w:left="0"/>
      <w:outlineLvl w:val="0"/>
    </w:pPr>
    <w:rPr>
      <w:bCs/>
      <w:lang w:val="en-US" w:eastAsia="en-US"/>
    </w:rPr>
  </w:style>
  <w:style w:type="paragraph" w:customStyle="1" w:styleId="Heading21">
    <w:name w:val="Heading 21"/>
    <w:rsid w:val="00615A25"/>
    <w:pPr>
      <w:widowControl w:val="0"/>
      <w:pBdr>
        <w:top w:val="none" w:sz="4" w:space="0" w:color="000000"/>
        <w:left w:val="none" w:sz="4" w:space="0" w:color="000000"/>
        <w:bottom w:val="none" w:sz="4" w:space="0" w:color="000000"/>
        <w:right w:val="none" w:sz="4" w:space="0" w:color="000000"/>
        <w:between w:val="none" w:sz="4" w:space="0" w:color="000000"/>
      </w:pBdr>
      <w:spacing w:line="321" w:lineRule="exact"/>
      <w:ind w:left="192"/>
      <w:outlineLvl w:val="2"/>
    </w:pPr>
    <w:rPr>
      <w:rFonts w:eastAsia="Calibri"/>
      <w:b/>
      <w:bCs/>
      <w:sz w:val="28"/>
      <w:szCs w:val="28"/>
      <w:lang w:val="en-US" w:eastAsia="en-US"/>
    </w:rPr>
  </w:style>
  <w:style w:type="paragraph" w:customStyle="1" w:styleId="TableParagraph">
    <w:name w:val="Table Paragraph"/>
    <w:rsid w:val="00615A25"/>
    <w:pPr>
      <w:widowControl w:val="0"/>
      <w:pBdr>
        <w:top w:val="none" w:sz="4" w:space="0" w:color="000000"/>
        <w:left w:val="none" w:sz="4" w:space="0" w:color="000000"/>
        <w:bottom w:val="none" w:sz="4" w:space="0" w:color="000000"/>
        <w:right w:val="none" w:sz="4" w:space="0" w:color="000000"/>
        <w:between w:val="none" w:sz="4" w:space="0" w:color="000000"/>
      </w:pBdr>
    </w:pPr>
    <w:rPr>
      <w:rFonts w:eastAsia="Calibri"/>
      <w:sz w:val="22"/>
      <w:szCs w:val="22"/>
      <w:lang w:val="en-US" w:eastAsia="en-US"/>
    </w:rPr>
  </w:style>
  <w:style w:type="paragraph" w:customStyle="1" w:styleId="1f0">
    <w:name w:val="Название объекта1"/>
    <w:rsid w:val="00615A25"/>
    <w:pPr>
      <w:pBdr>
        <w:top w:val="none" w:sz="4" w:space="0" w:color="000000"/>
        <w:left w:val="none" w:sz="4" w:space="0" w:color="000000"/>
        <w:bottom w:val="none" w:sz="4" w:space="0" w:color="000000"/>
        <w:right w:val="none" w:sz="4" w:space="0" w:color="000000"/>
        <w:between w:val="none" w:sz="4" w:space="0" w:color="000000"/>
      </w:pBdr>
      <w:spacing w:after="200"/>
    </w:pPr>
    <w:rPr>
      <w:rFonts w:eastAsia="Calibri"/>
      <w:b/>
      <w:bCs/>
      <w:color w:val="4F81BD"/>
      <w:sz w:val="18"/>
      <w:szCs w:val="18"/>
      <w:lang w:eastAsia="ar-SA"/>
    </w:rPr>
  </w:style>
  <w:style w:type="paragraph" w:customStyle="1" w:styleId="Web22">
    <w:name w:val="Обычный (веб);Обычный (Web);Знак Знак22"/>
    <w:rsid w:val="00615A25"/>
    <w:pPr>
      <w:pBdr>
        <w:top w:val="none" w:sz="4" w:space="0" w:color="000000"/>
        <w:left w:val="none" w:sz="4" w:space="0" w:color="000000"/>
        <w:bottom w:val="none" w:sz="4" w:space="0" w:color="000000"/>
        <w:right w:val="none" w:sz="4" w:space="0" w:color="000000"/>
        <w:between w:val="none" w:sz="4" w:space="0" w:color="000000"/>
      </w:pBdr>
      <w:spacing w:before="280" w:after="280"/>
    </w:pPr>
    <w:rPr>
      <w:sz w:val="24"/>
      <w:szCs w:val="24"/>
      <w:lang w:eastAsia="ar-SA"/>
    </w:rPr>
  </w:style>
  <w:style w:type="paragraph" w:customStyle="1" w:styleId="G">
    <w:name w:val="G_Обычный текст"/>
    <w:qFormat/>
    <w:rsid w:val="00615A25"/>
    <w:pPr>
      <w:pBdr>
        <w:top w:val="none" w:sz="4" w:space="0" w:color="000000"/>
        <w:left w:val="none" w:sz="4" w:space="0" w:color="000000"/>
        <w:bottom w:val="none" w:sz="4" w:space="0" w:color="000000"/>
        <w:right w:val="none" w:sz="4" w:space="0" w:color="000000"/>
        <w:between w:val="none" w:sz="4" w:space="0" w:color="000000"/>
      </w:pBdr>
      <w:spacing w:before="120" w:after="60"/>
      <w:ind w:firstLine="567"/>
      <w:jc w:val="both"/>
    </w:pPr>
    <w:rPr>
      <w:rFonts w:ascii="Calibri" w:hAnsi="Calibri"/>
      <w:sz w:val="24"/>
      <w:szCs w:val="24"/>
      <w:lang w:eastAsia="ar-SA" w:bidi="en-US"/>
    </w:rPr>
  </w:style>
  <w:style w:type="paragraph" w:customStyle="1" w:styleId="130">
    <w:name w:val="Заголовок 1;Т3"/>
    <w:rsid w:val="00615A25"/>
    <w:pPr>
      <w:keepNext/>
      <w:keepLines/>
      <w:pBdr>
        <w:top w:val="none" w:sz="4" w:space="0" w:color="000000"/>
        <w:left w:val="none" w:sz="4" w:space="0" w:color="000000"/>
        <w:bottom w:val="none" w:sz="4" w:space="0" w:color="000000"/>
        <w:right w:val="none" w:sz="4" w:space="0" w:color="000000"/>
        <w:between w:val="none" w:sz="4" w:space="0" w:color="000000"/>
      </w:pBdr>
      <w:shd w:val="clear" w:color="FFFFFF" w:fill="FFFFFF"/>
      <w:spacing w:line="360" w:lineRule="auto"/>
      <w:ind w:left="375" w:hanging="375"/>
      <w:jc w:val="both"/>
      <w:outlineLvl w:val="0"/>
    </w:pPr>
    <w:rPr>
      <w:bCs/>
      <w:spacing w:val="2"/>
      <w:sz w:val="24"/>
      <w:szCs w:val="24"/>
      <w:shd w:val="clear" w:color="FFFFFF" w:fill="FFFFFF"/>
    </w:rPr>
  </w:style>
  <w:style w:type="paragraph" w:customStyle="1" w:styleId="Web">
    <w:name w:val="Обычный (веб);Обычный (Web)"/>
    <w:rsid w:val="00615A25"/>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ind w:hanging="357"/>
      <w:jc w:val="both"/>
    </w:pPr>
    <w:rPr>
      <w:color w:val="000000"/>
      <w:sz w:val="24"/>
      <w:szCs w:val="24"/>
    </w:rPr>
  </w:style>
  <w:style w:type="paragraph" w:customStyle="1" w:styleId="ConsNormal">
    <w:name w:val="ConsNormal"/>
    <w:rsid w:val="00615A25"/>
    <w:pPr>
      <w:widowControl w:val="0"/>
      <w:pBdr>
        <w:top w:val="none" w:sz="4" w:space="0" w:color="000000"/>
        <w:left w:val="none" w:sz="4" w:space="0" w:color="000000"/>
        <w:bottom w:val="none" w:sz="4" w:space="0" w:color="000000"/>
        <w:right w:val="none" w:sz="4" w:space="0" w:color="000000"/>
        <w:between w:val="none" w:sz="4" w:space="0" w:color="000000"/>
      </w:pBdr>
      <w:ind w:right="19772" w:firstLine="720"/>
      <w:jc w:val="both"/>
    </w:pPr>
    <w:rPr>
      <w:rFonts w:ascii="Arial" w:hAnsi="Arial"/>
      <w:sz w:val="24"/>
      <w:szCs w:val="24"/>
    </w:rPr>
  </w:style>
  <w:style w:type="paragraph" w:customStyle="1" w:styleId="1f1">
    <w:name w:val="Основной текст1"/>
    <w:next w:val="af9"/>
    <w:rsid w:val="00615A25"/>
    <w:pPr>
      <w:widowControl w:val="0"/>
      <w:pBdr>
        <w:top w:val="none" w:sz="4" w:space="0" w:color="000000"/>
        <w:left w:val="none" w:sz="4" w:space="0" w:color="000000"/>
        <w:bottom w:val="none" w:sz="4" w:space="0" w:color="000000"/>
        <w:right w:val="none" w:sz="4" w:space="0" w:color="000000"/>
        <w:between w:val="none" w:sz="4" w:space="0" w:color="000000"/>
      </w:pBdr>
      <w:shd w:val="clear" w:color="FFFFFF" w:fill="FFFFFF"/>
    </w:pPr>
    <w:rPr>
      <w:lang w:eastAsia="ar-SA"/>
    </w:rPr>
  </w:style>
  <w:style w:type="paragraph" w:customStyle="1" w:styleId="112">
    <w:name w:val="Название объекта;Название объекта Знак1;Название объекта Знак Знак;Название объекта Знак;рисунка;Таблица название;Таблица_номер_справа_12"/>
    <w:rsid w:val="00615A25"/>
    <w:pPr>
      <w:pBdr>
        <w:top w:val="none" w:sz="4" w:space="0" w:color="000000"/>
        <w:left w:val="none" w:sz="4" w:space="0" w:color="000000"/>
        <w:bottom w:val="none" w:sz="4" w:space="0" w:color="000000"/>
        <w:right w:val="none" w:sz="4" w:space="0" w:color="000000"/>
        <w:between w:val="none" w:sz="4" w:space="0" w:color="000000"/>
      </w:pBdr>
      <w:ind w:hanging="357"/>
      <w:jc w:val="both"/>
    </w:pPr>
    <w:rPr>
      <w:b/>
      <w:sz w:val="32"/>
    </w:rPr>
  </w:style>
  <w:style w:type="paragraph" w:customStyle="1" w:styleId="docdata">
    <w:name w:val="docdata"/>
    <w:aliases w:val="docy,v5,5177,bqiaagaaeyqcaaagiaiaaam0eqaabuiraaaaaaaaaaaaaaaaaaaaaaaaaaaaaaaaaaaaaaaaaaaaaaaaaaaaaaaaaaaaaaaaaaaaaaaaaaaaaaaaaaaaaaaaaaaaaaaaaaaaaaaaaaaaaaaaaaaaaaaaaaaaaaaaaaaaaaaaaaaaaaaaaaaaaaaaaaaaaaaaaaaaaaaaaaaaaaaaaaaaaaaaaaaaaaaaaaaaaaaa"/>
    <w:basedOn w:val="a"/>
    <w:rsid w:val="00245532"/>
    <w:pPr>
      <w:spacing w:before="100" w:beforeAutospacing="1" w:after="100" w:afterAutospacing="1"/>
    </w:pPr>
    <w:rPr>
      <w:sz w:val="24"/>
      <w:szCs w:val="24"/>
      <w:lang w:eastAsia="ru-RU"/>
    </w:rPr>
  </w:style>
  <w:style w:type="character" w:customStyle="1" w:styleId="UnresolvedMention">
    <w:name w:val="Unresolved Mention"/>
    <w:basedOn w:val="a0"/>
    <w:uiPriority w:val="99"/>
    <w:semiHidden/>
    <w:unhideWhenUsed/>
    <w:rsid w:val="004C3B73"/>
    <w:rPr>
      <w:color w:val="605E5C"/>
      <w:shd w:val="clear" w:color="auto" w:fill="E1DFDD"/>
    </w:rPr>
  </w:style>
  <w:style w:type="character" w:customStyle="1" w:styleId="2b">
    <w:name w:val="Основной текст (2)_"/>
    <w:link w:val="2c"/>
    <w:rsid w:val="003D122D"/>
    <w:rPr>
      <w:sz w:val="19"/>
      <w:szCs w:val="19"/>
      <w:shd w:val="clear" w:color="auto" w:fill="FFFFFF"/>
    </w:rPr>
  </w:style>
  <w:style w:type="character" w:customStyle="1" w:styleId="280">
    <w:name w:val="Основной текст (2) + 8"/>
    <w:aliases w:val="5 pt"/>
    <w:rsid w:val="003D122D"/>
    <w:rPr>
      <w:color w:val="000000"/>
      <w:spacing w:val="0"/>
      <w:w w:val="100"/>
      <w:position w:val="0"/>
      <w:sz w:val="17"/>
      <w:szCs w:val="17"/>
      <w:lang w:val="ru-RU" w:eastAsia="ru-RU" w:bidi="ar-SA"/>
    </w:rPr>
  </w:style>
  <w:style w:type="paragraph" w:customStyle="1" w:styleId="2c">
    <w:name w:val="Основной текст (2)"/>
    <w:basedOn w:val="a"/>
    <w:link w:val="2b"/>
    <w:rsid w:val="003D122D"/>
    <w:pPr>
      <w:shd w:val="clear" w:color="auto" w:fill="FFFFFF"/>
      <w:spacing w:line="240" w:lineRule="atLeast"/>
      <w:jc w:val="center"/>
    </w:pPr>
    <w:rPr>
      <w:sz w:val="19"/>
      <w:szCs w:val="19"/>
      <w:lang w:eastAsia="ru-RU"/>
    </w:rPr>
  </w:style>
  <w:style w:type="paragraph" w:customStyle="1" w:styleId="afff2">
    <w:name w:val="Знак Знак Знак Знак Знак Знак Знак Знак Знак Знак Знак Знак"/>
    <w:basedOn w:val="a"/>
    <w:rsid w:val="003D122D"/>
    <w:pPr>
      <w:widowControl w:val="0"/>
      <w:adjustRightInd w:val="0"/>
      <w:spacing w:after="160" w:line="240" w:lineRule="exact"/>
      <w:jc w:val="right"/>
    </w:pPr>
    <w:rPr>
      <w:lang w:val="en-GB" w:eastAsia="en-US"/>
    </w:rPr>
  </w:style>
  <w:style w:type="character" w:customStyle="1" w:styleId="1918">
    <w:name w:val="1918"/>
    <w:aliases w:val="bqiaagaaeyqcaaagiaiaaam8baaabuoeaaaaaaaaaaaaaaaaaaaaaaaaaaaaaaaaaaaaaaaaaaaaaaaaaaaaaaaaaaaaaaaaaaaaaaaaaaaaaaaaaaaaaaaaaaaaaaaaaaaaaaaaaaaaaaaaaaaaaaaaaaaaaaaaaaaaaaaaaaaaaaaaaaaaaaaaaaaaaaaaaaaaaaaaaaaaaaaaaaaaaaaaaaaaaaaaaaaaaaaa"/>
    <w:basedOn w:val="a0"/>
    <w:rsid w:val="00297742"/>
  </w:style>
  <w:style w:type="paragraph" w:customStyle="1" w:styleId="font5">
    <w:name w:val="font5"/>
    <w:basedOn w:val="a"/>
    <w:rsid w:val="004049A8"/>
    <w:pPr>
      <w:spacing w:before="100" w:beforeAutospacing="1" w:after="100" w:afterAutospacing="1"/>
    </w:pPr>
    <w:rPr>
      <w:rFonts w:ascii="Tahoma" w:hAnsi="Tahoma" w:cs="Tahoma"/>
      <w:b/>
      <w:bCs/>
      <w:sz w:val="18"/>
      <w:szCs w:val="18"/>
      <w:lang w:eastAsia="ru-RU"/>
    </w:rPr>
  </w:style>
  <w:style w:type="paragraph" w:customStyle="1" w:styleId="font6">
    <w:name w:val="font6"/>
    <w:basedOn w:val="a"/>
    <w:rsid w:val="004049A8"/>
    <w:pPr>
      <w:spacing w:before="100" w:beforeAutospacing="1" w:after="100" w:afterAutospacing="1"/>
    </w:pPr>
    <w:rPr>
      <w:rFonts w:ascii="Tahoma" w:hAnsi="Tahoma" w:cs="Tahoma"/>
      <w:sz w:val="18"/>
      <w:szCs w:val="18"/>
      <w:lang w:eastAsia="ru-RU"/>
    </w:rPr>
  </w:style>
  <w:style w:type="paragraph" w:customStyle="1" w:styleId="xl64">
    <w:name w:val="xl64"/>
    <w:basedOn w:val="a"/>
    <w:rsid w:val="004049A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891438">
      <w:bodyDiv w:val="1"/>
      <w:marLeft w:val="0"/>
      <w:marRight w:val="0"/>
      <w:marTop w:val="0"/>
      <w:marBottom w:val="0"/>
      <w:divBdr>
        <w:top w:val="none" w:sz="0" w:space="0" w:color="auto"/>
        <w:left w:val="none" w:sz="0" w:space="0" w:color="auto"/>
        <w:bottom w:val="none" w:sz="0" w:space="0" w:color="auto"/>
        <w:right w:val="none" w:sz="0" w:space="0" w:color="auto"/>
      </w:divBdr>
    </w:div>
    <w:div w:id="606696934">
      <w:bodyDiv w:val="1"/>
      <w:marLeft w:val="0"/>
      <w:marRight w:val="0"/>
      <w:marTop w:val="0"/>
      <w:marBottom w:val="0"/>
      <w:divBdr>
        <w:top w:val="none" w:sz="0" w:space="0" w:color="auto"/>
        <w:left w:val="none" w:sz="0" w:space="0" w:color="auto"/>
        <w:bottom w:val="none" w:sz="0" w:space="0" w:color="auto"/>
        <w:right w:val="none" w:sz="0" w:space="0" w:color="auto"/>
      </w:divBdr>
    </w:div>
    <w:div w:id="733086245">
      <w:bodyDiv w:val="1"/>
      <w:marLeft w:val="0"/>
      <w:marRight w:val="0"/>
      <w:marTop w:val="0"/>
      <w:marBottom w:val="0"/>
      <w:divBdr>
        <w:top w:val="none" w:sz="0" w:space="0" w:color="auto"/>
        <w:left w:val="none" w:sz="0" w:space="0" w:color="auto"/>
        <w:bottom w:val="none" w:sz="0" w:space="0" w:color="auto"/>
        <w:right w:val="none" w:sz="0" w:space="0" w:color="auto"/>
      </w:divBdr>
    </w:div>
    <w:div w:id="781190801">
      <w:bodyDiv w:val="1"/>
      <w:marLeft w:val="0"/>
      <w:marRight w:val="0"/>
      <w:marTop w:val="0"/>
      <w:marBottom w:val="0"/>
      <w:divBdr>
        <w:top w:val="none" w:sz="0" w:space="0" w:color="auto"/>
        <w:left w:val="none" w:sz="0" w:space="0" w:color="auto"/>
        <w:bottom w:val="none" w:sz="0" w:space="0" w:color="auto"/>
        <w:right w:val="none" w:sz="0" w:space="0" w:color="auto"/>
      </w:divBdr>
    </w:div>
    <w:div w:id="850098213">
      <w:bodyDiv w:val="1"/>
      <w:marLeft w:val="0"/>
      <w:marRight w:val="0"/>
      <w:marTop w:val="0"/>
      <w:marBottom w:val="0"/>
      <w:divBdr>
        <w:top w:val="none" w:sz="0" w:space="0" w:color="auto"/>
        <w:left w:val="none" w:sz="0" w:space="0" w:color="auto"/>
        <w:bottom w:val="none" w:sz="0" w:space="0" w:color="auto"/>
        <w:right w:val="none" w:sz="0" w:space="0" w:color="auto"/>
      </w:divBdr>
    </w:div>
    <w:div w:id="1429932910">
      <w:bodyDiv w:val="1"/>
      <w:marLeft w:val="0"/>
      <w:marRight w:val="0"/>
      <w:marTop w:val="0"/>
      <w:marBottom w:val="0"/>
      <w:divBdr>
        <w:top w:val="none" w:sz="0" w:space="0" w:color="auto"/>
        <w:left w:val="none" w:sz="0" w:space="0" w:color="auto"/>
        <w:bottom w:val="none" w:sz="0" w:space="0" w:color="auto"/>
        <w:right w:val="none" w:sz="0" w:space="0" w:color="auto"/>
      </w:divBdr>
    </w:div>
    <w:div w:id="1534079768">
      <w:bodyDiv w:val="1"/>
      <w:marLeft w:val="0"/>
      <w:marRight w:val="0"/>
      <w:marTop w:val="0"/>
      <w:marBottom w:val="0"/>
      <w:divBdr>
        <w:top w:val="none" w:sz="0" w:space="0" w:color="auto"/>
        <w:left w:val="none" w:sz="0" w:space="0" w:color="auto"/>
        <w:bottom w:val="none" w:sz="0" w:space="0" w:color="auto"/>
        <w:right w:val="none" w:sz="0" w:space="0" w:color="auto"/>
      </w:divBdr>
    </w:div>
    <w:div w:id="1922375358">
      <w:bodyDiv w:val="1"/>
      <w:marLeft w:val="0"/>
      <w:marRight w:val="0"/>
      <w:marTop w:val="0"/>
      <w:marBottom w:val="0"/>
      <w:divBdr>
        <w:top w:val="none" w:sz="0" w:space="0" w:color="auto"/>
        <w:left w:val="none" w:sz="0" w:space="0" w:color="auto"/>
        <w:bottom w:val="none" w:sz="0" w:space="0" w:color="auto"/>
        <w:right w:val="none" w:sz="0" w:space="0" w:color="auto"/>
      </w:divBdr>
    </w:div>
    <w:div w:id="1974090661">
      <w:bodyDiv w:val="1"/>
      <w:marLeft w:val="0"/>
      <w:marRight w:val="0"/>
      <w:marTop w:val="0"/>
      <w:marBottom w:val="0"/>
      <w:divBdr>
        <w:top w:val="none" w:sz="0" w:space="0" w:color="auto"/>
        <w:left w:val="none" w:sz="0" w:space="0" w:color="auto"/>
        <w:bottom w:val="none" w:sz="0" w:space="0" w:color="auto"/>
        <w:right w:val="none" w:sz="0" w:space="0" w:color="auto"/>
      </w:divBdr>
    </w:div>
    <w:div w:id="2101674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http://fgis.minregion.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hyperlink" Target="http://rkursk.ru/" TargetMode="External"/><Relationship Id="rId2" Type="http://schemas.openxmlformats.org/officeDocument/2006/relationships/numbering" Target="numbering.xml"/><Relationship Id="rId16" Type="http://schemas.openxmlformats.org/officeDocument/2006/relationships/hyperlink" Target="http://adm.rkursk.ru/" TargetMode="External"/><Relationship Id="rId20" Type="http://schemas.openxmlformats.org/officeDocument/2006/relationships/hyperlink" Target="https://kurskstat.gks.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yperlink" Target="consultantplus://offline/ref=F289091E44E0DBBAED6F01C14AA82EF4EB3638069654ED53E214CB907581DD6D3F52D58D45B8560741DE47F273CCM0L" TargetMode="External"/><Relationship Id="rId10" Type="http://schemas.openxmlformats.org/officeDocument/2006/relationships/hyperlink" Target="http://zakon.scli.ru/" TargetMode="External"/><Relationship Id="rId19" Type="http://schemas.openxmlformats.org/officeDocument/2006/relationships/hyperlink" Target="http://gis46.rku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Sheet1!$D$10</c:f>
              <c:strCache>
                <c:ptCount val="1"/>
                <c:pt idx="0">
                  <c:v>Численность постоянного населения (на начало года)</c:v>
                </c:pt>
              </c:strCache>
            </c:strRef>
          </c:tx>
          <c:cat>
            <c:numRef>
              <c:f>Sheet1!$E$9:$M$9</c:f>
              <c:numCache>
                <c:formatCode>General</c:formatCode>
                <c:ptCount val="9"/>
                <c:pt idx="0">
                  <c:v>2012</c:v>
                </c:pt>
                <c:pt idx="1">
                  <c:v>2013</c:v>
                </c:pt>
                <c:pt idx="2">
                  <c:v>2014</c:v>
                </c:pt>
                <c:pt idx="3">
                  <c:v>2015</c:v>
                </c:pt>
                <c:pt idx="4">
                  <c:v>2016</c:v>
                </c:pt>
                <c:pt idx="5">
                  <c:v>2017</c:v>
                </c:pt>
                <c:pt idx="6">
                  <c:v>2018</c:v>
                </c:pt>
                <c:pt idx="7">
                  <c:v>2019</c:v>
                </c:pt>
                <c:pt idx="8">
                  <c:v>2020</c:v>
                </c:pt>
              </c:numCache>
            </c:numRef>
          </c:cat>
          <c:val>
            <c:numRef>
              <c:f>Sheet1!$E$10:$M$10</c:f>
              <c:numCache>
                <c:formatCode>General</c:formatCode>
                <c:ptCount val="9"/>
                <c:pt idx="0">
                  <c:v>95827</c:v>
                </c:pt>
                <c:pt idx="1">
                  <c:v>96563</c:v>
                </c:pt>
                <c:pt idx="2">
                  <c:v>97601</c:v>
                </c:pt>
                <c:pt idx="3">
                  <c:v>98756</c:v>
                </c:pt>
                <c:pt idx="4">
                  <c:v>99683</c:v>
                </c:pt>
                <c:pt idx="5">
                  <c:v>100671</c:v>
                </c:pt>
                <c:pt idx="6">
                  <c:v>100740</c:v>
                </c:pt>
                <c:pt idx="7">
                  <c:v>100499</c:v>
                </c:pt>
                <c:pt idx="8">
                  <c:v>100446</c:v>
                </c:pt>
              </c:numCache>
            </c:numRef>
          </c:val>
          <c:smooth val="1"/>
          <c:extLst xmlns:c16r2="http://schemas.microsoft.com/office/drawing/2015/06/chart">
            <c:ext xmlns:c16="http://schemas.microsoft.com/office/drawing/2014/chart" uri="{C3380CC4-5D6E-409C-BE32-E72D297353CC}">
              <c16:uniqueId val="{00000000-22AA-4184-B50D-8AF9672D65FA}"/>
            </c:ext>
          </c:extLst>
        </c:ser>
        <c:dLbls>
          <c:showLegendKey val="0"/>
          <c:showVal val="0"/>
          <c:showCatName val="0"/>
          <c:showSerName val="0"/>
          <c:showPercent val="0"/>
          <c:showBubbleSize val="0"/>
        </c:dLbls>
        <c:marker val="1"/>
        <c:smooth val="0"/>
        <c:axId val="38956032"/>
        <c:axId val="42622976"/>
      </c:lineChart>
      <c:catAx>
        <c:axId val="38956032"/>
        <c:scaling>
          <c:orientation val="minMax"/>
        </c:scaling>
        <c:delete val="0"/>
        <c:axPos val="b"/>
        <c:numFmt formatCode="General" sourceLinked="0"/>
        <c:majorTickMark val="out"/>
        <c:minorTickMark val="none"/>
        <c:tickLblPos val="nextTo"/>
        <c:spPr>
          <a:noFill/>
          <a:ln w="9525" cap="flat" cmpd="sng" algn="ctr">
            <a:solidFill>
              <a:schemeClr val="tx1">
                <a:lumMod val="15000"/>
                <a:lumOff val="85000"/>
              </a:schemeClr>
            </a:solidFill>
            <a:round/>
          </a:ln>
        </c:spPr>
        <c:txPr>
          <a:bodyPr rot="-60000000" spcFirstLastPara="1" vertOverflow="ellipsis" vert="horz" wrap="square" anchor="ctr" anchorCtr="1"/>
          <a:lstStyle/>
          <a:p>
            <a:pPr>
              <a:defRPr sz="900" b="0" i="0">
                <a:solidFill>
                  <a:schemeClr val="tx1">
                    <a:lumMod val="65000"/>
                    <a:lumOff val="35000"/>
                  </a:schemeClr>
                </a:solidFill>
              </a:defRPr>
            </a:pPr>
            <a:endParaRPr lang="ru-RU"/>
          </a:p>
        </c:txPr>
        <c:crossAx val="42622976"/>
        <c:crosses val="autoZero"/>
        <c:auto val="1"/>
        <c:lblAlgn val="ctr"/>
        <c:lblOffset val="100"/>
        <c:tickMarkSkip val="1"/>
        <c:noMultiLvlLbl val="0"/>
      </c:catAx>
      <c:valAx>
        <c:axId val="42622976"/>
        <c:scaling>
          <c:orientation val="minMax"/>
        </c:scaling>
        <c:delete val="0"/>
        <c:axPos val="l"/>
        <c:majorGridlines>
          <c:spPr>
            <a:ln w="9525" cap="flat" cmpd="sng" algn="ctr">
              <a:solidFill>
                <a:schemeClr val="tx1">
                  <a:lumMod val="15000"/>
                  <a:lumOff val="85000"/>
                </a:schemeClr>
              </a:solidFill>
              <a:round/>
            </a:ln>
          </c:spPr>
        </c:majorGridlines>
        <c:numFmt formatCode="General" sourceLinked="1"/>
        <c:majorTickMark val="out"/>
        <c:minorTickMark val="none"/>
        <c:tickLblPos val="nextTo"/>
        <c:spPr>
          <a:noFill/>
        </c:spPr>
        <c:txPr>
          <a:bodyPr rot="-60000000" spcFirstLastPara="1" vertOverflow="ellipsis" vert="horz" wrap="square" anchor="ctr" anchorCtr="1"/>
          <a:lstStyle/>
          <a:p>
            <a:pPr>
              <a:defRPr sz="900" b="0" i="0">
                <a:solidFill>
                  <a:schemeClr val="tx1">
                    <a:lumMod val="65000"/>
                    <a:lumOff val="35000"/>
                  </a:schemeClr>
                </a:solidFill>
              </a:defRPr>
            </a:pPr>
            <a:endParaRPr lang="ru-RU"/>
          </a:p>
        </c:txPr>
        <c:crossAx val="38956032"/>
        <c:crosses val="autoZero"/>
        <c:crossBetween val="between"/>
      </c:valAx>
      <c:spPr>
        <a:noFill/>
        <a:ln>
          <a:noFill/>
        </a:ln>
      </c:spPr>
    </c:plotArea>
    <c:legend>
      <c:legendPos val="b"/>
      <c:overlay val="0"/>
    </c:legend>
    <c:plotVisOnly val="1"/>
    <c:dispBlanksAs val="gap"/>
    <c:showDLblsOverMax val="0"/>
  </c:chart>
  <c:spPr>
    <a:solidFill>
      <a:schemeClr val="bg1"/>
    </a:solidFill>
    <a:ln w="9525" cap="flat" cmpd="sng" algn="ctr">
      <a:solidFill>
        <a:schemeClr val="tx1">
          <a:lumMod val="15000"/>
          <a:lumOff val="85000"/>
        </a:schemeClr>
      </a:solidFill>
      <a:round/>
    </a:ln>
  </c:spPr>
  <c:txPr>
    <a:bodyPr/>
    <a:lstStyle/>
    <a:p>
      <a:pPr>
        <a:defRPr/>
      </a:pPr>
      <a:endParaRPr lang="ru-RU"/>
    </a:p>
  </c:txPr>
  <c:externalData r:id="rId2">
    <c:autoUpdate val="0"/>
  </c:externalData>
</c:chartSpace>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word/theme/themeOverride1.xml><?xml version="1.0" encoding="utf-8"?>
<a:themeOverride xmlns:a="http://schemas.openxmlformats.org/drawingml/2006/main">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383F7E-926D-49BF-9DCE-6493B0E0C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148</Pages>
  <Words>43073</Words>
  <Characters>245521</Characters>
  <Application>Microsoft Office Word</Application>
  <DocSecurity>0</DocSecurity>
  <Lines>2046</Lines>
  <Paragraphs>576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BRYLEV</cp:lastModifiedBy>
  <cp:revision>32</cp:revision>
  <cp:lastPrinted>2021-09-30T08:14:00Z</cp:lastPrinted>
  <dcterms:created xsi:type="dcterms:W3CDTF">2021-09-06T09:53:00Z</dcterms:created>
  <dcterms:modified xsi:type="dcterms:W3CDTF">2021-09-30T08:15:00Z</dcterms:modified>
</cp:coreProperties>
</file>