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388B" w:rsidRDefault="0080388B" w:rsidP="00CD1606">
      <w:pPr>
        <w:ind w:left="7797"/>
        <w:jc w:val="center"/>
        <w:rPr>
          <w:sz w:val="20"/>
          <w:szCs w:val="20"/>
        </w:rPr>
      </w:pPr>
    </w:p>
    <w:p w:rsidR="0080388B" w:rsidRDefault="0080388B" w:rsidP="00CD1606">
      <w:pPr>
        <w:ind w:left="7797"/>
        <w:jc w:val="center"/>
        <w:rPr>
          <w:sz w:val="20"/>
          <w:szCs w:val="20"/>
        </w:rPr>
      </w:pPr>
    </w:p>
    <w:p w:rsidR="0080388B" w:rsidRPr="00E86E04" w:rsidRDefault="0080388B" w:rsidP="00CD1606">
      <w:pPr>
        <w:ind w:left="7797"/>
        <w:jc w:val="center"/>
        <w:rPr>
          <w:sz w:val="20"/>
          <w:szCs w:val="20"/>
        </w:rPr>
      </w:pPr>
      <w:r w:rsidRPr="00E86E04">
        <w:rPr>
          <w:sz w:val="20"/>
          <w:szCs w:val="20"/>
        </w:rPr>
        <w:t xml:space="preserve">Приложение  № </w:t>
      </w:r>
      <w:r>
        <w:rPr>
          <w:sz w:val="20"/>
          <w:szCs w:val="20"/>
        </w:rPr>
        <w:t>2</w:t>
      </w:r>
    </w:p>
    <w:p w:rsidR="0080388B" w:rsidRPr="00E86E04" w:rsidRDefault="0080388B" w:rsidP="00CD1606">
      <w:pPr>
        <w:ind w:left="7797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Pr="00E86E04">
        <w:rPr>
          <w:sz w:val="20"/>
          <w:szCs w:val="20"/>
        </w:rPr>
        <w:t xml:space="preserve">к постановлению </w:t>
      </w:r>
      <w:r>
        <w:rPr>
          <w:sz w:val="20"/>
          <w:szCs w:val="20"/>
        </w:rPr>
        <w:t>А</w:t>
      </w:r>
      <w:r w:rsidRPr="00E86E04">
        <w:rPr>
          <w:sz w:val="20"/>
          <w:szCs w:val="20"/>
        </w:rPr>
        <w:t>дминистрации</w:t>
      </w:r>
    </w:p>
    <w:p w:rsidR="0080388B" w:rsidRPr="00E86E04" w:rsidRDefault="0080388B" w:rsidP="00CD1606">
      <w:pPr>
        <w:ind w:left="7797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</w:t>
      </w:r>
      <w:r w:rsidRPr="00E86E04">
        <w:rPr>
          <w:sz w:val="20"/>
          <w:szCs w:val="20"/>
        </w:rPr>
        <w:t xml:space="preserve">города Железногорска от </w:t>
      </w:r>
      <w:r>
        <w:rPr>
          <w:sz w:val="20"/>
          <w:szCs w:val="20"/>
        </w:rPr>
        <w:t>12.04.2019г. № 762</w:t>
      </w:r>
    </w:p>
    <w:p w:rsidR="0080388B" w:rsidRDefault="0080388B" w:rsidP="00CD1606"/>
    <w:p w:rsidR="0080388B" w:rsidRDefault="0080388B" w:rsidP="00CD1606">
      <w:pPr>
        <w:ind w:left="9639"/>
        <w:jc w:val="center"/>
        <w:rPr>
          <w:sz w:val="18"/>
          <w:szCs w:val="18"/>
        </w:rPr>
      </w:pPr>
    </w:p>
    <w:p w:rsidR="0080388B" w:rsidRPr="0025239F" w:rsidRDefault="0080388B" w:rsidP="00CD1606">
      <w:pPr>
        <w:ind w:left="9639"/>
        <w:jc w:val="center"/>
      </w:pPr>
      <w:bookmarkStart w:id="0" w:name="_GoBack"/>
      <w:bookmarkEnd w:id="0"/>
    </w:p>
    <w:p w:rsidR="0080388B" w:rsidRPr="0066255F" w:rsidRDefault="0080388B" w:rsidP="00CD1606">
      <w:pPr>
        <w:jc w:val="center"/>
        <w:rPr>
          <w:b/>
          <w:bCs/>
          <w:color w:val="000000"/>
          <w:sz w:val="22"/>
          <w:szCs w:val="22"/>
        </w:rPr>
      </w:pPr>
      <w:r w:rsidRPr="0066255F">
        <w:rPr>
          <w:b/>
          <w:bCs/>
          <w:sz w:val="22"/>
          <w:szCs w:val="22"/>
        </w:rPr>
        <w:t>Ресурсное обеспечение и прогнозная (справочная)</w:t>
      </w:r>
      <w:r>
        <w:rPr>
          <w:b/>
          <w:bCs/>
          <w:sz w:val="22"/>
          <w:szCs w:val="22"/>
        </w:rPr>
        <w:t xml:space="preserve"> </w:t>
      </w:r>
      <w:r w:rsidRPr="0066255F">
        <w:rPr>
          <w:b/>
          <w:bCs/>
          <w:sz w:val="22"/>
          <w:szCs w:val="22"/>
        </w:rPr>
        <w:t xml:space="preserve">оценка расходов федерального бюджета, областного бюджета, бюджетов государственных внебюджетных фондов внебюджетных источников на реализацию целей муниципальной программы </w:t>
      </w:r>
      <w:r w:rsidRPr="0066255F">
        <w:rPr>
          <w:b/>
          <w:bCs/>
          <w:color w:val="000000"/>
          <w:sz w:val="22"/>
          <w:szCs w:val="22"/>
        </w:rPr>
        <w:t>«Защита населения и территории от чрезвычайных ситуаций, обеспечение пожарной безопасности и безопасности людей на водных объектах в городе Железногорске» (тыс.рублей)</w:t>
      </w:r>
    </w:p>
    <w:p w:rsidR="0080388B" w:rsidRPr="00264811" w:rsidRDefault="0080388B" w:rsidP="00CD1606">
      <w:pPr>
        <w:rPr>
          <w:b/>
          <w:bCs/>
          <w:color w:val="000000"/>
          <w:sz w:val="16"/>
          <w:szCs w:val="16"/>
        </w:rPr>
      </w:pPr>
      <w:r w:rsidRPr="00C33537">
        <w:rPr>
          <w:b/>
          <w:bCs/>
          <w:color w:val="000000"/>
        </w:rPr>
        <w:t xml:space="preserve"> </w:t>
      </w: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560"/>
        <w:gridCol w:w="2976"/>
        <w:gridCol w:w="2154"/>
        <w:gridCol w:w="1211"/>
        <w:gridCol w:w="1211"/>
        <w:gridCol w:w="1211"/>
        <w:gridCol w:w="1211"/>
        <w:gridCol w:w="1082"/>
        <w:gridCol w:w="1134"/>
        <w:gridCol w:w="1134"/>
      </w:tblGrid>
      <w:tr w:rsidR="0080388B" w:rsidRPr="00727408" w:rsidTr="005500CE">
        <w:trPr>
          <w:trHeight w:val="446"/>
        </w:trPr>
        <w:tc>
          <w:tcPr>
            <w:tcW w:w="1560" w:type="dxa"/>
            <w:vMerge w:val="restart"/>
            <w:vAlign w:val="center"/>
          </w:tcPr>
          <w:p w:rsidR="0080388B" w:rsidRPr="00727408" w:rsidRDefault="0080388B" w:rsidP="005500CE">
            <w:pPr>
              <w:jc w:val="center"/>
              <w:rPr>
                <w:sz w:val="18"/>
                <w:szCs w:val="18"/>
              </w:rPr>
            </w:pPr>
            <w:r w:rsidRPr="00727408">
              <w:rPr>
                <w:sz w:val="18"/>
                <w:szCs w:val="18"/>
              </w:rPr>
              <w:t>Статус</w:t>
            </w:r>
          </w:p>
        </w:tc>
        <w:tc>
          <w:tcPr>
            <w:tcW w:w="2976" w:type="dxa"/>
            <w:vMerge w:val="restart"/>
            <w:vAlign w:val="center"/>
          </w:tcPr>
          <w:p w:rsidR="0080388B" w:rsidRPr="00727408" w:rsidRDefault="0080388B" w:rsidP="005500CE">
            <w:pPr>
              <w:jc w:val="center"/>
              <w:rPr>
                <w:sz w:val="18"/>
                <w:szCs w:val="18"/>
              </w:rPr>
            </w:pPr>
            <w:r w:rsidRPr="00727408">
              <w:rPr>
                <w:color w:val="000000"/>
                <w:sz w:val="18"/>
                <w:szCs w:val="18"/>
              </w:rPr>
              <w:t>Наименование муниципальной программы, подпрограммы  муниципальной программы, основного мероприятия</w:t>
            </w:r>
          </w:p>
        </w:tc>
        <w:tc>
          <w:tcPr>
            <w:tcW w:w="2154" w:type="dxa"/>
            <w:vMerge w:val="restart"/>
            <w:vAlign w:val="center"/>
          </w:tcPr>
          <w:p w:rsidR="0080388B" w:rsidRPr="00727408" w:rsidRDefault="0080388B" w:rsidP="005500CE">
            <w:pPr>
              <w:jc w:val="center"/>
              <w:rPr>
                <w:sz w:val="18"/>
                <w:szCs w:val="18"/>
              </w:rPr>
            </w:pPr>
            <w:r w:rsidRPr="00727408">
              <w:rPr>
                <w:sz w:val="18"/>
                <w:szCs w:val="18"/>
              </w:rPr>
              <w:t>Источники ресурсного обеспечения</w:t>
            </w:r>
          </w:p>
        </w:tc>
        <w:tc>
          <w:tcPr>
            <w:tcW w:w="8194" w:type="dxa"/>
            <w:gridSpan w:val="7"/>
            <w:vAlign w:val="center"/>
          </w:tcPr>
          <w:p w:rsidR="0080388B" w:rsidRPr="00727408" w:rsidRDefault="0080388B" w:rsidP="005500CE">
            <w:pPr>
              <w:jc w:val="center"/>
              <w:rPr>
                <w:sz w:val="18"/>
                <w:szCs w:val="18"/>
              </w:rPr>
            </w:pPr>
            <w:r w:rsidRPr="00727408">
              <w:rPr>
                <w:sz w:val="18"/>
                <w:szCs w:val="18"/>
              </w:rPr>
              <w:t>Оценка расходов (тыс.руб.), годы</w:t>
            </w:r>
          </w:p>
        </w:tc>
      </w:tr>
      <w:tr w:rsidR="0080388B" w:rsidRPr="00727408" w:rsidTr="005500CE">
        <w:trPr>
          <w:trHeight w:val="275"/>
        </w:trPr>
        <w:tc>
          <w:tcPr>
            <w:tcW w:w="1560" w:type="dxa"/>
            <w:vMerge/>
            <w:vAlign w:val="center"/>
          </w:tcPr>
          <w:p w:rsidR="0080388B" w:rsidRPr="00727408" w:rsidRDefault="0080388B" w:rsidP="005500C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976" w:type="dxa"/>
            <w:vMerge/>
            <w:vAlign w:val="center"/>
          </w:tcPr>
          <w:p w:rsidR="0080388B" w:rsidRPr="00727408" w:rsidRDefault="0080388B" w:rsidP="005500C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154" w:type="dxa"/>
            <w:vMerge/>
            <w:vAlign w:val="center"/>
          </w:tcPr>
          <w:p w:rsidR="0080388B" w:rsidRPr="00727408" w:rsidRDefault="0080388B" w:rsidP="005500C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11" w:type="dxa"/>
            <w:vAlign w:val="center"/>
          </w:tcPr>
          <w:p w:rsidR="0080388B" w:rsidRPr="00727408" w:rsidRDefault="0080388B" w:rsidP="005500CE">
            <w:pPr>
              <w:jc w:val="center"/>
              <w:rPr>
                <w:sz w:val="18"/>
                <w:szCs w:val="18"/>
              </w:rPr>
            </w:pPr>
            <w:r w:rsidRPr="00727408">
              <w:rPr>
                <w:sz w:val="18"/>
                <w:szCs w:val="18"/>
              </w:rPr>
              <w:t>2015</w:t>
            </w:r>
          </w:p>
        </w:tc>
        <w:tc>
          <w:tcPr>
            <w:tcW w:w="1211" w:type="dxa"/>
            <w:vAlign w:val="center"/>
          </w:tcPr>
          <w:p w:rsidR="0080388B" w:rsidRPr="00727408" w:rsidRDefault="0080388B" w:rsidP="005500CE">
            <w:pPr>
              <w:jc w:val="center"/>
              <w:rPr>
                <w:sz w:val="18"/>
                <w:szCs w:val="18"/>
              </w:rPr>
            </w:pPr>
            <w:r w:rsidRPr="00727408">
              <w:rPr>
                <w:sz w:val="18"/>
                <w:szCs w:val="18"/>
              </w:rPr>
              <w:t>2016</w:t>
            </w:r>
          </w:p>
        </w:tc>
        <w:tc>
          <w:tcPr>
            <w:tcW w:w="1211" w:type="dxa"/>
            <w:vAlign w:val="center"/>
          </w:tcPr>
          <w:p w:rsidR="0080388B" w:rsidRPr="00727408" w:rsidRDefault="0080388B" w:rsidP="005500CE">
            <w:pPr>
              <w:jc w:val="center"/>
              <w:rPr>
                <w:sz w:val="18"/>
                <w:szCs w:val="18"/>
              </w:rPr>
            </w:pPr>
            <w:r w:rsidRPr="00727408">
              <w:rPr>
                <w:sz w:val="18"/>
                <w:szCs w:val="18"/>
              </w:rPr>
              <w:t>2017</w:t>
            </w:r>
          </w:p>
        </w:tc>
        <w:tc>
          <w:tcPr>
            <w:tcW w:w="1211" w:type="dxa"/>
            <w:vAlign w:val="center"/>
          </w:tcPr>
          <w:p w:rsidR="0080388B" w:rsidRPr="00727408" w:rsidRDefault="0080388B" w:rsidP="005500CE">
            <w:pPr>
              <w:jc w:val="center"/>
              <w:rPr>
                <w:sz w:val="18"/>
                <w:szCs w:val="18"/>
              </w:rPr>
            </w:pPr>
            <w:r w:rsidRPr="00727408">
              <w:rPr>
                <w:sz w:val="18"/>
                <w:szCs w:val="18"/>
              </w:rPr>
              <w:t>2018</w:t>
            </w:r>
          </w:p>
        </w:tc>
        <w:tc>
          <w:tcPr>
            <w:tcW w:w="1082" w:type="dxa"/>
            <w:vAlign w:val="center"/>
          </w:tcPr>
          <w:p w:rsidR="0080388B" w:rsidRPr="00727408" w:rsidRDefault="0080388B" w:rsidP="005500CE">
            <w:pPr>
              <w:jc w:val="center"/>
              <w:rPr>
                <w:sz w:val="18"/>
                <w:szCs w:val="18"/>
              </w:rPr>
            </w:pPr>
            <w:r w:rsidRPr="00727408">
              <w:rPr>
                <w:sz w:val="18"/>
                <w:szCs w:val="18"/>
              </w:rPr>
              <w:t>2019</w:t>
            </w:r>
          </w:p>
        </w:tc>
        <w:tc>
          <w:tcPr>
            <w:tcW w:w="1134" w:type="dxa"/>
            <w:vAlign w:val="center"/>
          </w:tcPr>
          <w:p w:rsidR="0080388B" w:rsidRPr="00727408" w:rsidRDefault="0080388B" w:rsidP="005500CE">
            <w:pPr>
              <w:jc w:val="center"/>
              <w:rPr>
                <w:sz w:val="18"/>
                <w:szCs w:val="18"/>
              </w:rPr>
            </w:pPr>
            <w:r w:rsidRPr="00727408">
              <w:rPr>
                <w:sz w:val="18"/>
                <w:szCs w:val="18"/>
              </w:rPr>
              <w:t>2020</w:t>
            </w:r>
          </w:p>
        </w:tc>
        <w:tc>
          <w:tcPr>
            <w:tcW w:w="1134" w:type="dxa"/>
            <w:vAlign w:val="center"/>
          </w:tcPr>
          <w:p w:rsidR="0080388B" w:rsidRPr="00727408" w:rsidRDefault="0080388B" w:rsidP="005500CE">
            <w:pPr>
              <w:jc w:val="center"/>
              <w:rPr>
                <w:sz w:val="18"/>
                <w:szCs w:val="18"/>
              </w:rPr>
            </w:pPr>
            <w:r w:rsidRPr="00727408">
              <w:rPr>
                <w:sz w:val="18"/>
                <w:szCs w:val="18"/>
              </w:rPr>
              <w:t>2021</w:t>
            </w:r>
          </w:p>
        </w:tc>
      </w:tr>
      <w:tr w:rsidR="0080388B" w:rsidRPr="00727408" w:rsidTr="005500CE">
        <w:trPr>
          <w:trHeight w:val="326"/>
        </w:trPr>
        <w:tc>
          <w:tcPr>
            <w:tcW w:w="1560" w:type="dxa"/>
            <w:vMerge w:val="restart"/>
          </w:tcPr>
          <w:p w:rsidR="0080388B" w:rsidRPr="00727408" w:rsidRDefault="0080388B" w:rsidP="005500CE">
            <w:pPr>
              <w:rPr>
                <w:sz w:val="18"/>
                <w:szCs w:val="18"/>
              </w:rPr>
            </w:pPr>
          </w:p>
          <w:p w:rsidR="0080388B" w:rsidRPr="00727408" w:rsidRDefault="0080388B" w:rsidP="005500CE">
            <w:pPr>
              <w:rPr>
                <w:sz w:val="18"/>
                <w:szCs w:val="18"/>
              </w:rPr>
            </w:pPr>
          </w:p>
          <w:p w:rsidR="0080388B" w:rsidRPr="00727408" w:rsidRDefault="0080388B" w:rsidP="005500CE">
            <w:pPr>
              <w:rPr>
                <w:sz w:val="18"/>
                <w:szCs w:val="18"/>
              </w:rPr>
            </w:pPr>
            <w:r w:rsidRPr="00727408">
              <w:rPr>
                <w:sz w:val="18"/>
                <w:szCs w:val="18"/>
              </w:rPr>
              <w:t>Муниципальная программа</w:t>
            </w:r>
          </w:p>
        </w:tc>
        <w:tc>
          <w:tcPr>
            <w:tcW w:w="2976" w:type="dxa"/>
            <w:vMerge w:val="restart"/>
          </w:tcPr>
          <w:p w:rsidR="0080388B" w:rsidRPr="00727408" w:rsidRDefault="0080388B" w:rsidP="005500CE">
            <w:pPr>
              <w:rPr>
                <w:sz w:val="18"/>
                <w:szCs w:val="18"/>
              </w:rPr>
            </w:pPr>
            <w:r w:rsidRPr="00727408">
              <w:rPr>
                <w:color w:val="000000"/>
                <w:sz w:val="18"/>
                <w:szCs w:val="18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 в городе Железногорске»</w:t>
            </w:r>
          </w:p>
        </w:tc>
        <w:tc>
          <w:tcPr>
            <w:tcW w:w="2154" w:type="dxa"/>
            <w:vAlign w:val="center"/>
          </w:tcPr>
          <w:p w:rsidR="0080388B" w:rsidRPr="00727408" w:rsidRDefault="0080388B" w:rsidP="005500CE">
            <w:pPr>
              <w:rPr>
                <w:b/>
                <w:bCs/>
                <w:sz w:val="18"/>
                <w:szCs w:val="18"/>
              </w:rPr>
            </w:pPr>
            <w:r w:rsidRPr="00727408">
              <w:rPr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b/>
                <w:bCs/>
                <w:sz w:val="16"/>
                <w:szCs w:val="16"/>
              </w:rPr>
            </w:pPr>
            <w:r w:rsidRPr="002175C3">
              <w:rPr>
                <w:b/>
                <w:bCs/>
                <w:sz w:val="16"/>
                <w:szCs w:val="16"/>
              </w:rPr>
              <w:t>21524,04400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b/>
                <w:bCs/>
                <w:sz w:val="16"/>
                <w:szCs w:val="16"/>
              </w:rPr>
            </w:pPr>
            <w:r w:rsidRPr="002175C3">
              <w:rPr>
                <w:b/>
                <w:bCs/>
                <w:sz w:val="16"/>
                <w:szCs w:val="16"/>
              </w:rPr>
              <w:t>19546,42672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b/>
                <w:bCs/>
                <w:sz w:val="16"/>
                <w:szCs w:val="16"/>
              </w:rPr>
            </w:pPr>
            <w:r w:rsidRPr="002175C3">
              <w:rPr>
                <w:b/>
                <w:bCs/>
                <w:sz w:val="16"/>
                <w:szCs w:val="16"/>
              </w:rPr>
              <w:t>20353,96679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b/>
                <w:bCs/>
                <w:sz w:val="16"/>
                <w:szCs w:val="16"/>
              </w:rPr>
            </w:pPr>
            <w:r w:rsidRPr="002175C3">
              <w:rPr>
                <w:b/>
                <w:bCs/>
                <w:sz w:val="16"/>
                <w:szCs w:val="16"/>
              </w:rPr>
              <w:t>210</w:t>
            </w:r>
            <w:r>
              <w:rPr>
                <w:b/>
                <w:bCs/>
                <w:sz w:val="16"/>
                <w:szCs w:val="16"/>
              </w:rPr>
              <w:t>99</w:t>
            </w:r>
            <w:r w:rsidRPr="002175C3">
              <w:rPr>
                <w:b/>
                <w:bCs/>
                <w:sz w:val="16"/>
                <w:szCs w:val="16"/>
              </w:rPr>
              <w:t>,</w:t>
            </w:r>
            <w:r>
              <w:rPr>
                <w:b/>
                <w:bCs/>
                <w:sz w:val="16"/>
                <w:szCs w:val="16"/>
              </w:rPr>
              <w:t>1</w:t>
            </w:r>
            <w:r w:rsidRPr="002175C3">
              <w:rPr>
                <w:b/>
                <w:bCs/>
                <w:sz w:val="16"/>
                <w:szCs w:val="16"/>
              </w:rPr>
              <w:t>6009</w:t>
            </w:r>
          </w:p>
        </w:tc>
        <w:tc>
          <w:tcPr>
            <w:tcW w:w="1082" w:type="dxa"/>
          </w:tcPr>
          <w:p w:rsidR="0080388B" w:rsidRPr="002175C3" w:rsidRDefault="0080388B" w:rsidP="005500CE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20626,49430</w:t>
            </w:r>
          </w:p>
        </w:tc>
        <w:tc>
          <w:tcPr>
            <w:tcW w:w="1134" w:type="dxa"/>
          </w:tcPr>
          <w:p w:rsidR="0080388B" w:rsidRPr="002175C3" w:rsidRDefault="0080388B" w:rsidP="005500CE">
            <w:pPr>
              <w:jc w:val="center"/>
              <w:rPr>
                <w:b/>
                <w:bCs/>
                <w:sz w:val="16"/>
                <w:szCs w:val="16"/>
              </w:rPr>
            </w:pPr>
            <w:r w:rsidRPr="002175C3">
              <w:rPr>
                <w:b/>
                <w:bCs/>
                <w:sz w:val="16"/>
                <w:szCs w:val="16"/>
              </w:rPr>
              <w:t>19742,73600</w:t>
            </w:r>
          </w:p>
        </w:tc>
        <w:tc>
          <w:tcPr>
            <w:tcW w:w="1134" w:type="dxa"/>
          </w:tcPr>
          <w:p w:rsidR="0080388B" w:rsidRPr="002175C3" w:rsidRDefault="0080388B" w:rsidP="005500CE">
            <w:pPr>
              <w:jc w:val="center"/>
              <w:rPr>
                <w:b/>
                <w:bCs/>
                <w:sz w:val="16"/>
                <w:szCs w:val="16"/>
              </w:rPr>
            </w:pPr>
            <w:r w:rsidRPr="002175C3">
              <w:rPr>
                <w:b/>
                <w:bCs/>
                <w:sz w:val="16"/>
                <w:szCs w:val="16"/>
              </w:rPr>
              <w:t>19742,73600</w:t>
            </w:r>
          </w:p>
        </w:tc>
      </w:tr>
      <w:tr w:rsidR="0080388B" w:rsidRPr="00727408" w:rsidTr="005500CE">
        <w:trPr>
          <w:trHeight w:val="20"/>
        </w:trPr>
        <w:tc>
          <w:tcPr>
            <w:tcW w:w="1560" w:type="dxa"/>
            <w:vMerge/>
          </w:tcPr>
          <w:p w:rsidR="0080388B" w:rsidRPr="00727408" w:rsidRDefault="0080388B" w:rsidP="005500CE">
            <w:pPr>
              <w:rPr>
                <w:sz w:val="18"/>
                <w:szCs w:val="18"/>
              </w:rPr>
            </w:pPr>
          </w:p>
        </w:tc>
        <w:tc>
          <w:tcPr>
            <w:tcW w:w="2976" w:type="dxa"/>
            <w:vMerge/>
          </w:tcPr>
          <w:p w:rsidR="0080388B" w:rsidRPr="00727408" w:rsidRDefault="0080388B" w:rsidP="005500C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154" w:type="dxa"/>
            <w:vAlign w:val="center"/>
          </w:tcPr>
          <w:p w:rsidR="0080388B" w:rsidRPr="00727408" w:rsidRDefault="0080388B" w:rsidP="005500CE">
            <w:pPr>
              <w:rPr>
                <w:sz w:val="18"/>
                <w:szCs w:val="18"/>
              </w:rPr>
            </w:pPr>
            <w:r w:rsidRPr="00727408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082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134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134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</w:tr>
      <w:tr w:rsidR="0080388B" w:rsidRPr="00727408" w:rsidTr="005500CE">
        <w:trPr>
          <w:trHeight w:val="20"/>
        </w:trPr>
        <w:tc>
          <w:tcPr>
            <w:tcW w:w="1560" w:type="dxa"/>
            <w:vMerge/>
          </w:tcPr>
          <w:p w:rsidR="0080388B" w:rsidRPr="00727408" w:rsidRDefault="0080388B" w:rsidP="005500CE">
            <w:pPr>
              <w:rPr>
                <w:sz w:val="18"/>
                <w:szCs w:val="18"/>
              </w:rPr>
            </w:pPr>
          </w:p>
        </w:tc>
        <w:tc>
          <w:tcPr>
            <w:tcW w:w="2976" w:type="dxa"/>
            <w:vMerge/>
          </w:tcPr>
          <w:p w:rsidR="0080388B" w:rsidRPr="00727408" w:rsidRDefault="0080388B" w:rsidP="005500C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154" w:type="dxa"/>
            <w:vAlign w:val="center"/>
          </w:tcPr>
          <w:p w:rsidR="0080388B" w:rsidRPr="00727408" w:rsidRDefault="0080388B" w:rsidP="005500CE">
            <w:pPr>
              <w:rPr>
                <w:sz w:val="18"/>
                <w:szCs w:val="18"/>
              </w:rPr>
            </w:pPr>
            <w:r w:rsidRPr="00727408">
              <w:rPr>
                <w:sz w:val="18"/>
                <w:szCs w:val="18"/>
              </w:rPr>
              <w:t>областной  бюджет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082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134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134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</w:tr>
      <w:tr w:rsidR="0080388B" w:rsidRPr="00727408" w:rsidTr="005500CE">
        <w:trPr>
          <w:trHeight w:val="1124"/>
        </w:trPr>
        <w:tc>
          <w:tcPr>
            <w:tcW w:w="1560" w:type="dxa"/>
            <w:vMerge/>
          </w:tcPr>
          <w:p w:rsidR="0080388B" w:rsidRPr="00727408" w:rsidRDefault="0080388B" w:rsidP="005500CE">
            <w:pPr>
              <w:rPr>
                <w:sz w:val="18"/>
                <w:szCs w:val="18"/>
              </w:rPr>
            </w:pPr>
          </w:p>
        </w:tc>
        <w:tc>
          <w:tcPr>
            <w:tcW w:w="2976" w:type="dxa"/>
            <w:vMerge/>
          </w:tcPr>
          <w:p w:rsidR="0080388B" w:rsidRPr="00727408" w:rsidRDefault="0080388B" w:rsidP="005500C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2154" w:type="dxa"/>
          </w:tcPr>
          <w:p w:rsidR="0080388B" w:rsidRPr="00727408" w:rsidRDefault="0080388B" w:rsidP="005500CE">
            <w:pPr>
              <w:rPr>
                <w:sz w:val="18"/>
                <w:szCs w:val="18"/>
              </w:rPr>
            </w:pPr>
            <w:r w:rsidRPr="00727408">
              <w:rPr>
                <w:sz w:val="18"/>
                <w:szCs w:val="18"/>
              </w:rPr>
              <w:t>местный бюджет,  в т. ч.</w:t>
            </w:r>
          </w:p>
          <w:p w:rsidR="0080388B" w:rsidRPr="00727408" w:rsidRDefault="0080388B" w:rsidP="005500CE">
            <w:pPr>
              <w:rPr>
                <w:sz w:val="18"/>
                <w:szCs w:val="18"/>
              </w:rPr>
            </w:pPr>
            <w:r w:rsidRPr="00727408">
              <w:rPr>
                <w:sz w:val="18"/>
                <w:szCs w:val="18"/>
              </w:rPr>
              <w:t>платные услуги и безвозмездные поступления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21524,04400</w:t>
            </w: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712,87100</w:t>
            </w: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10,00000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19546,42672</w:t>
            </w: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632,36500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20353,96679</w:t>
            </w: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925,58500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210</w:t>
            </w:r>
            <w:r>
              <w:rPr>
                <w:bCs/>
                <w:sz w:val="16"/>
                <w:szCs w:val="16"/>
              </w:rPr>
              <w:t>99</w:t>
            </w:r>
            <w:r w:rsidRPr="002175C3">
              <w:rPr>
                <w:bCs/>
                <w:sz w:val="16"/>
                <w:szCs w:val="16"/>
              </w:rPr>
              <w:t>,</w:t>
            </w:r>
            <w:r>
              <w:rPr>
                <w:bCs/>
                <w:sz w:val="16"/>
                <w:szCs w:val="16"/>
              </w:rPr>
              <w:t>1</w:t>
            </w:r>
            <w:r w:rsidRPr="002175C3">
              <w:rPr>
                <w:bCs/>
                <w:sz w:val="16"/>
                <w:szCs w:val="16"/>
              </w:rPr>
              <w:t>6009</w:t>
            </w: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807,31100</w:t>
            </w:r>
          </w:p>
        </w:tc>
        <w:tc>
          <w:tcPr>
            <w:tcW w:w="1082" w:type="dxa"/>
          </w:tcPr>
          <w:p w:rsidR="0080388B" w:rsidRPr="00DE6DA8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DE6DA8">
              <w:rPr>
                <w:bCs/>
                <w:sz w:val="16"/>
                <w:szCs w:val="16"/>
              </w:rPr>
              <w:t>20626,49430</w:t>
            </w:r>
          </w:p>
          <w:p w:rsidR="0080388B" w:rsidRPr="00DE6DA8" w:rsidRDefault="0080388B" w:rsidP="005500CE">
            <w:pPr>
              <w:jc w:val="center"/>
              <w:rPr>
                <w:bCs/>
                <w:sz w:val="16"/>
                <w:szCs w:val="16"/>
              </w:rPr>
            </w:pPr>
          </w:p>
          <w:p w:rsidR="0080388B" w:rsidRPr="00DE6DA8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DE6DA8">
              <w:rPr>
                <w:bCs/>
                <w:sz w:val="16"/>
                <w:szCs w:val="16"/>
              </w:rPr>
              <w:t>395,87400</w:t>
            </w:r>
          </w:p>
        </w:tc>
        <w:tc>
          <w:tcPr>
            <w:tcW w:w="1134" w:type="dxa"/>
          </w:tcPr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19742,73600</w:t>
            </w: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134" w:type="dxa"/>
          </w:tcPr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19742,73600</w:t>
            </w: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</w:tr>
      <w:tr w:rsidR="0080388B" w:rsidRPr="00727408" w:rsidTr="005500CE">
        <w:trPr>
          <w:trHeight w:val="366"/>
        </w:trPr>
        <w:tc>
          <w:tcPr>
            <w:tcW w:w="1560" w:type="dxa"/>
            <w:vMerge w:val="restart"/>
          </w:tcPr>
          <w:p w:rsidR="0080388B" w:rsidRPr="00727408" w:rsidRDefault="0080388B" w:rsidP="005500CE">
            <w:pPr>
              <w:rPr>
                <w:color w:val="000000"/>
                <w:sz w:val="18"/>
                <w:szCs w:val="18"/>
              </w:rPr>
            </w:pPr>
          </w:p>
          <w:p w:rsidR="0080388B" w:rsidRPr="00727408" w:rsidRDefault="0080388B" w:rsidP="005500CE">
            <w:pPr>
              <w:rPr>
                <w:color w:val="000000"/>
                <w:sz w:val="18"/>
                <w:szCs w:val="18"/>
              </w:rPr>
            </w:pPr>
          </w:p>
          <w:p w:rsidR="0080388B" w:rsidRPr="00727408" w:rsidRDefault="0080388B" w:rsidP="005500CE">
            <w:pPr>
              <w:rPr>
                <w:color w:val="000000"/>
                <w:sz w:val="18"/>
                <w:szCs w:val="18"/>
              </w:rPr>
            </w:pPr>
          </w:p>
          <w:p w:rsidR="0080388B" w:rsidRPr="00727408" w:rsidRDefault="0080388B" w:rsidP="005500CE">
            <w:pPr>
              <w:rPr>
                <w:color w:val="000000"/>
                <w:sz w:val="18"/>
                <w:szCs w:val="18"/>
              </w:rPr>
            </w:pPr>
            <w:r w:rsidRPr="00727408">
              <w:rPr>
                <w:color w:val="000000"/>
                <w:sz w:val="18"/>
                <w:szCs w:val="18"/>
              </w:rPr>
              <w:t>Подпрограмма 2</w:t>
            </w:r>
          </w:p>
        </w:tc>
        <w:tc>
          <w:tcPr>
            <w:tcW w:w="2976" w:type="dxa"/>
            <w:vMerge w:val="restart"/>
          </w:tcPr>
          <w:p w:rsidR="0080388B" w:rsidRPr="00727408" w:rsidRDefault="0080388B" w:rsidP="005500CE">
            <w:pPr>
              <w:rPr>
                <w:color w:val="000000"/>
                <w:sz w:val="18"/>
                <w:szCs w:val="18"/>
              </w:rPr>
            </w:pPr>
            <w:r w:rsidRPr="00727408">
              <w:rPr>
                <w:color w:val="000000"/>
                <w:sz w:val="18"/>
                <w:szCs w:val="18"/>
              </w:rPr>
              <w:t xml:space="preserve">«Снижение рисков и смягчение последствий чрезвычайных ситуаций природного и техногенного характера в городе Железногорске» </w:t>
            </w:r>
          </w:p>
        </w:tc>
        <w:tc>
          <w:tcPr>
            <w:tcW w:w="2154" w:type="dxa"/>
            <w:vAlign w:val="center"/>
          </w:tcPr>
          <w:p w:rsidR="0080388B" w:rsidRPr="00727408" w:rsidRDefault="0080388B" w:rsidP="005500CE">
            <w:pPr>
              <w:rPr>
                <w:b/>
                <w:bCs/>
                <w:sz w:val="18"/>
                <w:szCs w:val="18"/>
              </w:rPr>
            </w:pPr>
            <w:r w:rsidRPr="00727408">
              <w:rPr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b/>
                <w:bCs/>
                <w:sz w:val="16"/>
                <w:szCs w:val="16"/>
              </w:rPr>
            </w:pPr>
            <w:r w:rsidRPr="002175C3">
              <w:rPr>
                <w:b/>
                <w:bCs/>
                <w:sz w:val="16"/>
                <w:szCs w:val="16"/>
              </w:rPr>
              <w:t>21524,04400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b/>
                <w:bCs/>
                <w:sz w:val="16"/>
                <w:szCs w:val="16"/>
              </w:rPr>
            </w:pPr>
            <w:r w:rsidRPr="002175C3">
              <w:rPr>
                <w:b/>
                <w:bCs/>
                <w:sz w:val="16"/>
                <w:szCs w:val="16"/>
              </w:rPr>
              <w:t>19546,42672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b/>
                <w:bCs/>
                <w:sz w:val="16"/>
                <w:szCs w:val="16"/>
              </w:rPr>
            </w:pPr>
            <w:r w:rsidRPr="002175C3">
              <w:rPr>
                <w:b/>
                <w:bCs/>
                <w:sz w:val="16"/>
                <w:szCs w:val="16"/>
              </w:rPr>
              <w:t>20353,96679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21</w:t>
            </w:r>
            <w:r w:rsidRPr="002175C3">
              <w:rPr>
                <w:b/>
                <w:bCs/>
                <w:sz w:val="16"/>
                <w:szCs w:val="16"/>
              </w:rPr>
              <w:t>0</w:t>
            </w:r>
            <w:r>
              <w:rPr>
                <w:b/>
                <w:bCs/>
                <w:sz w:val="16"/>
                <w:szCs w:val="16"/>
              </w:rPr>
              <w:t>99</w:t>
            </w:r>
            <w:r w:rsidRPr="002175C3">
              <w:rPr>
                <w:b/>
                <w:bCs/>
                <w:sz w:val="16"/>
                <w:szCs w:val="16"/>
              </w:rPr>
              <w:t>,</w:t>
            </w:r>
            <w:r>
              <w:rPr>
                <w:b/>
                <w:bCs/>
                <w:sz w:val="16"/>
                <w:szCs w:val="16"/>
              </w:rPr>
              <w:t>1</w:t>
            </w:r>
            <w:r w:rsidRPr="002175C3">
              <w:rPr>
                <w:b/>
                <w:bCs/>
                <w:sz w:val="16"/>
                <w:szCs w:val="16"/>
              </w:rPr>
              <w:t>6009</w:t>
            </w:r>
          </w:p>
        </w:tc>
        <w:tc>
          <w:tcPr>
            <w:tcW w:w="1082" w:type="dxa"/>
          </w:tcPr>
          <w:p w:rsidR="0080388B" w:rsidRPr="002175C3" w:rsidRDefault="0080388B" w:rsidP="005500CE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20626,49430</w:t>
            </w:r>
          </w:p>
        </w:tc>
        <w:tc>
          <w:tcPr>
            <w:tcW w:w="1134" w:type="dxa"/>
          </w:tcPr>
          <w:p w:rsidR="0080388B" w:rsidRPr="002175C3" w:rsidRDefault="0080388B" w:rsidP="005500CE">
            <w:pPr>
              <w:jc w:val="center"/>
              <w:rPr>
                <w:b/>
                <w:bCs/>
                <w:sz w:val="16"/>
                <w:szCs w:val="16"/>
              </w:rPr>
            </w:pPr>
            <w:r w:rsidRPr="002175C3">
              <w:rPr>
                <w:b/>
                <w:bCs/>
                <w:sz w:val="16"/>
                <w:szCs w:val="16"/>
              </w:rPr>
              <w:t>19742,73600</w:t>
            </w:r>
          </w:p>
        </w:tc>
        <w:tc>
          <w:tcPr>
            <w:tcW w:w="1134" w:type="dxa"/>
          </w:tcPr>
          <w:p w:rsidR="0080388B" w:rsidRPr="002175C3" w:rsidRDefault="0080388B" w:rsidP="005500CE">
            <w:pPr>
              <w:jc w:val="center"/>
              <w:rPr>
                <w:b/>
                <w:bCs/>
                <w:sz w:val="16"/>
                <w:szCs w:val="16"/>
              </w:rPr>
            </w:pPr>
            <w:r w:rsidRPr="002175C3">
              <w:rPr>
                <w:b/>
                <w:bCs/>
                <w:sz w:val="16"/>
                <w:szCs w:val="16"/>
              </w:rPr>
              <w:t>19742,73600</w:t>
            </w:r>
          </w:p>
        </w:tc>
      </w:tr>
      <w:tr w:rsidR="0080388B" w:rsidRPr="00727408" w:rsidTr="005500CE">
        <w:trPr>
          <w:trHeight w:val="20"/>
        </w:trPr>
        <w:tc>
          <w:tcPr>
            <w:tcW w:w="1560" w:type="dxa"/>
            <w:vMerge/>
          </w:tcPr>
          <w:p w:rsidR="0080388B" w:rsidRPr="00727408" w:rsidRDefault="0080388B" w:rsidP="005500C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6" w:type="dxa"/>
            <w:vMerge/>
          </w:tcPr>
          <w:p w:rsidR="0080388B" w:rsidRPr="00727408" w:rsidRDefault="0080388B" w:rsidP="005500CE">
            <w:pPr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2154" w:type="dxa"/>
            <w:vAlign w:val="center"/>
          </w:tcPr>
          <w:p w:rsidR="0080388B" w:rsidRPr="00727408" w:rsidRDefault="0080388B" w:rsidP="005500CE">
            <w:pPr>
              <w:rPr>
                <w:sz w:val="18"/>
                <w:szCs w:val="18"/>
              </w:rPr>
            </w:pPr>
            <w:r w:rsidRPr="00727408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082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134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134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</w:tr>
      <w:tr w:rsidR="0080388B" w:rsidRPr="00727408" w:rsidTr="005500CE">
        <w:trPr>
          <w:trHeight w:val="20"/>
        </w:trPr>
        <w:tc>
          <w:tcPr>
            <w:tcW w:w="1560" w:type="dxa"/>
            <w:vMerge/>
          </w:tcPr>
          <w:p w:rsidR="0080388B" w:rsidRPr="00727408" w:rsidRDefault="0080388B" w:rsidP="005500C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6" w:type="dxa"/>
            <w:vMerge/>
          </w:tcPr>
          <w:p w:rsidR="0080388B" w:rsidRPr="00727408" w:rsidRDefault="0080388B" w:rsidP="005500CE">
            <w:pPr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2154" w:type="dxa"/>
            <w:vAlign w:val="center"/>
          </w:tcPr>
          <w:p w:rsidR="0080388B" w:rsidRPr="00727408" w:rsidRDefault="0080388B" w:rsidP="005500CE">
            <w:pPr>
              <w:rPr>
                <w:sz w:val="18"/>
                <w:szCs w:val="18"/>
              </w:rPr>
            </w:pPr>
            <w:r w:rsidRPr="00727408">
              <w:rPr>
                <w:sz w:val="18"/>
                <w:szCs w:val="18"/>
              </w:rPr>
              <w:t xml:space="preserve"> областной  бюджет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082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134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134" w:type="dxa"/>
          </w:tcPr>
          <w:p w:rsidR="0080388B" w:rsidRPr="002175C3" w:rsidRDefault="0080388B" w:rsidP="005500CE">
            <w:pPr>
              <w:jc w:val="center"/>
              <w:rPr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</w:tr>
      <w:tr w:rsidR="0080388B" w:rsidRPr="00727408" w:rsidTr="005500CE">
        <w:trPr>
          <w:trHeight w:val="1077"/>
        </w:trPr>
        <w:tc>
          <w:tcPr>
            <w:tcW w:w="1560" w:type="dxa"/>
            <w:vMerge/>
          </w:tcPr>
          <w:p w:rsidR="0080388B" w:rsidRPr="00727408" w:rsidRDefault="0080388B" w:rsidP="005500CE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6" w:type="dxa"/>
            <w:vMerge/>
          </w:tcPr>
          <w:p w:rsidR="0080388B" w:rsidRPr="00727408" w:rsidRDefault="0080388B" w:rsidP="005500CE">
            <w:pPr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2154" w:type="dxa"/>
          </w:tcPr>
          <w:p w:rsidR="0080388B" w:rsidRPr="00727408" w:rsidRDefault="0080388B" w:rsidP="005500CE">
            <w:pPr>
              <w:rPr>
                <w:sz w:val="18"/>
                <w:szCs w:val="18"/>
              </w:rPr>
            </w:pPr>
            <w:r w:rsidRPr="00727408">
              <w:rPr>
                <w:sz w:val="18"/>
                <w:szCs w:val="18"/>
              </w:rPr>
              <w:t>местный бюджет,   в т. ч.</w:t>
            </w:r>
          </w:p>
          <w:p w:rsidR="0080388B" w:rsidRPr="00727408" w:rsidRDefault="0080388B" w:rsidP="005500CE">
            <w:pPr>
              <w:rPr>
                <w:sz w:val="18"/>
                <w:szCs w:val="18"/>
              </w:rPr>
            </w:pPr>
            <w:r w:rsidRPr="00727408">
              <w:rPr>
                <w:sz w:val="18"/>
                <w:szCs w:val="18"/>
              </w:rPr>
              <w:t>платные услуги и безвозмездные поступления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21524,04400</w:t>
            </w: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712,87100</w:t>
            </w: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10,00000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19546,42672</w:t>
            </w: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632,36500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20353,96679</w:t>
            </w: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925,58500</w:t>
            </w:r>
          </w:p>
        </w:tc>
        <w:tc>
          <w:tcPr>
            <w:tcW w:w="1211" w:type="dxa"/>
          </w:tcPr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210</w:t>
            </w:r>
            <w:r>
              <w:rPr>
                <w:bCs/>
                <w:sz w:val="16"/>
                <w:szCs w:val="16"/>
              </w:rPr>
              <w:t>99</w:t>
            </w:r>
            <w:r w:rsidRPr="002175C3">
              <w:rPr>
                <w:bCs/>
                <w:sz w:val="16"/>
                <w:szCs w:val="16"/>
              </w:rPr>
              <w:t>,</w:t>
            </w:r>
            <w:r>
              <w:rPr>
                <w:bCs/>
                <w:sz w:val="16"/>
                <w:szCs w:val="16"/>
              </w:rPr>
              <w:t>1</w:t>
            </w:r>
            <w:r w:rsidRPr="002175C3">
              <w:rPr>
                <w:bCs/>
                <w:sz w:val="16"/>
                <w:szCs w:val="16"/>
              </w:rPr>
              <w:t>6009</w:t>
            </w:r>
          </w:p>
          <w:p w:rsidR="0080388B" w:rsidRPr="002175C3" w:rsidRDefault="0080388B" w:rsidP="005500CE">
            <w:pPr>
              <w:rPr>
                <w:bCs/>
                <w:sz w:val="16"/>
                <w:szCs w:val="16"/>
              </w:rPr>
            </w:pP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807,31100</w:t>
            </w:r>
          </w:p>
        </w:tc>
        <w:tc>
          <w:tcPr>
            <w:tcW w:w="1082" w:type="dxa"/>
          </w:tcPr>
          <w:p w:rsidR="0080388B" w:rsidRPr="00DE6DA8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DE6DA8">
              <w:rPr>
                <w:bCs/>
                <w:sz w:val="16"/>
                <w:szCs w:val="16"/>
              </w:rPr>
              <w:t>20626,49430</w:t>
            </w:r>
          </w:p>
          <w:p w:rsidR="0080388B" w:rsidRPr="00DE6DA8" w:rsidRDefault="0080388B" w:rsidP="005500CE">
            <w:pPr>
              <w:jc w:val="center"/>
              <w:rPr>
                <w:bCs/>
                <w:sz w:val="16"/>
                <w:szCs w:val="16"/>
              </w:rPr>
            </w:pPr>
          </w:p>
          <w:p w:rsidR="0080388B" w:rsidRPr="00DE6DA8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DE6DA8">
              <w:rPr>
                <w:bCs/>
                <w:sz w:val="16"/>
                <w:szCs w:val="16"/>
              </w:rPr>
              <w:t>395,87400</w:t>
            </w:r>
          </w:p>
        </w:tc>
        <w:tc>
          <w:tcPr>
            <w:tcW w:w="1134" w:type="dxa"/>
          </w:tcPr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19742,73600</w:t>
            </w: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  <w:tc>
          <w:tcPr>
            <w:tcW w:w="1134" w:type="dxa"/>
          </w:tcPr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19742,73600</w:t>
            </w: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</w:p>
          <w:p w:rsidR="0080388B" w:rsidRPr="002175C3" w:rsidRDefault="0080388B" w:rsidP="005500CE">
            <w:pPr>
              <w:jc w:val="center"/>
              <w:rPr>
                <w:bCs/>
                <w:sz w:val="16"/>
                <w:szCs w:val="16"/>
              </w:rPr>
            </w:pPr>
            <w:r w:rsidRPr="002175C3">
              <w:rPr>
                <w:bCs/>
                <w:sz w:val="16"/>
                <w:szCs w:val="16"/>
              </w:rPr>
              <w:t>0,00000</w:t>
            </w:r>
          </w:p>
        </w:tc>
      </w:tr>
    </w:tbl>
    <w:p w:rsidR="0080388B" w:rsidRPr="0088490C" w:rsidRDefault="0080388B" w:rsidP="00CD1606">
      <w:pPr>
        <w:rPr>
          <w:sz w:val="6"/>
          <w:szCs w:val="6"/>
        </w:rPr>
      </w:pPr>
    </w:p>
    <w:p w:rsidR="0080388B" w:rsidRDefault="0080388B" w:rsidP="00CD1606"/>
    <w:p w:rsidR="0080388B" w:rsidRDefault="0080388B"/>
    <w:sectPr w:rsidR="0080388B" w:rsidSect="00091928">
      <w:pgSz w:w="16838" w:h="11906" w:orient="landscape" w:code="9"/>
      <w:pgMar w:top="1276" w:right="567" w:bottom="1134" w:left="1560" w:header="397" w:footer="3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388B" w:rsidRDefault="0080388B" w:rsidP="003041B3">
      <w:r>
        <w:separator/>
      </w:r>
    </w:p>
  </w:endnote>
  <w:endnote w:type="continuationSeparator" w:id="0">
    <w:p w:rsidR="0080388B" w:rsidRDefault="0080388B" w:rsidP="003041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388B" w:rsidRDefault="0080388B" w:rsidP="003041B3">
      <w:r>
        <w:separator/>
      </w:r>
    </w:p>
  </w:footnote>
  <w:footnote w:type="continuationSeparator" w:id="0">
    <w:p w:rsidR="0080388B" w:rsidRDefault="0080388B" w:rsidP="003041B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F331D"/>
    <w:rsid w:val="00091928"/>
    <w:rsid w:val="001128DB"/>
    <w:rsid w:val="001637D9"/>
    <w:rsid w:val="001D37BF"/>
    <w:rsid w:val="002175C3"/>
    <w:rsid w:val="0025239F"/>
    <w:rsid w:val="00264811"/>
    <w:rsid w:val="003041B3"/>
    <w:rsid w:val="005137B6"/>
    <w:rsid w:val="005500CE"/>
    <w:rsid w:val="0066255F"/>
    <w:rsid w:val="00727408"/>
    <w:rsid w:val="0080388B"/>
    <w:rsid w:val="0088490C"/>
    <w:rsid w:val="00941B99"/>
    <w:rsid w:val="00A24E7D"/>
    <w:rsid w:val="00AF331D"/>
    <w:rsid w:val="00C33537"/>
    <w:rsid w:val="00CD1606"/>
    <w:rsid w:val="00DE6DA8"/>
    <w:rsid w:val="00E86E04"/>
    <w:rsid w:val="00ED2C15"/>
    <w:rsid w:val="00F41978"/>
    <w:rsid w:val="00F82638"/>
    <w:rsid w:val="00F946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1606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041B3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041B3"/>
    <w:rPr>
      <w:rFonts w:ascii="Times New Roman" w:hAnsi="Times New Roman" w:cs="Times New Roman"/>
      <w:sz w:val="24"/>
      <w:szCs w:val="24"/>
      <w:lang w:eastAsia="ru-RU"/>
    </w:rPr>
  </w:style>
  <w:style w:type="paragraph" w:styleId="Footer">
    <w:name w:val="footer"/>
    <w:basedOn w:val="Normal"/>
    <w:link w:val="FooterChar"/>
    <w:uiPriority w:val="99"/>
    <w:rsid w:val="003041B3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041B3"/>
    <w:rPr>
      <w:rFonts w:ascii="Times New Roman" w:hAnsi="Times New Roman" w:cs="Times New Roman"/>
      <w:sz w:val="24"/>
      <w:szCs w:val="24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3041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041B3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306</Words>
  <Characters>1749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GlavBuch</dc:creator>
  <cp:keywords/>
  <dc:description/>
  <cp:lastModifiedBy>ДМВ</cp:lastModifiedBy>
  <cp:revision>7</cp:revision>
  <cp:lastPrinted>2019-04-11T09:10:00Z</cp:lastPrinted>
  <dcterms:created xsi:type="dcterms:W3CDTF">2019-04-11T09:01:00Z</dcterms:created>
  <dcterms:modified xsi:type="dcterms:W3CDTF">2019-04-12T13:36:00Z</dcterms:modified>
</cp:coreProperties>
</file>